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EF1C5" w14:textId="77777777" w:rsidR="00B7420F" w:rsidRPr="00C866C1" w:rsidRDefault="00B7420F" w:rsidP="00B7420F">
      <w:pPr>
        <w:rPr>
          <w:rFonts w:ascii="Arial" w:hAnsi="Arial" w:cs="Arial"/>
          <w:b/>
          <w:color w:val="42B088"/>
          <w:sz w:val="28"/>
          <w:szCs w:val="28"/>
          <w:lang w:val="cy-GB"/>
        </w:rPr>
      </w:pPr>
    </w:p>
    <w:p w14:paraId="312DD16F" w14:textId="77777777" w:rsidR="00B7420F" w:rsidRPr="00C866C1" w:rsidRDefault="00B7420F" w:rsidP="00B7420F">
      <w:pPr>
        <w:rPr>
          <w:rFonts w:ascii="Arial" w:hAnsi="Arial" w:cs="Arial"/>
          <w:b/>
          <w:color w:val="42B088"/>
          <w:sz w:val="28"/>
          <w:szCs w:val="28"/>
          <w:lang w:val="cy-GB"/>
        </w:rPr>
      </w:pPr>
    </w:p>
    <w:p w14:paraId="45C85203" w14:textId="77777777" w:rsidR="00B7420F" w:rsidRPr="00C866C1" w:rsidRDefault="00B7420F" w:rsidP="00B7420F">
      <w:pPr>
        <w:rPr>
          <w:rFonts w:ascii="Arial" w:hAnsi="Arial" w:cs="Arial"/>
          <w:b/>
          <w:color w:val="42B088"/>
          <w:sz w:val="28"/>
          <w:szCs w:val="28"/>
          <w:lang w:val="cy-GB"/>
        </w:rPr>
      </w:pPr>
    </w:p>
    <w:p w14:paraId="30FF09E5" w14:textId="77777777" w:rsidR="00B7420F" w:rsidRPr="00C866C1" w:rsidRDefault="00B7420F" w:rsidP="00B7420F">
      <w:pPr>
        <w:rPr>
          <w:rFonts w:ascii="Arial" w:hAnsi="Arial" w:cs="Arial"/>
          <w:b/>
          <w:color w:val="42B088"/>
          <w:sz w:val="28"/>
          <w:szCs w:val="28"/>
          <w:lang w:val="cy-GB"/>
        </w:rPr>
      </w:pPr>
    </w:p>
    <w:p w14:paraId="432B50A3" w14:textId="77777777" w:rsidR="00B7420F" w:rsidRPr="00C866C1" w:rsidRDefault="00B7420F" w:rsidP="00B7420F">
      <w:pPr>
        <w:rPr>
          <w:rFonts w:ascii="Arial" w:hAnsi="Arial" w:cs="Arial"/>
          <w:b/>
          <w:color w:val="42B088"/>
          <w:sz w:val="28"/>
          <w:szCs w:val="28"/>
          <w:lang w:val="cy-GB"/>
        </w:rPr>
      </w:pPr>
    </w:p>
    <w:p w14:paraId="6FC14AC3" w14:textId="77777777" w:rsidR="00B7420F" w:rsidRPr="00C866C1" w:rsidRDefault="00B7420F" w:rsidP="00B7420F">
      <w:pPr>
        <w:rPr>
          <w:rFonts w:ascii="Arial" w:hAnsi="Arial" w:cs="Arial"/>
          <w:b/>
          <w:color w:val="42B088"/>
          <w:sz w:val="28"/>
          <w:szCs w:val="28"/>
          <w:lang w:val="cy-GB"/>
        </w:rPr>
      </w:pPr>
    </w:p>
    <w:p w14:paraId="655E1AF7" w14:textId="77777777" w:rsidR="00B7420F" w:rsidRPr="00C866C1" w:rsidRDefault="00B7420F" w:rsidP="00B7420F">
      <w:pPr>
        <w:rPr>
          <w:rFonts w:ascii="Arial" w:hAnsi="Arial" w:cs="Arial"/>
          <w:b/>
          <w:color w:val="42B088"/>
          <w:sz w:val="40"/>
          <w:szCs w:val="40"/>
          <w:lang w:val="cy-GB"/>
        </w:rPr>
      </w:pPr>
      <w:r w:rsidRPr="00C866C1">
        <w:rPr>
          <w:rFonts w:ascii="Arial" w:hAnsi="Arial" w:cs="Arial"/>
          <w:b/>
          <w:color w:val="42B088"/>
          <w:sz w:val="40"/>
          <w:szCs w:val="40"/>
          <w:lang w:val="cy-GB"/>
        </w:rPr>
        <w:t xml:space="preserve">Asesu Anghenion Cymorth Gofalwyr </w:t>
      </w:r>
    </w:p>
    <w:p w14:paraId="663D66F2" w14:textId="77777777" w:rsidR="00B7420F" w:rsidRPr="00C866C1" w:rsidRDefault="00B7420F" w:rsidP="00B7420F">
      <w:pPr>
        <w:rPr>
          <w:rFonts w:ascii="Arial" w:hAnsi="Arial" w:cs="Arial"/>
          <w:b/>
          <w:color w:val="42B088"/>
          <w:sz w:val="40"/>
          <w:szCs w:val="40"/>
          <w:lang w:val="cy-GB"/>
        </w:rPr>
      </w:pPr>
      <w:r w:rsidRPr="00C866C1">
        <w:rPr>
          <w:rFonts w:ascii="Arial" w:hAnsi="Arial" w:cs="Arial"/>
          <w:b/>
          <w:color w:val="42B088"/>
          <w:sz w:val="40"/>
          <w:szCs w:val="40"/>
          <w:lang w:val="cy-GB"/>
        </w:rPr>
        <w:t xml:space="preserve">Adnodd A – Llawlyfr Hyfforddwyr </w:t>
      </w:r>
    </w:p>
    <w:p w14:paraId="5CA33D5C" w14:textId="77777777" w:rsidR="00B7420F" w:rsidRPr="00C866C1" w:rsidRDefault="00B7420F" w:rsidP="00B7420F">
      <w:pPr>
        <w:rPr>
          <w:rFonts w:ascii="Arial" w:hAnsi="Arial" w:cs="Arial"/>
          <w:b/>
          <w:color w:val="39455E"/>
          <w:sz w:val="24"/>
          <w:szCs w:val="24"/>
          <w:lang w:val="cy-GB"/>
        </w:rPr>
      </w:pPr>
      <w:r w:rsidRPr="00C866C1">
        <w:rPr>
          <w:rFonts w:ascii="Arial" w:hAnsi="Arial" w:cs="Arial"/>
          <w:b/>
          <w:color w:val="39455E"/>
          <w:sz w:val="24"/>
          <w:szCs w:val="24"/>
          <w:lang w:val="cy-GB"/>
        </w:rPr>
        <w:t>Ionawr 2019</w:t>
      </w:r>
    </w:p>
    <w:p w14:paraId="7D75DE64" w14:textId="77777777" w:rsidR="00B7420F" w:rsidRPr="00C866C1" w:rsidRDefault="00B7420F" w:rsidP="00B7420F">
      <w:pPr>
        <w:pStyle w:val="ListParagraph"/>
        <w:rPr>
          <w:rFonts w:ascii="Arial" w:hAnsi="Arial" w:cs="Arial"/>
          <w:b/>
          <w:sz w:val="24"/>
          <w:szCs w:val="24"/>
          <w:lang w:val="cy-GB"/>
        </w:rPr>
      </w:pPr>
    </w:p>
    <w:p w14:paraId="2DE198B7" w14:textId="77777777" w:rsidR="00B7420F" w:rsidRPr="00C866C1" w:rsidRDefault="00B7420F" w:rsidP="00B7420F">
      <w:pPr>
        <w:pStyle w:val="ListParagraph"/>
        <w:rPr>
          <w:rFonts w:ascii="Arial" w:hAnsi="Arial" w:cs="Arial"/>
          <w:b/>
          <w:sz w:val="24"/>
          <w:szCs w:val="24"/>
          <w:lang w:val="cy-GB"/>
        </w:rPr>
      </w:pPr>
    </w:p>
    <w:p w14:paraId="42AC7E05" w14:textId="77777777" w:rsidR="00B7420F" w:rsidRPr="00C866C1" w:rsidRDefault="00B7420F" w:rsidP="00B7420F">
      <w:pPr>
        <w:pStyle w:val="ListParagraph"/>
        <w:rPr>
          <w:rFonts w:ascii="Arial" w:hAnsi="Arial" w:cs="Arial"/>
          <w:b/>
          <w:sz w:val="24"/>
          <w:szCs w:val="24"/>
          <w:lang w:val="cy-GB"/>
        </w:rPr>
      </w:pPr>
    </w:p>
    <w:p w14:paraId="6E6B61FA" w14:textId="77777777" w:rsidR="00B7420F" w:rsidRPr="00C866C1" w:rsidRDefault="00B7420F" w:rsidP="00B7420F">
      <w:pPr>
        <w:pStyle w:val="ListParagraph"/>
        <w:rPr>
          <w:rFonts w:ascii="Arial" w:hAnsi="Arial" w:cs="Arial"/>
          <w:b/>
          <w:sz w:val="24"/>
          <w:szCs w:val="24"/>
          <w:lang w:val="cy-GB"/>
        </w:rPr>
      </w:pPr>
    </w:p>
    <w:p w14:paraId="289A9DB2" w14:textId="77777777" w:rsidR="00B7420F" w:rsidRPr="00C866C1" w:rsidRDefault="00B7420F" w:rsidP="00B7420F">
      <w:pPr>
        <w:pStyle w:val="ListParagraph"/>
        <w:rPr>
          <w:rFonts w:ascii="Arial" w:hAnsi="Arial" w:cs="Arial"/>
          <w:b/>
          <w:sz w:val="24"/>
          <w:szCs w:val="24"/>
          <w:lang w:val="cy-GB"/>
        </w:rPr>
      </w:pPr>
    </w:p>
    <w:p w14:paraId="4EA08277" w14:textId="77777777" w:rsidR="00B7420F" w:rsidRPr="00C866C1" w:rsidRDefault="00B7420F" w:rsidP="00B7420F">
      <w:pPr>
        <w:pStyle w:val="ListParagraph"/>
        <w:rPr>
          <w:rFonts w:ascii="Arial" w:hAnsi="Arial" w:cs="Arial"/>
          <w:b/>
          <w:sz w:val="24"/>
          <w:szCs w:val="24"/>
          <w:lang w:val="cy-GB"/>
        </w:rPr>
      </w:pPr>
    </w:p>
    <w:p w14:paraId="7EB9F009" w14:textId="77777777" w:rsidR="00B7420F" w:rsidRPr="00C866C1" w:rsidRDefault="00B7420F" w:rsidP="00B7420F">
      <w:pPr>
        <w:pStyle w:val="ListParagraph"/>
        <w:rPr>
          <w:rFonts w:ascii="Arial" w:hAnsi="Arial" w:cs="Arial"/>
          <w:b/>
          <w:sz w:val="24"/>
          <w:szCs w:val="24"/>
          <w:lang w:val="cy-GB"/>
        </w:rPr>
      </w:pPr>
    </w:p>
    <w:p w14:paraId="3E3A7D2F" w14:textId="77777777" w:rsidR="00B7420F" w:rsidRPr="00C866C1" w:rsidRDefault="00B7420F" w:rsidP="00B7420F">
      <w:pPr>
        <w:rPr>
          <w:rFonts w:ascii="Arial" w:hAnsi="Arial" w:cs="Arial"/>
          <w:b/>
          <w:sz w:val="24"/>
          <w:szCs w:val="24"/>
          <w:lang w:val="cy-GB"/>
        </w:rPr>
      </w:pPr>
      <w:r w:rsidRPr="00C866C1">
        <w:rPr>
          <w:rFonts w:ascii="Arial" w:hAnsi="Arial" w:cs="Arial"/>
          <w:b/>
          <w:sz w:val="24"/>
          <w:szCs w:val="24"/>
          <w:lang w:val="cy-GB"/>
        </w:rPr>
        <w:br w:type="page"/>
      </w:r>
    </w:p>
    <w:sdt>
      <w:sdtPr>
        <w:rPr>
          <w:lang w:val="cy-GB"/>
        </w:rPr>
        <w:id w:val="-1708781905"/>
        <w:docPartObj>
          <w:docPartGallery w:val="Table of Contents"/>
          <w:docPartUnique/>
        </w:docPartObj>
      </w:sdtPr>
      <w:sdtEndPr>
        <w:rPr>
          <w:rFonts w:ascii="Arial" w:hAnsi="Arial" w:cs="Arial"/>
          <w:b/>
          <w:bCs/>
          <w:sz w:val="24"/>
          <w:szCs w:val="24"/>
        </w:rPr>
      </w:sdtEndPr>
      <w:sdtContent>
        <w:p w14:paraId="64E14DE9" w14:textId="77777777" w:rsidR="00B7420F" w:rsidRPr="00C866C1" w:rsidRDefault="00B7420F" w:rsidP="00B7420F">
          <w:pPr>
            <w:rPr>
              <w:rFonts w:ascii="Arial" w:hAnsi="Arial" w:cs="Arial"/>
              <w:b/>
              <w:color w:val="42B088"/>
              <w:sz w:val="28"/>
              <w:szCs w:val="28"/>
              <w:lang w:val="cy-GB"/>
            </w:rPr>
          </w:pPr>
          <w:r w:rsidRPr="00C866C1">
            <w:rPr>
              <w:rFonts w:ascii="Arial" w:hAnsi="Arial" w:cs="Arial"/>
              <w:b/>
              <w:color w:val="42B088"/>
              <w:sz w:val="28"/>
              <w:szCs w:val="28"/>
              <w:lang w:val="cy-GB"/>
            </w:rPr>
            <w:t>Cynnwys</w:t>
          </w:r>
        </w:p>
        <w:p w14:paraId="44B1037B" w14:textId="38899E65" w:rsidR="008D4AD9" w:rsidRPr="008D4AD9" w:rsidRDefault="00B7420F">
          <w:pPr>
            <w:pStyle w:val="TOC1"/>
            <w:tabs>
              <w:tab w:val="right" w:leader="dot" w:pos="9016"/>
            </w:tabs>
            <w:rPr>
              <w:rFonts w:ascii="Arial" w:eastAsiaTheme="minorEastAsia" w:hAnsi="Arial" w:cs="Arial"/>
              <w:noProof/>
              <w:sz w:val="24"/>
              <w:szCs w:val="24"/>
              <w:lang w:eastAsia="en-GB"/>
            </w:rPr>
          </w:pPr>
          <w:r w:rsidRPr="008D4AD9">
            <w:rPr>
              <w:rFonts w:ascii="Arial" w:hAnsi="Arial" w:cs="Arial"/>
              <w:b/>
              <w:bCs/>
              <w:sz w:val="24"/>
              <w:szCs w:val="24"/>
              <w:lang w:val="cy-GB"/>
            </w:rPr>
            <w:fldChar w:fldCharType="begin"/>
          </w:r>
          <w:r w:rsidRPr="008D4AD9">
            <w:rPr>
              <w:rFonts w:ascii="Arial" w:hAnsi="Arial" w:cs="Arial"/>
              <w:b/>
              <w:bCs/>
              <w:sz w:val="24"/>
              <w:szCs w:val="24"/>
              <w:lang w:val="cy-GB"/>
            </w:rPr>
            <w:instrText xml:space="preserve"> TOC \o "1-3" \h \z \u </w:instrText>
          </w:r>
          <w:r w:rsidRPr="008D4AD9">
            <w:rPr>
              <w:rFonts w:ascii="Arial" w:hAnsi="Arial" w:cs="Arial"/>
              <w:b/>
              <w:bCs/>
              <w:sz w:val="24"/>
              <w:szCs w:val="24"/>
              <w:lang w:val="cy-GB"/>
            </w:rPr>
            <w:fldChar w:fldCharType="separate"/>
          </w:r>
          <w:hyperlink w:anchor="_Toc6909204" w:history="1">
            <w:r w:rsidR="008D4AD9" w:rsidRPr="008D4AD9">
              <w:rPr>
                <w:rStyle w:val="Hyperlink"/>
                <w:rFonts w:ascii="Arial" w:eastAsia="Times New Roman" w:hAnsi="Arial" w:cs="Arial"/>
                <w:noProof/>
                <w:sz w:val="24"/>
                <w:szCs w:val="24"/>
                <w:lang w:val="cy-GB"/>
              </w:rPr>
              <w:t>1 Rhagarweiniad</w:t>
            </w:r>
            <w:r w:rsidR="008D4AD9" w:rsidRPr="008D4AD9">
              <w:rPr>
                <w:rFonts w:ascii="Arial" w:hAnsi="Arial" w:cs="Arial"/>
                <w:noProof/>
                <w:webHidden/>
                <w:sz w:val="24"/>
                <w:szCs w:val="24"/>
              </w:rPr>
              <w:tab/>
            </w:r>
            <w:r w:rsidR="008D4AD9">
              <w:rPr>
                <w:rFonts w:ascii="Arial" w:hAnsi="Arial" w:cs="Arial"/>
                <w:noProof/>
                <w:webHidden/>
                <w:sz w:val="24"/>
                <w:szCs w:val="24"/>
              </w:rPr>
              <w:t>4</w:t>
            </w:r>
          </w:hyperlink>
        </w:p>
        <w:p w14:paraId="55DF53AF" w14:textId="45BAB49C" w:rsidR="008D4AD9" w:rsidRPr="008D4AD9" w:rsidRDefault="002E1531">
          <w:pPr>
            <w:pStyle w:val="TOC2"/>
            <w:tabs>
              <w:tab w:val="left" w:pos="880"/>
              <w:tab w:val="right" w:leader="dot" w:pos="9016"/>
            </w:tabs>
            <w:rPr>
              <w:rFonts w:ascii="Arial" w:eastAsiaTheme="minorEastAsia" w:hAnsi="Arial" w:cs="Arial"/>
              <w:noProof/>
              <w:sz w:val="24"/>
              <w:szCs w:val="24"/>
              <w:lang w:eastAsia="en-GB"/>
            </w:rPr>
          </w:pPr>
          <w:hyperlink w:anchor="_Toc6909205" w:history="1">
            <w:r w:rsidR="008D4AD9" w:rsidRPr="008D4AD9">
              <w:rPr>
                <w:rStyle w:val="Hyperlink"/>
                <w:rFonts w:ascii="Arial" w:eastAsia="Times New Roman" w:hAnsi="Arial" w:cs="Arial"/>
                <w:noProof/>
                <w:sz w:val="24"/>
                <w:szCs w:val="24"/>
                <w:lang w:val="cy-GB"/>
              </w:rPr>
              <w:t>1.1</w:t>
            </w:r>
            <w:r w:rsidR="008D4AD9" w:rsidRPr="008D4AD9">
              <w:rPr>
                <w:rFonts w:ascii="Arial" w:eastAsiaTheme="minorEastAsia" w:hAnsi="Arial" w:cs="Arial"/>
                <w:noProof/>
                <w:sz w:val="24"/>
                <w:szCs w:val="24"/>
                <w:lang w:eastAsia="en-GB"/>
              </w:rPr>
              <w:tab/>
            </w:r>
            <w:r w:rsidR="008D4AD9" w:rsidRPr="008D4AD9">
              <w:rPr>
                <w:rStyle w:val="Hyperlink"/>
                <w:rFonts w:ascii="Arial" w:eastAsia="Times New Roman" w:hAnsi="Arial" w:cs="Arial"/>
                <w:noProof/>
                <w:sz w:val="24"/>
                <w:szCs w:val="24"/>
                <w:lang w:val="cy-GB"/>
              </w:rPr>
              <w:t>Ymglymiad gofalwyr</w:t>
            </w:r>
            <w:r w:rsidR="008D4AD9" w:rsidRPr="008D4AD9">
              <w:rPr>
                <w:rFonts w:ascii="Arial" w:hAnsi="Arial" w:cs="Arial"/>
                <w:noProof/>
                <w:webHidden/>
                <w:sz w:val="24"/>
                <w:szCs w:val="24"/>
              </w:rPr>
              <w:tab/>
            </w:r>
            <w:r w:rsidR="008D4AD9">
              <w:rPr>
                <w:rFonts w:ascii="Arial" w:hAnsi="Arial" w:cs="Arial"/>
                <w:noProof/>
                <w:webHidden/>
                <w:sz w:val="24"/>
                <w:szCs w:val="24"/>
              </w:rPr>
              <w:t>5</w:t>
            </w:r>
          </w:hyperlink>
        </w:p>
        <w:p w14:paraId="739A3DC8" w14:textId="3ABCD520" w:rsidR="008D4AD9" w:rsidRDefault="002E1531">
          <w:pPr>
            <w:pStyle w:val="TOC2"/>
            <w:tabs>
              <w:tab w:val="left" w:pos="880"/>
              <w:tab w:val="right" w:leader="dot" w:pos="9016"/>
            </w:tabs>
            <w:rPr>
              <w:rStyle w:val="Hyperlink"/>
              <w:rFonts w:ascii="Arial" w:hAnsi="Arial" w:cs="Arial"/>
              <w:noProof/>
              <w:sz w:val="24"/>
              <w:szCs w:val="24"/>
            </w:rPr>
          </w:pPr>
          <w:hyperlink w:anchor="_Toc6909206" w:history="1">
            <w:r w:rsidR="008D4AD9" w:rsidRPr="008D4AD9">
              <w:rPr>
                <w:rStyle w:val="Hyperlink"/>
                <w:rFonts w:ascii="Arial" w:hAnsi="Arial" w:cs="Arial"/>
                <w:noProof/>
                <w:sz w:val="24"/>
                <w:szCs w:val="24"/>
                <w:lang w:val="cy-GB"/>
              </w:rPr>
              <w:t>1.2</w:t>
            </w:r>
            <w:r w:rsidR="008D4AD9" w:rsidRPr="008D4AD9">
              <w:rPr>
                <w:rFonts w:ascii="Arial" w:eastAsiaTheme="minorEastAsia" w:hAnsi="Arial" w:cs="Arial"/>
                <w:noProof/>
                <w:sz w:val="24"/>
                <w:szCs w:val="24"/>
                <w:lang w:eastAsia="en-GB"/>
              </w:rPr>
              <w:tab/>
            </w:r>
            <w:r w:rsidR="008D4AD9" w:rsidRPr="008D4AD9">
              <w:rPr>
                <w:rStyle w:val="Hyperlink"/>
                <w:rFonts w:ascii="Arial" w:hAnsi="Arial" w:cs="Arial"/>
                <w:noProof/>
                <w:sz w:val="24"/>
                <w:szCs w:val="24"/>
                <w:lang w:val="cy-GB"/>
              </w:rPr>
              <w:t>Nodau a chanlyniadau dysgu</w:t>
            </w:r>
            <w:r w:rsidR="008D4AD9" w:rsidRPr="008D4AD9">
              <w:rPr>
                <w:rFonts w:ascii="Arial" w:hAnsi="Arial" w:cs="Arial"/>
                <w:noProof/>
                <w:webHidden/>
                <w:sz w:val="24"/>
                <w:szCs w:val="24"/>
              </w:rPr>
              <w:tab/>
            </w:r>
            <w:r w:rsidR="008D4AD9">
              <w:rPr>
                <w:rFonts w:ascii="Arial" w:hAnsi="Arial" w:cs="Arial"/>
                <w:noProof/>
                <w:webHidden/>
                <w:sz w:val="24"/>
                <w:szCs w:val="24"/>
              </w:rPr>
              <w:t>6</w:t>
            </w:r>
          </w:hyperlink>
        </w:p>
        <w:p w14:paraId="52659754" w14:textId="77777777" w:rsidR="008D4AD9" w:rsidRPr="008D4AD9" w:rsidRDefault="008D4AD9" w:rsidP="008D4AD9"/>
        <w:p w14:paraId="7F41205B" w14:textId="332C455D" w:rsidR="008D4AD9" w:rsidRPr="008D4AD9" w:rsidRDefault="002E1531">
          <w:pPr>
            <w:pStyle w:val="TOC1"/>
            <w:tabs>
              <w:tab w:val="left" w:pos="440"/>
              <w:tab w:val="right" w:leader="dot" w:pos="9016"/>
            </w:tabs>
            <w:rPr>
              <w:rFonts w:ascii="Arial" w:eastAsiaTheme="minorEastAsia" w:hAnsi="Arial" w:cs="Arial"/>
              <w:noProof/>
              <w:sz w:val="24"/>
              <w:szCs w:val="24"/>
              <w:lang w:eastAsia="en-GB"/>
            </w:rPr>
          </w:pPr>
          <w:hyperlink w:anchor="_Toc6909207" w:history="1">
            <w:r w:rsidR="008D4AD9" w:rsidRPr="008D4AD9">
              <w:rPr>
                <w:rStyle w:val="Hyperlink"/>
                <w:rFonts w:ascii="Arial" w:hAnsi="Arial" w:cs="Arial"/>
                <w:noProof/>
                <w:sz w:val="24"/>
                <w:szCs w:val="24"/>
                <w:lang w:val="cy-GB"/>
              </w:rPr>
              <w:t>2</w:t>
            </w:r>
            <w:r w:rsidR="008D4AD9" w:rsidRPr="008D4AD9">
              <w:rPr>
                <w:rFonts w:ascii="Arial" w:eastAsiaTheme="minorEastAsia" w:hAnsi="Arial" w:cs="Arial"/>
                <w:noProof/>
                <w:sz w:val="24"/>
                <w:szCs w:val="24"/>
                <w:lang w:eastAsia="en-GB"/>
              </w:rPr>
              <w:tab/>
            </w:r>
            <w:r w:rsidR="008D4AD9" w:rsidRPr="008D4AD9">
              <w:rPr>
                <w:rStyle w:val="Hyperlink"/>
                <w:rFonts w:ascii="Arial" w:hAnsi="Arial" w:cs="Arial"/>
                <w:noProof/>
                <w:sz w:val="24"/>
                <w:szCs w:val="24"/>
                <w:lang w:val="cy-GB"/>
              </w:rPr>
              <w:t>Cyd-destun gofalwyr</w:t>
            </w:r>
            <w:r w:rsidR="008D4AD9" w:rsidRPr="008D4AD9">
              <w:rPr>
                <w:rFonts w:ascii="Arial" w:hAnsi="Arial" w:cs="Arial"/>
                <w:noProof/>
                <w:webHidden/>
                <w:sz w:val="24"/>
                <w:szCs w:val="24"/>
              </w:rPr>
              <w:tab/>
            </w:r>
            <w:r w:rsidR="00487EF3">
              <w:rPr>
                <w:rFonts w:ascii="Arial" w:hAnsi="Arial" w:cs="Arial"/>
                <w:noProof/>
                <w:webHidden/>
                <w:sz w:val="24"/>
                <w:szCs w:val="24"/>
              </w:rPr>
              <w:t>7</w:t>
            </w:r>
          </w:hyperlink>
        </w:p>
        <w:p w14:paraId="00834942" w14:textId="44FEA295" w:rsidR="008D4AD9" w:rsidRPr="008D4AD9" w:rsidRDefault="002E1531">
          <w:pPr>
            <w:pStyle w:val="TOC2"/>
            <w:tabs>
              <w:tab w:val="left" w:pos="880"/>
              <w:tab w:val="right" w:leader="dot" w:pos="9016"/>
            </w:tabs>
            <w:rPr>
              <w:rFonts w:ascii="Arial" w:eastAsiaTheme="minorEastAsia" w:hAnsi="Arial" w:cs="Arial"/>
              <w:noProof/>
              <w:sz w:val="24"/>
              <w:szCs w:val="24"/>
              <w:lang w:eastAsia="en-GB"/>
            </w:rPr>
          </w:pPr>
          <w:hyperlink w:anchor="_Toc6909208" w:history="1">
            <w:r w:rsidR="008D4AD9" w:rsidRPr="008D4AD9">
              <w:rPr>
                <w:rStyle w:val="Hyperlink"/>
                <w:rFonts w:ascii="Arial" w:hAnsi="Arial" w:cs="Arial"/>
                <w:noProof/>
                <w:sz w:val="24"/>
                <w:szCs w:val="24"/>
                <w:lang w:val="cy-GB"/>
              </w:rPr>
              <w:t>2.1</w:t>
            </w:r>
            <w:r w:rsidR="008D4AD9" w:rsidRPr="008D4AD9">
              <w:rPr>
                <w:rFonts w:ascii="Arial" w:eastAsiaTheme="minorEastAsia" w:hAnsi="Arial" w:cs="Arial"/>
                <w:noProof/>
                <w:sz w:val="24"/>
                <w:szCs w:val="24"/>
                <w:lang w:eastAsia="en-GB"/>
              </w:rPr>
              <w:tab/>
            </w:r>
            <w:r w:rsidR="008D4AD9" w:rsidRPr="008D4AD9">
              <w:rPr>
                <w:rStyle w:val="Hyperlink"/>
                <w:rFonts w:ascii="Arial" w:hAnsi="Arial" w:cs="Arial"/>
                <w:noProof/>
                <w:sz w:val="24"/>
                <w:szCs w:val="24"/>
                <w:lang w:val="cy-GB"/>
              </w:rPr>
              <w:t>Diffiniad</w:t>
            </w:r>
            <w:r w:rsidR="008D4AD9" w:rsidRPr="008D4AD9">
              <w:rPr>
                <w:rFonts w:ascii="Arial" w:hAnsi="Arial" w:cs="Arial"/>
                <w:noProof/>
                <w:webHidden/>
                <w:sz w:val="24"/>
                <w:szCs w:val="24"/>
              </w:rPr>
              <w:tab/>
            </w:r>
            <w:r w:rsidR="00487EF3">
              <w:rPr>
                <w:rFonts w:ascii="Arial" w:hAnsi="Arial" w:cs="Arial"/>
                <w:noProof/>
                <w:webHidden/>
                <w:sz w:val="24"/>
                <w:szCs w:val="24"/>
              </w:rPr>
              <w:t>7</w:t>
            </w:r>
          </w:hyperlink>
        </w:p>
        <w:p w14:paraId="479E28BE" w14:textId="36F7E939" w:rsidR="008D4AD9" w:rsidRPr="008D4AD9" w:rsidRDefault="002E1531">
          <w:pPr>
            <w:pStyle w:val="TOC2"/>
            <w:tabs>
              <w:tab w:val="left" w:pos="880"/>
              <w:tab w:val="right" w:leader="dot" w:pos="9016"/>
            </w:tabs>
            <w:rPr>
              <w:rFonts w:ascii="Arial" w:eastAsiaTheme="minorEastAsia" w:hAnsi="Arial" w:cs="Arial"/>
              <w:noProof/>
              <w:sz w:val="24"/>
              <w:szCs w:val="24"/>
              <w:lang w:eastAsia="en-GB"/>
            </w:rPr>
          </w:pPr>
          <w:hyperlink w:anchor="_Toc6909209" w:history="1">
            <w:r w:rsidR="008D4AD9" w:rsidRPr="008D4AD9">
              <w:rPr>
                <w:rStyle w:val="Hyperlink"/>
                <w:rFonts w:ascii="Arial" w:hAnsi="Arial" w:cs="Arial"/>
                <w:noProof/>
                <w:sz w:val="24"/>
                <w:szCs w:val="24"/>
                <w:lang w:val="cy-GB"/>
              </w:rPr>
              <w:t>2.2</w:t>
            </w:r>
            <w:r w:rsidR="008D4AD9" w:rsidRPr="008D4AD9">
              <w:rPr>
                <w:rFonts w:ascii="Arial" w:eastAsiaTheme="minorEastAsia" w:hAnsi="Arial" w:cs="Arial"/>
                <w:noProof/>
                <w:sz w:val="24"/>
                <w:szCs w:val="24"/>
                <w:lang w:eastAsia="en-GB"/>
              </w:rPr>
              <w:tab/>
            </w:r>
            <w:r w:rsidR="008D4AD9" w:rsidRPr="008D4AD9">
              <w:rPr>
                <w:rStyle w:val="Hyperlink"/>
                <w:rFonts w:ascii="Arial" w:hAnsi="Arial" w:cs="Arial"/>
                <w:noProof/>
                <w:sz w:val="24"/>
                <w:szCs w:val="24"/>
                <w:lang w:val="cy-GB"/>
              </w:rPr>
              <w:t>Oedolion o ofalwyr</w:t>
            </w:r>
            <w:r w:rsidR="008D4AD9" w:rsidRPr="008D4AD9">
              <w:rPr>
                <w:rFonts w:ascii="Arial" w:hAnsi="Arial" w:cs="Arial"/>
                <w:noProof/>
                <w:webHidden/>
                <w:sz w:val="24"/>
                <w:szCs w:val="24"/>
              </w:rPr>
              <w:tab/>
            </w:r>
            <w:r w:rsidR="00487EF3">
              <w:rPr>
                <w:rFonts w:ascii="Arial" w:hAnsi="Arial" w:cs="Arial"/>
                <w:noProof/>
                <w:webHidden/>
                <w:sz w:val="24"/>
                <w:szCs w:val="24"/>
              </w:rPr>
              <w:t>8</w:t>
            </w:r>
          </w:hyperlink>
        </w:p>
        <w:p w14:paraId="198DCA9B" w14:textId="25980F77" w:rsidR="008D4AD9" w:rsidRPr="008D4AD9" w:rsidRDefault="002E1531">
          <w:pPr>
            <w:pStyle w:val="TOC2"/>
            <w:tabs>
              <w:tab w:val="left" w:pos="880"/>
              <w:tab w:val="right" w:leader="dot" w:pos="9016"/>
            </w:tabs>
            <w:rPr>
              <w:rFonts w:ascii="Arial" w:eastAsiaTheme="minorEastAsia" w:hAnsi="Arial" w:cs="Arial"/>
              <w:noProof/>
              <w:sz w:val="24"/>
              <w:szCs w:val="24"/>
              <w:lang w:eastAsia="en-GB"/>
            </w:rPr>
          </w:pPr>
          <w:hyperlink w:anchor="_Toc6909210" w:history="1">
            <w:r w:rsidR="008D4AD9" w:rsidRPr="008D4AD9">
              <w:rPr>
                <w:rStyle w:val="Hyperlink"/>
                <w:rFonts w:ascii="Arial" w:hAnsi="Arial" w:cs="Arial"/>
                <w:noProof/>
                <w:sz w:val="24"/>
                <w:szCs w:val="24"/>
                <w:lang w:val="cy-GB"/>
              </w:rPr>
              <w:t>2.3</w:t>
            </w:r>
            <w:r w:rsidR="008D4AD9" w:rsidRPr="008D4AD9">
              <w:rPr>
                <w:rFonts w:ascii="Arial" w:eastAsiaTheme="minorEastAsia" w:hAnsi="Arial" w:cs="Arial"/>
                <w:noProof/>
                <w:sz w:val="24"/>
                <w:szCs w:val="24"/>
                <w:lang w:eastAsia="en-GB"/>
              </w:rPr>
              <w:tab/>
            </w:r>
            <w:r w:rsidR="008D4AD9" w:rsidRPr="008D4AD9">
              <w:rPr>
                <w:rStyle w:val="Hyperlink"/>
                <w:rFonts w:ascii="Arial" w:hAnsi="Arial" w:cs="Arial"/>
                <w:noProof/>
                <w:sz w:val="24"/>
                <w:szCs w:val="24"/>
                <w:lang w:val="cy-GB"/>
              </w:rPr>
              <w:t>Gofalwyr ifanc ac oedolion ifanc o ofalwyr</w:t>
            </w:r>
            <w:r w:rsidR="008D4AD9" w:rsidRPr="008D4AD9">
              <w:rPr>
                <w:rFonts w:ascii="Arial" w:hAnsi="Arial" w:cs="Arial"/>
                <w:noProof/>
                <w:webHidden/>
                <w:sz w:val="24"/>
                <w:szCs w:val="24"/>
              </w:rPr>
              <w:tab/>
            </w:r>
            <w:r w:rsidR="00487EF3">
              <w:rPr>
                <w:rFonts w:ascii="Arial" w:hAnsi="Arial" w:cs="Arial"/>
                <w:noProof/>
                <w:webHidden/>
                <w:sz w:val="24"/>
                <w:szCs w:val="24"/>
              </w:rPr>
              <w:t>8</w:t>
            </w:r>
          </w:hyperlink>
        </w:p>
        <w:p w14:paraId="6FA2697B" w14:textId="7772CE93" w:rsidR="008D4AD9" w:rsidRPr="008D4AD9" w:rsidRDefault="002E1531">
          <w:pPr>
            <w:pStyle w:val="TOC2"/>
            <w:tabs>
              <w:tab w:val="left" w:pos="880"/>
              <w:tab w:val="right" w:leader="dot" w:pos="9016"/>
            </w:tabs>
            <w:rPr>
              <w:rFonts w:ascii="Arial" w:eastAsiaTheme="minorEastAsia" w:hAnsi="Arial" w:cs="Arial"/>
              <w:noProof/>
              <w:sz w:val="24"/>
              <w:szCs w:val="24"/>
              <w:lang w:eastAsia="en-GB"/>
            </w:rPr>
          </w:pPr>
          <w:hyperlink w:anchor="_Toc6909211" w:history="1">
            <w:r w:rsidR="008D4AD9" w:rsidRPr="008D4AD9">
              <w:rPr>
                <w:rStyle w:val="Hyperlink"/>
                <w:rFonts w:ascii="Arial" w:hAnsi="Arial" w:cs="Arial"/>
                <w:noProof/>
                <w:sz w:val="24"/>
                <w:szCs w:val="24"/>
                <w:lang w:val="cy-GB"/>
              </w:rPr>
              <w:t>2.4</w:t>
            </w:r>
            <w:r w:rsidR="008D4AD9" w:rsidRPr="008D4AD9">
              <w:rPr>
                <w:rFonts w:ascii="Arial" w:eastAsiaTheme="minorEastAsia" w:hAnsi="Arial" w:cs="Arial"/>
                <w:noProof/>
                <w:sz w:val="24"/>
                <w:szCs w:val="24"/>
                <w:lang w:eastAsia="en-GB"/>
              </w:rPr>
              <w:tab/>
            </w:r>
            <w:r w:rsidR="008D4AD9" w:rsidRPr="008D4AD9">
              <w:rPr>
                <w:rStyle w:val="Hyperlink"/>
                <w:rFonts w:ascii="Arial" w:hAnsi="Arial" w:cs="Arial"/>
                <w:noProof/>
                <w:sz w:val="24"/>
                <w:szCs w:val="24"/>
                <w:lang w:val="cy-GB"/>
              </w:rPr>
              <w:t>Polisi</w:t>
            </w:r>
            <w:r w:rsidR="008D4AD9" w:rsidRPr="008D4AD9">
              <w:rPr>
                <w:rFonts w:ascii="Arial" w:hAnsi="Arial" w:cs="Arial"/>
                <w:noProof/>
                <w:webHidden/>
                <w:sz w:val="24"/>
                <w:szCs w:val="24"/>
              </w:rPr>
              <w:tab/>
            </w:r>
            <w:r w:rsidR="00487EF3">
              <w:rPr>
                <w:rFonts w:ascii="Arial" w:hAnsi="Arial" w:cs="Arial"/>
                <w:noProof/>
                <w:webHidden/>
                <w:sz w:val="24"/>
                <w:szCs w:val="24"/>
              </w:rPr>
              <w:t>9</w:t>
            </w:r>
          </w:hyperlink>
        </w:p>
        <w:p w14:paraId="44B59755" w14:textId="6812CA31" w:rsidR="008D4AD9" w:rsidRPr="008D4AD9" w:rsidRDefault="002E1531">
          <w:pPr>
            <w:pStyle w:val="TOC2"/>
            <w:tabs>
              <w:tab w:val="left" w:pos="880"/>
              <w:tab w:val="right" w:leader="dot" w:pos="9016"/>
            </w:tabs>
            <w:rPr>
              <w:rFonts w:ascii="Arial" w:eastAsiaTheme="minorEastAsia" w:hAnsi="Arial" w:cs="Arial"/>
              <w:noProof/>
              <w:sz w:val="24"/>
              <w:szCs w:val="24"/>
              <w:lang w:eastAsia="en-GB"/>
            </w:rPr>
          </w:pPr>
          <w:hyperlink w:anchor="_Toc6909212" w:history="1">
            <w:r w:rsidR="008D4AD9" w:rsidRPr="008D4AD9">
              <w:rPr>
                <w:rStyle w:val="Hyperlink"/>
                <w:rFonts w:ascii="Arial" w:hAnsi="Arial" w:cs="Arial"/>
                <w:noProof/>
                <w:sz w:val="24"/>
                <w:szCs w:val="24"/>
                <w:lang w:val="cy-GB"/>
              </w:rPr>
              <w:t>2.5</w:t>
            </w:r>
            <w:r w:rsidR="008D4AD9" w:rsidRPr="008D4AD9">
              <w:rPr>
                <w:rFonts w:ascii="Arial" w:eastAsiaTheme="minorEastAsia" w:hAnsi="Arial" w:cs="Arial"/>
                <w:noProof/>
                <w:sz w:val="24"/>
                <w:szCs w:val="24"/>
                <w:lang w:eastAsia="en-GB"/>
              </w:rPr>
              <w:tab/>
            </w:r>
            <w:r w:rsidR="008D4AD9" w:rsidRPr="008D4AD9">
              <w:rPr>
                <w:rStyle w:val="Hyperlink"/>
                <w:rFonts w:ascii="Arial" w:hAnsi="Arial" w:cs="Arial"/>
                <w:noProof/>
                <w:sz w:val="24"/>
                <w:szCs w:val="24"/>
                <w:lang w:val="cy-GB"/>
              </w:rPr>
              <w:t>Bywyd fel gofalwr</w:t>
            </w:r>
            <w:r w:rsidR="008D4AD9" w:rsidRPr="008D4AD9">
              <w:rPr>
                <w:rFonts w:ascii="Arial" w:hAnsi="Arial" w:cs="Arial"/>
                <w:noProof/>
                <w:webHidden/>
                <w:sz w:val="24"/>
                <w:szCs w:val="24"/>
              </w:rPr>
              <w:tab/>
            </w:r>
            <w:r w:rsidR="008D4AD9" w:rsidRPr="008D4AD9">
              <w:rPr>
                <w:rFonts w:ascii="Arial" w:hAnsi="Arial" w:cs="Arial"/>
                <w:noProof/>
                <w:webHidden/>
                <w:sz w:val="24"/>
                <w:szCs w:val="24"/>
              </w:rPr>
              <w:fldChar w:fldCharType="begin"/>
            </w:r>
            <w:r w:rsidR="008D4AD9" w:rsidRPr="008D4AD9">
              <w:rPr>
                <w:rFonts w:ascii="Arial" w:hAnsi="Arial" w:cs="Arial"/>
                <w:noProof/>
                <w:webHidden/>
                <w:sz w:val="24"/>
                <w:szCs w:val="24"/>
              </w:rPr>
              <w:instrText xml:space="preserve"> PAGEREF _Toc6909212 \h </w:instrText>
            </w:r>
            <w:r w:rsidR="008D4AD9" w:rsidRPr="008D4AD9">
              <w:rPr>
                <w:rFonts w:ascii="Arial" w:hAnsi="Arial" w:cs="Arial"/>
                <w:noProof/>
                <w:webHidden/>
                <w:sz w:val="24"/>
                <w:szCs w:val="24"/>
              </w:rPr>
            </w:r>
            <w:r w:rsidR="008D4AD9" w:rsidRPr="008D4AD9">
              <w:rPr>
                <w:rFonts w:ascii="Arial" w:hAnsi="Arial" w:cs="Arial"/>
                <w:noProof/>
                <w:webHidden/>
                <w:sz w:val="24"/>
                <w:szCs w:val="24"/>
              </w:rPr>
              <w:fldChar w:fldCharType="separate"/>
            </w:r>
            <w:r w:rsidR="008D4AD9" w:rsidRPr="008D4AD9">
              <w:rPr>
                <w:rFonts w:ascii="Arial" w:hAnsi="Arial" w:cs="Arial"/>
                <w:noProof/>
                <w:webHidden/>
                <w:sz w:val="24"/>
                <w:szCs w:val="24"/>
              </w:rPr>
              <w:t>1</w:t>
            </w:r>
            <w:r w:rsidR="00487EF3">
              <w:rPr>
                <w:rFonts w:ascii="Arial" w:hAnsi="Arial" w:cs="Arial"/>
                <w:noProof/>
                <w:webHidden/>
                <w:sz w:val="24"/>
                <w:szCs w:val="24"/>
              </w:rPr>
              <w:t>0</w:t>
            </w:r>
            <w:r w:rsidR="008D4AD9" w:rsidRPr="008D4AD9">
              <w:rPr>
                <w:rFonts w:ascii="Arial" w:hAnsi="Arial" w:cs="Arial"/>
                <w:noProof/>
                <w:webHidden/>
                <w:sz w:val="24"/>
                <w:szCs w:val="24"/>
              </w:rPr>
              <w:fldChar w:fldCharType="end"/>
            </w:r>
          </w:hyperlink>
        </w:p>
        <w:p w14:paraId="057B7744" w14:textId="3D7B628D" w:rsidR="008D4AD9" w:rsidRPr="008D4AD9" w:rsidRDefault="002E1531">
          <w:pPr>
            <w:pStyle w:val="TOC2"/>
            <w:tabs>
              <w:tab w:val="left" w:pos="880"/>
              <w:tab w:val="right" w:leader="dot" w:pos="9016"/>
            </w:tabs>
            <w:rPr>
              <w:rFonts w:ascii="Arial" w:eastAsiaTheme="minorEastAsia" w:hAnsi="Arial" w:cs="Arial"/>
              <w:noProof/>
              <w:sz w:val="24"/>
              <w:szCs w:val="24"/>
              <w:lang w:eastAsia="en-GB"/>
            </w:rPr>
          </w:pPr>
          <w:hyperlink w:anchor="_Toc6909213" w:history="1">
            <w:r w:rsidR="008D4AD9" w:rsidRPr="008D4AD9">
              <w:rPr>
                <w:rStyle w:val="Hyperlink"/>
                <w:rFonts w:ascii="Arial" w:hAnsi="Arial" w:cs="Arial"/>
                <w:noProof/>
                <w:sz w:val="24"/>
                <w:szCs w:val="24"/>
                <w:lang w:val="cy-GB"/>
              </w:rPr>
              <w:t>2.6</w:t>
            </w:r>
            <w:r w:rsidR="008D4AD9" w:rsidRPr="008D4AD9">
              <w:rPr>
                <w:rFonts w:ascii="Arial" w:eastAsiaTheme="minorEastAsia" w:hAnsi="Arial" w:cs="Arial"/>
                <w:noProof/>
                <w:sz w:val="24"/>
                <w:szCs w:val="24"/>
                <w:lang w:eastAsia="en-GB"/>
              </w:rPr>
              <w:tab/>
            </w:r>
            <w:r w:rsidR="008D4AD9" w:rsidRPr="008D4AD9">
              <w:rPr>
                <w:rStyle w:val="Hyperlink"/>
                <w:rFonts w:ascii="Arial" w:hAnsi="Arial" w:cs="Arial"/>
                <w:noProof/>
                <w:sz w:val="24"/>
                <w:szCs w:val="24"/>
                <w:lang w:val="cy-GB"/>
              </w:rPr>
              <w:t>Taith y gofalwr</w:t>
            </w:r>
            <w:r w:rsidR="008D4AD9" w:rsidRPr="008D4AD9">
              <w:rPr>
                <w:rFonts w:ascii="Arial" w:hAnsi="Arial" w:cs="Arial"/>
                <w:noProof/>
                <w:webHidden/>
                <w:sz w:val="24"/>
                <w:szCs w:val="24"/>
              </w:rPr>
              <w:tab/>
            </w:r>
            <w:r w:rsidR="008D4AD9" w:rsidRPr="008D4AD9">
              <w:rPr>
                <w:rFonts w:ascii="Arial" w:hAnsi="Arial" w:cs="Arial"/>
                <w:noProof/>
                <w:webHidden/>
                <w:sz w:val="24"/>
                <w:szCs w:val="24"/>
              </w:rPr>
              <w:fldChar w:fldCharType="begin"/>
            </w:r>
            <w:r w:rsidR="008D4AD9" w:rsidRPr="008D4AD9">
              <w:rPr>
                <w:rFonts w:ascii="Arial" w:hAnsi="Arial" w:cs="Arial"/>
                <w:noProof/>
                <w:webHidden/>
                <w:sz w:val="24"/>
                <w:szCs w:val="24"/>
              </w:rPr>
              <w:instrText xml:space="preserve"> PAGEREF _Toc6909213 \h </w:instrText>
            </w:r>
            <w:r w:rsidR="008D4AD9" w:rsidRPr="008D4AD9">
              <w:rPr>
                <w:rFonts w:ascii="Arial" w:hAnsi="Arial" w:cs="Arial"/>
                <w:noProof/>
                <w:webHidden/>
                <w:sz w:val="24"/>
                <w:szCs w:val="24"/>
              </w:rPr>
            </w:r>
            <w:r w:rsidR="008D4AD9" w:rsidRPr="008D4AD9">
              <w:rPr>
                <w:rFonts w:ascii="Arial" w:hAnsi="Arial" w:cs="Arial"/>
                <w:noProof/>
                <w:webHidden/>
                <w:sz w:val="24"/>
                <w:szCs w:val="24"/>
              </w:rPr>
              <w:fldChar w:fldCharType="separate"/>
            </w:r>
            <w:r w:rsidR="008D4AD9" w:rsidRPr="008D4AD9">
              <w:rPr>
                <w:rFonts w:ascii="Arial" w:hAnsi="Arial" w:cs="Arial"/>
                <w:noProof/>
                <w:webHidden/>
                <w:sz w:val="24"/>
                <w:szCs w:val="24"/>
              </w:rPr>
              <w:t>1</w:t>
            </w:r>
            <w:r w:rsidR="00487EF3">
              <w:rPr>
                <w:rFonts w:ascii="Arial" w:hAnsi="Arial" w:cs="Arial"/>
                <w:noProof/>
                <w:webHidden/>
                <w:sz w:val="24"/>
                <w:szCs w:val="24"/>
              </w:rPr>
              <w:t>5</w:t>
            </w:r>
            <w:r w:rsidR="008D4AD9" w:rsidRPr="008D4AD9">
              <w:rPr>
                <w:rFonts w:ascii="Arial" w:hAnsi="Arial" w:cs="Arial"/>
                <w:noProof/>
                <w:webHidden/>
                <w:sz w:val="24"/>
                <w:szCs w:val="24"/>
              </w:rPr>
              <w:fldChar w:fldCharType="end"/>
            </w:r>
          </w:hyperlink>
        </w:p>
        <w:p w14:paraId="6C9B27F1" w14:textId="7C7EBD02" w:rsidR="008D4AD9" w:rsidRDefault="002E1531">
          <w:pPr>
            <w:pStyle w:val="TOC2"/>
            <w:tabs>
              <w:tab w:val="left" w:pos="880"/>
              <w:tab w:val="right" w:leader="dot" w:pos="9016"/>
            </w:tabs>
            <w:rPr>
              <w:rStyle w:val="Hyperlink"/>
              <w:rFonts w:ascii="Arial" w:hAnsi="Arial" w:cs="Arial"/>
              <w:noProof/>
              <w:sz w:val="24"/>
              <w:szCs w:val="24"/>
            </w:rPr>
          </w:pPr>
          <w:hyperlink w:anchor="_Toc6909214" w:history="1">
            <w:r w:rsidR="008D4AD9" w:rsidRPr="008D4AD9">
              <w:rPr>
                <w:rStyle w:val="Hyperlink"/>
                <w:rFonts w:ascii="Arial" w:hAnsi="Arial" w:cs="Arial"/>
                <w:noProof/>
                <w:sz w:val="24"/>
                <w:szCs w:val="24"/>
                <w:lang w:val="cy-GB"/>
              </w:rPr>
              <w:t>2.7</w:t>
            </w:r>
            <w:r w:rsidR="008D4AD9" w:rsidRPr="008D4AD9">
              <w:rPr>
                <w:rFonts w:ascii="Arial" w:eastAsiaTheme="minorEastAsia" w:hAnsi="Arial" w:cs="Arial"/>
                <w:noProof/>
                <w:sz w:val="24"/>
                <w:szCs w:val="24"/>
                <w:lang w:eastAsia="en-GB"/>
              </w:rPr>
              <w:tab/>
            </w:r>
            <w:r w:rsidR="008D4AD9" w:rsidRPr="008D4AD9">
              <w:rPr>
                <w:rStyle w:val="Hyperlink"/>
                <w:rFonts w:ascii="Arial" w:hAnsi="Arial" w:cs="Arial"/>
                <w:noProof/>
                <w:sz w:val="24"/>
                <w:szCs w:val="24"/>
                <w:lang w:val="cy-GB"/>
              </w:rPr>
              <w:t>Goblygiadau ar gyfer cymorth i ofalwyr</w:t>
            </w:r>
            <w:r w:rsidR="008D4AD9" w:rsidRPr="008D4AD9">
              <w:rPr>
                <w:rFonts w:ascii="Arial" w:hAnsi="Arial" w:cs="Arial"/>
                <w:noProof/>
                <w:webHidden/>
                <w:sz w:val="24"/>
                <w:szCs w:val="24"/>
              </w:rPr>
              <w:tab/>
            </w:r>
            <w:r w:rsidR="008D4AD9" w:rsidRPr="008D4AD9">
              <w:rPr>
                <w:rFonts w:ascii="Arial" w:hAnsi="Arial" w:cs="Arial"/>
                <w:noProof/>
                <w:webHidden/>
                <w:sz w:val="24"/>
                <w:szCs w:val="24"/>
              </w:rPr>
              <w:fldChar w:fldCharType="begin"/>
            </w:r>
            <w:r w:rsidR="008D4AD9" w:rsidRPr="008D4AD9">
              <w:rPr>
                <w:rFonts w:ascii="Arial" w:hAnsi="Arial" w:cs="Arial"/>
                <w:noProof/>
                <w:webHidden/>
                <w:sz w:val="24"/>
                <w:szCs w:val="24"/>
              </w:rPr>
              <w:instrText xml:space="preserve"> PAGEREF _Toc6909214 \h </w:instrText>
            </w:r>
            <w:r w:rsidR="008D4AD9" w:rsidRPr="008D4AD9">
              <w:rPr>
                <w:rFonts w:ascii="Arial" w:hAnsi="Arial" w:cs="Arial"/>
                <w:noProof/>
                <w:webHidden/>
                <w:sz w:val="24"/>
                <w:szCs w:val="24"/>
              </w:rPr>
            </w:r>
            <w:r w:rsidR="008D4AD9" w:rsidRPr="008D4AD9">
              <w:rPr>
                <w:rFonts w:ascii="Arial" w:hAnsi="Arial" w:cs="Arial"/>
                <w:noProof/>
                <w:webHidden/>
                <w:sz w:val="24"/>
                <w:szCs w:val="24"/>
              </w:rPr>
              <w:fldChar w:fldCharType="separate"/>
            </w:r>
            <w:r w:rsidR="008D4AD9" w:rsidRPr="008D4AD9">
              <w:rPr>
                <w:rFonts w:ascii="Arial" w:hAnsi="Arial" w:cs="Arial"/>
                <w:noProof/>
                <w:webHidden/>
                <w:sz w:val="24"/>
                <w:szCs w:val="24"/>
              </w:rPr>
              <w:t>1</w:t>
            </w:r>
            <w:r w:rsidR="00487EF3">
              <w:rPr>
                <w:rFonts w:ascii="Arial" w:hAnsi="Arial" w:cs="Arial"/>
                <w:noProof/>
                <w:webHidden/>
                <w:sz w:val="24"/>
                <w:szCs w:val="24"/>
              </w:rPr>
              <w:t>7</w:t>
            </w:r>
            <w:r w:rsidR="008D4AD9" w:rsidRPr="008D4AD9">
              <w:rPr>
                <w:rFonts w:ascii="Arial" w:hAnsi="Arial" w:cs="Arial"/>
                <w:noProof/>
                <w:webHidden/>
                <w:sz w:val="24"/>
                <w:szCs w:val="24"/>
              </w:rPr>
              <w:fldChar w:fldCharType="end"/>
            </w:r>
          </w:hyperlink>
        </w:p>
        <w:p w14:paraId="17D195BB" w14:textId="77777777" w:rsidR="008D4AD9" w:rsidRPr="008D4AD9" w:rsidRDefault="008D4AD9" w:rsidP="008D4AD9"/>
        <w:p w14:paraId="17584A41" w14:textId="3AE5ADF7" w:rsidR="008D4AD9" w:rsidRDefault="002E1531">
          <w:pPr>
            <w:pStyle w:val="TOC1"/>
            <w:tabs>
              <w:tab w:val="left" w:pos="440"/>
              <w:tab w:val="right" w:leader="dot" w:pos="9016"/>
            </w:tabs>
            <w:rPr>
              <w:rStyle w:val="Hyperlink"/>
              <w:rFonts w:ascii="Arial" w:hAnsi="Arial" w:cs="Arial"/>
              <w:noProof/>
              <w:sz w:val="24"/>
              <w:szCs w:val="24"/>
            </w:rPr>
          </w:pPr>
          <w:hyperlink w:anchor="_Toc6909215" w:history="1">
            <w:r w:rsidR="008D4AD9" w:rsidRPr="008D4AD9">
              <w:rPr>
                <w:rStyle w:val="Hyperlink"/>
                <w:rFonts w:ascii="Arial" w:hAnsi="Arial" w:cs="Arial"/>
                <w:noProof/>
                <w:sz w:val="24"/>
                <w:szCs w:val="24"/>
                <w:lang w:val="cy-GB"/>
              </w:rPr>
              <w:t>3</w:t>
            </w:r>
            <w:r w:rsidR="008D4AD9" w:rsidRPr="008D4AD9">
              <w:rPr>
                <w:rFonts w:ascii="Arial" w:eastAsiaTheme="minorEastAsia" w:hAnsi="Arial" w:cs="Arial"/>
                <w:noProof/>
                <w:sz w:val="24"/>
                <w:szCs w:val="24"/>
                <w:lang w:eastAsia="en-GB"/>
              </w:rPr>
              <w:tab/>
            </w:r>
            <w:r w:rsidR="008D4AD9" w:rsidRPr="008D4AD9">
              <w:rPr>
                <w:rStyle w:val="Hyperlink"/>
                <w:rFonts w:ascii="Arial" w:hAnsi="Arial" w:cs="Arial"/>
                <w:noProof/>
                <w:sz w:val="24"/>
                <w:szCs w:val="24"/>
                <w:lang w:val="cy-GB"/>
              </w:rPr>
              <w:t>Dynodi (adnabod) gofalwyr</w:t>
            </w:r>
            <w:r w:rsidR="008D4AD9" w:rsidRPr="008D4AD9">
              <w:rPr>
                <w:rFonts w:ascii="Arial" w:hAnsi="Arial" w:cs="Arial"/>
                <w:noProof/>
                <w:webHidden/>
                <w:sz w:val="24"/>
                <w:szCs w:val="24"/>
              </w:rPr>
              <w:tab/>
            </w:r>
            <w:r w:rsidR="008D4AD9" w:rsidRPr="008D4AD9">
              <w:rPr>
                <w:rFonts w:ascii="Arial" w:hAnsi="Arial" w:cs="Arial"/>
                <w:noProof/>
                <w:webHidden/>
                <w:sz w:val="24"/>
                <w:szCs w:val="24"/>
              </w:rPr>
              <w:fldChar w:fldCharType="begin"/>
            </w:r>
            <w:r w:rsidR="008D4AD9" w:rsidRPr="008D4AD9">
              <w:rPr>
                <w:rFonts w:ascii="Arial" w:hAnsi="Arial" w:cs="Arial"/>
                <w:noProof/>
                <w:webHidden/>
                <w:sz w:val="24"/>
                <w:szCs w:val="24"/>
              </w:rPr>
              <w:instrText xml:space="preserve"> PAGEREF _Toc6909215 \h </w:instrText>
            </w:r>
            <w:r w:rsidR="008D4AD9" w:rsidRPr="008D4AD9">
              <w:rPr>
                <w:rFonts w:ascii="Arial" w:hAnsi="Arial" w:cs="Arial"/>
                <w:noProof/>
                <w:webHidden/>
                <w:sz w:val="24"/>
                <w:szCs w:val="24"/>
              </w:rPr>
            </w:r>
            <w:r w:rsidR="008D4AD9" w:rsidRPr="008D4AD9">
              <w:rPr>
                <w:rFonts w:ascii="Arial" w:hAnsi="Arial" w:cs="Arial"/>
                <w:noProof/>
                <w:webHidden/>
                <w:sz w:val="24"/>
                <w:szCs w:val="24"/>
              </w:rPr>
              <w:fldChar w:fldCharType="separate"/>
            </w:r>
            <w:r w:rsidR="008D4AD9" w:rsidRPr="008D4AD9">
              <w:rPr>
                <w:rFonts w:ascii="Arial" w:hAnsi="Arial" w:cs="Arial"/>
                <w:noProof/>
                <w:webHidden/>
                <w:sz w:val="24"/>
                <w:szCs w:val="24"/>
              </w:rPr>
              <w:t>2</w:t>
            </w:r>
            <w:r w:rsidR="00487EF3">
              <w:rPr>
                <w:rFonts w:ascii="Arial" w:hAnsi="Arial" w:cs="Arial"/>
                <w:noProof/>
                <w:webHidden/>
                <w:sz w:val="24"/>
                <w:szCs w:val="24"/>
              </w:rPr>
              <w:t>1</w:t>
            </w:r>
            <w:r w:rsidR="008D4AD9" w:rsidRPr="008D4AD9">
              <w:rPr>
                <w:rFonts w:ascii="Arial" w:hAnsi="Arial" w:cs="Arial"/>
                <w:noProof/>
                <w:webHidden/>
                <w:sz w:val="24"/>
                <w:szCs w:val="24"/>
              </w:rPr>
              <w:fldChar w:fldCharType="end"/>
            </w:r>
          </w:hyperlink>
        </w:p>
        <w:p w14:paraId="1E4E7B6C" w14:textId="77777777" w:rsidR="008D4AD9" w:rsidRPr="008D4AD9" w:rsidRDefault="008D4AD9" w:rsidP="008D4AD9"/>
        <w:p w14:paraId="31256346" w14:textId="464F62DF" w:rsidR="008D4AD9" w:rsidRPr="008D4AD9" w:rsidRDefault="002E1531">
          <w:pPr>
            <w:pStyle w:val="TOC1"/>
            <w:tabs>
              <w:tab w:val="left" w:pos="440"/>
              <w:tab w:val="right" w:leader="dot" w:pos="9016"/>
            </w:tabs>
            <w:rPr>
              <w:rFonts w:ascii="Arial" w:eastAsiaTheme="minorEastAsia" w:hAnsi="Arial" w:cs="Arial"/>
              <w:noProof/>
              <w:sz w:val="24"/>
              <w:szCs w:val="24"/>
              <w:lang w:eastAsia="en-GB"/>
            </w:rPr>
          </w:pPr>
          <w:hyperlink w:anchor="_Toc6909216" w:history="1">
            <w:r w:rsidR="008D4AD9" w:rsidRPr="008D4AD9">
              <w:rPr>
                <w:rStyle w:val="Hyperlink"/>
                <w:rFonts w:ascii="Arial" w:hAnsi="Arial" w:cs="Arial"/>
                <w:noProof/>
                <w:sz w:val="24"/>
                <w:szCs w:val="24"/>
                <w:lang w:val="cy-GB"/>
              </w:rPr>
              <w:t>4</w:t>
            </w:r>
            <w:r w:rsidR="008D4AD9" w:rsidRPr="008D4AD9">
              <w:rPr>
                <w:rFonts w:ascii="Arial" w:eastAsiaTheme="minorEastAsia" w:hAnsi="Arial" w:cs="Arial"/>
                <w:noProof/>
                <w:sz w:val="24"/>
                <w:szCs w:val="24"/>
                <w:lang w:eastAsia="en-GB"/>
              </w:rPr>
              <w:tab/>
            </w:r>
            <w:r w:rsidR="008D4AD9" w:rsidRPr="008D4AD9">
              <w:rPr>
                <w:rStyle w:val="Hyperlink"/>
                <w:rFonts w:ascii="Arial" w:hAnsi="Arial" w:cs="Arial"/>
                <w:noProof/>
                <w:sz w:val="24"/>
                <w:szCs w:val="24"/>
                <w:lang w:val="cy-GB"/>
              </w:rPr>
              <w:t>Hawliau gofalwyr i asesiad</w:t>
            </w:r>
            <w:r w:rsidR="008D4AD9" w:rsidRPr="008D4AD9">
              <w:rPr>
                <w:rFonts w:ascii="Arial" w:hAnsi="Arial" w:cs="Arial"/>
                <w:noProof/>
                <w:webHidden/>
                <w:sz w:val="24"/>
                <w:szCs w:val="24"/>
              </w:rPr>
              <w:tab/>
            </w:r>
            <w:r w:rsidR="008D4AD9" w:rsidRPr="008D4AD9">
              <w:rPr>
                <w:rFonts w:ascii="Arial" w:hAnsi="Arial" w:cs="Arial"/>
                <w:noProof/>
                <w:webHidden/>
                <w:sz w:val="24"/>
                <w:szCs w:val="24"/>
              </w:rPr>
              <w:fldChar w:fldCharType="begin"/>
            </w:r>
            <w:r w:rsidR="008D4AD9" w:rsidRPr="008D4AD9">
              <w:rPr>
                <w:rFonts w:ascii="Arial" w:hAnsi="Arial" w:cs="Arial"/>
                <w:noProof/>
                <w:webHidden/>
                <w:sz w:val="24"/>
                <w:szCs w:val="24"/>
              </w:rPr>
              <w:instrText xml:space="preserve"> PAGEREF _Toc6909216 \h </w:instrText>
            </w:r>
            <w:r w:rsidR="008D4AD9" w:rsidRPr="008D4AD9">
              <w:rPr>
                <w:rFonts w:ascii="Arial" w:hAnsi="Arial" w:cs="Arial"/>
                <w:noProof/>
                <w:webHidden/>
                <w:sz w:val="24"/>
                <w:szCs w:val="24"/>
              </w:rPr>
            </w:r>
            <w:r w:rsidR="008D4AD9" w:rsidRPr="008D4AD9">
              <w:rPr>
                <w:rFonts w:ascii="Arial" w:hAnsi="Arial" w:cs="Arial"/>
                <w:noProof/>
                <w:webHidden/>
                <w:sz w:val="24"/>
                <w:szCs w:val="24"/>
              </w:rPr>
              <w:fldChar w:fldCharType="separate"/>
            </w:r>
            <w:r w:rsidR="008D4AD9" w:rsidRPr="008D4AD9">
              <w:rPr>
                <w:rFonts w:ascii="Arial" w:hAnsi="Arial" w:cs="Arial"/>
                <w:noProof/>
                <w:webHidden/>
                <w:sz w:val="24"/>
                <w:szCs w:val="24"/>
              </w:rPr>
              <w:t>2</w:t>
            </w:r>
            <w:r w:rsidR="00487EF3">
              <w:rPr>
                <w:rFonts w:ascii="Arial" w:hAnsi="Arial" w:cs="Arial"/>
                <w:noProof/>
                <w:webHidden/>
                <w:sz w:val="24"/>
                <w:szCs w:val="24"/>
              </w:rPr>
              <w:t>4</w:t>
            </w:r>
            <w:r w:rsidR="008D4AD9" w:rsidRPr="008D4AD9">
              <w:rPr>
                <w:rFonts w:ascii="Arial" w:hAnsi="Arial" w:cs="Arial"/>
                <w:noProof/>
                <w:webHidden/>
                <w:sz w:val="24"/>
                <w:szCs w:val="24"/>
              </w:rPr>
              <w:fldChar w:fldCharType="end"/>
            </w:r>
          </w:hyperlink>
        </w:p>
        <w:p w14:paraId="025E4F19" w14:textId="49996226" w:rsidR="008D4AD9" w:rsidRPr="008D4AD9" w:rsidRDefault="002E1531">
          <w:pPr>
            <w:pStyle w:val="TOC2"/>
            <w:tabs>
              <w:tab w:val="left" w:pos="880"/>
              <w:tab w:val="right" w:leader="dot" w:pos="9016"/>
            </w:tabs>
            <w:rPr>
              <w:rFonts w:ascii="Arial" w:eastAsiaTheme="minorEastAsia" w:hAnsi="Arial" w:cs="Arial"/>
              <w:noProof/>
              <w:sz w:val="24"/>
              <w:szCs w:val="24"/>
              <w:lang w:eastAsia="en-GB"/>
            </w:rPr>
          </w:pPr>
          <w:hyperlink w:anchor="_Toc6909217" w:history="1">
            <w:r w:rsidR="008D4AD9" w:rsidRPr="008D4AD9">
              <w:rPr>
                <w:rStyle w:val="Hyperlink"/>
                <w:rFonts w:ascii="Arial" w:hAnsi="Arial" w:cs="Arial"/>
                <w:noProof/>
                <w:sz w:val="24"/>
                <w:szCs w:val="24"/>
                <w:lang w:val="cy-GB"/>
              </w:rPr>
              <w:t>4.1</w:t>
            </w:r>
            <w:r w:rsidR="008D4AD9" w:rsidRPr="008D4AD9">
              <w:rPr>
                <w:rFonts w:ascii="Arial" w:eastAsiaTheme="minorEastAsia" w:hAnsi="Arial" w:cs="Arial"/>
                <w:noProof/>
                <w:sz w:val="24"/>
                <w:szCs w:val="24"/>
                <w:lang w:eastAsia="en-GB"/>
              </w:rPr>
              <w:tab/>
            </w:r>
            <w:r w:rsidR="008D4AD9" w:rsidRPr="008D4AD9">
              <w:rPr>
                <w:rStyle w:val="Hyperlink"/>
                <w:rFonts w:ascii="Arial" w:hAnsi="Arial" w:cs="Arial"/>
                <w:noProof/>
                <w:sz w:val="24"/>
                <w:szCs w:val="24"/>
                <w:lang w:val="cy-GB"/>
              </w:rPr>
              <w:t>Sylw am ofalwyr ifanc</w:t>
            </w:r>
            <w:r w:rsidR="008D4AD9" w:rsidRPr="008D4AD9">
              <w:rPr>
                <w:rFonts w:ascii="Arial" w:hAnsi="Arial" w:cs="Arial"/>
                <w:noProof/>
                <w:webHidden/>
                <w:sz w:val="24"/>
                <w:szCs w:val="24"/>
              </w:rPr>
              <w:tab/>
            </w:r>
            <w:r w:rsidR="008D4AD9" w:rsidRPr="008D4AD9">
              <w:rPr>
                <w:rFonts w:ascii="Arial" w:hAnsi="Arial" w:cs="Arial"/>
                <w:noProof/>
                <w:webHidden/>
                <w:sz w:val="24"/>
                <w:szCs w:val="24"/>
              </w:rPr>
              <w:fldChar w:fldCharType="begin"/>
            </w:r>
            <w:r w:rsidR="008D4AD9" w:rsidRPr="008D4AD9">
              <w:rPr>
                <w:rFonts w:ascii="Arial" w:hAnsi="Arial" w:cs="Arial"/>
                <w:noProof/>
                <w:webHidden/>
                <w:sz w:val="24"/>
                <w:szCs w:val="24"/>
              </w:rPr>
              <w:instrText xml:space="preserve"> PAGEREF _Toc6909217 \h </w:instrText>
            </w:r>
            <w:r w:rsidR="008D4AD9" w:rsidRPr="008D4AD9">
              <w:rPr>
                <w:rFonts w:ascii="Arial" w:hAnsi="Arial" w:cs="Arial"/>
                <w:noProof/>
                <w:webHidden/>
                <w:sz w:val="24"/>
                <w:szCs w:val="24"/>
              </w:rPr>
            </w:r>
            <w:r w:rsidR="008D4AD9" w:rsidRPr="008D4AD9">
              <w:rPr>
                <w:rFonts w:ascii="Arial" w:hAnsi="Arial" w:cs="Arial"/>
                <w:noProof/>
                <w:webHidden/>
                <w:sz w:val="24"/>
                <w:szCs w:val="24"/>
              </w:rPr>
              <w:fldChar w:fldCharType="separate"/>
            </w:r>
            <w:r w:rsidR="008D4AD9" w:rsidRPr="008D4AD9">
              <w:rPr>
                <w:rFonts w:ascii="Arial" w:hAnsi="Arial" w:cs="Arial"/>
                <w:noProof/>
                <w:webHidden/>
                <w:sz w:val="24"/>
                <w:szCs w:val="24"/>
              </w:rPr>
              <w:t>2</w:t>
            </w:r>
            <w:r w:rsidR="00487EF3">
              <w:rPr>
                <w:rFonts w:ascii="Arial" w:hAnsi="Arial" w:cs="Arial"/>
                <w:noProof/>
                <w:webHidden/>
                <w:sz w:val="24"/>
                <w:szCs w:val="24"/>
              </w:rPr>
              <w:t>5</w:t>
            </w:r>
            <w:r w:rsidR="008D4AD9" w:rsidRPr="008D4AD9">
              <w:rPr>
                <w:rFonts w:ascii="Arial" w:hAnsi="Arial" w:cs="Arial"/>
                <w:noProof/>
                <w:webHidden/>
                <w:sz w:val="24"/>
                <w:szCs w:val="24"/>
              </w:rPr>
              <w:fldChar w:fldCharType="end"/>
            </w:r>
          </w:hyperlink>
        </w:p>
        <w:p w14:paraId="770D1D50" w14:textId="55380907" w:rsidR="008D4AD9" w:rsidRPr="008D4AD9" w:rsidRDefault="002E1531">
          <w:pPr>
            <w:pStyle w:val="TOC2"/>
            <w:tabs>
              <w:tab w:val="left" w:pos="880"/>
              <w:tab w:val="right" w:leader="dot" w:pos="9016"/>
            </w:tabs>
            <w:rPr>
              <w:rFonts w:ascii="Arial" w:eastAsiaTheme="minorEastAsia" w:hAnsi="Arial" w:cs="Arial"/>
              <w:noProof/>
              <w:sz w:val="24"/>
              <w:szCs w:val="24"/>
              <w:lang w:eastAsia="en-GB"/>
            </w:rPr>
          </w:pPr>
          <w:hyperlink w:anchor="_Toc6909218" w:history="1">
            <w:r w:rsidR="008D4AD9" w:rsidRPr="008D4AD9">
              <w:rPr>
                <w:rStyle w:val="Hyperlink"/>
                <w:rFonts w:ascii="Arial" w:hAnsi="Arial" w:cs="Arial"/>
                <w:noProof/>
                <w:sz w:val="24"/>
                <w:szCs w:val="24"/>
                <w:lang w:val="cy-GB"/>
              </w:rPr>
              <w:t>4.2</w:t>
            </w:r>
            <w:r w:rsidR="008D4AD9" w:rsidRPr="008D4AD9">
              <w:rPr>
                <w:rFonts w:ascii="Arial" w:eastAsiaTheme="minorEastAsia" w:hAnsi="Arial" w:cs="Arial"/>
                <w:noProof/>
                <w:sz w:val="24"/>
                <w:szCs w:val="24"/>
                <w:lang w:eastAsia="en-GB"/>
              </w:rPr>
              <w:tab/>
            </w:r>
            <w:r w:rsidR="008D4AD9" w:rsidRPr="008D4AD9">
              <w:rPr>
                <w:rStyle w:val="Hyperlink"/>
                <w:rFonts w:ascii="Arial" w:hAnsi="Arial" w:cs="Arial"/>
                <w:noProof/>
                <w:sz w:val="24"/>
                <w:szCs w:val="24"/>
                <w:lang w:val="cy-GB"/>
              </w:rPr>
              <w:t>Helpu gofalwyr i baratoi</w:t>
            </w:r>
            <w:r w:rsidR="008D4AD9" w:rsidRPr="008D4AD9">
              <w:rPr>
                <w:rFonts w:ascii="Arial" w:hAnsi="Arial" w:cs="Arial"/>
                <w:noProof/>
                <w:webHidden/>
                <w:sz w:val="24"/>
                <w:szCs w:val="24"/>
              </w:rPr>
              <w:tab/>
            </w:r>
            <w:r w:rsidR="008D4AD9" w:rsidRPr="008D4AD9">
              <w:rPr>
                <w:rFonts w:ascii="Arial" w:hAnsi="Arial" w:cs="Arial"/>
                <w:noProof/>
                <w:webHidden/>
                <w:sz w:val="24"/>
                <w:szCs w:val="24"/>
              </w:rPr>
              <w:fldChar w:fldCharType="begin"/>
            </w:r>
            <w:r w:rsidR="008D4AD9" w:rsidRPr="008D4AD9">
              <w:rPr>
                <w:rFonts w:ascii="Arial" w:hAnsi="Arial" w:cs="Arial"/>
                <w:noProof/>
                <w:webHidden/>
                <w:sz w:val="24"/>
                <w:szCs w:val="24"/>
              </w:rPr>
              <w:instrText xml:space="preserve"> PAGEREF _Toc6909218 \h </w:instrText>
            </w:r>
            <w:r w:rsidR="008D4AD9" w:rsidRPr="008D4AD9">
              <w:rPr>
                <w:rFonts w:ascii="Arial" w:hAnsi="Arial" w:cs="Arial"/>
                <w:noProof/>
                <w:webHidden/>
                <w:sz w:val="24"/>
                <w:szCs w:val="24"/>
              </w:rPr>
            </w:r>
            <w:r w:rsidR="008D4AD9" w:rsidRPr="008D4AD9">
              <w:rPr>
                <w:rFonts w:ascii="Arial" w:hAnsi="Arial" w:cs="Arial"/>
                <w:noProof/>
                <w:webHidden/>
                <w:sz w:val="24"/>
                <w:szCs w:val="24"/>
              </w:rPr>
              <w:fldChar w:fldCharType="separate"/>
            </w:r>
            <w:r w:rsidR="008D4AD9" w:rsidRPr="008D4AD9">
              <w:rPr>
                <w:rFonts w:ascii="Arial" w:hAnsi="Arial" w:cs="Arial"/>
                <w:noProof/>
                <w:webHidden/>
                <w:sz w:val="24"/>
                <w:szCs w:val="24"/>
              </w:rPr>
              <w:t>2</w:t>
            </w:r>
            <w:r w:rsidR="00487EF3">
              <w:rPr>
                <w:rFonts w:ascii="Arial" w:hAnsi="Arial" w:cs="Arial"/>
                <w:noProof/>
                <w:webHidden/>
                <w:sz w:val="24"/>
                <w:szCs w:val="24"/>
              </w:rPr>
              <w:t>6</w:t>
            </w:r>
            <w:r w:rsidR="008D4AD9" w:rsidRPr="008D4AD9">
              <w:rPr>
                <w:rFonts w:ascii="Arial" w:hAnsi="Arial" w:cs="Arial"/>
                <w:noProof/>
                <w:webHidden/>
                <w:sz w:val="24"/>
                <w:szCs w:val="24"/>
              </w:rPr>
              <w:fldChar w:fldCharType="end"/>
            </w:r>
          </w:hyperlink>
        </w:p>
        <w:p w14:paraId="4D2A7ED9" w14:textId="7FAACC5B" w:rsidR="008D4AD9" w:rsidRPr="008D4AD9" w:rsidRDefault="002E1531">
          <w:pPr>
            <w:pStyle w:val="TOC2"/>
            <w:tabs>
              <w:tab w:val="left" w:pos="880"/>
              <w:tab w:val="right" w:leader="dot" w:pos="9016"/>
            </w:tabs>
            <w:rPr>
              <w:rFonts w:ascii="Arial" w:eastAsiaTheme="minorEastAsia" w:hAnsi="Arial" w:cs="Arial"/>
              <w:noProof/>
              <w:sz w:val="24"/>
              <w:szCs w:val="24"/>
              <w:lang w:eastAsia="en-GB"/>
            </w:rPr>
          </w:pPr>
          <w:hyperlink w:anchor="_Toc6909219" w:history="1">
            <w:r w:rsidR="008D4AD9" w:rsidRPr="008D4AD9">
              <w:rPr>
                <w:rStyle w:val="Hyperlink"/>
                <w:rFonts w:ascii="Arial" w:hAnsi="Arial" w:cs="Arial"/>
                <w:noProof/>
                <w:sz w:val="24"/>
                <w:szCs w:val="24"/>
                <w:lang w:val="cy-GB"/>
              </w:rPr>
              <w:t>4.3</w:t>
            </w:r>
            <w:r w:rsidR="008D4AD9" w:rsidRPr="008D4AD9">
              <w:rPr>
                <w:rFonts w:ascii="Arial" w:eastAsiaTheme="minorEastAsia" w:hAnsi="Arial" w:cs="Arial"/>
                <w:noProof/>
                <w:sz w:val="24"/>
                <w:szCs w:val="24"/>
                <w:lang w:eastAsia="en-GB"/>
              </w:rPr>
              <w:tab/>
            </w:r>
            <w:r w:rsidR="008D4AD9" w:rsidRPr="008D4AD9">
              <w:rPr>
                <w:rStyle w:val="Hyperlink"/>
                <w:rFonts w:ascii="Arial" w:hAnsi="Arial" w:cs="Arial"/>
                <w:noProof/>
                <w:sz w:val="24"/>
                <w:szCs w:val="24"/>
                <w:lang w:val="cy-GB"/>
              </w:rPr>
              <w:t>Sgwrs ar 'yr Hyn sy’n Bwysig'</w:t>
            </w:r>
            <w:r w:rsidR="008D4AD9" w:rsidRPr="008D4AD9">
              <w:rPr>
                <w:rFonts w:ascii="Arial" w:hAnsi="Arial" w:cs="Arial"/>
                <w:noProof/>
                <w:webHidden/>
                <w:sz w:val="24"/>
                <w:szCs w:val="24"/>
              </w:rPr>
              <w:tab/>
            </w:r>
            <w:r w:rsidR="008D4AD9" w:rsidRPr="008D4AD9">
              <w:rPr>
                <w:rFonts w:ascii="Arial" w:hAnsi="Arial" w:cs="Arial"/>
                <w:noProof/>
                <w:webHidden/>
                <w:sz w:val="24"/>
                <w:szCs w:val="24"/>
              </w:rPr>
              <w:fldChar w:fldCharType="begin"/>
            </w:r>
            <w:r w:rsidR="008D4AD9" w:rsidRPr="008D4AD9">
              <w:rPr>
                <w:rFonts w:ascii="Arial" w:hAnsi="Arial" w:cs="Arial"/>
                <w:noProof/>
                <w:webHidden/>
                <w:sz w:val="24"/>
                <w:szCs w:val="24"/>
              </w:rPr>
              <w:instrText xml:space="preserve"> PAGEREF _Toc6909219 \h </w:instrText>
            </w:r>
            <w:r w:rsidR="008D4AD9" w:rsidRPr="008D4AD9">
              <w:rPr>
                <w:rFonts w:ascii="Arial" w:hAnsi="Arial" w:cs="Arial"/>
                <w:noProof/>
                <w:webHidden/>
                <w:sz w:val="24"/>
                <w:szCs w:val="24"/>
              </w:rPr>
            </w:r>
            <w:r w:rsidR="008D4AD9" w:rsidRPr="008D4AD9">
              <w:rPr>
                <w:rFonts w:ascii="Arial" w:hAnsi="Arial" w:cs="Arial"/>
                <w:noProof/>
                <w:webHidden/>
                <w:sz w:val="24"/>
                <w:szCs w:val="24"/>
              </w:rPr>
              <w:fldChar w:fldCharType="separate"/>
            </w:r>
            <w:r w:rsidR="008D4AD9" w:rsidRPr="008D4AD9">
              <w:rPr>
                <w:rFonts w:ascii="Arial" w:hAnsi="Arial" w:cs="Arial"/>
                <w:noProof/>
                <w:webHidden/>
                <w:sz w:val="24"/>
                <w:szCs w:val="24"/>
              </w:rPr>
              <w:t>2</w:t>
            </w:r>
            <w:r w:rsidR="00487EF3">
              <w:rPr>
                <w:rFonts w:ascii="Arial" w:hAnsi="Arial" w:cs="Arial"/>
                <w:noProof/>
                <w:webHidden/>
                <w:sz w:val="24"/>
                <w:szCs w:val="24"/>
              </w:rPr>
              <w:t>7</w:t>
            </w:r>
            <w:r w:rsidR="008D4AD9" w:rsidRPr="008D4AD9">
              <w:rPr>
                <w:rFonts w:ascii="Arial" w:hAnsi="Arial" w:cs="Arial"/>
                <w:noProof/>
                <w:webHidden/>
                <w:sz w:val="24"/>
                <w:szCs w:val="24"/>
              </w:rPr>
              <w:fldChar w:fldCharType="end"/>
            </w:r>
          </w:hyperlink>
        </w:p>
        <w:p w14:paraId="72513441" w14:textId="6E7BE3D0" w:rsidR="008D4AD9" w:rsidRPr="008D4AD9" w:rsidRDefault="002E1531">
          <w:pPr>
            <w:pStyle w:val="TOC2"/>
            <w:tabs>
              <w:tab w:val="left" w:pos="880"/>
              <w:tab w:val="right" w:leader="dot" w:pos="9016"/>
            </w:tabs>
            <w:rPr>
              <w:rFonts w:ascii="Arial" w:eastAsiaTheme="minorEastAsia" w:hAnsi="Arial" w:cs="Arial"/>
              <w:noProof/>
              <w:sz w:val="24"/>
              <w:szCs w:val="24"/>
              <w:lang w:eastAsia="en-GB"/>
            </w:rPr>
          </w:pPr>
          <w:hyperlink w:anchor="_Toc6909220" w:history="1">
            <w:r w:rsidR="008D4AD9" w:rsidRPr="008D4AD9">
              <w:rPr>
                <w:rStyle w:val="Hyperlink"/>
                <w:rFonts w:ascii="Arial" w:hAnsi="Arial" w:cs="Arial"/>
                <w:noProof/>
                <w:sz w:val="24"/>
                <w:szCs w:val="24"/>
                <w:lang w:val="cy-GB"/>
              </w:rPr>
              <w:t>4.4</w:t>
            </w:r>
            <w:r w:rsidR="008D4AD9" w:rsidRPr="008D4AD9">
              <w:rPr>
                <w:rFonts w:ascii="Arial" w:eastAsiaTheme="minorEastAsia" w:hAnsi="Arial" w:cs="Arial"/>
                <w:noProof/>
                <w:sz w:val="24"/>
                <w:szCs w:val="24"/>
                <w:lang w:eastAsia="en-GB"/>
              </w:rPr>
              <w:tab/>
            </w:r>
            <w:r w:rsidR="008D4AD9" w:rsidRPr="008D4AD9">
              <w:rPr>
                <w:rStyle w:val="Hyperlink"/>
                <w:rFonts w:ascii="Arial" w:hAnsi="Arial" w:cs="Arial"/>
                <w:noProof/>
                <w:sz w:val="24"/>
                <w:szCs w:val="24"/>
                <w:lang w:val="cy-GB"/>
              </w:rPr>
              <w:t>Eiriolaeth</w:t>
            </w:r>
            <w:r w:rsidR="008D4AD9" w:rsidRPr="008D4AD9">
              <w:rPr>
                <w:rFonts w:ascii="Arial" w:hAnsi="Arial" w:cs="Arial"/>
                <w:noProof/>
                <w:webHidden/>
                <w:sz w:val="24"/>
                <w:szCs w:val="24"/>
              </w:rPr>
              <w:tab/>
            </w:r>
            <w:r w:rsidR="008D4AD9" w:rsidRPr="008D4AD9">
              <w:rPr>
                <w:rFonts w:ascii="Arial" w:hAnsi="Arial" w:cs="Arial"/>
                <w:noProof/>
                <w:webHidden/>
                <w:sz w:val="24"/>
                <w:szCs w:val="24"/>
              </w:rPr>
              <w:fldChar w:fldCharType="begin"/>
            </w:r>
            <w:r w:rsidR="008D4AD9" w:rsidRPr="008D4AD9">
              <w:rPr>
                <w:rFonts w:ascii="Arial" w:hAnsi="Arial" w:cs="Arial"/>
                <w:noProof/>
                <w:webHidden/>
                <w:sz w:val="24"/>
                <w:szCs w:val="24"/>
              </w:rPr>
              <w:instrText xml:space="preserve"> PAGEREF _Toc6909220 \h </w:instrText>
            </w:r>
            <w:r w:rsidR="008D4AD9" w:rsidRPr="008D4AD9">
              <w:rPr>
                <w:rFonts w:ascii="Arial" w:hAnsi="Arial" w:cs="Arial"/>
                <w:noProof/>
                <w:webHidden/>
                <w:sz w:val="24"/>
                <w:szCs w:val="24"/>
              </w:rPr>
            </w:r>
            <w:r w:rsidR="008D4AD9" w:rsidRPr="008D4AD9">
              <w:rPr>
                <w:rFonts w:ascii="Arial" w:hAnsi="Arial" w:cs="Arial"/>
                <w:noProof/>
                <w:webHidden/>
                <w:sz w:val="24"/>
                <w:szCs w:val="24"/>
              </w:rPr>
              <w:fldChar w:fldCharType="separate"/>
            </w:r>
            <w:r w:rsidR="008D4AD9" w:rsidRPr="008D4AD9">
              <w:rPr>
                <w:rFonts w:ascii="Arial" w:hAnsi="Arial" w:cs="Arial"/>
                <w:noProof/>
                <w:webHidden/>
                <w:sz w:val="24"/>
                <w:szCs w:val="24"/>
              </w:rPr>
              <w:t>3</w:t>
            </w:r>
            <w:r w:rsidR="00487EF3">
              <w:rPr>
                <w:rFonts w:ascii="Arial" w:hAnsi="Arial" w:cs="Arial"/>
                <w:noProof/>
                <w:webHidden/>
                <w:sz w:val="24"/>
                <w:szCs w:val="24"/>
              </w:rPr>
              <w:t>0</w:t>
            </w:r>
            <w:r w:rsidR="008D4AD9" w:rsidRPr="008D4AD9">
              <w:rPr>
                <w:rFonts w:ascii="Arial" w:hAnsi="Arial" w:cs="Arial"/>
                <w:noProof/>
                <w:webHidden/>
                <w:sz w:val="24"/>
                <w:szCs w:val="24"/>
              </w:rPr>
              <w:fldChar w:fldCharType="end"/>
            </w:r>
          </w:hyperlink>
        </w:p>
        <w:p w14:paraId="304E9142" w14:textId="1999C05E" w:rsidR="008D4AD9" w:rsidRPr="008D4AD9" w:rsidRDefault="002E1531">
          <w:pPr>
            <w:pStyle w:val="TOC2"/>
            <w:tabs>
              <w:tab w:val="left" w:pos="880"/>
              <w:tab w:val="right" w:leader="dot" w:pos="9016"/>
            </w:tabs>
            <w:rPr>
              <w:rFonts w:ascii="Arial" w:eastAsiaTheme="minorEastAsia" w:hAnsi="Arial" w:cs="Arial"/>
              <w:noProof/>
              <w:sz w:val="24"/>
              <w:szCs w:val="24"/>
              <w:lang w:eastAsia="en-GB"/>
            </w:rPr>
          </w:pPr>
          <w:hyperlink w:anchor="_Toc6909221" w:history="1">
            <w:r w:rsidR="008D4AD9" w:rsidRPr="008D4AD9">
              <w:rPr>
                <w:rStyle w:val="Hyperlink"/>
                <w:rFonts w:ascii="Arial" w:hAnsi="Arial" w:cs="Arial"/>
                <w:noProof/>
                <w:sz w:val="24"/>
                <w:szCs w:val="24"/>
                <w:lang w:val="cy-GB"/>
              </w:rPr>
              <w:t>4.5</w:t>
            </w:r>
            <w:r w:rsidR="008D4AD9" w:rsidRPr="008D4AD9">
              <w:rPr>
                <w:rFonts w:ascii="Arial" w:eastAsiaTheme="minorEastAsia" w:hAnsi="Arial" w:cs="Arial"/>
                <w:noProof/>
                <w:sz w:val="24"/>
                <w:szCs w:val="24"/>
                <w:lang w:eastAsia="en-GB"/>
              </w:rPr>
              <w:tab/>
            </w:r>
            <w:r w:rsidR="008D4AD9" w:rsidRPr="008D4AD9">
              <w:rPr>
                <w:rStyle w:val="Hyperlink"/>
                <w:rFonts w:ascii="Arial" w:hAnsi="Arial" w:cs="Arial"/>
                <w:noProof/>
                <w:sz w:val="24"/>
                <w:szCs w:val="24"/>
                <w:lang w:val="cy-GB"/>
              </w:rPr>
              <w:t>Cynnig Gweithredol</w:t>
            </w:r>
            <w:r w:rsidR="008D4AD9" w:rsidRPr="008D4AD9">
              <w:rPr>
                <w:rFonts w:ascii="Arial" w:hAnsi="Arial" w:cs="Arial"/>
                <w:noProof/>
                <w:webHidden/>
                <w:sz w:val="24"/>
                <w:szCs w:val="24"/>
              </w:rPr>
              <w:tab/>
            </w:r>
            <w:r w:rsidR="008D4AD9" w:rsidRPr="008D4AD9">
              <w:rPr>
                <w:rFonts w:ascii="Arial" w:hAnsi="Arial" w:cs="Arial"/>
                <w:noProof/>
                <w:webHidden/>
                <w:sz w:val="24"/>
                <w:szCs w:val="24"/>
              </w:rPr>
              <w:fldChar w:fldCharType="begin"/>
            </w:r>
            <w:r w:rsidR="008D4AD9" w:rsidRPr="008D4AD9">
              <w:rPr>
                <w:rFonts w:ascii="Arial" w:hAnsi="Arial" w:cs="Arial"/>
                <w:noProof/>
                <w:webHidden/>
                <w:sz w:val="24"/>
                <w:szCs w:val="24"/>
              </w:rPr>
              <w:instrText xml:space="preserve"> PAGEREF _Toc6909221 \h </w:instrText>
            </w:r>
            <w:r w:rsidR="008D4AD9" w:rsidRPr="008D4AD9">
              <w:rPr>
                <w:rFonts w:ascii="Arial" w:hAnsi="Arial" w:cs="Arial"/>
                <w:noProof/>
                <w:webHidden/>
                <w:sz w:val="24"/>
                <w:szCs w:val="24"/>
              </w:rPr>
            </w:r>
            <w:r w:rsidR="008D4AD9" w:rsidRPr="008D4AD9">
              <w:rPr>
                <w:rFonts w:ascii="Arial" w:hAnsi="Arial" w:cs="Arial"/>
                <w:noProof/>
                <w:webHidden/>
                <w:sz w:val="24"/>
                <w:szCs w:val="24"/>
              </w:rPr>
              <w:fldChar w:fldCharType="separate"/>
            </w:r>
            <w:r w:rsidR="008D4AD9" w:rsidRPr="008D4AD9">
              <w:rPr>
                <w:rFonts w:ascii="Arial" w:hAnsi="Arial" w:cs="Arial"/>
                <w:noProof/>
                <w:webHidden/>
                <w:sz w:val="24"/>
                <w:szCs w:val="24"/>
              </w:rPr>
              <w:t>3</w:t>
            </w:r>
            <w:r w:rsidR="00487EF3">
              <w:rPr>
                <w:rFonts w:ascii="Arial" w:hAnsi="Arial" w:cs="Arial"/>
                <w:noProof/>
                <w:webHidden/>
                <w:sz w:val="24"/>
                <w:szCs w:val="24"/>
              </w:rPr>
              <w:t>2</w:t>
            </w:r>
            <w:r w:rsidR="008D4AD9" w:rsidRPr="008D4AD9">
              <w:rPr>
                <w:rFonts w:ascii="Arial" w:hAnsi="Arial" w:cs="Arial"/>
                <w:noProof/>
                <w:webHidden/>
                <w:sz w:val="24"/>
                <w:szCs w:val="24"/>
              </w:rPr>
              <w:fldChar w:fldCharType="end"/>
            </w:r>
          </w:hyperlink>
        </w:p>
        <w:p w14:paraId="51275D54" w14:textId="4A9DABC1" w:rsidR="008D4AD9" w:rsidRPr="008D4AD9" w:rsidRDefault="002E1531">
          <w:pPr>
            <w:pStyle w:val="TOC2"/>
            <w:tabs>
              <w:tab w:val="left" w:pos="880"/>
              <w:tab w:val="right" w:leader="dot" w:pos="9016"/>
            </w:tabs>
            <w:rPr>
              <w:rFonts w:ascii="Arial" w:eastAsiaTheme="minorEastAsia" w:hAnsi="Arial" w:cs="Arial"/>
              <w:noProof/>
              <w:sz w:val="24"/>
              <w:szCs w:val="24"/>
              <w:lang w:eastAsia="en-GB"/>
            </w:rPr>
          </w:pPr>
          <w:hyperlink w:anchor="_Toc6909222" w:history="1">
            <w:r w:rsidR="008D4AD9" w:rsidRPr="008D4AD9">
              <w:rPr>
                <w:rStyle w:val="Hyperlink"/>
                <w:rFonts w:ascii="Arial" w:hAnsi="Arial" w:cs="Arial"/>
                <w:noProof/>
                <w:sz w:val="24"/>
                <w:szCs w:val="24"/>
                <w:lang w:val="cy-GB"/>
              </w:rPr>
              <w:t>4.6</w:t>
            </w:r>
            <w:r w:rsidR="008D4AD9" w:rsidRPr="008D4AD9">
              <w:rPr>
                <w:rFonts w:ascii="Arial" w:eastAsiaTheme="minorEastAsia" w:hAnsi="Arial" w:cs="Arial"/>
                <w:noProof/>
                <w:sz w:val="24"/>
                <w:szCs w:val="24"/>
                <w:lang w:eastAsia="en-GB"/>
              </w:rPr>
              <w:tab/>
            </w:r>
            <w:r w:rsidR="008D4AD9" w:rsidRPr="008D4AD9">
              <w:rPr>
                <w:rStyle w:val="Hyperlink"/>
                <w:rFonts w:ascii="Arial" w:hAnsi="Arial" w:cs="Arial"/>
                <w:noProof/>
                <w:sz w:val="24"/>
                <w:szCs w:val="24"/>
                <w:lang w:val="cy-GB"/>
              </w:rPr>
              <w:t>Paratoi ar gyfer asesiad fel ymarferydd</w:t>
            </w:r>
            <w:r w:rsidR="008D4AD9" w:rsidRPr="008D4AD9">
              <w:rPr>
                <w:rFonts w:ascii="Arial" w:hAnsi="Arial" w:cs="Arial"/>
                <w:noProof/>
                <w:webHidden/>
                <w:sz w:val="24"/>
                <w:szCs w:val="24"/>
              </w:rPr>
              <w:tab/>
            </w:r>
            <w:r w:rsidR="008D4AD9" w:rsidRPr="008D4AD9">
              <w:rPr>
                <w:rFonts w:ascii="Arial" w:hAnsi="Arial" w:cs="Arial"/>
                <w:noProof/>
                <w:webHidden/>
                <w:sz w:val="24"/>
                <w:szCs w:val="24"/>
              </w:rPr>
              <w:fldChar w:fldCharType="begin"/>
            </w:r>
            <w:r w:rsidR="008D4AD9" w:rsidRPr="008D4AD9">
              <w:rPr>
                <w:rFonts w:ascii="Arial" w:hAnsi="Arial" w:cs="Arial"/>
                <w:noProof/>
                <w:webHidden/>
                <w:sz w:val="24"/>
                <w:szCs w:val="24"/>
              </w:rPr>
              <w:instrText xml:space="preserve"> PAGEREF _Toc6909222 \h </w:instrText>
            </w:r>
            <w:r w:rsidR="008D4AD9" w:rsidRPr="008D4AD9">
              <w:rPr>
                <w:rFonts w:ascii="Arial" w:hAnsi="Arial" w:cs="Arial"/>
                <w:noProof/>
                <w:webHidden/>
                <w:sz w:val="24"/>
                <w:szCs w:val="24"/>
              </w:rPr>
            </w:r>
            <w:r w:rsidR="008D4AD9" w:rsidRPr="008D4AD9">
              <w:rPr>
                <w:rFonts w:ascii="Arial" w:hAnsi="Arial" w:cs="Arial"/>
                <w:noProof/>
                <w:webHidden/>
                <w:sz w:val="24"/>
                <w:szCs w:val="24"/>
              </w:rPr>
              <w:fldChar w:fldCharType="separate"/>
            </w:r>
            <w:r w:rsidR="008D4AD9" w:rsidRPr="008D4AD9">
              <w:rPr>
                <w:rFonts w:ascii="Arial" w:hAnsi="Arial" w:cs="Arial"/>
                <w:noProof/>
                <w:webHidden/>
                <w:sz w:val="24"/>
                <w:szCs w:val="24"/>
              </w:rPr>
              <w:t>3</w:t>
            </w:r>
            <w:r w:rsidR="00487EF3">
              <w:rPr>
                <w:rFonts w:ascii="Arial" w:hAnsi="Arial" w:cs="Arial"/>
                <w:noProof/>
                <w:webHidden/>
                <w:sz w:val="24"/>
                <w:szCs w:val="24"/>
              </w:rPr>
              <w:t>3</w:t>
            </w:r>
            <w:r w:rsidR="008D4AD9" w:rsidRPr="008D4AD9">
              <w:rPr>
                <w:rFonts w:ascii="Arial" w:hAnsi="Arial" w:cs="Arial"/>
                <w:noProof/>
                <w:webHidden/>
                <w:sz w:val="24"/>
                <w:szCs w:val="24"/>
              </w:rPr>
              <w:fldChar w:fldCharType="end"/>
            </w:r>
          </w:hyperlink>
        </w:p>
        <w:p w14:paraId="418E2E8C" w14:textId="77777777" w:rsidR="008D4AD9" w:rsidRPr="008D4AD9" w:rsidRDefault="008D4AD9" w:rsidP="008D4AD9"/>
        <w:p w14:paraId="6F080BC7" w14:textId="3D7E23A2" w:rsidR="008D4AD9" w:rsidRPr="008D4AD9" w:rsidRDefault="002E1531">
          <w:pPr>
            <w:pStyle w:val="TOC1"/>
            <w:tabs>
              <w:tab w:val="left" w:pos="440"/>
              <w:tab w:val="right" w:leader="dot" w:pos="9016"/>
            </w:tabs>
            <w:rPr>
              <w:rFonts w:ascii="Arial" w:eastAsiaTheme="minorEastAsia" w:hAnsi="Arial" w:cs="Arial"/>
              <w:noProof/>
              <w:sz w:val="24"/>
              <w:szCs w:val="24"/>
              <w:lang w:eastAsia="en-GB"/>
            </w:rPr>
          </w:pPr>
          <w:hyperlink w:anchor="_Toc6909226" w:history="1">
            <w:r w:rsidR="008D4AD9" w:rsidRPr="008D4AD9">
              <w:rPr>
                <w:rStyle w:val="Hyperlink"/>
                <w:rFonts w:ascii="Arial" w:hAnsi="Arial" w:cs="Arial"/>
                <w:noProof/>
                <w:sz w:val="24"/>
                <w:szCs w:val="24"/>
                <w:lang w:val="cy-GB"/>
              </w:rPr>
              <w:t>5</w:t>
            </w:r>
            <w:r w:rsidR="008D4AD9" w:rsidRPr="008D4AD9">
              <w:rPr>
                <w:rFonts w:ascii="Arial" w:eastAsiaTheme="minorEastAsia" w:hAnsi="Arial" w:cs="Arial"/>
                <w:noProof/>
                <w:sz w:val="24"/>
                <w:szCs w:val="24"/>
                <w:lang w:eastAsia="en-GB"/>
              </w:rPr>
              <w:tab/>
            </w:r>
            <w:r w:rsidR="008D4AD9" w:rsidRPr="008D4AD9">
              <w:rPr>
                <w:rStyle w:val="Hyperlink"/>
                <w:rFonts w:ascii="Arial" w:hAnsi="Arial" w:cs="Arial"/>
                <w:noProof/>
                <w:sz w:val="24"/>
                <w:szCs w:val="24"/>
                <w:lang w:val="cy-GB"/>
              </w:rPr>
              <w:t>Cyfathrebu ar y cyd</w:t>
            </w:r>
            <w:r w:rsidR="008D4AD9" w:rsidRPr="008D4AD9">
              <w:rPr>
                <w:rFonts w:ascii="Arial" w:hAnsi="Arial" w:cs="Arial"/>
                <w:noProof/>
                <w:webHidden/>
                <w:sz w:val="24"/>
                <w:szCs w:val="24"/>
              </w:rPr>
              <w:tab/>
            </w:r>
            <w:r w:rsidR="008D4AD9" w:rsidRPr="008D4AD9">
              <w:rPr>
                <w:rFonts w:ascii="Arial" w:hAnsi="Arial" w:cs="Arial"/>
                <w:noProof/>
                <w:webHidden/>
                <w:sz w:val="24"/>
                <w:szCs w:val="24"/>
              </w:rPr>
              <w:fldChar w:fldCharType="begin"/>
            </w:r>
            <w:r w:rsidR="008D4AD9" w:rsidRPr="008D4AD9">
              <w:rPr>
                <w:rFonts w:ascii="Arial" w:hAnsi="Arial" w:cs="Arial"/>
                <w:noProof/>
                <w:webHidden/>
                <w:sz w:val="24"/>
                <w:szCs w:val="24"/>
              </w:rPr>
              <w:instrText xml:space="preserve"> PAGEREF _Toc6909226 \h </w:instrText>
            </w:r>
            <w:r w:rsidR="008D4AD9" w:rsidRPr="008D4AD9">
              <w:rPr>
                <w:rFonts w:ascii="Arial" w:hAnsi="Arial" w:cs="Arial"/>
                <w:noProof/>
                <w:webHidden/>
                <w:sz w:val="24"/>
                <w:szCs w:val="24"/>
              </w:rPr>
            </w:r>
            <w:r w:rsidR="008D4AD9" w:rsidRPr="008D4AD9">
              <w:rPr>
                <w:rFonts w:ascii="Arial" w:hAnsi="Arial" w:cs="Arial"/>
                <w:noProof/>
                <w:webHidden/>
                <w:sz w:val="24"/>
                <w:szCs w:val="24"/>
              </w:rPr>
              <w:fldChar w:fldCharType="separate"/>
            </w:r>
            <w:r w:rsidR="008D4AD9" w:rsidRPr="008D4AD9">
              <w:rPr>
                <w:rFonts w:ascii="Arial" w:hAnsi="Arial" w:cs="Arial"/>
                <w:noProof/>
                <w:webHidden/>
                <w:sz w:val="24"/>
                <w:szCs w:val="24"/>
              </w:rPr>
              <w:t>3</w:t>
            </w:r>
            <w:r w:rsidR="00487EF3">
              <w:rPr>
                <w:rFonts w:ascii="Arial" w:hAnsi="Arial" w:cs="Arial"/>
                <w:noProof/>
                <w:webHidden/>
                <w:sz w:val="24"/>
                <w:szCs w:val="24"/>
              </w:rPr>
              <w:t>8</w:t>
            </w:r>
            <w:r w:rsidR="008D4AD9" w:rsidRPr="008D4AD9">
              <w:rPr>
                <w:rFonts w:ascii="Arial" w:hAnsi="Arial" w:cs="Arial"/>
                <w:noProof/>
                <w:webHidden/>
                <w:sz w:val="24"/>
                <w:szCs w:val="24"/>
              </w:rPr>
              <w:fldChar w:fldCharType="end"/>
            </w:r>
          </w:hyperlink>
        </w:p>
        <w:p w14:paraId="22B8B33A" w14:textId="2168BEE6" w:rsidR="008D4AD9" w:rsidRPr="008D4AD9" w:rsidRDefault="002E1531">
          <w:pPr>
            <w:pStyle w:val="TOC2"/>
            <w:tabs>
              <w:tab w:val="left" w:pos="880"/>
              <w:tab w:val="right" w:leader="dot" w:pos="9016"/>
            </w:tabs>
            <w:rPr>
              <w:rFonts w:ascii="Arial" w:eastAsiaTheme="minorEastAsia" w:hAnsi="Arial" w:cs="Arial"/>
              <w:noProof/>
              <w:sz w:val="24"/>
              <w:szCs w:val="24"/>
              <w:lang w:eastAsia="en-GB"/>
            </w:rPr>
          </w:pPr>
          <w:hyperlink w:anchor="_Toc6909227" w:history="1">
            <w:r w:rsidR="008D4AD9" w:rsidRPr="008D4AD9">
              <w:rPr>
                <w:rStyle w:val="Hyperlink"/>
                <w:rFonts w:ascii="Arial" w:hAnsi="Arial" w:cs="Arial"/>
                <w:noProof/>
                <w:sz w:val="24"/>
                <w:szCs w:val="24"/>
                <w:lang w:val="cy-GB"/>
              </w:rPr>
              <w:t>5.1</w:t>
            </w:r>
            <w:r w:rsidR="008D4AD9" w:rsidRPr="008D4AD9">
              <w:rPr>
                <w:rFonts w:ascii="Arial" w:eastAsiaTheme="minorEastAsia" w:hAnsi="Arial" w:cs="Arial"/>
                <w:noProof/>
                <w:sz w:val="24"/>
                <w:szCs w:val="24"/>
                <w:lang w:eastAsia="en-GB"/>
              </w:rPr>
              <w:tab/>
            </w:r>
            <w:r w:rsidR="008D4AD9" w:rsidRPr="008D4AD9">
              <w:rPr>
                <w:rStyle w:val="Hyperlink"/>
                <w:rFonts w:ascii="Arial" w:hAnsi="Arial" w:cs="Arial"/>
                <w:noProof/>
                <w:sz w:val="24"/>
                <w:szCs w:val="24"/>
                <w:lang w:val="cy-GB"/>
              </w:rPr>
              <w:t>Gwerthoedd</w:t>
            </w:r>
            <w:r w:rsidR="008D4AD9" w:rsidRPr="008D4AD9">
              <w:rPr>
                <w:rFonts w:ascii="Arial" w:hAnsi="Arial" w:cs="Arial"/>
                <w:noProof/>
                <w:webHidden/>
                <w:sz w:val="24"/>
                <w:szCs w:val="24"/>
              </w:rPr>
              <w:tab/>
            </w:r>
            <w:r w:rsidR="00487EF3">
              <w:rPr>
                <w:rFonts w:ascii="Arial" w:hAnsi="Arial" w:cs="Arial"/>
                <w:noProof/>
                <w:webHidden/>
                <w:sz w:val="24"/>
                <w:szCs w:val="24"/>
              </w:rPr>
              <w:t>39</w:t>
            </w:r>
          </w:hyperlink>
        </w:p>
        <w:p w14:paraId="22C07B22" w14:textId="4CDC542A" w:rsidR="008D4AD9" w:rsidRPr="008D4AD9" w:rsidRDefault="002E1531">
          <w:pPr>
            <w:pStyle w:val="TOC2"/>
            <w:tabs>
              <w:tab w:val="left" w:pos="880"/>
              <w:tab w:val="right" w:leader="dot" w:pos="9016"/>
            </w:tabs>
            <w:rPr>
              <w:rFonts w:ascii="Arial" w:eastAsiaTheme="minorEastAsia" w:hAnsi="Arial" w:cs="Arial"/>
              <w:noProof/>
              <w:sz w:val="24"/>
              <w:szCs w:val="24"/>
              <w:lang w:eastAsia="en-GB"/>
            </w:rPr>
          </w:pPr>
          <w:hyperlink w:anchor="_Toc6909228" w:history="1">
            <w:r w:rsidR="008D4AD9" w:rsidRPr="008D4AD9">
              <w:rPr>
                <w:rStyle w:val="Hyperlink"/>
                <w:rFonts w:ascii="Arial" w:hAnsi="Arial" w:cs="Arial"/>
                <w:noProof/>
                <w:sz w:val="24"/>
                <w:szCs w:val="24"/>
                <w:lang w:val="cy-GB"/>
              </w:rPr>
              <w:t>5.2</w:t>
            </w:r>
            <w:r w:rsidR="008D4AD9" w:rsidRPr="008D4AD9">
              <w:rPr>
                <w:rFonts w:ascii="Arial" w:eastAsiaTheme="minorEastAsia" w:hAnsi="Arial" w:cs="Arial"/>
                <w:noProof/>
                <w:sz w:val="24"/>
                <w:szCs w:val="24"/>
                <w:lang w:eastAsia="en-GB"/>
              </w:rPr>
              <w:tab/>
            </w:r>
            <w:r w:rsidR="008D4AD9" w:rsidRPr="008D4AD9">
              <w:rPr>
                <w:rStyle w:val="Hyperlink"/>
                <w:rFonts w:ascii="Arial" w:hAnsi="Arial" w:cs="Arial"/>
                <w:noProof/>
                <w:sz w:val="24"/>
                <w:szCs w:val="24"/>
                <w:lang w:val="cy-GB"/>
              </w:rPr>
              <w:t>Gwybodaeth</w:t>
            </w:r>
            <w:r w:rsidR="008D4AD9" w:rsidRPr="008D4AD9">
              <w:rPr>
                <w:rFonts w:ascii="Arial" w:hAnsi="Arial" w:cs="Arial"/>
                <w:noProof/>
                <w:webHidden/>
                <w:sz w:val="24"/>
                <w:szCs w:val="24"/>
              </w:rPr>
              <w:tab/>
            </w:r>
            <w:r w:rsidR="008D4AD9" w:rsidRPr="008D4AD9">
              <w:rPr>
                <w:rFonts w:ascii="Arial" w:hAnsi="Arial" w:cs="Arial"/>
                <w:noProof/>
                <w:webHidden/>
                <w:sz w:val="24"/>
                <w:szCs w:val="24"/>
              </w:rPr>
              <w:fldChar w:fldCharType="begin"/>
            </w:r>
            <w:r w:rsidR="008D4AD9" w:rsidRPr="008D4AD9">
              <w:rPr>
                <w:rFonts w:ascii="Arial" w:hAnsi="Arial" w:cs="Arial"/>
                <w:noProof/>
                <w:webHidden/>
                <w:sz w:val="24"/>
                <w:szCs w:val="24"/>
              </w:rPr>
              <w:instrText xml:space="preserve"> PAGEREF _Toc6909228 \h </w:instrText>
            </w:r>
            <w:r w:rsidR="008D4AD9" w:rsidRPr="008D4AD9">
              <w:rPr>
                <w:rFonts w:ascii="Arial" w:hAnsi="Arial" w:cs="Arial"/>
                <w:noProof/>
                <w:webHidden/>
                <w:sz w:val="24"/>
                <w:szCs w:val="24"/>
              </w:rPr>
            </w:r>
            <w:r w:rsidR="008D4AD9" w:rsidRPr="008D4AD9">
              <w:rPr>
                <w:rFonts w:ascii="Arial" w:hAnsi="Arial" w:cs="Arial"/>
                <w:noProof/>
                <w:webHidden/>
                <w:sz w:val="24"/>
                <w:szCs w:val="24"/>
              </w:rPr>
              <w:fldChar w:fldCharType="separate"/>
            </w:r>
            <w:r w:rsidR="008D4AD9" w:rsidRPr="008D4AD9">
              <w:rPr>
                <w:rFonts w:ascii="Arial" w:hAnsi="Arial" w:cs="Arial"/>
                <w:noProof/>
                <w:webHidden/>
                <w:sz w:val="24"/>
                <w:szCs w:val="24"/>
              </w:rPr>
              <w:t>4</w:t>
            </w:r>
            <w:r w:rsidR="00487EF3">
              <w:rPr>
                <w:rFonts w:ascii="Arial" w:hAnsi="Arial" w:cs="Arial"/>
                <w:noProof/>
                <w:webHidden/>
                <w:sz w:val="24"/>
                <w:szCs w:val="24"/>
              </w:rPr>
              <w:t>0</w:t>
            </w:r>
            <w:r w:rsidR="008D4AD9" w:rsidRPr="008D4AD9">
              <w:rPr>
                <w:rFonts w:ascii="Arial" w:hAnsi="Arial" w:cs="Arial"/>
                <w:noProof/>
                <w:webHidden/>
                <w:sz w:val="24"/>
                <w:szCs w:val="24"/>
              </w:rPr>
              <w:fldChar w:fldCharType="end"/>
            </w:r>
          </w:hyperlink>
        </w:p>
        <w:p w14:paraId="4D4090A2" w14:textId="784E2CB3" w:rsidR="008D4AD9" w:rsidRPr="008D4AD9" w:rsidRDefault="002E1531">
          <w:pPr>
            <w:pStyle w:val="TOC2"/>
            <w:tabs>
              <w:tab w:val="left" w:pos="880"/>
              <w:tab w:val="right" w:leader="dot" w:pos="9016"/>
            </w:tabs>
            <w:rPr>
              <w:rFonts w:ascii="Arial" w:eastAsiaTheme="minorEastAsia" w:hAnsi="Arial" w:cs="Arial"/>
              <w:noProof/>
              <w:sz w:val="24"/>
              <w:szCs w:val="24"/>
              <w:lang w:eastAsia="en-GB"/>
            </w:rPr>
          </w:pPr>
          <w:hyperlink w:anchor="_Toc6909229" w:history="1">
            <w:r w:rsidR="008D4AD9" w:rsidRPr="008D4AD9">
              <w:rPr>
                <w:rStyle w:val="Hyperlink"/>
                <w:rFonts w:ascii="Arial" w:hAnsi="Arial" w:cs="Arial"/>
                <w:noProof/>
                <w:sz w:val="24"/>
                <w:szCs w:val="24"/>
                <w:lang w:val="cy-GB"/>
              </w:rPr>
              <w:t>5.3</w:t>
            </w:r>
            <w:r w:rsidR="008D4AD9" w:rsidRPr="008D4AD9">
              <w:rPr>
                <w:rFonts w:ascii="Arial" w:eastAsiaTheme="minorEastAsia" w:hAnsi="Arial" w:cs="Arial"/>
                <w:noProof/>
                <w:sz w:val="24"/>
                <w:szCs w:val="24"/>
                <w:lang w:eastAsia="en-GB"/>
              </w:rPr>
              <w:tab/>
            </w:r>
            <w:r w:rsidR="008D4AD9" w:rsidRPr="008D4AD9">
              <w:rPr>
                <w:rStyle w:val="Hyperlink"/>
                <w:rFonts w:ascii="Arial" w:hAnsi="Arial" w:cs="Arial"/>
                <w:noProof/>
                <w:sz w:val="24"/>
                <w:szCs w:val="24"/>
                <w:lang w:val="cy-GB"/>
              </w:rPr>
              <w:t>Sgiliau</w:t>
            </w:r>
            <w:r w:rsidR="008D4AD9" w:rsidRPr="008D4AD9">
              <w:rPr>
                <w:rFonts w:ascii="Arial" w:hAnsi="Arial" w:cs="Arial"/>
                <w:noProof/>
                <w:webHidden/>
                <w:sz w:val="24"/>
                <w:szCs w:val="24"/>
              </w:rPr>
              <w:tab/>
            </w:r>
            <w:r w:rsidR="008D4AD9" w:rsidRPr="008D4AD9">
              <w:rPr>
                <w:rFonts w:ascii="Arial" w:hAnsi="Arial" w:cs="Arial"/>
                <w:noProof/>
                <w:webHidden/>
                <w:sz w:val="24"/>
                <w:szCs w:val="24"/>
              </w:rPr>
              <w:fldChar w:fldCharType="begin"/>
            </w:r>
            <w:r w:rsidR="008D4AD9" w:rsidRPr="008D4AD9">
              <w:rPr>
                <w:rFonts w:ascii="Arial" w:hAnsi="Arial" w:cs="Arial"/>
                <w:noProof/>
                <w:webHidden/>
                <w:sz w:val="24"/>
                <w:szCs w:val="24"/>
              </w:rPr>
              <w:instrText xml:space="preserve"> PAGEREF _Toc6909229 \h </w:instrText>
            </w:r>
            <w:r w:rsidR="008D4AD9" w:rsidRPr="008D4AD9">
              <w:rPr>
                <w:rFonts w:ascii="Arial" w:hAnsi="Arial" w:cs="Arial"/>
                <w:noProof/>
                <w:webHidden/>
                <w:sz w:val="24"/>
                <w:szCs w:val="24"/>
              </w:rPr>
            </w:r>
            <w:r w:rsidR="008D4AD9" w:rsidRPr="008D4AD9">
              <w:rPr>
                <w:rFonts w:ascii="Arial" w:hAnsi="Arial" w:cs="Arial"/>
                <w:noProof/>
                <w:webHidden/>
                <w:sz w:val="24"/>
                <w:szCs w:val="24"/>
              </w:rPr>
              <w:fldChar w:fldCharType="separate"/>
            </w:r>
            <w:r w:rsidR="008D4AD9" w:rsidRPr="008D4AD9">
              <w:rPr>
                <w:rFonts w:ascii="Arial" w:hAnsi="Arial" w:cs="Arial"/>
                <w:noProof/>
                <w:webHidden/>
                <w:sz w:val="24"/>
                <w:szCs w:val="24"/>
              </w:rPr>
              <w:t>4</w:t>
            </w:r>
            <w:r w:rsidR="00487EF3">
              <w:rPr>
                <w:rFonts w:ascii="Arial" w:hAnsi="Arial" w:cs="Arial"/>
                <w:noProof/>
                <w:webHidden/>
                <w:sz w:val="24"/>
                <w:szCs w:val="24"/>
              </w:rPr>
              <w:t>3</w:t>
            </w:r>
            <w:r w:rsidR="008D4AD9" w:rsidRPr="008D4AD9">
              <w:rPr>
                <w:rFonts w:ascii="Arial" w:hAnsi="Arial" w:cs="Arial"/>
                <w:noProof/>
                <w:webHidden/>
                <w:sz w:val="24"/>
                <w:szCs w:val="24"/>
              </w:rPr>
              <w:fldChar w:fldCharType="end"/>
            </w:r>
          </w:hyperlink>
        </w:p>
        <w:p w14:paraId="409A7668" w14:textId="77777777" w:rsidR="008D4AD9" w:rsidRPr="008D4AD9" w:rsidRDefault="008D4AD9" w:rsidP="008D4AD9"/>
        <w:p w14:paraId="49EB14A7" w14:textId="5EADFF5B" w:rsidR="008D4AD9" w:rsidRDefault="002E1531">
          <w:pPr>
            <w:pStyle w:val="TOC1"/>
            <w:tabs>
              <w:tab w:val="left" w:pos="440"/>
              <w:tab w:val="right" w:leader="dot" w:pos="9016"/>
            </w:tabs>
            <w:rPr>
              <w:rStyle w:val="Hyperlink"/>
              <w:rFonts w:ascii="Arial" w:hAnsi="Arial" w:cs="Arial"/>
              <w:noProof/>
              <w:sz w:val="24"/>
              <w:szCs w:val="24"/>
            </w:rPr>
          </w:pPr>
          <w:hyperlink w:anchor="_Toc6909239" w:history="1">
            <w:r w:rsidR="008D4AD9" w:rsidRPr="008D4AD9">
              <w:rPr>
                <w:rStyle w:val="Hyperlink"/>
                <w:rFonts w:ascii="Arial" w:hAnsi="Arial" w:cs="Arial"/>
                <w:noProof/>
                <w:sz w:val="24"/>
                <w:szCs w:val="24"/>
                <w:lang w:val="cy-GB"/>
              </w:rPr>
              <w:t>6</w:t>
            </w:r>
            <w:r w:rsidR="008D4AD9" w:rsidRPr="008D4AD9">
              <w:rPr>
                <w:rFonts w:ascii="Arial" w:eastAsiaTheme="minorEastAsia" w:hAnsi="Arial" w:cs="Arial"/>
                <w:noProof/>
                <w:sz w:val="24"/>
                <w:szCs w:val="24"/>
                <w:lang w:eastAsia="en-GB"/>
              </w:rPr>
              <w:tab/>
            </w:r>
            <w:r w:rsidR="008D4AD9" w:rsidRPr="008D4AD9">
              <w:rPr>
                <w:rStyle w:val="Hyperlink"/>
                <w:rFonts w:ascii="Arial" w:hAnsi="Arial" w:cs="Arial"/>
                <w:noProof/>
                <w:sz w:val="24"/>
                <w:szCs w:val="24"/>
                <w:lang w:val="cy-GB"/>
              </w:rPr>
              <w:t>Asesiad</w:t>
            </w:r>
            <w:r w:rsidR="008D4AD9" w:rsidRPr="008D4AD9">
              <w:rPr>
                <w:rFonts w:ascii="Arial" w:hAnsi="Arial" w:cs="Arial"/>
                <w:noProof/>
                <w:webHidden/>
                <w:sz w:val="24"/>
                <w:szCs w:val="24"/>
              </w:rPr>
              <w:tab/>
            </w:r>
            <w:r w:rsidR="008D4AD9" w:rsidRPr="008D4AD9">
              <w:rPr>
                <w:rFonts w:ascii="Arial" w:hAnsi="Arial" w:cs="Arial"/>
                <w:noProof/>
                <w:webHidden/>
                <w:sz w:val="24"/>
                <w:szCs w:val="24"/>
              </w:rPr>
              <w:fldChar w:fldCharType="begin"/>
            </w:r>
            <w:r w:rsidR="008D4AD9" w:rsidRPr="008D4AD9">
              <w:rPr>
                <w:rFonts w:ascii="Arial" w:hAnsi="Arial" w:cs="Arial"/>
                <w:noProof/>
                <w:webHidden/>
                <w:sz w:val="24"/>
                <w:szCs w:val="24"/>
              </w:rPr>
              <w:instrText xml:space="preserve"> PAGEREF _Toc6909239 \h </w:instrText>
            </w:r>
            <w:r w:rsidR="008D4AD9" w:rsidRPr="008D4AD9">
              <w:rPr>
                <w:rFonts w:ascii="Arial" w:hAnsi="Arial" w:cs="Arial"/>
                <w:noProof/>
                <w:webHidden/>
                <w:sz w:val="24"/>
                <w:szCs w:val="24"/>
              </w:rPr>
            </w:r>
            <w:r w:rsidR="008D4AD9" w:rsidRPr="008D4AD9">
              <w:rPr>
                <w:rFonts w:ascii="Arial" w:hAnsi="Arial" w:cs="Arial"/>
                <w:noProof/>
                <w:webHidden/>
                <w:sz w:val="24"/>
                <w:szCs w:val="24"/>
              </w:rPr>
              <w:fldChar w:fldCharType="separate"/>
            </w:r>
            <w:r w:rsidR="008D4AD9" w:rsidRPr="008D4AD9">
              <w:rPr>
                <w:rFonts w:ascii="Arial" w:hAnsi="Arial" w:cs="Arial"/>
                <w:noProof/>
                <w:webHidden/>
                <w:sz w:val="24"/>
                <w:szCs w:val="24"/>
              </w:rPr>
              <w:t>5</w:t>
            </w:r>
            <w:r w:rsidR="00487EF3">
              <w:rPr>
                <w:rFonts w:ascii="Arial" w:hAnsi="Arial" w:cs="Arial"/>
                <w:noProof/>
                <w:webHidden/>
                <w:sz w:val="24"/>
                <w:szCs w:val="24"/>
              </w:rPr>
              <w:t>6</w:t>
            </w:r>
            <w:r w:rsidR="008D4AD9" w:rsidRPr="008D4AD9">
              <w:rPr>
                <w:rFonts w:ascii="Arial" w:hAnsi="Arial" w:cs="Arial"/>
                <w:noProof/>
                <w:webHidden/>
                <w:sz w:val="24"/>
                <w:szCs w:val="24"/>
              </w:rPr>
              <w:fldChar w:fldCharType="end"/>
            </w:r>
          </w:hyperlink>
        </w:p>
        <w:p w14:paraId="5A841F30" w14:textId="7152927D" w:rsidR="008D4AD9" w:rsidRPr="008D4AD9" w:rsidRDefault="002E1531">
          <w:pPr>
            <w:pStyle w:val="TOC2"/>
            <w:tabs>
              <w:tab w:val="left" w:pos="880"/>
              <w:tab w:val="right" w:leader="dot" w:pos="9016"/>
            </w:tabs>
            <w:rPr>
              <w:rFonts w:ascii="Arial" w:eastAsiaTheme="minorEastAsia" w:hAnsi="Arial" w:cs="Arial"/>
              <w:noProof/>
              <w:sz w:val="24"/>
              <w:szCs w:val="24"/>
              <w:lang w:eastAsia="en-GB"/>
            </w:rPr>
          </w:pPr>
          <w:hyperlink w:anchor="_Toc6909240" w:history="1">
            <w:r w:rsidR="008D4AD9" w:rsidRPr="008D4AD9">
              <w:rPr>
                <w:rStyle w:val="Hyperlink"/>
                <w:rFonts w:ascii="Arial" w:hAnsi="Arial" w:cs="Arial"/>
                <w:noProof/>
                <w:sz w:val="24"/>
                <w:szCs w:val="24"/>
                <w:lang w:val="cy-GB"/>
              </w:rPr>
              <w:t>6.1</w:t>
            </w:r>
            <w:r w:rsidR="008D4AD9" w:rsidRPr="008D4AD9">
              <w:rPr>
                <w:rFonts w:ascii="Arial" w:eastAsiaTheme="minorEastAsia" w:hAnsi="Arial" w:cs="Arial"/>
                <w:noProof/>
                <w:sz w:val="24"/>
                <w:szCs w:val="24"/>
                <w:lang w:eastAsia="en-GB"/>
              </w:rPr>
              <w:tab/>
            </w:r>
            <w:r w:rsidR="008D4AD9" w:rsidRPr="008D4AD9">
              <w:rPr>
                <w:rStyle w:val="Hyperlink"/>
                <w:rFonts w:ascii="Arial" w:hAnsi="Arial" w:cs="Arial"/>
                <w:noProof/>
                <w:sz w:val="24"/>
                <w:szCs w:val="24"/>
                <w:lang w:val="cy-GB"/>
              </w:rPr>
              <w:t>Asesiad a llesiant</w:t>
            </w:r>
            <w:r w:rsidR="008D4AD9" w:rsidRPr="008D4AD9">
              <w:rPr>
                <w:rFonts w:ascii="Arial" w:hAnsi="Arial" w:cs="Arial"/>
                <w:noProof/>
                <w:webHidden/>
                <w:sz w:val="24"/>
                <w:szCs w:val="24"/>
              </w:rPr>
              <w:tab/>
            </w:r>
            <w:r w:rsidR="008D4AD9" w:rsidRPr="008D4AD9">
              <w:rPr>
                <w:rFonts w:ascii="Arial" w:hAnsi="Arial" w:cs="Arial"/>
                <w:noProof/>
                <w:webHidden/>
                <w:sz w:val="24"/>
                <w:szCs w:val="24"/>
              </w:rPr>
              <w:fldChar w:fldCharType="begin"/>
            </w:r>
            <w:r w:rsidR="008D4AD9" w:rsidRPr="008D4AD9">
              <w:rPr>
                <w:rFonts w:ascii="Arial" w:hAnsi="Arial" w:cs="Arial"/>
                <w:noProof/>
                <w:webHidden/>
                <w:sz w:val="24"/>
                <w:szCs w:val="24"/>
              </w:rPr>
              <w:instrText xml:space="preserve"> PAGEREF _Toc6909240 \h </w:instrText>
            </w:r>
            <w:r w:rsidR="008D4AD9" w:rsidRPr="008D4AD9">
              <w:rPr>
                <w:rFonts w:ascii="Arial" w:hAnsi="Arial" w:cs="Arial"/>
                <w:noProof/>
                <w:webHidden/>
                <w:sz w:val="24"/>
                <w:szCs w:val="24"/>
              </w:rPr>
            </w:r>
            <w:r w:rsidR="008D4AD9" w:rsidRPr="008D4AD9">
              <w:rPr>
                <w:rFonts w:ascii="Arial" w:hAnsi="Arial" w:cs="Arial"/>
                <w:noProof/>
                <w:webHidden/>
                <w:sz w:val="24"/>
                <w:szCs w:val="24"/>
              </w:rPr>
              <w:fldChar w:fldCharType="separate"/>
            </w:r>
            <w:r w:rsidR="008D4AD9" w:rsidRPr="008D4AD9">
              <w:rPr>
                <w:rFonts w:ascii="Arial" w:hAnsi="Arial" w:cs="Arial"/>
                <w:noProof/>
                <w:webHidden/>
                <w:sz w:val="24"/>
                <w:szCs w:val="24"/>
              </w:rPr>
              <w:t>5</w:t>
            </w:r>
            <w:r w:rsidR="00487EF3">
              <w:rPr>
                <w:rFonts w:ascii="Arial" w:hAnsi="Arial" w:cs="Arial"/>
                <w:noProof/>
                <w:webHidden/>
                <w:sz w:val="24"/>
                <w:szCs w:val="24"/>
              </w:rPr>
              <w:t>6</w:t>
            </w:r>
            <w:r w:rsidR="008D4AD9" w:rsidRPr="008D4AD9">
              <w:rPr>
                <w:rFonts w:ascii="Arial" w:hAnsi="Arial" w:cs="Arial"/>
                <w:noProof/>
                <w:webHidden/>
                <w:sz w:val="24"/>
                <w:szCs w:val="24"/>
              </w:rPr>
              <w:fldChar w:fldCharType="end"/>
            </w:r>
          </w:hyperlink>
        </w:p>
        <w:p w14:paraId="19AD4A15" w14:textId="70554DE6" w:rsidR="008D4AD9" w:rsidRPr="008D4AD9" w:rsidRDefault="002E1531">
          <w:pPr>
            <w:pStyle w:val="TOC2"/>
            <w:tabs>
              <w:tab w:val="left" w:pos="880"/>
              <w:tab w:val="right" w:leader="dot" w:pos="9016"/>
            </w:tabs>
            <w:rPr>
              <w:rFonts w:ascii="Arial" w:eastAsiaTheme="minorEastAsia" w:hAnsi="Arial" w:cs="Arial"/>
              <w:noProof/>
              <w:sz w:val="24"/>
              <w:szCs w:val="24"/>
              <w:lang w:eastAsia="en-GB"/>
            </w:rPr>
          </w:pPr>
          <w:hyperlink w:anchor="_Toc6909241" w:history="1">
            <w:r w:rsidR="008D4AD9" w:rsidRPr="008D4AD9">
              <w:rPr>
                <w:rStyle w:val="Hyperlink"/>
                <w:rFonts w:ascii="Arial" w:hAnsi="Arial" w:cs="Arial"/>
                <w:noProof/>
                <w:sz w:val="24"/>
                <w:szCs w:val="24"/>
                <w:lang w:val="cy-GB"/>
              </w:rPr>
              <w:t>6.2</w:t>
            </w:r>
            <w:r w:rsidR="008D4AD9" w:rsidRPr="008D4AD9">
              <w:rPr>
                <w:rFonts w:ascii="Arial" w:eastAsiaTheme="minorEastAsia" w:hAnsi="Arial" w:cs="Arial"/>
                <w:noProof/>
                <w:sz w:val="24"/>
                <w:szCs w:val="24"/>
                <w:lang w:eastAsia="en-GB"/>
              </w:rPr>
              <w:tab/>
            </w:r>
            <w:r w:rsidR="008D4AD9" w:rsidRPr="008D4AD9">
              <w:rPr>
                <w:rStyle w:val="Hyperlink"/>
                <w:rFonts w:ascii="Arial" w:hAnsi="Arial" w:cs="Arial"/>
                <w:noProof/>
                <w:sz w:val="24"/>
                <w:szCs w:val="24"/>
                <w:lang w:val="cy-GB"/>
              </w:rPr>
              <w:t>Cymhwyster</w:t>
            </w:r>
            <w:r w:rsidR="008D4AD9" w:rsidRPr="008D4AD9">
              <w:rPr>
                <w:rFonts w:ascii="Arial" w:hAnsi="Arial" w:cs="Arial"/>
                <w:noProof/>
                <w:webHidden/>
                <w:sz w:val="24"/>
                <w:szCs w:val="24"/>
              </w:rPr>
              <w:tab/>
            </w:r>
            <w:r w:rsidR="00487EF3">
              <w:rPr>
                <w:rFonts w:ascii="Arial" w:hAnsi="Arial" w:cs="Arial"/>
                <w:noProof/>
                <w:webHidden/>
                <w:sz w:val="24"/>
                <w:szCs w:val="24"/>
              </w:rPr>
              <w:t>59</w:t>
            </w:r>
          </w:hyperlink>
        </w:p>
        <w:p w14:paraId="5B8AAFA1" w14:textId="257A6485" w:rsidR="008D4AD9" w:rsidRPr="008D4AD9" w:rsidRDefault="002E1531">
          <w:pPr>
            <w:pStyle w:val="TOC2"/>
            <w:tabs>
              <w:tab w:val="left" w:pos="880"/>
              <w:tab w:val="right" w:leader="dot" w:pos="9016"/>
            </w:tabs>
            <w:rPr>
              <w:rFonts w:ascii="Arial" w:eastAsiaTheme="minorEastAsia" w:hAnsi="Arial" w:cs="Arial"/>
              <w:noProof/>
              <w:sz w:val="24"/>
              <w:szCs w:val="24"/>
              <w:lang w:eastAsia="en-GB"/>
            </w:rPr>
          </w:pPr>
          <w:hyperlink w:anchor="_Toc6909244" w:history="1">
            <w:r w:rsidR="008D4AD9" w:rsidRPr="008D4AD9">
              <w:rPr>
                <w:rStyle w:val="Hyperlink"/>
                <w:rFonts w:ascii="Arial" w:hAnsi="Arial" w:cs="Arial"/>
                <w:noProof/>
                <w:sz w:val="24"/>
                <w:szCs w:val="24"/>
                <w:lang w:val="cy-GB"/>
              </w:rPr>
              <w:t>6.3</w:t>
            </w:r>
            <w:r w:rsidR="008D4AD9" w:rsidRPr="008D4AD9">
              <w:rPr>
                <w:rFonts w:ascii="Arial" w:eastAsiaTheme="minorEastAsia" w:hAnsi="Arial" w:cs="Arial"/>
                <w:noProof/>
                <w:sz w:val="24"/>
                <w:szCs w:val="24"/>
                <w:lang w:eastAsia="en-GB"/>
              </w:rPr>
              <w:tab/>
            </w:r>
            <w:r w:rsidR="008D4AD9" w:rsidRPr="008D4AD9">
              <w:rPr>
                <w:rStyle w:val="Hyperlink"/>
                <w:rFonts w:ascii="Arial" w:hAnsi="Arial" w:cs="Arial"/>
                <w:noProof/>
                <w:sz w:val="24"/>
                <w:szCs w:val="24"/>
                <w:lang w:val="cy-GB"/>
              </w:rPr>
              <w:t>Dogfen asesu</w:t>
            </w:r>
            <w:r w:rsidR="008D4AD9" w:rsidRPr="008D4AD9">
              <w:rPr>
                <w:rFonts w:ascii="Arial" w:hAnsi="Arial" w:cs="Arial"/>
                <w:noProof/>
                <w:webHidden/>
                <w:sz w:val="24"/>
                <w:szCs w:val="24"/>
              </w:rPr>
              <w:tab/>
            </w:r>
            <w:r w:rsidR="008D4AD9" w:rsidRPr="008D4AD9">
              <w:rPr>
                <w:rFonts w:ascii="Arial" w:hAnsi="Arial" w:cs="Arial"/>
                <w:noProof/>
                <w:webHidden/>
                <w:sz w:val="24"/>
                <w:szCs w:val="24"/>
              </w:rPr>
              <w:fldChar w:fldCharType="begin"/>
            </w:r>
            <w:r w:rsidR="008D4AD9" w:rsidRPr="008D4AD9">
              <w:rPr>
                <w:rFonts w:ascii="Arial" w:hAnsi="Arial" w:cs="Arial"/>
                <w:noProof/>
                <w:webHidden/>
                <w:sz w:val="24"/>
                <w:szCs w:val="24"/>
              </w:rPr>
              <w:instrText xml:space="preserve"> PAGEREF _Toc6909244 \h </w:instrText>
            </w:r>
            <w:r w:rsidR="008D4AD9" w:rsidRPr="008D4AD9">
              <w:rPr>
                <w:rFonts w:ascii="Arial" w:hAnsi="Arial" w:cs="Arial"/>
                <w:noProof/>
                <w:webHidden/>
                <w:sz w:val="24"/>
                <w:szCs w:val="24"/>
              </w:rPr>
            </w:r>
            <w:r w:rsidR="008D4AD9" w:rsidRPr="008D4AD9">
              <w:rPr>
                <w:rFonts w:ascii="Arial" w:hAnsi="Arial" w:cs="Arial"/>
                <w:noProof/>
                <w:webHidden/>
                <w:sz w:val="24"/>
                <w:szCs w:val="24"/>
              </w:rPr>
              <w:fldChar w:fldCharType="separate"/>
            </w:r>
            <w:r w:rsidR="008D4AD9" w:rsidRPr="008D4AD9">
              <w:rPr>
                <w:rFonts w:ascii="Arial" w:hAnsi="Arial" w:cs="Arial"/>
                <w:noProof/>
                <w:webHidden/>
                <w:sz w:val="24"/>
                <w:szCs w:val="24"/>
              </w:rPr>
              <w:t>6</w:t>
            </w:r>
            <w:r w:rsidR="00487EF3">
              <w:rPr>
                <w:rFonts w:ascii="Arial" w:hAnsi="Arial" w:cs="Arial"/>
                <w:noProof/>
                <w:webHidden/>
                <w:sz w:val="24"/>
                <w:szCs w:val="24"/>
              </w:rPr>
              <w:t>1</w:t>
            </w:r>
            <w:r w:rsidR="008D4AD9" w:rsidRPr="008D4AD9">
              <w:rPr>
                <w:rFonts w:ascii="Arial" w:hAnsi="Arial" w:cs="Arial"/>
                <w:noProof/>
                <w:webHidden/>
                <w:sz w:val="24"/>
                <w:szCs w:val="24"/>
              </w:rPr>
              <w:fldChar w:fldCharType="end"/>
            </w:r>
          </w:hyperlink>
        </w:p>
        <w:p w14:paraId="4FB254AE" w14:textId="36E5EFBB" w:rsidR="008D4AD9" w:rsidRPr="008D4AD9" w:rsidRDefault="002E1531">
          <w:pPr>
            <w:pStyle w:val="TOC2"/>
            <w:tabs>
              <w:tab w:val="left" w:pos="880"/>
              <w:tab w:val="right" w:leader="dot" w:pos="9016"/>
            </w:tabs>
            <w:rPr>
              <w:rFonts w:ascii="Arial" w:eastAsiaTheme="minorEastAsia" w:hAnsi="Arial" w:cs="Arial"/>
              <w:noProof/>
              <w:sz w:val="24"/>
              <w:szCs w:val="24"/>
              <w:lang w:eastAsia="en-GB"/>
            </w:rPr>
          </w:pPr>
          <w:hyperlink w:anchor="_Toc6909247" w:history="1">
            <w:r w:rsidR="008D4AD9" w:rsidRPr="008D4AD9">
              <w:rPr>
                <w:rStyle w:val="Hyperlink"/>
                <w:rFonts w:ascii="Arial" w:hAnsi="Arial" w:cs="Arial"/>
                <w:noProof/>
                <w:sz w:val="24"/>
                <w:szCs w:val="24"/>
                <w:lang w:val="cy-GB"/>
              </w:rPr>
              <w:t>6.4</w:t>
            </w:r>
            <w:r w:rsidR="008D4AD9" w:rsidRPr="008D4AD9">
              <w:rPr>
                <w:rFonts w:ascii="Arial" w:eastAsiaTheme="minorEastAsia" w:hAnsi="Arial" w:cs="Arial"/>
                <w:noProof/>
                <w:sz w:val="24"/>
                <w:szCs w:val="24"/>
                <w:lang w:eastAsia="en-GB"/>
              </w:rPr>
              <w:tab/>
            </w:r>
            <w:r w:rsidR="008D4AD9" w:rsidRPr="008D4AD9">
              <w:rPr>
                <w:rStyle w:val="Hyperlink"/>
                <w:rFonts w:ascii="Arial" w:hAnsi="Arial" w:cs="Arial"/>
                <w:noProof/>
                <w:sz w:val="24"/>
                <w:szCs w:val="24"/>
                <w:lang w:val="cy-GB"/>
              </w:rPr>
              <w:t>Asesiadau cymesur</w:t>
            </w:r>
            <w:r w:rsidR="008D4AD9" w:rsidRPr="008D4AD9">
              <w:rPr>
                <w:rFonts w:ascii="Arial" w:hAnsi="Arial" w:cs="Arial"/>
                <w:noProof/>
                <w:webHidden/>
                <w:sz w:val="24"/>
                <w:szCs w:val="24"/>
              </w:rPr>
              <w:tab/>
            </w:r>
            <w:r w:rsidR="008D4AD9" w:rsidRPr="008D4AD9">
              <w:rPr>
                <w:rFonts w:ascii="Arial" w:hAnsi="Arial" w:cs="Arial"/>
                <w:noProof/>
                <w:webHidden/>
                <w:sz w:val="24"/>
                <w:szCs w:val="24"/>
              </w:rPr>
              <w:fldChar w:fldCharType="begin"/>
            </w:r>
            <w:r w:rsidR="008D4AD9" w:rsidRPr="008D4AD9">
              <w:rPr>
                <w:rFonts w:ascii="Arial" w:hAnsi="Arial" w:cs="Arial"/>
                <w:noProof/>
                <w:webHidden/>
                <w:sz w:val="24"/>
                <w:szCs w:val="24"/>
              </w:rPr>
              <w:instrText xml:space="preserve"> PAGEREF _Toc6909247 \h </w:instrText>
            </w:r>
            <w:r w:rsidR="008D4AD9" w:rsidRPr="008D4AD9">
              <w:rPr>
                <w:rFonts w:ascii="Arial" w:hAnsi="Arial" w:cs="Arial"/>
                <w:noProof/>
                <w:webHidden/>
                <w:sz w:val="24"/>
                <w:szCs w:val="24"/>
              </w:rPr>
            </w:r>
            <w:r w:rsidR="008D4AD9" w:rsidRPr="008D4AD9">
              <w:rPr>
                <w:rFonts w:ascii="Arial" w:hAnsi="Arial" w:cs="Arial"/>
                <w:noProof/>
                <w:webHidden/>
                <w:sz w:val="24"/>
                <w:szCs w:val="24"/>
              </w:rPr>
              <w:fldChar w:fldCharType="separate"/>
            </w:r>
            <w:r w:rsidR="008D4AD9" w:rsidRPr="008D4AD9">
              <w:rPr>
                <w:rFonts w:ascii="Arial" w:hAnsi="Arial" w:cs="Arial"/>
                <w:noProof/>
                <w:webHidden/>
                <w:sz w:val="24"/>
                <w:szCs w:val="24"/>
              </w:rPr>
              <w:t>6</w:t>
            </w:r>
            <w:r w:rsidR="00487EF3">
              <w:rPr>
                <w:rFonts w:ascii="Arial" w:hAnsi="Arial" w:cs="Arial"/>
                <w:noProof/>
                <w:webHidden/>
                <w:sz w:val="24"/>
                <w:szCs w:val="24"/>
              </w:rPr>
              <w:t>3</w:t>
            </w:r>
            <w:r w:rsidR="008D4AD9" w:rsidRPr="008D4AD9">
              <w:rPr>
                <w:rFonts w:ascii="Arial" w:hAnsi="Arial" w:cs="Arial"/>
                <w:noProof/>
                <w:webHidden/>
                <w:sz w:val="24"/>
                <w:szCs w:val="24"/>
              </w:rPr>
              <w:fldChar w:fldCharType="end"/>
            </w:r>
          </w:hyperlink>
        </w:p>
        <w:p w14:paraId="2E089B21" w14:textId="384CB9C4" w:rsidR="008D4AD9" w:rsidRPr="008D4AD9" w:rsidRDefault="002E1531">
          <w:pPr>
            <w:pStyle w:val="TOC2"/>
            <w:tabs>
              <w:tab w:val="left" w:pos="880"/>
              <w:tab w:val="right" w:leader="dot" w:pos="9016"/>
            </w:tabs>
            <w:rPr>
              <w:rFonts w:ascii="Arial" w:eastAsiaTheme="minorEastAsia" w:hAnsi="Arial" w:cs="Arial"/>
              <w:noProof/>
              <w:sz w:val="24"/>
              <w:szCs w:val="24"/>
              <w:lang w:eastAsia="en-GB"/>
            </w:rPr>
          </w:pPr>
          <w:hyperlink w:anchor="_Toc6909250" w:history="1">
            <w:r w:rsidR="008D4AD9" w:rsidRPr="008D4AD9">
              <w:rPr>
                <w:rStyle w:val="Hyperlink"/>
                <w:rFonts w:ascii="Arial" w:hAnsi="Arial" w:cs="Arial"/>
                <w:noProof/>
                <w:sz w:val="24"/>
                <w:szCs w:val="24"/>
                <w:lang w:val="cy-GB"/>
              </w:rPr>
              <w:t>6.5</w:t>
            </w:r>
            <w:r w:rsidR="008D4AD9" w:rsidRPr="008D4AD9">
              <w:rPr>
                <w:rFonts w:ascii="Arial" w:eastAsiaTheme="minorEastAsia" w:hAnsi="Arial" w:cs="Arial"/>
                <w:noProof/>
                <w:sz w:val="24"/>
                <w:szCs w:val="24"/>
                <w:lang w:eastAsia="en-GB"/>
              </w:rPr>
              <w:tab/>
            </w:r>
            <w:r w:rsidR="008D4AD9" w:rsidRPr="008D4AD9">
              <w:rPr>
                <w:rStyle w:val="Hyperlink"/>
                <w:rFonts w:ascii="Arial" w:hAnsi="Arial" w:cs="Arial"/>
                <w:noProof/>
                <w:sz w:val="24"/>
                <w:szCs w:val="24"/>
                <w:lang w:val="cy-GB"/>
              </w:rPr>
              <w:t>Deall canlyniadau</w:t>
            </w:r>
            <w:r w:rsidR="008D4AD9" w:rsidRPr="008D4AD9">
              <w:rPr>
                <w:rFonts w:ascii="Arial" w:hAnsi="Arial" w:cs="Arial"/>
                <w:noProof/>
                <w:webHidden/>
                <w:sz w:val="24"/>
                <w:szCs w:val="24"/>
              </w:rPr>
              <w:tab/>
            </w:r>
            <w:r w:rsidR="008D4AD9" w:rsidRPr="008D4AD9">
              <w:rPr>
                <w:rFonts w:ascii="Arial" w:hAnsi="Arial" w:cs="Arial"/>
                <w:noProof/>
                <w:webHidden/>
                <w:sz w:val="24"/>
                <w:szCs w:val="24"/>
              </w:rPr>
              <w:fldChar w:fldCharType="begin"/>
            </w:r>
            <w:r w:rsidR="008D4AD9" w:rsidRPr="008D4AD9">
              <w:rPr>
                <w:rFonts w:ascii="Arial" w:hAnsi="Arial" w:cs="Arial"/>
                <w:noProof/>
                <w:webHidden/>
                <w:sz w:val="24"/>
                <w:szCs w:val="24"/>
              </w:rPr>
              <w:instrText xml:space="preserve"> PAGEREF _Toc6909250 \h </w:instrText>
            </w:r>
            <w:r w:rsidR="008D4AD9" w:rsidRPr="008D4AD9">
              <w:rPr>
                <w:rFonts w:ascii="Arial" w:hAnsi="Arial" w:cs="Arial"/>
                <w:noProof/>
                <w:webHidden/>
                <w:sz w:val="24"/>
                <w:szCs w:val="24"/>
              </w:rPr>
            </w:r>
            <w:r w:rsidR="008D4AD9" w:rsidRPr="008D4AD9">
              <w:rPr>
                <w:rFonts w:ascii="Arial" w:hAnsi="Arial" w:cs="Arial"/>
                <w:noProof/>
                <w:webHidden/>
                <w:sz w:val="24"/>
                <w:szCs w:val="24"/>
              </w:rPr>
              <w:fldChar w:fldCharType="separate"/>
            </w:r>
            <w:r w:rsidR="008D4AD9" w:rsidRPr="008D4AD9">
              <w:rPr>
                <w:rFonts w:ascii="Arial" w:hAnsi="Arial" w:cs="Arial"/>
                <w:noProof/>
                <w:webHidden/>
                <w:sz w:val="24"/>
                <w:szCs w:val="24"/>
              </w:rPr>
              <w:t>6</w:t>
            </w:r>
            <w:r w:rsidR="00487EF3">
              <w:rPr>
                <w:rFonts w:ascii="Arial" w:hAnsi="Arial" w:cs="Arial"/>
                <w:noProof/>
                <w:webHidden/>
                <w:sz w:val="24"/>
                <w:szCs w:val="24"/>
              </w:rPr>
              <w:t>5</w:t>
            </w:r>
            <w:r w:rsidR="008D4AD9" w:rsidRPr="008D4AD9">
              <w:rPr>
                <w:rFonts w:ascii="Arial" w:hAnsi="Arial" w:cs="Arial"/>
                <w:noProof/>
                <w:webHidden/>
                <w:sz w:val="24"/>
                <w:szCs w:val="24"/>
              </w:rPr>
              <w:fldChar w:fldCharType="end"/>
            </w:r>
          </w:hyperlink>
        </w:p>
        <w:p w14:paraId="1B34015B" w14:textId="1AC4EF2A" w:rsidR="008D4AD9" w:rsidRDefault="002E1531">
          <w:pPr>
            <w:pStyle w:val="TOC2"/>
            <w:tabs>
              <w:tab w:val="left" w:pos="880"/>
              <w:tab w:val="right" w:leader="dot" w:pos="9016"/>
            </w:tabs>
            <w:rPr>
              <w:rStyle w:val="Hyperlink"/>
              <w:rFonts w:ascii="Arial" w:hAnsi="Arial" w:cs="Arial"/>
              <w:noProof/>
              <w:sz w:val="24"/>
              <w:szCs w:val="24"/>
            </w:rPr>
          </w:pPr>
          <w:hyperlink w:anchor="_Toc6909251" w:history="1">
            <w:r w:rsidR="008D4AD9" w:rsidRPr="008D4AD9">
              <w:rPr>
                <w:rStyle w:val="Hyperlink"/>
                <w:rFonts w:ascii="Arial" w:hAnsi="Arial" w:cs="Arial"/>
                <w:noProof/>
                <w:sz w:val="24"/>
                <w:szCs w:val="24"/>
                <w:lang w:val="cy-GB"/>
              </w:rPr>
              <w:t>6.6</w:t>
            </w:r>
            <w:r w:rsidR="008D4AD9" w:rsidRPr="008D4AD9">
              <w:rPr>
                <w:rFonts w:ascii="Arial" w:eastAsiaTheme="minorEastAsia" w:hAnsi="Arial" w:cs="Arial"/>
                <w:noProof/>
                <w:sz w:val="24"/>
                <w:szCs w:val="24"/>
                <w:lang w:eastAsia="en-GB"/>
              </w:rPr>
              <w:tab/>
            </w:r>
            <w:r w:rsidR="008D4AD9" w:rsidRPr="008D4AD9">
              <w:rPr>
                <w:rStyle w:val="Hyperlink"/>
                <w:rFonts w:ascii="Arial" w:hAnsi="Arial" w:cs="Arial"/>
                <w:noProof/>
                <w:sz w:val="24"/>
                <w:szCs w:val="24"/>
                <w:lang w:val="cy-GB"/>
              </w:rPr>
              <w:t>Ar ôl asesiad</w:t>
            </w:r>
            <w:r w:rsidR="008D4AD9" w:rsidRPr="008D4AD9">
              <w:rPr>
                <w:rFonts w:ascii="Arial" w:hAnsi="Arial" w:cs="Arial"/>
                <w:noProof/>
                <w:webHidden/>
                <w:sz w:val="24"/>
                <w:szCs w:val="24"/>
              </w:rPr>
              <w:tab/>
            </w:r>
            <w:r w:rsidR="008D4AD9" w:rsidRPr="008D4AD9">
              <w:rPr>
                <w:rFonts w:ascii="Arial" w:hAnsi="Arial" w:cs="Arial"/>
                <w:noProof/>
                <w:webHidden/>
                <w:sz w:val="24"/>
                <w:szCs w:val="24"/>
              </w:rPr>
              <w:fldChar w:fldCharType="begin"/>
            </w:r>
            <w:r w:rsidR="008D4AD9" w:rsidRPr="008D4AD9">
              <w:rPr>
                <w:rFonts w:ascii="Arial" w:hAnsi="Arial" w:cs="Arial"/>
                <w:noProof/>
                <w:webHidden/>
                <w:sz w:val="24"/>
                <w:szCs w:val="24"/>
              </w:rPr>
              <w:instrText xml:space="preserve"> PAGEREF _Toc6909251 \h </w:instrText>
            </w:r>
            <w:r w:rsidR="008D4AD9" w:rsidRPr="008D4AD9">
              <w:rPr>
                <w:rFonts w:ascii="Arial" w:hAnsi="Arial" w:cs="Arial"/>
                <w:noProof/>
                <w:webHidden/>
                <w:sz w:val="24"/>
                <w:szCs w:val="24"/>
              </w:rPr>
            </w:r>
            <w:r w:rsidR="008D4AD9" w:rsidRPr="008D4AD9">
              <w:rPr>
                <w:rFonts w:ascii="Arial" w:hAnsi="Arial" w:cs="Arial"/>
                <w:noProof/>
                <w:webHidden/>
                <w:sz w:val="24"/>
                <w:szCs w:val="24"/>
              </w:rPr>
              <w:fldChar w:fldCharType="separate"/>
            </w:r>
            <w:r w:rsidR="008D4AD9" w:rsidRPr="008D4AD9">
              <w:rPr>
                <w:rFonts w:ascii="Arial" w:hAnsi="Arial" w:cs="Arial"/>
                <w:noProof/>
                <w:webHidden/>
                <w:sz w:val="24"/>
                <w:szCs w:val="24"/>
              </w:rPr>
              <w:t>6</w:t>
            </w:r>
            <w:r w:rsidR="00487EF3">
              <w:rPr>
                <w:rFonts w:ascii="Arial" w:hAnsi="Arial" w:cs="Arial"/>
                <w:noProof/>
                <w:webHidden/>
                <w:sz w:val="24"/>
                <w:szCs w:val="24"/>
              </w:rPr>
              <w:t>7</w:t>
            </w:r>
            <w:r w:rsidR="008D4AD9" w:rsidRPr="008D4AD9">
              <w:rPr>
                <w:rFonts w:ascii="Arial" w:hAnsi="Arial" w:cs="Arial"/>
                <w:noProof/>
                <w:webHidden/>
                <w:sz w:val="24"/>
                <w:szCs w:val="24"/>
              </w:rPr>
              <w:fldChar w:fldCharType="end"/>
            </w:r>
          </w:hyperlink>
        </w:p>
        <w:p w14:paraId="6AC5F7ED" w14:textId="77777777" w:rsidR="008D4AD9" w:rsidRPr="008D4AD9" w:rsidRDefault="008D4AD9" w:rsidP="008D4AD9"/>
        <w:p w14:paraId="3524B4A9" w14:textId="0181B52C" w:rsidR="008D4AD9" w:rsidRDefault="002E1531">
          <w:pPr>
            <w:pStyle w:val="TOC1"/>
            <w:tabs>
              <w:tab w:val="left" w:pos="440"/>
              <w:tab w:val="right" w:leader="dot" w:pos="9016"/>
            </w:tabs>
            <w:rPr>
              <w:rStyle w:val="Hyperlink"/>
              <w:rFonts w:ascii="Arial" w:hAnsi="Arial" w:cs="Arial"/>
              <w:noProof/>
              <w:sz w:val="24"/>
              <w:szCs w:val="24"/>
            </w:rPr>
          </w:pPr>
          <w:hyperlink w:anchor="_Toc6909252" w:history="1">
            <w:r w:rsidR="008D4AD9" w:rsidRPr="008D4AD9">
              <w:rPr>
                <w:rStyle w:val="Hyperlink"/>
                <w:rFonts w:ascii="Arial" w:hAnsi="Arial" w:cs="Arial"/>
                <w:noProof/>
                <w:sz w:val="24"/>
                <w:szCs w:val="24"/>
                <w:lang w:val="cy-GB"/>
              </w:rPr>
              <w:t>7</w:t>
            </w:r>
            <w:r w:rsidR="008D4AD9" w:rsidRPr="008D4AD9">
              <w:rPr>
                <w:rFonts w:ascii="Arial" w:eastAsiaTheme="minorEastAsia" w:hAnsi="Arial" w:cs="Arial"/>
                <w:noProof/>
                <w:sz w:val="24"/>
                <w:szCs w:val="24"/>
                <w:lang w:eastAsia="en-GB"/>
              </w:rPr>
              <w:tab/>
            </w:r>
            <w:r w:rsidR="008D4AD9" w:rsidRPr="008D4AD9">
              <w:rPr>
                <w:rStyle w:val="Hyperlink"/>
                <w:rFonts w:ascii="Arial" w:hAnsi="Arial" w:cs="Arial"/>
                <w:noProof/>
                <w:sz w:val="24"/>
                <w:szCs w:val="24"/>
                <w:lang w:val="cy-GB"/>
              </w:rPr>
              <w:t>Cynllunio cymorth</w:t>
            </w:r>
            <w:r w:rsidR="008D4AD9" w:rsidRPr="008D4AD9">
              <w:rPr>
                <w:rFonts w:ascii="Arial" w:hAnsi="Arial" w:cs="Arial"/>
                <w:noProof/>
                <w:webHidden/>
                <w:sz w:val="24"/>
                <w:szCs w:val="24"/>
              </w:rPr>
              <w:tab/>
            </w:r>
            <w:r w:rsidR="008D4AD9" w:rsidRPr="008D4AD9">
              <w:rPr>
                <w:rFonts w:ascii="Arial" w:hAnsi="Arial" w:cs="Arial"/>
                <w:noProof/>
                <w:webHidden/>
                <w:sz w:val="24"/>
                <w:szCs w:val="24"/>
              </w:rPr>
              <w:fldChar w:fldCharType="begin"/>
            </w:r>
            <w:r w:rsidR="008D4AD9" w:rsidRPr="008D4AD9">
              <w:rPr>
                <w:rFonts w:ascii="Arial" w:hAnsi="Arial" w:cs="Arial"/>
                <w:noProof/>
                <w:webHidden/>
                <w:sz w:val="24"/>
                <w:szCs w:val="24"/>
              </w:rPr>
              <w:instrText xml:space="preserve"> PAGEREF _Toc6909252 \h </w:instrText>
            </w:r>
            <w:r w:rsidR="008D4AD9" w:rsidRPr="008D4AD9">
              <w:rPr>
                <w:rFonts w:ascii="Arial" w:hAnsi="Arial" w:cs="Arial"/>
                <w:noProof/>
                <w:webHidden/>
                <w:sz w:val="24"/>
                <w:szCs w:val="24"/>
              </w:rPr>
            </w:r>
            <w:r w:rsidR="008D4AD9" w:rsidRPr="008D4AD9">
              <w:rPr>
                <w:rFonts w:ascii="Arial" w:hAnsi="Arial" w:cs="Arial"/>
                <w:noProof/>
                <w:webHidden/>
                <w:sz w:val="24"/>
                <w:szCs w:val="24"/>
              </w:rPr>
              <w:fldChar w:fldCharType="separate"/>
            </w:r>
            <w:r w:rsidR="008D4AD9" w:rsidRPr="008D4AD9">
              <w:rPr>
                <w:rFonts w:ascii="Arial" w:hAnsi="Arial" w:cs="Arial"/>
                <w:noProof/>
                <w:webHidden/>
                <w:sz w:val="24"/>
                <w:szCs w:val="24"/>
              </w:rPr>
              <w:t>6</w:t>
            </w:r>
            <w:r w:rsidR="00487EF3">
              <w:rPr>
                <w:rFonts w:ascii="Arial" w:hAnsi="Arial" w:cs="Arial"/>
                <w:noProof/>
                <w:webHidden/>
                <w:sz w:val="24"/>
                <w:szCs w:val="24"/>
              </w:rPr>
              <w:t>8</w:t>
            </w:r>
            <w:r w:rsidR="008D4AD9" w:rsidRPr="008D4AD9">
              <w:rPr>
                <w:rFonts w:ascii="Arial" w:hAnsi="Arial" w:cs="Arial"/>
                <w:noProof/>
                <w:webHidden/>
                <w:sz w:val="24"/>
                <w:szCs w:val="24"/>
              </w:rPr>
              <w:fldChar w:fldCharType="end"/>
            </w:r>
          </w:hyperlink>
        </w:p>
        <w:p w14:paraId="71D5DB5B" w14:textId="77777777" w:rsidR="008D4AD9" w:rsidRPr="008D4AD9" w:rsidRDefault="008D4AD9" w:rsidP="008D4AD9"/>
        <w:p w14:paraId="5C337E80" w14:textId="4C7588A0" w:rsidR="008D4AD9" w:rsidRDefault="002E1531">
          <w:pPr>
            <w:pStyle w:val="TOC1"/>
            <w:tabs>
              <w:tab w:val="left" w:pos="440"/>
              <w:tab w:val="right" w:leader="dot" w:pos="9016"/>
            </w:tabs>
            <w:rPr>
              <w:rStyle w:val="Hyperlink"/>
              <w:rFonts w:ascii="Arial" w:hAnsi="Arial" w:cs="Arial"/>
              <w:noProof/>
              <w:sz w:val="24"/>
              <w:szCs w:val="24"/>
            </w:rPr>
          </w:pPr>
          <w:hyperlink w:anchor="_Toc6909253" w:history="1">
            <w:r w:rsidR="008D4AD9" w:rsidRPr="008D4AD9">
              <w:rPr>
                <w:rStyle w:val="Hyperlink"/>
                <w:rFonts w:ascii="Arial" w:hAnsi="Arial" w:cs="Arial"/>
                <w:noProof/>
                <w:sz w:val="24"/>
                <w:szCs w:val="24"/>
                <w:lang w:val="cy-GB"/>
              </w:rPr>
              <w:t>8</w:t>
            </w:r>
            <w:r w:rsidR="008D4AD9" w:rsidRPr="008D4AD9">
              <w:rPr>
                <w:rFonts w:ascii="Arial" w:eastAsiaTheme="minorEastAsia" w:hAnsi="Arial" w:cs="Arial"/>
                <w:noProof/>
                <w:sz w:val="24"/>
                <w:szCs w:val="24"/>
                <w:lang w:eastAsia="en-GB"/>
              </w:rPr>
              <w:tab/>
            </w:r>
            <w:r w:rsidR="008D4AD9" w:rsidRPr="008D4AD9">
              <w:rPr>
                <w:rStyle w:val="Hyperlink"/>
                <w:rFonts w:ascii="Arial" w:hAnsi="Arial" w:cs="Arial"/>
                <w:noProof/>
                <w:sz w:val="24"/>
                <w:szCs w:val="24"/>
                <w:lang w:val="cy-GB"/>
              </w:rPr>
              <w:t>Taliadau uniongyrchol</w:t>
            </w:r>
            <w:r w:rsidR="008D4AD9" w:rsidRPr="008D4AD9">
              <w:rPr>
                <w:rFonts w:ascii="Arial" w:hAnsi="Arial" w:cs="Arial"/>
                <w:noProof/>
                <w:webHidden/>
                <w:sz w:val="24"/>
                <w:szCs w:val="24"/>
              </w:rPr>
              <w:tab/>
            </w:r>
            <w:r w:rsidR="008D4AD9" w:rsidRPr="008D4AD9">
              <w:rPr>
                <w:rFonts w:ascii="Arial" w:hAnsi="Arial" w:cs="Arial"/>
                <w:noProof/>
                <w:webHidden/>
                <w:sz w:val="24"/>
                <w:szCs w:val="24"/>
              </w:rPr>
              <w:fldChar w:fldCharType="begin"/>
            </w:r>
            <w:r w:rsidR="008D4AD9" w:rsidRPr="008D4AD9">
              <w:rPr>
                <w:rFonts w:ascii="Arial" w:hAnsi="Arial" w:cs="Arial"/>
                <w:noProof/>
                <w:webHidden/>
                <w:sz w:val="24"/>
                <w:szCs w:val="24"/>
              </w:rPr>
              <w:instrText xml:space="preserve"> PAGEREF _Toc6909253 \h </w:instrText>
            </w:r>
            <w:r w:rsidR="008D4AD9" w:rsidRPr="008D4AD9">
              <w:rPr>
                <w:rFonts w:ascii="Arial" w:hAnsi="Arial" w:cs="Arial"/>
                <w:noProof/>
                <w:webHidden/>
                <w:sz w:val="24"/>
                <w:szCs w:val="24"/>
              </w:rPr>
            </w:r>
            <w:r w:rsidR="008D4AD9" w:rsidRPr="008D4AD9">
              <w:rPr>
                <w:rFonts w:ascii="Arial" w:hAnsi="Arial" w:cs="Arial"/>
                <w:noProof/>
                <w:webHidden/>
                <w:sz w:val="24"/>
                <w:szCs w:val="24"/>
              </w:rPr>
              <w:fldChar w:fldCharType="separate"/>
            </w:r>
            <w:r w:rsidR="008D4AD9" w:rsidRPr="008D4AD9">
              <w:rPr>
                <w:rFonts w:ascii="Arial" w:hAnsi="Arial" w:cs="Arial"/>
                <w:noProof/>
                <w:webHidden/>
                <w:sz w:val="24"/>
                <w:szCs w:val="24"/>
              </w:rPr>
              <w:t>7</w:t>
            </w:r>
            <w:r w:rsidR="00487EF3">
              <w:rPr>
                <w:rFonts w:ascii="Arial" w:hAnsi="Arial" w:cs="Arial"/>
                <w:noProof/>
                <w:webHidden/>
                <w:sz w:val="24"/>
                <w:szCs w:val="24"/>
              </w:rPr>
              <w:t>3</w:t>
            </w:r>
            <w:r w:rsidR="008D4AD9" w:rsidRPr="008D4AD9">
              <w:rPr>
                <w:rFonts w:ascii="Arial" w:hAnsi="Arial" w:cs="Arial"/>
                <w:noProof/>
                <w:webHidden/>
                <w:sz w:val="24"/>
                <w:szCs w:val="24"/>
              </w:rPr>
              <w:fldChar w:fldCharType="end"/>
            </w:r>
          </w:hyperlink>
        </w:p>
        <w:p w14:paraId="0BEADB94" w14:textId="77777777" w:rsidR="008D4AD9" w:rsidRPr="008D4AD9" w:rsidRDefault="008D4AD9" w:rsidP="008D4AD9"/>
        <w:p w14:paraId="3E88DCCD" w14:textId="331BB558" w:rsidR="008D4AD9" w:rsidRDefault="002E1531">
          <w:pPr>
            <w:pStyle w:val="TOC1"/>
            <w:tabs>
              <w:tab w:val="left" w:pos="440"/>
              <w:tab w:val="right" w:leader="dot" w:pos="9016"/>
            </w:tabs>
            <w:rPr>
              <w:rStyle w:val="Hyperlink"/>
              <w:rFonts w:ascii="Arial" w:hAnsi="Arial" w:cs="Arial"/>
              <w:noProof/>
              <w:sz w:val="24"/>
              <w:szCs w:val="24"/>
            </w:rPr>
          </w:pPr>
          <w:hyperlink w:anchor="_Toc6909254" w:history="1">
            <w:r w:rsidR="008D4AD9" w:rsidRPr="008D4AD9">
              <w:rPr>
                <w:rStyle w:val="Hyperlink"/>
                <w:rFonts w:ascii="Arial" w:hAnsi="Arial" w:cs="Arial"/>
                <w:noProof/>
                <w:sz w:val="24"/>
                <w:szCs w:val="24"/>
                <w:lang w:val="cy-GB"/>
              </w:rPr>
              <w:t>9</w:t>
            </w:r>
            <w:r w:rsidR="008D4AD9" w:rsidRPr="008D4AD9">
              <w:rPr>
                <w:rFonts w:ascii="Arial" w:eastAsiaTheme="minorEastAsia" w:hAnsi="Arial" w:cs="Arial"/>
                <w:noProof/>
                <w:sz w:val="24"/>
                <w:szCs w:val="24"/>
                <w:lang w:eastAsia="en-GB"/>
              </w:rPr>
              <w:tab/>
            </w:r>
            <w:r w:rsidR="008D4AD9" w:rsidRPr="008D4AD9">
              <w:rPr>
                <w:rStyle w:val="Hyperlink"/>
                <w:rFonts w:ascii="Arial" w:hAnsi="Arial" w:cs="Arial"/>
                <w:noProof/>
                <w:sz w:val="24"/>
                <w:szCs w:val="24"/>
                <w:lang w:val="cy-GB"/>
              </w:rPr>
              <w:t>Adolygiadau</w:t>
            </w:r>
            <w:r w:rsidR="008D4AD9" w:rsidRPr="008D4AD9">
              <w:rPr>
                <w:rFonts w:ascii="Arial" w:hAnsi="Arial" w:cs="Arial"/>
                <w:noProof/>
                <w:webHidden/>
                <w:sz w:val="24"/>
                <w:szCs w:val="24"/>
              </w:rPr>
              <w:tab/>
            </w:r>
            <w:r w:rsidR="008D4AD9" w:rsidRPr="008D4AD9">
              <w:rPr>
                <w:rFonts w:ascii="Arial" w:hAnsi="Arial" w:cs="Arial"/>
                <w:noProof/>
                <w:webHidden/>
                <w:sz w:val="24"/>
                <w:szCs w:val="24"/>
              </w:rPr>
              <w:fldChar w:fldCharType="begin"/>
            </w:r>
            <w:r w:rsidR="008D4AD9" w:rsidRPr="008D4AD9">
              <w:rPr>
                <w:rFonts w:ascii="Arial" w:hAnsi="Arial" w:cs="Arial"/>
                <w:noProof/>
                <w:webHidden/>
                <w:sz w:val="24"/>
                <w:szCs w:val="24"/>
              </w:rPr>
              <w:instrText xml:space="preserve"> PAGEREF _Toc6909254 \h </w:instrText>
            </w:r>
            <w:r w:rsidR="008D4AD9" w:rsidRPr="008D4AD9">
              <w:rPr>
                <w:rFonts w:ascii="Arial" w:hAnsi="Arial" w:cs="Arial"/>
                <w:noProof/>
                <w:webHidden/>
                <w:sz w:val="24"/>
                <w:szCs w:val="24"/>
              </w:rPr>
            </w:r>
            <w:r w:rsidR="008D4AD9" w:rsidRPr="008D4AD9">
              <w:rPr>
                <w:rFonts w:ascii="Arial" w:hAnsi="Arial" w:cs="Arial"/>
                <w:noProof/>
                <w:webHidden/>
                <w:sz w:val="24"/>
                <w:szCs w:val="24"/>
              </w:rPr>
              <w:fldChar w:fldCharType="separate"/>
            </w:r>
            <w:r w:rsidR="008D4AD9" w:rsidRPr="008D4AD9">
              <w:rPr>
                <w:rFonts w:ascii="Arial" w:hAnsi="Arial" w:cs="Arial"/>
                <w:noProof/>
                <w:webHidden/>
                <w:sz w:val="24"/>
                <w:szCs w:val="24"/>
              </w:rPr>
              <w:t>7</w:t>
            </w:r>
            <w:r w:rsidR="00487EF3">
              <w:rPr>
                <w:rFonts w:ascii="Arial" w:hAnsi="Arial" w:cs="Arial"/>
                <w:noProof/>
                <w:webHidden/>
                <w:sz w:val="24"/>
                <w:szCs w:val="24"/>
              </w:rPr>
              <w:t>5</w:t>
            </w:r>
            <w:r w:rsidR="008D4AD9" w:rsidRPr="008D4AD9">
              <w:rPr>
                <w:rFonts w:ascii="Arial" w:hAnsi="Arial" w:cs="Arial"/>
                <w:noProof/>
                <w:webHidden/>
                <w:sz w:val="24"/>
                <w:szCs w:val="24"/>
              </w:rPr>
              <w:fldChar w:fldCharType="end"/>
            </w:r>
          </w:hyperlink>
        </w:p>
        <w:p w14:paraId="238B7852" w14:textId="71B254DC" w:rsidR="008D4AD9" w:rsidRDefault="002E1531">
          <w:pPr>
            <w:pStyle w:val="TOC2"/>
            <w:tabs>
              <w:tab w:val="left" w:pos="880"/>
              <w:tab w:val="right" w:leader="dot" w:pos="9016"/>
            </w:tabs>
            <w:rPr>
              <w:rStyle w:val="Hyperlink"/>
              <w:rFonts w:ascii="Arial" w:hAnsi="Arial" w:cs="Arial"/>
              <w:noProof/>
              <w:sz w:val="24"/>
              <w:szCs w:val="24"/>
            </w:rPr>
          </w:pPr>
          <w:hyperlink w:anchor="_Toc6909255" w:history="1">
            <w:r w:rsidR="008D4AD9" w:rsidRPr="008D4AD9">
              <w:rPr>
                <w:rStyle w:val="Hyperlink"/>
                <w:rFonts w:ascii="Arial" w:hAnsi="Arial" w:cs="Arial"/>
                <w:noProof/>
                <w:sz w:val="24"/>
                <w:szCs w:val="24"/>
                <w:lang w:val="cy-GB"/>
              </w:rPr>
              <w:t>9.1</w:t>
            </w:r>
            <w:r w:rsidR="008D4AD9" w:rsidRPr="008D4AD9">
              <w:rPr>
                <w:rFonts w:ascii="Arial" w:eastAsiaTheme="minorEastAsia" w:hAnsi="Arial" w:cs="Arial"/>
                <w:noProof/>
                <w:sz w:val="24"/>
                <w:szCs w:val="24"/>
                <w:lang w:eastAsia="en-GB"/>
              </w:rPr>
              <w:tab/>
            </w:r>
            <w:r w:rsidR="008D4AD9" w:rsidRPr="008D4AD9">
              <w:rPr>
                <w:rStyle w:val="Hyperlink"/>
                <w:rFonts w:ascii="Arial" w:hAnsi="Arial" w:cs="Arial"/>
                <w:noProof/>
                <w:sz w:val="24"/>
                <w:szCs w:val="24"/>
                <w:lang w:val="cy-GB"/>
              </w:rPr>
              <w:t>Cylch canlyniadau</w:t>
            </w:r>
            <w:r w:rsidR="008D4AD9" w:rsidRPr="008D4AD9">
              <w:rPr>
                <w:rFonts w:ascii="Arial" w:hAnsi="Arial" w:cs="Arial"/>
                <w:noProof/>
                <w:webHidden/>
                <w:sz w:val="24"/>
                <w:szCs w:val="24"/>
              </w:rPr>
              <w:tab/>
            </w:r>
            <w:r w:rsidR="008D4AD9" w:rsidRPr="008D4AD9">
              <w:rPr>
                <w:rFonts w:ascii="Arial" w:hAnsi="Arial" w:cs="Arial"/>
                <w:noProof/>
                <w:webHidden/>
                <w:sz w:val="24"/>
                <w:szCs w:val="24"/>
              </w:rPr>
              <w:fldChar w:fldCharType="begin"/>
            </w:r>
            <w:r w:rsidR="008D4AD9" w:rsidRPr="008D4AD9">
              <w:rPr>
                <w:rFonts w:ascii="Arial" w:hAnsi="Arial" w:cs="Arial"/>
                <w:noProof/>
                <w:webHidden/>
                <w:sz w:val="24"/>
                <w:szCs w:val="24"/>
              </w:rPr>
              <w:instrText xml:space="preserve"> PAGEREF _Toc6909255 \h </w:instrText>
            </w:r>
            <w:r w:rsidR="008D4AD9" w:rsidRPr="008D4AD9">
              <w:rPr>
                <w:rFonts w:ascii="Arial" w:hAnsi="Arial" w:cs="Arial"/>
                <w:noProof/>
                <w:webHidden/>
                <w:sz w:val="24"/>
                <w:szCs w:val="24"/>
              </w:rPr>
            </w:r>
            <w:r w:rsidR="008D4AD9" w:rsidRPr="008D4AD9">
              <w:rPr>
                <w:rFonts w:ascii="Arial" w:hAnsi="Arial" w:cs="Arial"/>
                <w:noProof/>
                <w:webHidden/>
                <w:sz w:val="24"/>
                <w:szCs w:val="24"/>
              </w:rPr>
              <w:fldChar w:fldCharType="separate"/>
            </w:r>
            <w:r w:rsidR="008D4AD9" w:rsidRPr="008D4AD9">
              <w:rPr>
                <w:rFonts w:ascii="Arial" w:hAnsi="Arial" w:cs="Arial"/>
                <w:noProof/>
                <w:webHidden/>
                <w:sz w:val="24"/>
                <w:szCs w:val="24"/>
              </w:rPr>
              <w:t>7</w:t>
            </w:r>
            <w:r w:rsidR="00487EF3">
              <w:rPr>
                <w:rFonts w:ascii="Arial" w:hAnsi="Arial" w:cs="Arial"/>
                <w:noProof/>
                <w:webHidden/>
                <w:sz w:val="24"/>
                <w:szCs w:val="24"/>
              </w:rPr>
              <w:t>7</w:t>
            </w:r>
            <w:r w:rsidR="008D4AD9" w:rsidRPr="008D4AD9">
              <w:rPr>
                <w:rFonts w:ascii="Arial" w:hAnsi="Arial" w:cs="Arial"/>
                <w:noProof/>
                <w:webHidden/>
                <w:sz w:val="24"/>
                <w:szCs w:val="24"/>
              </w:rPr>
              <w:fldChar w:fldCharType="end"/>
            </w:r>
          </w:hyperlink>
        </w:p>
        <w:p w14:paraId="668E6F68" w14:textId="77777777" w:rsidR="008D4AD9" w:rsidRPr="008D4AD9" w:rsidRDefault="008D4AD9" w:rsidP="008D4AD9"/>
        <w:p w14:paraId="38939F15" w14:textId="64A59FED" w:rsidR="008D4AD9" w:rsidRDefault="002E1531">
          <w:pPr>
            <w:pStyle w:val="TOC1"/>
            <w:tabs>
              <w:tab w:val="left" w:pos="660"/>
              <w:tab w:val="right" w:leader="dot" w:pos="9016"/>
            </w:tabs>
            <w:rPr>
              <w:rStyle w:val="Hyperlink"/>
              <w:rFonts w:ascii="Arial" w:hAnsi="Arial" w:cs="Arial"/>
              <w:noProof/>
              <w:sz w:val="24"/>
              <w:szCs w:val="24"/>
            </w:rPr>
          </w:pPr>
          <w:hyperlink w:anchor="_Toc6909256" w:history="1">
            <w:r w:rsidR="008D4AD9" w:rsidRPr="008D4AD9">
              <w:rPr>
                <w:rStyle w:val="Hyperlink"/>
                <w:rFonts w:ascii="Arial" w:hAnsi="Arial" w:cs="Arial"/>
                <w:noProof/>
                <w:sz w:val="24"/>
                <w:szCs w:val="24"/>
                <w:lang w:val="cy-GB"/>
              </w:rPr>
              <w:t>10</w:t>
            </w:r>
            <w:r w:rsidR="008D4AD9" w:rsidRPr="008D4AD9">
              <w:rPr>
                <w:rFonts w:ascii="Arial" w:eastAsiaTheme="minorEastAsia" w:hAnsi="Arial" w:cs="Arial"/>
                <w:noProof/>
                <w:sz w:val="24"/>
                <w:szCs w:val="24"/>
                <w:lang w:eastAsia="en-GB"/>
              </w:rPr>
              <w:tab/>
            </w:r>
            <w:r w:rsidR="008D4AD9" w:rsidRPr="008D4AD9">
              <w:rPr>
                <w:rStyle w:val="Hyperlink"/>
                <w:rFonts w:ascii="Arial" w:hAnsi="Arial" w:cs="Arial"/>
                <w:noProof/>
                <w:sz w:val="24"/>
                <w:szCs w:val="24"/>
                <w:lang w:val="cy-GB"/>
              </w:rPr>
              <w:t>Astudiaethau achos</w:t>
            </w:r>
            <w:r w:rsidR="008D4AD9" w:rsidRPr="008D4AD9">
              <w:rPr>
                <w:rFonts w:ascii="Arial" w:hAnsi="Arial" w:cs="Arial"/>
                <w:noProof/>
                <w:webHidden/>
                <w:sz w:val="24"/>
                <w:szCs w:val="24"/>
              </w:rPr>
              <w:tab/>
            </w:r>
            <w:r w:rsidR="008D4AD9" w:rsidRPr="008D4AD9">
              <w:rPr>
                <w:rFonts w:ascii="Arial" w:hAnsi="Arial" w:cs="Arial"/>
                <w:noProof/>
                <w:webHidden/>
                <w:sz w:val="24"/>
                <w:szCs w:val="24"/>
              </w:rPr>
              <w:fldChar w:fldCharType="begin"/>
            </w:r>
            <w:r w:rsidR="008D4AD9" w:rsidRPr="008D4AD9">
              <w:rPr>
                <w:rFonts w:ascii="Arial" w:hAnsi="Arial" w:cs="Arial"/>
                <w:noProof/>
                <w:webHidden/>
                <w:sz w:val="24"/>
                <w:szCs w:val="24"/>
              </w:rPr>
              <w:instrText xml:space="preserve"> PAGEREF _Toc6909256 \h </w:instrText>
            </w:r>
            <w:r w:rsidR="008D4AD9" w:rsidRPr="008D4AD9">
              <w:rPr>
                <w:rFonts w:ascii="Arial" w:hAnsi="Arial" w:cs="Arial"/>
                <w:noProof/>
                <w:webHidden/>
                <w:sz w:val="24"/>
                <w:szCs w:val="24"/>
              </w:rPr>
            </w:r>
            <w:r w:rsidR="008D4AD9" w:rsidRPr="008D4AD9">
              <w:rPr>
                <w:rFonts w:ascii="Arial" w:hAnsi="Arial" w:cs="Arial"/>
                <w:noProof/>
                <w:webHidden/>
                <w:sz w:val="24"/>
                <w:szCs w:val="24"/>
              </w:rPr>
              <w:fldChar w:fldCharType="separate"/>
            </w:r>
            <w:r w:rsidR="008D4AD9" w:rsidRPr="008D4AD9">
              <w:rPr>
                <w:rFonts w:ascii="Arial" w:hAnsi="Arial" w:cs="Arial"/>
                <w:noProof/>
                <w:webHidden/>
                <w:sz w:val="24"/>
                <w:szCs w:val="24"/>
              </w:rPr>
              <w:t>8</w:t>
            </w:r>
            <w:r w:rsidR="00487EF3">
              <w:rPr>
                <w:rFonts w:ascii="Arial" w:hAnsi="Arial" w:cs="Arial"/>
                <w:noProof/>
                <w:webHidden/>
                <w:sz w:val="24"/>
                <w:szCs w:val="24"/>
              </w:rPr>
              <w:t>0</w:t>
            </w:r>
            <w:r w:rsidR="008D4AD9" w:rsidRPr="008D4AD9">
              <w:rPr>
                <w:rFonts w:ascii="Arial" w:hAnsi="Arial" w:cs="Arial"/>
                <w:noProof/>
                <w:webHidden/>
                <w:sz w:val="24"/>
                <w:szCs w:val="24"/>
              </w:rPr>
              <w:fldChar w:fldCharType="end"/>
            </w:r>
          </w:hyperlink>
        </w:p>
        <w:p w14:paraId="312780F8" w14:textId="77777777" w:rsidR="008D4AD9" w:rsidRPr="008D4AD9" w:rsidRDefault="008D4AD9" w:rsidP="008D4AD9"/>
        <w:p w14:paraId="124AB270" w14:textId="1B83D4BE" w:rsidR="008D4AD9" w:rsidRPr="008D4AD9" w:rsidRDefault="002E1531">
          <w:pPr>
            <w:pStyle w:val="TOC1"/>
            <w:tabs>
              <w:tab w:val="left" w:pos="660"/>
              <w:tab w:val="right" w:leader="dot" w:pos="9016"/>
            </w:tabs>
            <w:rPr>
              <w:rFonts w:ascii="Arial" w:eastAsiaTheme="minorEastAsia" w:hAnsi="Arial" w:cs="Arial"/>
              <w:noProof/>
              <w:sz w:val="24"/>
              <w:szCs w:val="24"/>
              <w:lang w:eastAsia="en-GB"/>
            </w:rPr>
          </w:pPr>
          <w:hyperlink w:anchor="_Toc6909257" w:history="1">
            <w:r w:rsidR="008D4AD9" w:rsidRPr="008D4AD9">
              <w:rPr>
                <w:rStyle w:val="Hyperlink"/>
                <w:rFonts w:ascii="Arial" w:hAnsi="Arial" w:cs="Arial"/>
                <w:noProof/>
                <w:sz w:val="24"/>
                <w:szCs w:val="24"/>
                <w:lang w:val="cy-GB"/>
              </w:rPr>
              <w:t>11</w:t>
            </w:r>
            <w:r w:rsidR="008D4AD9" w:rsidRPr="008D4AD9">
              <w:rPr>
                <w:rFonts w:ascii="Arial" w:eastAsiaTheme="minorEastAsia" w:hAnsi="Arial" w:cs="Arial"/>
                <w:noProof/>
                <w:sz w:val="24"/>
                <w:szCs w:val="24"/>
                <w:lang w:eastAsia="en-GB"/>
              </w:rPr>
              <w:tab/>
            </w:r>
            <w:r w:rsidR="008D4AD9" w:rsidRPr="008D4AD9">
              <w:rPr>
                <w:rStyle w:val="Hyperlink"/>
                <w:rFonts w:ascii="Arial" w:hAnsi="Arial" w:cs="Arial"/>
                <w:noProof/>
                <w:sz w:val="24"/>
                <w:szCs w:val="24"/>
                <w:lang w:val="cy-GB"/>
              </w:rPr>
              <w:t>Darllen pellach ac adnoddau defnyddiol</w:t>
            </w:r>
            <w:r w:rsidR="008D4AD9" w:rsidRPr="008D4AD9">
              <w:rPr>
                <w:rFonts w:ascii="Arial" w:hAnsi="Arial" w:cs="Arial"/>
                <w:noProof/>
                <w:webHidden/>
                <w:sz w:val="24"/>
                <w:szCs w:val="24"/>
              </w:rPr>
              <w:tab/>
            </w:r>
            <w:r w:rsidR="008D4AD9" w:rsidRPr="008D4AD9">
              <w:rPr>
                <w:rFonts w:ascii="Arial" w:hAnsi="Arial" w:cs="Arial"/>
                <w:noProof/>
                <w:webHidden/>
                <w:sz w:val="24"/>
                <w:szCs w:val="24"/>
              </w:rPr>
              <w:fldChar w:fldCharType="begin"/>
            </w:r>
            <w:r w:rsidR="008D4AD9" w:rsidRPr="008D4AD9">
              <w:rPr>
                <w:rFonts w:ascii="Arial" w:hAnsi="Arial" w:cs="Arial"/>
                <w:noProof/>
                <w:webHidden/>
                <w:sz w:val="24"/>
                <w:szCs w:val="24"/>
              </w:rPr>
              <w:instrText xml:space="preserve"> PAGEREF _Toc6909257 \h </w:instrText>
            </w:r>
            <w:r w:rsidR="008D4AD9" w:rsidRPr="008D4AD9">
              <w:rPr>
                <w:rFonts w:ascii="Arial" w:hAnsi="Arial" w:cs="Arial"/>
                <w:noProof/>
                <w:webHidden/>
                <w:sz w:val="24"/>
                <w:szCs w:val="24"/>
              </w:rPr>
            </w:r>
            <w:r w:rsidR="008D4AD9" w:rsidRPr="008D4AD9">
              <w:rPr>
                <w:rFonts w:ascii="Arial" w:hAnsi="Arial" w:cs="Arial"/>
                <w:noProof/>
                <w:webHidden/>
                <w:sz w:val="24"/>
                <w:szCs w:val="24"/>
              </w:rPr>
              <w:fldChar w:fldCharType="separate"/>
            </w:r>
            <w:r w:rsidR="008D4AD9" w:rsidRPr="008D4AD9">
              <w:rPr>
                <w:rFonts w:ascii="Arial" w:hAnsi="Arial" w:cs="Arial"/>
                <w:noProof/>
                <w:webHidden/>
                <w:sz w:val="24"/>
                <w:szCs w:val="24"/>
              </w:rPr>
              <w:t>8</w:t>
            </w:r>
            <w:r w:rsidR="00487EF3">
              <w:rPr>
                <w:rFonts w:ascii="Arial" w:hAnsi="Arial" w:cs="Arial"/>
                <w:noProof/>
                <w:webHidden/>
                <w:sz w:val="24"/>
                <w:szCs w:val="24"/>
              </w:rPr>
              <w:t>6</w:t>
            </w:r>
            <w:r w:rsidR="008D4AD9" w:rsidRPr="008D4AD9">
              <w:rPr>
                <w:rFonts w:ascii="Arial" w:hAnsi="Arial" w:cs="Arial"/>
                <w:noProof/>
                <w:webHidden/>
                <w:sz w:val="24"/>
                <w:szCs w:val="24"/>
              </w:rPr>
              <w:fldChar w:fldCharType="end"/>
            </w:r>
          </w:hyperlink>
        </w:p>
        <w:p w14:paraId="56AC22F1" w14:textId="33A4A201" w:rsidR="008D4AD9" w:rsidRDefault="002E1531">
          <w:pPr>
            <w:pStyle w:val="TOC2"/>
            <w:tabs>
              <w:tab w:val="left" w:pos="880"/>
              <w:tab w:val="right" w:leader="dot" w:pos="9016"/>
            </w:tabs>
            <w:rPr>
              <w:rStyle w:val="Hyperlink"/>
              <w:rFonts w:ascii="Arial" w:hAnsi="Arial" w:cs="Arial"/>
              <w:noProof/>
              <w:sz w:val="24"/>
              <w:szCs w:val="24"/>
            </w:rPr>
          </w:pPr>
          <w:hyperlink w:anchor="_Toc6909258" w:history="1">
            <w:r w:rsidR="008D4AD9" w:rsidRPr="008D4AD9">
              <w:rPr>
                <w:rStyle w:val="Hyperlink"/>
                <w:rFonts w:ascii="Arial" w:hAnsi="Arial" w:cs="Arial"/>
                <w:noProof/>
                <w:sz w:val="24"/>
                <w:szCs w:val="24"/>
                <w:lang w:val="cy-GB"/>
              </w:rPr>
              <w:t>11.1</w:t>
            </w:r>
            <w:r w:rsidR="008D4AD9" w:rsidRPr="008D4AD9">
              <w:rPr>
                <w:rFonts w:ascii="Arial" w:eastAsiaTheme="minorEastAsia" w:hAnsi="Arial" w:cs="Arial"/>
                <w:noProof/>
                <w:sz w:val="24"/>
                <w:szCs w:val="24"/>
                <w:lang w:eastAsia="en-GB"/>
              </w:rPr>
              <w:tab/>
            </w:r>
            <w:r w:rsidR="008D4AD9" w:rsidRPr="008D4AD9">
              <w:rPr>
                <w:rStyle w:val="Hyperlink"/>
                <w:rFonts w:ascii="Arial" w:hAnsi="Arial" w:cs="Arial"/>
                <w:noProof/>
                <w:sz w:val="24"/>
                <w:szCs w:val="24"/>
                <w:lang w:val="cy-GB"/>
              </w:rPr>
              <w:t>Gwefannau</w:t>
            </w:r>
            <w:r w:rsidR="008D4AD9" w:rsidRPr="008D4AD9">
              <w:rPr>
                <w:rFonts w:ascii="Arial" w:hAnsi="Arial" w:cs="Arial"/>
                <w:noProof/>
                <w:webHidden/>
                <w:sz w:val="24"/>
                <w:szCs w:val="24"/>
              </w:rPr>
              <w:tab/>
            </w:r>
            <w:r w:rsidR="008D4AD9" w:rsidRPr="008D4AD9">
              <w:rPr>
                <w:rFonts w:ascii="Arial" w:hAnsi="Arial" w:cs="Arial"/>
                <w:noProof/>
                <w:webHidden/>
                <w:sz w:val="24"/>
                <w:szCs w:val="24"/>
              </w:rPr>
              <w:fldChar w:fldCharType="begin"/>
            </w:r>
            <w:r w:rsidR="008D4AD9" w:rsidRPr="008D4AD9">
              <w:rPr>
                <w:rFonts w:ascii="Arial" w:hAnsi="Arial" w:cs="Arial"/>
                <w:noProof/>
                <w:webHidden/>
                <w:sz w:val="24"/>
                <w:szCs w:val="24"/>
              </w:rPr>
              <w:instrText xml:space="preserve"> PAGEREF _Toc6909258 \h </w:instrText>
            </w:r>
            <w:r w:rsidR="008D4AD9" w:rsidRPr="008D4AD9">
              <w:rPr>
                <w:rFonts w:ascii="Arial" w:hAnsi="Arial" w:cs="Arial"/>
                <w:noProof/>
                <w:webHidden/>
                <w:sz w:val="24"/>
                <w:szCs w:val="24"/>
              </w:rPr>
            </w:r>
            <w:r w:rsidR="008D4AD9" w:rsidRPr="008D4AD9">
              <w:rPr>
                <w:rFonts w:ascii="Arial" w:hAnsi="Arial" w:cs="Arial"/>
                <w:noProof/>
                <w:webHidden/>
                <w:sz w:val="24"/>
                <w:szCs w:val="24"/>
              </w:rPr>
              <w:fldChar w:fldCharType="separate"/>
            </w:r>
            <w:r w:rsidR="008D4AD9" w:rsidRPr="008D4AD9">
              <w:rPr>
                <w:rFonts w:ascii="Arial" w:hAnsi="Arial" w:cs="Arial"/>
                <w:noProof/>
                <w:webHidden/>
                <w:sz w:val="24"/>
                <w:szCs w:val="24"/>
              </w:rPr>
              <w:t>8</w:t>
            </w:r>
            <w:r w:rsidR="00487EF3">
              <w:rPr>
                <w:rFonts w:ascii="Arial" w:hAnsi="Arial" w:cs="Arial"/>
                <w:noProof/>
                <w:webHidden/>
                <w:sz w:val="24"/>
                <w:szCs w:val="24"/>
              </w:rPr>
              <w:t>6</w:t>
            </w:r>
            <w:r w:rsidR="008D4AD9" w:rsidRPr="008D4AD9">
              <w:rPr>
                <w:rFonts w:ascii="Arial" w:hAnsi="Arial" w:cs="Arial"/>
                <w:noProof/>
                <w:webHidden/>
                <w:sz w:val="24"/>
                <w:szCs w:val="24"/>
              </w:rPr>
              <w:fldChar w:fldCharType="end"/>
            </w:r>
          </w:hyperlink>
        </w:p>
        <w:p w14:paraId="5376301F" w14:textId="4CE0BDEE" w:rsidR="008D4AD9" w:rsidRPr="008D4AD9" w:rsidRDefault="002E1531">
          <w:pPr>
            <w:pStyle w:val="TOC2"/>
            <w:tabs>
              <w:tab w:val="left" w:pos="880"/>
              <w:tab w:val="right" w:leader="dot" w:pos="9016"/>
            </w:tabs>
            <w:rPr>
              <w:rFonts w:ascii="Arial" w:eastAsiaTheme="minorEastAsia" w:hAnsi="Arial" w:cs="Arial"/>
              <w:noProof/>
              <w:sz w:val="24"/>
              <w:szCs w:val="24"/>
              <w:lang w:eastAsia="en-GB"/>
            </w:rPr>
          </w:pPr>
          <w:hyperlink w:anchor="_Toc6909262" w:history="1">
            <w:r w:rsidR="008D4AD9" w:rsidRPr="008D4AD9">
              <w:rPr>
                <w:rStyle w:val="Hyperlink"/>
                <w:rFonts w:ascii="Arial" w:hAnsi="Arial" w:cs="Arial"/>
                <w:noProof/>
                <w:sz w:val="24"/>
                <w:szCs w:val="24"/>
                <w:lang w:val="cy-GB"/>
              </w:rPr>
              <w:t>11.2</w:t>
            </w:r>
            <w:r w:rsidR="008D4AD9" w:rsidRPr="008D4AD9">
              <w:rPr>
                <w:rFonts w:ascii="Arial" w:eastAsiaTheme="minorEastAsia" w:hAnsi="Arial" w:cs="Arial"/>
                <w:noProof/>
                <w:sz w:val="24"/>
                <w:szCs w:val="24"/>
                <w:lang w:eastAsia="en-GB"/>
              </w:rPr>
              <w:tab/>
            </w:r>
            <w:r w:rsidR="008D4AD9" w:rsidRPr="008D4AD9">
              <w:rPr>
                <w:rStyle w:val="Hyperlink"/>
                <w:rFonts w:ascii="Arial" w:hAnsi="Arial" w:cs="Arial"/>
                <w:noProof/>
                <w:sz w:val="24"/>
                <w:szCs w:val="24"/>
                <w:lang w:val="cy-GB"/>
              </w:rPr>
              <w:t>Gwerslyfrau ymarfer</w:t>
            </w:r>
            <w:r w:rsidR="008D4AD9" w:rsidRPr="008D4AD9">
              <w:rPr>
                <w:rFonts w:ascii="Arial" w:hAnsi="Arial" w:cs="Arial"/>
                <w:noProof/>
                <w:webHidden/>
                <w:sz w:val="24"/>
                <w:szCs w:val="24"/>
              </w:rPr>
              <w:tab/>
            </w:r>
            <w:r w:rsidR="00487EF3">
              <w:rPr>
                <w:rFonts w:ascii="Arial" w:hAnsi="Arial" w:cs="Arial"/>
                <w:noProof/>
                <w:webHidden/>
                <w:sz w:val="24"/>
                <w:szCs w:val="24"/>
              </w:rPr>
              <w:t>89</w:t>
            </w:r>
          </w:hyperlink>
        </w:p>
        <w:p w14:paraId="71617D47" w14:textId="79ACBBE2" w:rsidR="008D4AD9" w:rsidRPr="008D4AD9" w:rsidRDefault="002E1531">
          <w:pPr>
            <w:pStyle w:val="TOC2"/>
            <w:tabs>
              <w:tab w:val="left" w:pos="880"/>
              <w:tab w:val="right" w:leader="dot" w:pos="9016"/>
            </w:tabs>
            <w:rPr>
              <w:rFonts w:ascii="Arial" w:eastAsiaTheme="minorEastAsia" w:hAnsi="Arial" w:cs="Arial"/>
              <w:noProof/>
              <w:sz w:val="24"/>
              <w:szCs w:val="24"/>
              <w:lang w:eastAsia="en-GB"/>
            </w:rPr>
          </w:pPr>
          <w:hyperlink w:anchor="_Toc6909268" w:history="1">
            <w:r w:rsidR="008D4AD9" w:rsidRPr="008D4AD9">
              <w:rPr>
                <w:rStyle w:val="Hyperlink"/>
                <w:rFonts w:ascii="Arial" w:hAnsi="Arial" w:cs="Arial"/>
                <w:noProof/>
                <w:sz w:val="24"/>
                <w:szCs w:val="24"/>
                <w:lang w:val="cy-GB"/>
              </w:rPr>
              <w:t>11.3</w:t>
            </w:r>
            <w:r w:rsidR="008D4AD9" w:rsidRPr="008D4AD9">
              <w:rPr>
                <w:rFonts w:ascii="Arial" w:eastAsiaTheme="minorEastAsia" w:hAnsi="Arial" w:cs="Arial"/>
                <w:noProof/>
                <w:sz w:val="24"/>
                <w:szCs w:val="24"/>
                <w:lang w:eastAsia="en-GB"/>
              </w:rPr>
              <w:tab/>
            </w:r>
            <w:r w:rsidR="008D4AD9" w:rsidRPr="008D4AD9">
              <w:rPr>
                <w:rStyle w:val="Hyperlink"/>
                <w:rFonts w:ascii="Arial" w:hAnsi="Arial" w:cs="Arial"/>
                <w:noProof/>
                <w:sz w:val="24"/>
                <w:szCs w:val="24"/>
                <w:lang w:val="cy-GB"/>
              </w:rPr>
              <w:t>Cyhoeddiadau defnyddiol</w:t>
            </w:r>
            <w:r w:rsidR="008D4AD9" w:rsidRPr="008D4AD9">
              <w:rPr>
                <w:rFonts w:ascii="Arial" w:hAnsi="Arial" w:cs="Arial"/>
                <w:noProof/>
                <w:webHidden/>
                <w:sz w:val="24"/>
                <w:szCs w:val="24"/>
              </w:rPr>
              <w:tab/>
            </w:r>
            <w:r w:rsidR="008D4AD9" w:rsidRPr="008D4AD9">
              <w:rPr>
                <w:rFonts w:ascii="Arial" w:hAnsi="Arial" w:cs="Arial"/>
                <w:noProof/>
                <w:webHidden/>
                <w:sz w:val="24"/>
                <w:szCs w:val="24"/>
              </w:rPr>
              <w:fldChar w:fldCharType="begin"/>
            </w:r>
            <w:r w:rsidR="008D4AD9" w:rsidRPr="008D4AD9">
              <w:rPr>
                <w:rFonts w:ascii="Arial" w:hAnsi="Arial" w:cs="Arial"/>
                <w:noProof/>
                <w:webHidden/>
                <w:sz w:val="24"/>
                <w:szCs w:val="24"/>
              </w:rPr>
              <w:instrText xml:space="preserve"> PAGEREF _Toc6909268 \h </w:instrText>
            </w:r>
            <w:r w:rsidR="008D4AD9" w:rsidRPr="008D4AD9">
              <w:rPr>
                <w:rFonts w:ascii="Arial" w:hAnsi="Arial" w:cs="Arial"/>
                <w:noProof/>
                <w:webHidden/>
                <w:sz w:val="24"/>
                <w:szCs w:val="24"/>
              </w:rPr>
            </w:r>
            <w:r w:rsidR="008D4AD9" w:rsidRPr="008D4AD9">
              <w:rPr>
                <w:rFonts w:ascii="Arial" w:hAnsi="Arial" w:cs="Arial"/>
                <w:noProof/>
                <w:webHidden/>
                <w:sz w:val="24"/>
                <w:szCs w:val="24"/>
              </w:rPr>
              <w:fldChar w:fldCharType="separate"/>
            </w:r>
            <w:r w:rsidR="008D4AD9" w:rsidRPr="008D4AD9">
              <w:rPr>
                <w:rFonts w:ascii="Arial" w:hAnsi="Arial" w:cs="Arial"/>
                <w:noProof/>
                <w:webHidden/>
                <w:sz w:val="24"/>
                <w:szCs w:val="24"/>
              </w:rPr>
              <w:t>9</w:t>
            </w:r>
            <w:r w:rsidR="00487EF3">
              <w:rPr>
                <w:rFonts w:ascii="Arial" w:hAnsi="Arial" w:cs="Arial"/>
                <w:noProof/>
                <w:webHidden/>
                <w:sz w:val="24"/>
                <w:szCs w:val="24"/>
              </w:rPr>
              <w:t>0</w:t>
            </w:r>
            <w:r w:rsidR="008D4AD9" w:rsidRPr="008D4AD9">
              <w:rPr>
                <w:rFonts w:ascii="Arial" w:hAnsi="Arial" w:cs="Arial"/>
                <w:noProof/>
                <w:webHidden/>
                <w:sz w:val="24"/>
                <w:szCs w:val="24"/>
              </w:rPr>
              <w:fldChar w:fldCharType="end"/>
            </w:r>
          </w:hyperlink>
        </w:p>
        <w:p w14:paraId="440FFB63" w14:textId="03C6BAD4" w:rsidR="008D4AD9" w:rsidRPr="008D4AD9" w:rsidRDefault="002E1531">
          <w:pPr>
            <w:pStyle w:val="TOC2"/>
            <w:tabs>
              <w:tab w:val="left" w:pos="880"/>
              <w:tab w:val="right" w:leader="dot" w:pos="9016"/>
            </w:tabs>
            <w:rPr>
              <w:rFonts w:ascii="Arial" w:eastAsiaTheme="minorEastAsia" w:hAnsi="Arial" w:cs="Arial"/>
              <w:noProof/>
              <w:sz w:val="24"/>
              <w:szCs w:val="24"/>
              <w:lang w:eastAsia="en-GB"/>
            </w:rPr>
          </w:pPr>
          <w:hyperlink w:anchor="_Toc6909269" w:history="1">
            <w:r w:rsidR="008D4AD9" w:rsidRPr="008D4AD9">
              <w:rPr>
                <w:rStyle w:val="Hyperlink"/>
                <w:rFonts w:ascii="Arial" w:hAnsi="Arial" w:cs="Arial"/>
                <w:noProof/>
                <w:sz w:val="24"/>
                <w:szCs w:val="24"/>
                <w:lang w:val="cy-GB"/>
              </w:rPr>
              <w:t>11.4</w:t>
            </w:r>
            <w:r w:rsidR="008D4AD9" w:rsidRPr="008D4AD9">
              <w:rPr>
                <w:rFonts w:ascii="Arial" w:eastAsiaTheme="minorEastAsia" w:hAnsi="Arial" w:cs="Arial"/>
                <w:noProof/>
                <w:sz w:val="24"/>
                <w:szCs w:val="24"/>
                <w:lang w:eastAsia="en-GB"/>
              </w:rPr>
              <w:tab/>
            </w:r>
            <w:r w:rsidR="008D4AD9" w:rsidRPr="008D4AD9">
              <w:rPr>
                <w:rStyle w:val="Hyperlink"/>
                <w:rFonts w:ascii="Arial" w:hAnsi="Arial" w:cs="Arial"/>
                <w:noProof/>
                <w:sz w:val="24"/>
                <w:szCs w:val="24"/>
                <w:lang w:val="cy-GB"/>
              </w:rPr>
              <w:t>Deddfwriaeth a chyfarwyddyd</w:t>
            </w:r>
            <w:r w:rsidR="008D4AD9" w:rsidRPr="008D4AD9">
              <w:rPr>
                <w:rFonts w:ascii="Arial" w:hAnsi="Arial" w:cs="Arial"/>
                <w:noProof/>
                <w:webHidden/>
                <w:sz w:val="24"/>
                <w:szCs w:val="24"/>
              </w:rPr>
              <w:tab/>
            </w:r>
            <w:r w:rsidR="008D4AD9" w:rsidRPr="008D4AD9">
              <w:rPr>
                <w:rFonts w:ascii="Arial" w:hAnsi="Arial" w:cs="Arial"/>
                <w:noProof/>
                <w:webHidden/>
                <w:sz w:val="24"/>
                <w:szCs w:val="24"/>
              </w:rPr>
              <w:fldChar w:fldCharType="begin"/>
            </w:r>
            <w:r w:rsidR="008D4AD9" w:rsidRPr="008D4AD9">
              <w:rPr>
                <w:rFonts w:ascii="Arial" w:hAnsi="Arial" w:cs="Arial"/>
                <w:noProof/>
                <w:webHidden/>
                <w:sz w:val="24"/>
                <w:szCs w:val="24"/>
              </w:rPr>
              <w:instrText xml:space="preserve"> PAGEREF _Toc6909269 \h </w:instrText>
            </w:r>
            <w:r w:rsidR="008D4AD9" w:rsidRPr="008D4AD9">
              <w:rPr>
                <w:rFonts w:ascii="Arial" w:hAnsi="Arial" w:cs="Arial"/>
                <w:noProof/>
                <w:webHidden/>
                <w:sz w:val="24"/>
                <w:szCs w:val="24"/>
              </w:rPr>
            </w:r>
            <w:r w:rsidR="008D4AD9" w:rsidRPr="008D4AD9">
              <w:rPr>
                <w:rFonts w:ascii="Arial" w:hAnsi="Arial" w:cs="Arial"/>
                <w:noProof/>
                <w:webHidden/>
                <w:sz w:val="24"/>
                <w:szCs w:val="24"/>
              </w:rPr>
              <w:fldChar w:fldCharType="separate"/>
            </w:r>
            <w:r w:rsidR="008D4AD9" w:rsidRPr="008D4AD9">
              <w:rPr>
                <w:rFonts w:ascii="Arial" w:hAnsi="Arial" w:cs="Arial"/>
                <w:noProof/>
                <w:webHidden/>
                <w:sz w:val="24"/>
                <w:szCs w:val="24"/>
              </w:rPr>
              <w:t>9</w:t>
            </w:r>
            <w:r w:rsidR="00487EF3">
              <w:rPr>
                <w:rFonts w:ascii="Arial" w:hAnsi="Arial" w:cs="Arial"/>
                <w:noProof/>
                <w:webHidden/>
                <w:sz w:val="24"/>
                <w:szCs w:val="24"/>
              </w:rPr>
              <w:t>5</w:t>
            </w:r>
            <w:r w:rsidR="008D4AD9" w:rsidRPr="008D4AD9">
              <w:rPr>
                <w:rFonts w:ascii="Arial" w:hAnsi="Arial" w:cs="Arial"/>
                <w:noProof/>
                <w:webHidden/>
                <w:sz w:val="24"/>
                <w:szCs w:val="24"/>
              </w:rPr>
              <w:fldChar w:fldCharType="end"/>
            </w:r>
          </w:hyperlink>
        </w:p>
        <w:p w14:paraId="24BA87FA" w14:textId="79015F46" w:rsidR="00B7420F" w:rsidRPr="008D4AD9" w:rsidRDefault="00B7420F" w:rsidP="00B7420F">
          <w:pPr>
            <w:rPr>
              <w:rFonts w:ascii="Arial" w:hAnsi="Arial" w:cs="Arial"/>
              <w:sz w:val="24"/>
              <w:szCs w:val="24"/>
              <w:lang w:val="cy-GB"/>
            </w:rPr>
          </w:pPr>
          <w:r w:rsidRPr="008D4AD9">
            <w:rPr>
              <w:rFonts w:ascii="Arial" w:hAnsi="Arial" w:cs="Arial"/>
              <w:b/>
              <w:bCs/>
              <w:sz w:val="24"/>
              <w:szCs w:val="24"/>
              <w:lang w:val="cy-GB"/>
            </w:rPr>
            <w:fldChar w:fldCharType="end"/>
          </w:r>
        </w:p>
      </w:sdtContent>
    </w:sdt>
    <w:p w14:paraId="22FF46E8" w14:textId="77777777" w:rsidR="00B7420F" w:rsidRPr="008D4AD9" w:rsidRDefault="00B7420F" w:rsidP="00B7420F">
      <w:pPr>
        <w:rPr>
          <w:rFonts w:ascii="Arial" w:hAnsi="Arial" w:cs="Arial"/>
          <w:sz w:val="24"/>
          <w:szCs w:val="24"/>
          <w:lang w:val="cy-GB"/>
        </w:rPr>
      </w:pPr>
    </w:p>
    <w:p w14:paraId="364FF7E4" w14:textId="77777777" w:rsidR="00B7420F" w:rsidRPr="008D4AD9" w:rsidRDefault="00B7420F" w:rsidP="00B7420F">
      <w:pPr>
        <w:rPr>
          <w:rFonts w:ascii="Arial" w:hAnsi="Arial" w:cs="Arial"/>
          <w:sz w:val="24"/>
          <w:szCs w:val="24"/>
          <w:lang w:val="cy-GB"/>
        </w:rPr>
      </w:pPr>
      <w:r w:rsidRPr="008D4AD9">
        <w:rPr>
          <w:rFonts w:ascii="Arial" w:hAnsi="Arial" w:cs="Arial"/>
          <w:sz w:val="24"/>
          <w:szCs w:val="24"/>
          <w:lang w:val="cy-GB"/>
        </w:rPr>
        <w:br w:type="page"/>
      </w:r>
    </w:p>
    <w:p w14:paraId="34E5B5DA" w14:textId="77777777" w:rsidR="00B7420F" w:rsidRPr="00C866C1" w:rsidRDefault="00B7420F" w:rsidP="00B7420F">
      <w:pPr>
        <w:keepNext/>
        <w:keepLines/>
        <w:spacing w:before="240" w:after="0"/>
        <w:outlineLvl w:val="0"/>
        <w:rPr>
          <w:rFonts w:ascii="Arial" w:eastAsia="Times New Roman" w:hAnsi="Arial" w:cs="Arial"/>
          <w:b/>
          <w:color w:val="42B088"/>
          <w:sz w:val="28"/>
          <w:szCs w:val="28"/>
          <w:lang w:val="cy-GB"/>
        </w:rPr>
      </w:pPr>
      <w:bookmarkStart w:id="0" w:name="_Toc6909204"/>
      <w:r w:rsidRPr="00C866C1">
        <w:rPr>
          <w:rFonts w:ascii="Arial" w:eastAsia="Times New Roman" w:hAnsi="Arial" w:cs="Arial"/>
          <w:b/>
          <w:color w:val="42B088"/>
          <w:sz w:val="28"/>
          <w:szCs w:val="28"/>
          <w:lang w:val="cy-GB"/>
        </w:rPr>
        <w:lastRenderedPageBreak/>
        <w:t>1 Rhagarweiniad</w:t>
      </w:r>
      <w:bookmarkEnd w:id="0"/>
    </w:p>
    <w:p w14:paraId="6B7E45BB" w14:textId="056AC5F1" w:rsidR="00B7420F" w:rsidRPr="00C866C1" w:rsidRDefault="00B7420F" w:rsidP="00B7420F">
      <w:pPr>
        <w:rPr>
          <w:rFonts w:ascii="Arial" w:eastAsia="Calibri" w:hAnsi="Arial" w:cs="Arial"/>
          <w:sz w:val="24"/>
          <w:szCs w:val="24"/>
          <w:lang w:val="cy-GB"/>
        </w:rPr>
      </w:pPr>
      <w:bookmarkStart w:id="1" w:name="_Hlk768170"/>
      <w:r w:rsidRPr="00C866C1">
        <w:rPr>
          <w:rFonts w:ascii="Arial" w:eastAsia="Calibri" w:hAnsi="Arial" w:cs="Arial"/>
          <w:sz w:val="24"/>
          <w:szCs w:val="24"/>
          <w:lang w:val="cy-GB"/>
        </w:rPr>
        <w:t xml:space="preserve">Datblygwyd y llawlyfr hyfforddwyr hwn gan y </w:t>
      </w:r>
      <w:hyperlink r:id="rId12" w:tgtFrame="_blank" w:history="1">
        <w:r w:rsidRPr="00C866C1">
          <w:rPr>
            <w:rFonts w:ascii="Arial" w:eastAsia="Calibri" w:hAnsi="Arial" w:cs="Arial"/>
            <w:color w:val="0563C1"/>
            <w:sz w:val="24"/>
            <w:szCs w:val="24"/>
            <w:u w:val="single"/>
            <w:lang w:val="cy-GB"/>
          </w:rPr>
          <w:t>Sefydliad Gofal Cyhoeddus</w:t>
        </w:r>
      </w:hyperlink>
      <w:r w:rsidRPr="00C866C1">
        <w:rPr>
          <w:rFonts w:ascii="Arial" w:eastAsia="Calibri" w:hAnsi="Arial" w:cs="Arial"/>
          <w:sz w:val="24"/>
          <w:szCs w:val="24"/>
          <w:lang w:val="cy-GB"/>
        </w:rPr>
        <w:t xml:space="preserve"> (IPC) ym Mhrifysgol </w:t>
      </w:r>
      <w:r w:rsidRPr="00C866C1">
        <w:rPr>
          <w:rFonts w:ascii="Arial" w:eastAsia="Calibri" w:hAnsi="Arial" w:cs="Arial"/>
          <w:color w:val="000000"/>
          <w:sz w:val="24"/>
          <w:szCs w:val="24"/>
          <w:lang w:val="cy-GB"/>
        </w:rPr>
        <w:t xml:space="preserve">Oxford Brookes a chafodd ei gomisiynu gan </w:t>
      </w:r>
      <w:bookmarkEnd w:id="1"/>
      <w:r w:rsidRPr="00C866C1">
        <w:rPr>
          <w:rFonts w:ascii="Arial" w:eastAsia="Calibri" w:hAnsi="Arial" w:cs="Arial"/>
          <w:color w:val="1155CC"/>
          <w:sz w:val="24"/>
          <w:szCs w:val="24"/>
          <w:u w:val="single"/>
          <w:lang w:val="cy-GB"/>
        </w:rPr>
        <w:fldChar w:fldCharType="begin"/>
      </w:r>
      <w:r w:rsidRPr="00C866C1">
        <w:rPr>
          <w:rFonts w:ascii="Arial" w:eastAsia="Calibri" w:hAnsi="Arial" w:cs="Arial"/>
          <w:color w:val="1155CC"/>
          <w:sz w:val="24"/>
          <w:szCs w:val="24"/>
          <w:u w:val="single"/>
          <w:lang w:val="cy-GB"/>
        </w:rPr>
        <w:instrText xml:space="preserve"> HYPERLINK "https://socialcare.wales/" </w:instrText>
      </w:r>
      <w:r w:rsidRPr="00C866C1">
        <w:rPr>
          <w:rFonts w:ascii="Arial" w:eastAsia="Calibri" w:hAnsi="Arial" w:cs="Arial"/>
          <w:color w:val="1155CC"/>
          <w:sz w:val="24"/>
          <w:szCs w:val="24"/>
          <w:u w:val="single"/>
          <w:lang w:val="cy-GB"/>
        </w:rPr>
        <w:fldChar w:fldCharType="separate"/>
      </w:r>
      <w:r w:rsidR="004568B4">
        <w:rPr>
          <w:rFonts w:ascii="Arial" w:eastAsia="Calibri" w:hAnsi="Arial" w:cs="Arial"/>
          <w:color w:val="1155CC"/>
          <w:sz w:val="24"/>
          <w:szCs w:val="24"/>
          <w:u w:val="single"/>
          <w:lang w:val="cy-GB"/>
        </w:rPr>
        <w:t>O</w:t>
      </w:r>
      <w:r w:rsidRPr="00C866C1">
        <w:rPr>
          <w:rFonts w:ascii="Arial" w:eastAsia="Calibri" w:hAnsi="Arial" w:cs="Arial"/>
          <w:color w:val="1155CC"/>
          <w:sz w:val="24"/>
          <w:szCs w:val="24"/>
          <w:u w:val="single"/>
          <w:lang w:val="cy-GB"/>
        </w:rPr>
        <w:t>fal Cymdeithasol Cymru</w:t>
      </w:r>
      <w:r w:rsidRPr="00C866C1">
        <w:rPr>
          <w:rFonts w:ascii="Arial" w:eastAsia="Calibri" w:hAnsi="Arial" w:cs="Arial"/>
          <w:color w:val="1155CC"/>
          <w:sz w:val="24"/>
          <w:szCs w:val="24"/>
          <w:u w:val="single"/>
          <w:lang w:val="cy-GB"/>
        </w:rPr>
        <w:fldChar w:fldCharType="end"/>
      </w:r>
      <w:r w:rsidR="004568B4" w:rsidRPr="00C866C1">
        <w:rPr>
          <w:rFonts w:ascii="Arial" w:eastAsia="Calibri" w:hAnsi="Arial" w:cs="Arial"/>
          <w:sz w:val="24"/>
          <w:szCs w:val="24"/>
          <w:lang w:val="cy-GB"/>
        </w:rPr>
        <w:t>.</w:t>
      </w:r>
      <w:r w:rsidR="004568B4">
        <w:rPr>
          <w:rFonts w:ascii="Arial" w:eastAsia="Calibri" w:hAnsi="Arial" w:cs="Arial"/>
          <w:sz w:val="24"/>
          <w:szCs w:val="24"/>
          <w:lang w:val="cy-GB"/>
        </w:rPr>
        <w:t xml:space="preserve"> </w:t>
      </w:r>
      <w:r w:rsidRPr="00C866C1">
        <w:rPr>
          <w:rFonts w:ascii="Arial" w:eastAsia="Calibri" w:hAnsi="Arial" w:cs="Arial"/>
          <w:sz w:val="24"/>
          <w:szCs w:val="24"/>
          <w:lang w:val="cy-GB"/>
        </w:rPr>
        <w:t>Mae'n un o bedwar adnodd ymarfer sydd wedi eu hysgrifennu i gynorthwyo ymarferwyr i asesu anghenion cymorth gofalwyr.</w:t>
      </w:r>
    </w:p>
    <w:p w14:paraId="66461975" w14:textId="77777777" w:rsidR="00B7420F" w:rsidRPr="00C866C1" w:rsidRDefault="00B7420F" w:rsidP="00B7420F">
      <w:pPr>
        <w:rPr>
          <w:rFonts w:ascii="Arial" w:eastAsia="Calibri" w:hAnsi="Arial" w:cs="Arial"/>
          <w:sz w:val="24"/>
          <w:szCs w:val="24"/>
          <w:lang w:val="cy-GB"/>
        </w:rPr>
      </w:pPr>
      <w:bookmarkStart w:id="2" w:name="_Hlk534813985"/>
      <w:r w:rsidRPr="00C866C1">
        <w:rPr>
          <w:rFonts w:ascii="Arial" w:eastAsia="Calibri" w:hAnsi="Arial" w:cs="Arial"/>
          <w:sz w:val="24"/>
          <w:szCs w:val="24"/>
          <w:lang w:val="cy-GB"/>
        </w:rPr>
        <w:t>Dyma'r pedwar adnodd:</w:t>
      </w:r>
    </w:p>
    <w:p w14:paraId="2A4B8787" w14:textId="6C385104" w:rsidR="00B7420F" w:rsidRPr="00C866C1" w:rsidRDefault="00B7420F" w:rsidP="003F3151">
      <w:pPr>
        <w:numPr>
          <w:ilvl w:val="0"/>
          <w:numId w:val="58"/>
        </w:numPr>
        <w:tabs>
          <w:tab w:val="left" w:pos="851"/>
        </w:tabs>
        <w:spacing w:after="60" w:line="240" w:lineRule="auto"/>
        <w:rPr>
          <w:rFonts w:ascii="Arial" w:eastAsia="Times New Roman" w:hAnsi="Arial" w:cs="Helvetica"/>
          <w:sz w:val="24"/>
          <w:szCs w:val="24"/>
          <w:lang w:val="cy-GB"/>
        </w:rPr>
      </w:pPr>
      <w:bookmarkStart w:id="3" w:name="_Hlk534709853"/>
      <w:r w:rsidRPr="00C866C1">
        <w:rPr>
          <w:rFonts w:ascii="Arial" w:eastAsia="Times New Roman" w:hAnsi="Arial" w:cs="Helvetica"/>
          <w:b/>
          <w:sz w:val="24"/>
          <w:szCs w:val="24"/>
          <w:lang w:val="cy-GB"/>
        </w:rPr>
        <w:t>Adnodd A – Llawlyfr Hyfforddwyr.</w:t>
      </w:r>
      <w:r w:rsidRPr="00C866C1">
        <w:rPr>
          <w:rFonts w:ascii="Arial" w:eastAsia="Times New Roman" w:hAnsi="Arial" w:cs="Helvetica"/>
          <w:sz w:val="24"/>
          <w:szCs w:val="24"/>
          <w:lang w:val="cy-GB"/>
        </w:rPr>
        <w:t xml:space="preserve"> Canllaw i hyfforddwyr sy'n darparu gwybodaeth angenrheidiol i gynnal sesiynau hyfforddi ffurfiol ar gyfer ymarferwyr.</w:t>
      </w:r>
    </w:p>
    <w:p w14:paraId="2E9B20B5" w14:textId="4788F592" w:rsidR="00B7420F" w:rsidRPr="00C866C1" w:rsidRDefault="00B7420F" w:rsidP="003F3151">
      <w:pPr>
        <w:numPr>
          <w:ilvl w:val="0"/>
          <w:numId w:val="58"/>
        </w:numPr>
        <w:tabs>
          <w:tab w:val="left" w:pos="851"/>
        </w:tabs>
        <w:spacing w:after="60" w:line="240" w:lineRule="auto"/>
        <w:rPr>
          <w:rFonts w:ascii="Arial" w:eastAsia="Times New Roman" w:hAnsi="Arial" w:cs="Helvetica"/>
          <w:b/>
          <w:sz w:val="24"/>
          <w:szCs w:val="24"/>
          <w:lang w:val="cy-GB"/>
        </w:rPr>
      </w:pPr>
      <w:r w:rsidRPr="00C866C1">
        <w:rPr>
          <w:rFonts w:ascii="Arial" w:eastAsia="Times New Roman" w:hAnsi="Arial" w:cs="Helvetica"/>
          <w:b/>
          <w:sz w:val="24"/>
          <w:szCs w:val="24"/>
          <w:lang w:val="cy-GB"/>
        </w:rPr>
        <w:t xml:space="preserve">Adnodd B – Sleidiau Hyfforddi. </w:t>
      </w:r>
      <w:r w:rsidRPr="00C866C1">
        <w:rPr>
          <w:rFonts w:ascii="Arial" w:eastAsia="Times New Roman" w:hAnsi="Arial" w:cs="Helvetica"/>
          <w:sz w:val="24"/>
          <w:szCs w:val="24"/>
          <w:lang w:val="cy-GB"/>
        </w:rPr>
        <w:t>Pecyn o sleidiau i gynorthwyo hyfforddwyr i ddatblygu sesiynau hyfforddi.</w:t>
      </w:r>
    </w:p>
    <w:p w14:paraId="1042915B" w14:textId="6C41CA43" w:rsidR="00B7420F" w:rsidRPr="00C866C1" w:rsidRDefault="00B7420F" w:rsidP="003F3151">
      <w:pPr>
        <w:numPr>
          <w:ilvl w:val="0"/>
          <w:numId w:val="58"/>
        </w:numPr>
        <w:tabs>
          <w:tab w:val="left" w:pos="851"/>
        </w:tabs>
        <w:spacing w:after="60" w:line="240" w:lineRule="auto"/>
        <w:rPr>
          <w:rFonts w:ascii="Arial" w:eastAsia="Times New Roman" w:hAnsi="Arial" w:cs="Helvetica"/>
          <w:sz w:val="24"/>
          <w:szCs w:val="24"/>
          <w:lang w:val="cy-GB"/>
        </w:rPr>
      </w:pPr>
      <w:r w:rsidRPr="00C866C1">
        <w:rPr>
          <w:rFonts w:ascii="Arial" w:eastAsia="Times New Roman" w:hAnsi="Arial" w:cs="Helvetica"/>
          <w:b/>
          <w:sz w:val="24"/>
          <w:szCs w:val="24"/>
          <w:lang w:val="cy-GB"/>
        </w:rPr>
        <w:t>Adnodd C – Llyfr gwaith Hunan-hyfforddi Ymarferwyr.</w:t>
      </w:r>
      <w:r w:rsidRPr="00C866C1">
        <w:rPr>
          <w:rFonts w:ascii="Arial" w:eastAsia="Times New Roman" w:hAnsi="Arial" w:cs="Helvetica"/>
          <w:sz w:val="24"/>
          <w:szCs w:val="24"/>
          <w:lang w:val="cy-GB"/>
        </w:rPr>
        <w:t xml:space="preserve"> Llyfr gwaith adfyfyriol i ymarferwyr </w:t>
      </w:r>
      <w:r w:rsidRPr="00C866C1">
        <w:rPr>
          <w:rFonts w:ascii="Arial" w:eastAsia="Times New Roman" w:hAnsi="Arial" w:cs="Helvetica"/>
          <w:sz w:val="24"/>
          <w:szCs w:val="24"/>
          <w:u w:val="single"/>
          <w:lang w:val="cy-GB"/>
        </w:rPr>
        <w:t>sydd heb</w:t>
      </w:r>
      <w:r w:rsidRPr="00C866C1">
        <w:rPr>
          <w:rFonts w:ascii="Arial" w:eastAsia="Times New Roman" w:hAnsi="Arial" w:cs="Helvetica"/>
          <w:sz w:val="24"/>
          <w:szCs w:val="24"/>
          <w:lang w:val="cy-GB"/>
        </w:rPr>
        <w:t xml:space="preserve"> dderbyn sesiwn hyfforddi ffurfiol, i'w ddarllen, i adfyfyrio arno ac i weithio drwyddo i wella'u hymarfer gyda gofalwyr.</w:t>
      </w:r>
    </w:p>
    <w:bookmarkEnd w:id="3"/>
    <w:p w14:paraId="64CEFC1D" w14:textId="32F95F95" w:rsidR="00B7420F" w:rsidRPr="00C866C1" w:rsidRDefault="00B7420F" w:rsidP="003F3151">
      <w:pPr>
        <w:numPr>
          <w:ilvl w:val="0"/>
          <w:numId w:val="58"/>
        </w:numPr>
        <w:tabs>
          <w:tab w:val="left" w:pos="851"/>
        </w:tabs>
        <w:spacing w:after="60" w:line="240" w:lineRule="auto"/>
        <w:rPr>
          <w:rFonts w:ascii="Arial" w:eastAsia="Times New Roman" w:hAnsi="Arial" w:cs="Helvetica"/>
          <w:sz w:val="24"/>
          <w:szCs w:val="24"/>
          <w:lang w:val="cy-GB"/>
        </w:rPr>
      </w:pPr>
      <w:r w:rsidRPr="00C866C1">
        <w:rPr>
          <w:rFonts w:ascii="Arial" w:eastAsia="Times New Roman" w:hAnsi="Arial" w:cs="Helvetica"/>
          <w:b/>
          <w:sz w:val="24"/>
          <w:szCs w:val="24"/>
          <w:lang w:val="cy-GB"/>
        </w:rPr>
        <w:t>Adnodd D – Pecyn Cymorth Ymarferwyr.</w:t>
      </w:r>
      <w:r w:rsidRPr="00C866C1">
        <w:rPr>
          <w:rFonts w:ascii="Arial" w:eastAsia="Times New Roman" w:hAnsi="Arial" w:cs="Helvetica"/>
          <w:sz w:val="24"/>
          <w:szCs w:val="24"/>
          <w:lang w:val="cy-GB"/>
        </w:rPr>
        <w:t xml:space="preserve"> Nifer o adnoddau ymarfer wedi eu casglu ynghyd y gall ymarferwyr eu dewis a'u rhoi ar waith yn eu hymarfer yng nghyd-destun adfyfyrio.</w:t>
      </w:r>
    </w:p>
    <w:p w14:paraId="73AADD3E" w14:textId="77777777" w:rsidR="00B7420F" w:rsidRPr="00C866C1" w:rsidRDefault="00B7420F" w:rsidP="00B7420F">
      <w:pPr>
        <w:spacing w:after="60"/>
        <w:rPr>
          <w:rFonts w:ascii="Arial" w:eastAsia="Calibri" w:hAnsi="Arial" w:cs="Arial"/>
          <w:sz w:val="24"/>
          <w:szCs w:val="24"/>
          <w:lang w:val="cy-GB"/>
        </w:rPr>
      </w:pPr>
    </w:p>
    <w:p w14:paraId="7CF68543" w14:textId="77777777" w:rsidR="00B7420F" w:rsidRPr="00C866C1" w:rsidRDefault="00B7420F" w:rsidP="00B7420F">
      <w:pPr>
        <w:tabs>
          <w:tab w:val="left" w:pos="851"/>
        </w:tabs>
        <w:spacing w:after="60" w:line="240" w:lineRule="auto"/>
        <w:rPr>
          <w:rFonts w:ascii="Arial" w:eastAsia="Times New Roman" w:hAnsi="Arial" w:cs="Helvetica"/>
          <w:sz w:val="24"/>
          <w:szCs w:val="24"/>
          <w:lang w:val="cy-GB"/>
        </w:rPr>
      </w:pPr>
      <w:r w:rsidRPr="00C866C1">
        <w:rPr>
          <w:rFonts w:ascii="Arial" w:eastAsia="Times New Roman" w:hAnsi="Arial" w:cs="Arial"/>
          <w:sz w:val="24"/>
          <w:szCs w:val="24"/>
          <w:lang w:val="cy-GB"/>
        </w:rPr>
        <w:t xml:space="preserve">Cynlluniwyd y llawlyfr hyfforddwyr hwn ar gyfer hyfforddwyr, i'w cynorthwyo i hyfforddi ymarferwyr i gynnal asesiadau o ansawdd da ar gyfer gofalwyr. Yn fwy cyffredinol, nod y llawlyfr ydy helpu ymarferwyr i gefnogi ymarferwyr i weithio </w:t>
      </w:r>
      <w:r w:rsidRPr="00C866C1">
        <w:rPr>
          <w:rFonts w:ascii="Arial" w:eastAsia="Times New Roman" w:hAnsi="Arial" w:cs="Arial"/>
          <w:i/>
          <w:sz w:val="24"/>
          <w:szCs w:val="24"/>
          <w:lang w:val="cy-GB"/>
        </w:rPr>
        <w:t xml:space="preserve">gyda </w:t>
      </w:r>
      <w:r w:rsidRPr="00C866C1">
        <w:rPr>
          <w:rFonts w:ascii="Arial" w:eastAsia="Times New Roman" w:hAnsi="Arial" w:cs="Arial"/>
          <w:sz w:val="24"/>
          <w:szCs w:val="24"/>
          <w:lang w:val="cy-GB"/>
        </w:rPr>
        <w:t>gofalwyr a theuluoedd i sicrhau'r cymorth gorau posibl ar eu cyfer.</w:t>
      </w:r>
    </w:p>
    <w:p w14:paraId="1863515B" w14:textId="0F342FBA" w:rsidR="00B7420F" w:rsidRDefault="00B7420F" w:rsidP="00B7420F">
      <w:pPr>
        <w:tabs>
          <w:tab w:val="left" w:pos="851"/>
        </w:tabs>
        <w:spacing w:after="60" w:line="240" w:lineRule="auto"/>
        <w:rPr>
          <w:rFonts w:ascii="Arial" w:eastAsia="Times New Roman" w:hAnsi="Arial" w:cs="Helvetica"/>
          <w:sz w:val="24"/>
          <w:szCs w:val="24"/>
          <w:lang w:val="cy-GB"/>
        </w:rPr>
      </w:pPr>
      <w:r w:rsidRPr="00C866C1">
        <w:rPr>
          <w:rFonts w:ascii="Arial" w:eastAsia="Times New Roman" w:hAnsi="Arial" w:cs="Helvetica"/>
          <w:sz w:val="24"/>
          <w:szCs w:val="24"/>
          <w:lang w:val="cy-GB"/>
        </w:rPr>
        <w:t>Mae'r tabl hwn yn amlinellu sut i ddefnyddio'r pedwar adnodd Asesu Anghenion Cymorth Gofalwyr.</w:t>
      </w:r>
    </w:p>
    <w:p w14:paraId="6017BDA6" w14:textId="77777777" w:rsidR="004568B4" w:rsidRPr="00C866C1" w:rsidRDefault="004568B4" w:rsidP="00B7420F">
      <w:pPr>
        <w:tabs>
          <w:tab w:val="left" w:pos="851"/>
        </w:tabs>
        <w:spacing w:after="60" w:line="240" w:lineRule="auto"/>
        <w:rPr>
          <w:rFonts w:ascii="Arial" w:eastAsia="Times New Roman" w:hAnsi="Arial" w:cs="Helvetica"/>
          <w:sz w:val="24"/>
          <w:szCs w:val="24"/>
          <w:lang w:val="cy-GB"/>
        </w:rPr>
      </w:pPr>
    </w:p>
    <w:tbl>
      <w:tblPr>
        <w:tblStyle w:val="TableGrid"/>
        <w:tblW w:w="9016" w:type="dxa"/>
        <w:tblLook w:val="04A0" w:firstRow="1" w:lastRow="0" w:firstColumn="1" w:lastColumn="0" w:noHBand="0" w:noVBand="1"/>
      </w:tblPr>
      <w:tblGrid>
        <w:gridCol w:w="4106"/>
        <w:gridCol w:w="4910"/>
      </w:tblGrid>
      <w:tr w:rsidR="00B7420F" w:rsidRPr="00C866C1" w14:paraId="14EF6BA2" w14:textId="77777777" w:rsidTr="0043779A">
        <w:trPr>
          <w:tblHeader/>
        </w:trPr>
        <w:tc>
          <w:tcPr>
            <w:tcW w:w="4106" w:type="dxa"/>
            <w:shd w:val="clear" w:color="auto" w:fill="42B088"/>
          </w:tcPr>
          <w:bookmarkEnd w:id="2"/>
          <w:p w14:paraId="3534C6D5" w14:textId="77777777" w:rsidR="00B7420F" w:rsidRPr="00C866C1" w:rsidRDefault="00B7420F" w:rsidP="0043779A">
            <w:pPr>
              <w:spacing w:before="60" w:after="60"/>
              <w:rPr>
                <w:rFonts w:ascii="Arial" w:eastAsia="Calibri" w:hAnsi="Arial" w:cs="Arial"/>
                <w:b/>
                <w:color w:val="FFFFFF"/>
                <w:sz w:val="24"/>
                <w:lang w:val="cy-GB"/>
              </w:rPr>
            </w:pPr>
            <w:r w:rsidRPr="00C866C1">
              <w:rPr>
                <w:rFonts w:ascii="Arial" w:eastAsia="Calibri" w:hAnsi="Arial" w:cs="Arial"/>
                <w:b/>
                <w:color w:val="FFFFFF"/>
                <w:sz w:val="24"/>
                <w:lang w:val="cy-GB"/>
              </w:rPr>
              <w:t>Pwy</w:t>
            </w:r>
          </w:p>
        </w:tc>
        <w:tc>
          <w:tcPr>
            <w:tcW w:w="4910" w:type="dxa"/>
            <w:shd w:val="clear" w:color="auto" w:fill="42B088"/>
          </w:tcPr>
          <w:p w14:paraId="44BCAAC0" w14:textId="77777777" w:rsidR="00B7420F" w:rsidRPr="00C866C1" w:rsidRDefault="00B7420F" w:rsidP="0043779A">
            <w:pPr>
              <w:spacing w:before="60" w:after="60"/>
              <w:rPr>
                <w:rFonts w:ascii="Arial" w:eastAsia="Calibri" w:hAnsi="Arial" w:cs="Arial"/>
                <w:b/>
                <w:color w:val="FFFFFF"/>
                <w:sz w:val="24"/>
                <w:lang w:val="cy-GB"/>
              </w:rPr>
            </w:pPr>
            <w:r w:rsidRPr="00C866C1">
              <w:rPr>
                <w:rFonts w:ascii="Arial" w:eastAsia="Calibri" w:hAnsi="Arial" w:cs="Arial"/>
                <w:b/>
                <w:color w:val="FFFFFF"/>
                <w:sz w:val="24"/>
                <w:lang w:val="cy-GB"/>
              </w:rPr>
              <w:t>Pa adnodd i'w ddefnyddio?</w:t>
            </w:r>
          </w:p>
        </w:tc>
      </w:tr>
      <w:tr w:rsidR="00B7420F" w:rsidRPr="00C866C1" w14:paraId="1BD2F701" w14:textId="77777777" w:rsidTr="0043779A">
        <w:tc>
          <w:tcPr>
            <w:tcW w:w="4106" w:type="dxa"/>
          </w:tcPr>
          <w:p w14:paraId="4000DE33" w14:textId="77777777" w:rsidR="00B7420F" w:rsidRPr="00C866C1" w:rsidRDefault="00B7420F" w:rsidP="0043779A">
            <w:pPr>
              <w:spacing w:before="60" w:after="60"/>
              <w:rPr>
                <w:rFonts w:ascii="Arial" w:eastAsia="Calibri" w:hAnsi="Arial" w:cs="Arial"/>
                <w:sz w:val="24"/>
                <w:lang w:val="cy-GB"/>
              </w:rPr>
            </w:pPr>
            <w:r w:rsidRPr="00C866C1">
              <w:rPr>
                <w:rFonts w:ascii="Arial" w:eastAsia="Calibri" w:hAnsi="Arial" w:cs="Arial"/>
                <w:sz w:val="24"/>
                <w:lang w:val="cy-GB"/>
              </w:rPr>
              <w:t xml:space="preserve">Hyfforddwyr </w:t>
            </w:r>
          </w:p>
        </w:tc>
        <w:tc>
          <w:tcPr>
            <w:tcW w:w="4910" w:type="dxa"/>
          </w:tcPr>
          <w:p w14:paraId="7C5914C7" w14:textId="0368EEC0" w:rsidR="00B7420F" w:rsidRPr="00C866C1" w:rsidRDefault="00B7420F" w:rsidP="0043779A">
            <w:pPr>
              <w:tabs>
                <w:tab w:val="left" w:pos="851"/>
              </w:tabs>
              <w:spacing w:before="60" w:after="60"/>
              <w:rPr>
                <w:rFonts w:ascii="Arial" w:eastAsia="Calibri" w:hAnsi="Arial" w:cs="Arial"/>
                <w:sz w:val="24"/>
                <w:lang w:val="cy-GB"/>
              </w:rPr>
            </w:pPr>
            <w:r w:rsidRPr="00C866C1">
              <w:rPr>
                <w:rFonts w:ascii="Arial" w:eastAsia="Calibri" w:hAnsi="Arial" w:cs="Arial"/>
                <w:b/>
                <w:sz w:val="24"/>
                <w:lang w:val="cy-GB"/>
              </w:rPr>
              <w:t xml:space="preserve">Adnodd A </w:t>
            </w:r>
            <w:r w:rsidR="004568B4" w:rsidRPr="00C866C1">
              <w:rPr>
                <w:rFonts w:ascii="Arial" w:eastAsia="Calibri" w:hAnsi="Arial" w:cs="Arial"/>
                <w:b/>
                <w:sz w:val="24"/>
                <w:lang w:val="cy-GB"/>
              </w:rPr>
              <w:t>–</w:t>
            </w:r>
            <w:r w:rsidRPr="00C866C1">
              <w:rPr>
                <w:rFonts w:ascii="Arial" w:eastAsia="Calibri" w:hAnsi="Arial" w:cs="Arial"/>
                <w:b/>
                <w:sz w:val="24"/>
                <w:lang w:val="cy-GB"/>
              </w:rPr>
              <w:t xml:space="preserve"> Llawlyfr Hyfforddwyr.</w:t>
            </w:r>
            <w:r w:rsidRPr="00C866C1">
              <w:rPr>
                <w:rFonts w:ascii="Arial" w:eastAsia="Calibri" w:hAnsi="Arial" w:cs="Arial"/>
                <w:sz w:val="24"/>
                <w:lang w:val="cy-GB"/>
              </w:rPr>
              <w:t xml:space="preserve">  </w:t>
            </w:r>
          </w:p>
          <w:p w14:paraId="007F16B9" w14:textId="77777777" w:rsidR="00B7420F" w:rsidRPr="00C866C1" w:rsidRDefault="00B7420F" w:rsidP="0043779A">
            <w:pPr>
              <w:tabs>
                <w:tab w:val="left" w:pos="851"/>
              </w:tabs>
              <w:spacing w:before="60" w:after="60"/>
              <w:rPr>
                <w:rFonts w:ascii="Arial" w:eastAsia="Calibri" w:hAnsi="Arial" w:cs="Arial"/>
                <w:b/>
                <w:sz w:val="24"/>
                <w:lang w:val="cy-GB"/>
              </w:rPr>
            </w:pPr>
            <w:r w:rsidRPr="00C866C1">
              <w:rPr>
                <w:rFonts w:ascii="Arial" w:eastAsia="Calibri" w:hAnsi="Arial" w:cs="Arial"/>
                <w:b/>
                <w:sz w:val="24"/>
                <w:lang w:val="cy-GB"/>
              </w:rPr>
              <w:t xml:space="preserve">Adnodd B – Sleidiau Hyfforddi.  </w:t>
            </w:r>
          </w:p>
          <w:p w14:paraId="26977793" w14:textId="5A5D3CE9" w:rsidR="00B7420F" w:rsidRPr="00C866C1" w:rsidRDefault="00B7420F" w:rsidP="0043779A">
            <w:pPr>
              <w:tabs>
                <w:tab w:val="left" w:pos="851"/>
              </w:tabs>
              <w:spacing w:before="60" w:after="60"/>
              <w:rPr>
                <w:rFonts w:ascii="Arial" w:eastAsia="Times New Roman" w:hAnsi="Arial" w:cs="Arial"/>
                <w:sz w:val="24"/>
                <w:lang w:val="cy-GB"/>
              </w:rPr>
            </w:pPr>
            <w:r w:rsidRPr="00C866C1">
              <w:rPr>
                <w:rFonts w:ascii="Arial" w:eastAsia="Times New Roman" w:hAnsi="Arial" w:cs="Arial"/>
                <w:b/>
                <w:sz w:val="24"/>
                <w:lang w:val="cy-GB"/>
              </w:rPr>
              <w:t xml:space="preserve">Adnodd D </w:t>
            </w:r>
            <w:r w:rsidR="004568B4" w:rsidRPr="00C866C1">
              <w:rPr>
                <w:rFonts w:ascii="Arial" w:eastAsia="Calibri" w:hAnsi="Arial" w:cs="Arial"/>
                <w:b/>
                <w:sz w:val="24"/>
                <w:lang w:val="cy-GB"/>
              </w:rPr>
              <w:t>–</w:t>
            </w:r>
            <w:r w:rsidRPr="00C866C1">
              <w:rPr>
                <w:rFonts w:ascii="Arial" w:eastAsia="Times New Roman" w:hAnsi="Arial" w:cs="Arial"/>
                <w:b/>
                <w:sz w:val="24"/>
                <w:lang w:val="cy-GB"/>
              </w:rPr>
              <w:t xml:space="preserve"> Pecyn Cymorth Ymarferwyr.</w:t>
            </w:r>
            <w:r w:rsidRPr="00C866C1">
              <w:rPr>
                <w:rFonts w:ascii="Arial" w:eastAsia="Times New Roman" w:hAnsi="Arial" w:cs="Arial"/>
                <w:sz w:val="24"/>
                <w:lang w:val="cy-GB"/>
              </w:rPr>
              <w:t xml:space="preserve">   </w:t>
            </w:r>
          </w:p>
        </w:tc>
      </w:tr>
      <w:tr w:rsidR="00B7420F" w:rsidRPr="008611E2" w14:paraId="2BC4709F" w14:textId="77777777" w:rsidTr="0043779A">
        <w:tc>
          <w:tcPr>
            <w:tcW w:w="4106" w:type="dxa"/>
          </w:tcPr>
          <w:p w14:paraId="075AB3FA" w14:textId="77777777" w:rsidR="00B7420F" w:rsidRPr="00C866C1" w:rsidRDefault="00B7420F" w:rsidP="0043779A">
            <w:pPr>
              <w:spacing w:before="60" w:after="60"/>
              <w:rPr>
                <w:rFonts w:ascii="Arial" w:eastAsia="Calibri" w:hAnsi="Arial" w:cs="Arial"/>
                <w:sz w:val="24"/>
                <w:lang w:val="cy-GB"/>
              </w:rPr>
            </w:pPr>
            <w:r w:rsidRPr="00C866C1">
              <w:rPr>
                <w:rFonts w:ascii="Arial" w:eastAsia="Calibri" w:hAnsi="Arial" w:cs="Arial"/>
                <w:sz w:val="24"/>
                <w:lang w:val="cy-GB"/>
              </w:rPr>
              <w:t>Gweithwyr cymdeithasol ac ymarferwyr sy'n cynnal asesiadau anghenion gofalwyr</w:t>
            </w:r>
          </w:p>
        </w:tc>
        <w:tc>
          <w:tcPr>
            <w:tcW w:w="4910" w:type="dxa"/>
          </w:tcPr>
          <w:p w14:paraId="3DB7280B" w14:textId="212E1E68" w:rsidR="00B7420F" w:rsidRPr="00C866C1" w:rsidRDefault="00B7420F" w:rsidP="0043779A">
            <w:pPr>
              <w:tabs>
                <w:tab w:val="left" w:pos="851"/>
              </w:tabs>
              <w:spacing w:before="60" w:after="60"/>
              <w:rPr>
                <w:rFonts w:ascii="Arial" w:eastAsia="Calibri" w:hAnsi="Arial" w:cs="Arial"/>
                <w:sz w:val="24"/>
                <w:lang w:val="cy-GB"/>
              </w:rPr>
            </w:pPr>
            <w:r w:rsidRPr="00C866C1">
              <w:rPr>
                <w:rFonts w:ascii="Arial" w:eastAsia="Calibri" w:hAnsi="Arial" w:cs="Arial"/>
                <w:b/>
                <w:sz w:val="24"/>
                <w:lang w:val="cy-GB"/>
              </w:rPr>
              <w:t xml:space="preserve">Adnodd C </w:t>
            </w:r>
            <w:r w:rsidR="004568B4" w:rsidRPr="00C866C1">
              <w:rPr>
                <w:rFonts w:ascii="Arial" w:eastAsia="Calibri" w:hAnsi="Arial" w:cs="Arial"/>
                <w:b/>
                <w:sz w:val="24"/>
                <w:lang w:val="cy-GB"/>
              </w:rPr>
              <w:t>–</w:t>
            </w:r>
            <w:r w:rsidRPr="00C866C1">
              <w:rPr>
                <w:rFonts w:ascii="Arial" w:eastAsia="Calibri" w:hAnsi="Arial" w:cs="Arial"/>
                <w:b/>
                <w:sz w:val="24"/>
                <w:lang w:val="cy-GB"/>
              </w:rPr>
              <w:t xml:space="preserve"> Llyfr gwaith Hunan-hyfforddi Ymarferwyr.</w:t>
            </w:r>
            <w:r w:rsidRPr="00C866C1">
              <w:rPr>
                <w:rFonts w:ascii="Arial" w:eastAsia="Calibri" w:hAnsi="Arial" w:cs="Arial"/>
                <w:sz w:val="24"/>
                <w:lang w:val="cy-GB"/>
              </w:rPr>
              <w:t xml:space="preserve">  </w:t>
            </w:r>
          </w:p>
          <w:p w14:paraId="36880241" w14:textId="271DD425" w:rsidR="00B7420F" w:rsidRPr="00C866C1" w:rsidRDefault="00B7420F" w:rsidP="0043779A">
            <w:pPr>
              <w:tabs>
                <w:tab w:val="left" w:pos="851"/>
              </w:tabs>
              <w:spacing w:before="60" w:after="60"/>
              <w:rPr>
                <w:rFonts w:ascii="Arial" w:eastAsia="Times New Roman" w:hAnsi="Arial" w:cs="Arial"/>
                <w:sz w:val="24"/>
                <w:lang w:val="cy-GB"/>
              </w:rPr>
            </w:pPr>
            <w:r w:rsidRPr="00C866C1">
              <w:rPr>
                <w:rFonts w:ascii="Arial" w:eastAsia="Times New Roman" w:hAnsi="Arial" w:cs="Arial"/>
                <w:b/>
                <w:sz w:val="24"/>
                <w:lang w:val="cy-GB"/>
              </w:rPr>
              <w:t xml:space="preserve">Adnodd D </w:t>
            </w:r>
            <w:r w:rsidR="004568B4" w:rsidRPr="00C866C1">
              <w:rPr>
                <w:rFonts w:ascii="Arial" w:eastAsia="Calibri" w:hAnsi="Arial" w:cs="Arial"/>
                <w:b/>
                <w:sz w:val="24"/>
                <w:lang w:val="cy-GB"/>
              </w:rPr>
              <w:t>–</w:t>
            </w:r>
            <w:r w:rsidRPr="00C866C1">
              <w:rPr>
                <w:rFonts w:ascii="Arial" w:eastAsia="Times New Roman" w:hAnsi="Arial" w:cs="Arial"/>
                <w:b/>
                <w:sz w:val="24"/>
                <w:lang w:val="cy-GB"/>
              </w:rPr>
              <w:t xml:space="preserve"> Pecyn Cymorth Ymarferwyr*.</w:t>
            </w:r>
            <w:r w:rsidRPr="00C866C1">
              <w:rPr>
                <w:rFonts w:ascii="Arial" w:eastAsia="Times New Roman" w:hAnsi="Arial" w:cs="Arial"/>
                <w:sz w:val="24"/>
                <w:lang w:val="cy-GB"/>
              </w:rPr>
              <w:t xml:space="preserve"> </w:t>
            </w:r>
          </w:p>
          <w:p w14:paraId="1ACB4817" w14:textId="77777777" w:rsidR="00B7420F" w:rsidRPr="00C866C1" w:rsidRDefault="00B7420F" w:rsidP="0043779A">
            <w:pPr>
              <w:tabs>
                <w:tab w:val="left" w:pos="851"/>
              </w:tabs>
              <w:spacing w:before="60" w:after="60"/>
              <w:rPr>
                <w:rFonts w:ascii="Arial" w:eastAsia="Times New Roman" w:hAnsi="Arial" w:cs="Arial"/>
                <w:sz w:val="24"/>
                <w:lang w:val="cy-GB"/>
              </w:rPr>
            </w:pPr>
          </w:p>
          <w:p w14:paraId="039950FB" w14:textId="3740514E" w:rsidR="00B7420F" w:rsidRPr="00C866C1" w:rsidRDefault="00B7420F" w:rsidP="0043779A">
            <w:pPr>
              <w:tabs>
                <w:tab w:val="left" w:pos="851"/>
              </w:tabs>
              <w:spacing w:before="60" w:after="60"/>
              <w:rPr>
                <w:rFonts w:ascii="Arial" w:eastAsia="Calibri" w:hAnsi="Arial" w:cs="Arial"/>
                <w:b/>
                <w:sz w:val="24"/>
                <w:lang w:val="cy-GB"/>
              </w:rPr>
            </w:pPr>
            <w:r w:rsidRPr="00C866C1">
              <w:rPr>
                <w:rFonts w:ascii="Arial" w:eastAsia="Calibri" w:hAnsi="Arial" w:cs="Arial"/>
                <w:sz w:val="24"/>
                <w:lang w:val="cy-GB"/>
              </w:rPr>
              <w:t xml:space="preserve">*Nodyn i ymarferwyr – Gofalwch ddarllen a gweithio drwy </w:t>
            </w:r>
            <w:r w:rsidR="004568B4">
              <w:rPr>
                <w:rFonts w:ascii="Arial" w:eastAsia="Calibri" w:hAnsi="Arial" w:cs="Arial"/>
                <w:b/>
                <w:sz w:val="24"/>
                <w:lang w:val="cy-GB"/>
              </w:rPr>
              <w:t xml:space="preserve">Adnodd C </w:t>
            </w:r>
            <w:r w:rsidR="004568B4" w:rsidRPr="00C866C1">
              <w:rPr>
                <w:rFonts w:ascii="Arial" w:eastAsia="Calibri" w:hAnsi="Arial" w:cs="Arial"/>
                <w:b/>
                <w:sz w:val="24"/>
                <w:lang w:val="cy-GB"/>
              </w:rPr>
              <w:t>–</w:t>
            </w:r>
            <w:r w:rsidRPr="00C866C1">
              <w:rPr>
                <w:rFonts w:ascii="Arial" w:eastAsia="Calibri" w:hAnsi="Arial" w:cs="Arial"/>
                <w:b/>
                <w:sz w:val="24"/>
                <w:lang w:val="cy-GB"/>
              </w:rPr>
              <w:t xml:space="preserve"> Llyfr gwaith Hunan-hyfforddi Ymarferwyr</w:t>
            </w:r>
            <w:r w:rsidRPr="00C866C1">
              <w:rPr>
                <w:rFonts w:ascii="Arial" w:eastAsia="Calibri" w:hAnsi="Arial" w:cs="Arial"/>
                <w:sz w:val="24"/>
                <w:lang w:val="cy-GB"/>
              </w:rPr>
              <w:t xml:space="preserve"> a / neu eich bod wedi derbyn hyfforddiant ffurfiol a nodir yn </w:t>
            </w:r>
            <w:r w:rsidRPr="00C866C1">
              <w:rPr>
                <w:rFonts w:ascii="Arial" w:eastAsia="Calibri" w:hAnsi="Arial" w:cs="Arial"/>
                <w:b/>
                <w:sz w:val="24"/>
                <w:lang w:val="cy-GB"/>
              </w:rPr>
              <w:t xml:space="preserve">Adnodd A </w:t>
            </w:r>
            <w:r w:rsidR="004568B4" w:rsidRPr="00C866C1">
              <w:rPr>
                <w:rFonts w:ascii="Arial" w:eastAsia="Calibri" w:hAnsi="Arial" w:cs="Arial"/>
                <w:b/>
                <w:sz w:val="24"/>
                <w:lang w:val="cy-GB"/>
              </w:rPr>
              <w:t>–</w:t>
            </w:r>
            <w:r w:rsidRPr="00C866C1">
              <w:rPr>
                <w:rFonts w:ascii="Arial" w:eastAsia="Calibri" w:hAnsi="Arial" w:cs="Arial"/>
                <w:b/>
                <w:sz w:val="24"/>
                <w:lang w:val="cy-GB"/>
              </w:rPr>
              <w:t xml:space="preserve"> Llawlyfr Hyfforddwyr</w:t>
            </w:r>
            <w:r w:rsidR="004568B4">
              <w:rPr>
                <w:rFonts w:ascii="Arial" w:eastAsia="Calibri" w:hAnsi="Arial" w:cs="Arial"/>
                <w:b/>
                <w:sz w:val="24"/>
                <w:lang w:val="cy-GB"/>
              </w:rPr>
              <w:t xml:space="preserve"> </w:t>
            </w:r>
            <w:r w:rsidRPr="00C866C1">
              <w:rPr>
                <w:rFonts w:ascii="Arial" w:eastAsia="Calibri" w:hAnsi="Arial" w:cs="Arial"/>
                <w:i/>
                <w:sz w:val="24"/>
                <w:u w:val="single"/>
                <w:lang w:val="cy-GB"/>
              </w:rPr>
              <w:t>cyn</w:t>
            </w:r>
            <w:r w:rsidRPr="00C866C1">
              <w:rPr>
                <w:rFonts w:ascii="Arial" w:eastAsia="Calibri" w:hAnsi="Arial" w:cs="Arial"/>
                <w:sz w:val="24"/>
                <w:lang w:val="cy-GB"/>
              </w:rPr>
              <w:t xml:space="preserve"> rhoi'r elfennau sydd yn </w:t>
            </w:r>
            <w:r w:rsidRPr="00C866C1">
              <w:rPr>
                <w:rFonts w:ascii="Arial" w:eastAsia="Calibri" w:hAnsi="Arial" w:cs="Arial"/>
                <w:b/>
                <w:sz w:val="24"/>
                <w:lang w:val="cy-GB"/>
              </w:rPr>
              <w:t>Adnodd D</w:t>
            </w:r>
            <w:r w:rsidRPr="00C866C1">
              <w:rPr>
                <w:rFonts w:ascii="Arial" w:eastAsia="Calibri" w:hAnsi="Arial" w:cs="Arial"/>
                <w:sz w:val="24"/>
                <w:lang w:val="cy-GB"/>
              </w:rPr>
              <w:t xml:space="preserve"> ar waith.</w:t>
            </w:r>
          </w:p>
        </w:tc>
      </w:tr>
    </w:tbl>
    <w:p w14:paraId="2A214986" w14:textId="77777777" w:rsidR="00B7420F" w:rsidRPr="00C866C1" w:rsidRDefault="00B7420F" w:rsidP="00B7420F">
      <w:pPr>
        <w:rPr>
          <w:rFonts w:ascii="Arial" w:eastAsia="Calibri" w:hAnsi="Arial" w:cs="Arial"/>
          <w:color w:val="FF0000"/>
          <w:sz w:val="24"/>
          <w:szCs w:val="24"/>
          <w:lang w:val="cy-GB"/>
        </w:rPr>
      </w:pPr>
    </w:p>
    <w:p w14:paraId="5A0E5146" w14:textId="77777777" w:rsidR="00B7420F" w:rsidRPr="00C866C1" w:rsidRDefault="00B7420F" w:rsidP="00B7420F">
      <w:pPr>
        <w:rPr>
          <w:rFonts w:ascii="Arial" w:eastAsia="Calibri" w:hAnsi="Arial" w:cs="Arial"/>
          <w:sz w:val="24"/>
          <w:szCs w:val="24"/>
          <w:lang w:val="cy-GB"/>
        </w:rPr>
      </w:pPr>
      <w:r w:rsidRPr="00C866C1">
        <w:rPr>
          <w:rFonts w:ascii="Arial" w:eastAsia="Calibri" w:hAnsi="Arial" w:cs="Arial"/>
          <w:sz w:val="24"/>
          <w:szCs w:val="24"/>
          <w:lang w:val="cy-GB"/>
        </w:rPr>
        <w:lastRenderedPageBreak/>
        <w:t>Gellir defnyddio'r llawlyfr hyfforddwyr hwn (Adnodd A) i greu pecyn o ddeunyddiau dysgu fel gall pob cyfranogwr fynd â'r deunydd adref. Mae 'na gyflwyniad sleidiau PowerPoint (Adnodd B) cysylltiedig â hyn, y gellir ei argraffu fel taflenni gyda gofod i'r dysgwyr wneud nodiadau. Mae'r cyflwyniad PowerPoint cysylltiedig (Adnodd B) yn crynhoi'r pwyntiau dysgu allweddol. Fodd bynnag, mae'r llawlyfr hyfforddwyr hwn yn darparu'r cyflwyniad PowerPoint cyflawn, o sleid 3 ymlaen.</w:t>
      </w:r>
    </w:p>
    <w:p w14:paraId="7250E216" w14:textId="77777777" w:rsidR="00B7420F" w:rsidRPr="00C866C1" w:rsidRDefault="00B7420F" w:rsidP="00B7420F">
      <w:pPr>
        <w:rPr>
          <w:rFonts w:ascii="Arial" w:eastAsia="Times New Roman" w:hAnsi="Arial" w:cs="Arial"/>
          <w:sz w:val="24"/>
          <w:szCs w:val="24"/>
          <w:lang w:val="cy-GB"/>
        </w:rPr>
      </w:pPr>
      <w:r w:rsidRPr="00C866C1">
        <w:rPr>
          <w:rFonts w:ascii="Arial" w:eastAsia="Calibri" w:hAnsi="Arial" w:cs="Arial"/>
          <w:sz w:val="24"/>
          <w:szCs w:val="24"/>
          <w:lang w:val="cy-GB"/>
        </w:rPr>
        <w:t xml:space="preserve">Mae </w:t>
      </w:r>
      <w:r w:rsidRPr="00C866C1">
        <w:rPr>
          <w:rFonts w:ascii="Arial" w:eastAsia="Calibri" w:hAnsi="Arial" w:cs="Arial"/>
          <w:b/>
          <w:sz w:val="24"/>
          <w:szCs w:val="24"/>
          <w:lang w:val="cy-GB"/>
        </w:rPr>
        <w:t xml:space="preserve">Adnodd A </w:t>
      </w:r>
      <w:r w:rsidRPr="00C866C1">
        <w:rPr>
          <w:rFonts w:ascii="Arial" w:eastAsia="Calibri" w:hAnsi="Arial" w:cs="Arial"/>
          <w:sz w:val="24"/>
          <w:szCs w:val="24"/>
          <w:lang w:val="cy-GB"/>
        </w:rPr>
        <w:t xml:space="preserve">yn archwilio cyd-destun gofalwyr, yn cyflwyno theori perthnasol ar gyfer gwaith cymdeithasol gyda gofalwyr, cyfathrebu ar y cyd, cofnodi ac yn cyflwyno adnoddau ysgrifenedig ac ar fideo i gynorthwyo hyfforddi. Drwy'r cyfan, mae yna ymarferion y gellir eu defnyddio ar gyfer hyfforddiant, ynghyd â chyfarwyddiadau ac awgrymiadau er mwyn hwyluso'r gwaith. </w:t>
      </w:r>
      <w:r w:rsidRPr="00C866C1">
        <w:rPr>
          <w:rFonts w:ascii="Arial" w:eastAsia="Times New Roman" w:hAnsi="Arial" w:cs="Arial"/>
          <w:sz w:val="24"/>
          <w:szCs w:val="24"/>
          <w:lang w:val="cy-GB"/>
        </w:rPr>
        <w:t>Isod, gwelir allwedd fydd ar waith drwy'r cyfan o'r pedwar adnodd:</w:t>
      </w:r>
    </w:p>
    <w:tbl>
      <w:tblPr>
        <w:tblStyle w:val="TableTheme"/>
        <w:tblW w:w="0" w:type="auto"/>
        <w:tblLook w:val="04A0" w:firstRow="1" w:lastRow="0" w:firstColumn="1" w:lastColumn="0" w:noHBand="0" w:noVBand="1"/>
      </w:tblPr>
      <w:tblGrid>
        <w:gridCol w:w="1794"/>
        <w:gridCol w:w="1830"/>
        <w:gridCol w:w="1795"/>
        <w:gridCol w:w="1808"/>
        <w:gridCol w:w="1789"/>
      </w:tblGrid>
      <w:tr w:rsidR="00B7420F" w:rsidRPr="00C866C1" w14:paraId="1FD6D43E" w14:textId="77777777" w:rsidTr="0043779A">
        <w:tc>
          <w:tcPr>
            <w:tcW w:w="1794" w:type="dxa"/>
            <w:shd w:val="clear" w:color="auto" w:fill="F7AB64"/>
          </w:tcPr>
          <w:p w14:paraId="23FE6945" w14:textId="77777777" w:rsidR="00B7420F" w:rsidRPr="00C866C1" w:rsidRDefault="00B7420F" w:rsidP="0043779A">
            <w:pPr>
              <w:tabs>
                <w:tab w:val="left" w:pos="851"/>
              </w:tabs>
              <w:spacing w:before="60" w:after="60"/>
              <w:jc w:val="center"/>
              <w:rPr>
                <w:rFonts w:cs="Helvetica"/>
                <w:lang w:val="cy-GB"/>
              </w:rPr>
            </w:pPr>
            <w:r w:rsidRPr="00C866C1">
              <w:rPr>
                <w:rFonts w:cs="Helvetica"/>
                <w:noProof/>
                <w:lang w:val="cy-GB"/>
              </w:rPr>
              <w:drawing>
                <wp:inline distT="0" distB="0" distL="0" distR="0" wp14:anchorId="025F6D38" wp14:editId="21EDB192">
                  <wp:extent cx="560705" cy="5607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biLevel thresh="25000"/>
                            <a:extLst>
                              <a:ext uri="{28A0092B-C50C-407E-A947-70E740481C1C}">
                                <a14:useLocalDpi xmlns:a14="http://schemas.microsoft.com/office/drawing/2010/main" val="0"/>
                              </a:ext>
                            </a:extLst>
                          </a:blip>
                          <a:srcRect/>
                          <a:stretch>
                            <a:fillRect/>
                          </a:stretch>
                        </pic:blipFill>
                        <pic:spPr bwMode="auto">
                          <a:xfrm>
                            <a:off x="0" y="0"/>
                            <a:ext cx="560705" cy="560705"/>
                          </a:xfrm>
                          <a:prstGeom prst="rect">
                            <a:avLst/>
                          </a:prstGeom>
                          <a:noFill/>
                        </pic:spPr>
                      </pic:pic>
                    </a:graphicData>
                  </a:graphic>
                </wp:inline>
              </w:drawing>
            </w:r>
          </w:p>
        </w:tc>
        <w:tc>
          <w:tcPr>
            <w:tcW w:w="1830" w:type="dxa"/>
            <w:shd w:val="clear" w:color="auto" w:fill="C6C6C6"/>
          </w:tcPr>
          <w:p w14:paraId="72193888" w14:textId="77777777" w:rsidR="00B7420F" w:rsidRPr="00C866C1" w:rsidRDefault="00B7420F" w:rsidP="0043779A">
            <w:pPr>
              <w:tabs>
                <w:tab w:val="left" w:pos="851"/>
              </w:tabs>
              <w:spacing w:before="60" w:after="60"/>
              <w:jc w:val="center"/>
              <w:rPr>
                <w:rFonts w:cs="Helvetica"/>
                <w:lang w:val="cy-GB"/>
              </w:rPr>
            </w:pPr>
            <w:r w:rsidRPr="00C866C1">
              <w:rPr>
                <w:rFonts w:cs="Helvetica"/>
                <w:noProof/>
                <w:lang w:val="cy-GB"/>
              </w:rPr>
              <w:drawing>
                <wp:inline distT="0" distB="0" distL="0" distR="0" wp14:anchorId="36C1F8AC" wp14:editId="4A6DA5AA">
                  <wp:extent cx="560705" cy="56070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biLevel thresh="25000"/>
                            <a:extLst>
                              <a:ext uri="{28A0092B-C50C-407E-A947-70E740481C1C}">
                                <a14:useLocalDpi xmlns:a14="http://schemas.microsoft.com/office/drawing/2010/main" val="0"/>
                              </a:ext>
                            </a:extLst>
                          </a:blip>
                          <a:srcRect/>
                          <a:stretch>
                            <a:fillRect/>
                          </a:stretch>
                        </pic:blipFill>
                        <pic:spPr bwMode="auto">
                          <a:xfrm>
                            <a:off x="0" y="0"/>
                            <a:ext cx="560705" cy="560705"/>
                          </a:xfrm>
                          <a:prstGeom prst="rect">
                            <a:avLst/>
                          </a:prstGeom>
                          <a:noFill/>
                        </pic:spPr>
                      </pic:pic>
                    </a:graphicData>
                  </a:graphic>
                </wp:inline>
              </w:drawing>
            </w:r>
          </w:p>
        </w:tc>
        <w:tc>
          <w:tcPr>
            <w:tcW w:w="1795" w:type="dxa"/>
            <w:shd w:val="clear" w:color="auto" w:fill="257D86"/>
          </w:tcPr>
          <w:p w14:paraId="4C9AA9A6" w14:textId="77777777" w:rsidR="00B7420F" w:rsidRPr="00C866C1" w:rsidRDefault="00B7420F" w:rsidP="0043779A">
            <w:pPr>
              <w:tabs>
                <w:tab w:val="left" w:pos="851"/>
              </w:tabs>
              <w:spacing w:before="60" w:after="60"/>
              <w:jc w:val="center"/>
              <w:rPr>
                <w:rFonts w:cs="Helvetica"/>
                <w:lang w:val="cy-GB"/>
              </w:rPr>
            </w:pPr>
            <w:r w:rsidRPr="00C866C1">
              <w:rPr>
                <w:rFonts w:cs="Helvetica"/>
                <w:noProof/>
                <w:lang w:val="cy-GB"/>
              </w:rPr>
              <w:drawing>
                <wp:inline distT="0" distB="0" distL="0" distR="0" wp14:anchorId="6B795A06" wp14:editId="297F8E45">
                  <wp:extent cx="457556" cy="4667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biLevel thresh="25000"/>
                            <a:extLst>
                              <a:ext uri="{28A0092B-C50C-407E-A947-70E740481C1C}">
                                <a14:useLocalDpi xmlns:a14="http://schemas.microsoft.com/office/drawing/2010/main" val="0"/>
                              </a:ext>
                            </a:extLst>
                          </a:blip>
                          <a:srcRect/>
                          <a:stretch>
                            <a:fillRect/>
                          </a:stretch>
                        </pic:blipFill>
                        <pic:spPr bwMode="auto">
                          <a:xfrm>
                            <a:off x="0" y="0"/>
                            <a:ext cx="466046" cy="475385"/>
                          </a:xfrm>
                          <a:prstGeom prst="rect">
                            <a:avLst/>
                          </a:prstGeom>
                          <a:noFill/>
                        </pic:spPr>
                      </pic:pic>
                    </a:graphicData>
                  </a:graphic>
                </wp:inline>
              </w:drawing>
            </w:r>
          </w:p>
        </w:tc>
        <w:tc>
          <w:tcPr>
            <w:tcW w:w="1808" w:type="dxa"/>
            <w:shd w:val="clear" w:color="auto" w:fill="EB5E57"/>
          </w:tcPr>
          <w:p w14:paraId="646B230A" w14:textId="77777777" w:rsidR="00B7420F" w:rsidRPr="00C866C1" w:rsidRDefault="00B7420F" w:rsidP="0043779A">
            <w:pPr>
              <w:tabs>
                <w:tab w:val="left" w:pos="851"/>
              </w:tabs>
              <w:spacing w:before="60" w:after="60"/>
              <w:rPr>
                <w:rFonts w:cs="Helvetica"/>
                <w:lang w:val="cy-GB"/>
              </w:rPr>
            </w:pPr>
            <w:r w:rsidRPr="00C866C1">
              <w:rPr>
                <w:b/>
                <w:noProof/>
                <w:u w:val="single"/>
                <w:lang w:val="cy-GB"/>
              </w:rPr>
              <w:drawing>
                <wp:anchor distT="0" distB="0" distL="114300" distR="114300" simplePos="0" relativeHeight="252038144" behindDoc="0" locked="0" layoutInCell="1" allowOverlap="1" wp14:anchorId="1D81AABC" wp14:editId="127FB495">
                  <wp:simplePos x="0" y="0"/>
                  <wp:positionH relativeFrom="margin">
                    <wp:posOffset>151765</wp:posOffset>
                  </wp:positionH>
                  <wp:positionV relativeFrom="margin">
                    <wp:posOffset>118110</wp:posOffset>
                  </wp:positionV>
                  <wp:extent cx="480695" cy="38925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0695" cy="389255"/>
                          </a:xfrm>
                          <a:prstGeom prst="rect">
                            <a:avLst/>
                          </a:prstGeom>
                          <a:noFill/>
                        </pic:spPr>
                      </pic:pic>
                    </a:graphicData>
                  </a:graphic>
                  <wp14:sizeRelH relativeFrom="margin">
                    <wp14:pctWidth>0</wp14:pctWidth>
                  </wp14:sizeRelH>
                  <wp14:sizeRelV relativeFrom="margin">
                    <wp14:pctHeight>0</wp14:pctHeight>
                  </wp14:sizeRelV>
                </wp:anchor>
              </w:drawing>
            </w:r>
          </w:p>
        </w:tc>
        <w:tc>
          <w:tcPr>
            <w:tcW w:w="1789" w:type="dxa"/>
            <w:shd w:val="clear" w:color="auto" w:fill="86BC25"/>
          </w:tcPr>
          <w:p w14:paraId="7D2C1963" w14:textId="77777777" w:rsidR="00B7420F" w:rsidRPr="00C866C1" w:rsidRDefault="00B7420F" w:rsidP="0043779A">
            <w:pPr>
              <w:tabs>
                <w:tab w:val="left" w:pos="851"/>
              </w:tabs>
              <w:spacing w:before="60" w:after="60"/>
              <w:jc w:val="center"/>
              <w:rPr>
                <w:rFonts w:cs="Helvetica"/>
                <w:lang w:val="cy-GB"/>
              </w:rPr>
            </w:pPr>
            <w:r w:rsidRPr="00C866C1">
              <w:rPr>
                <w:rFonts w:cs="Helvetica"/>
                <w:noProof/>
                <w:lang w:val="cy-GB"/>
              </w:rPr>
              <w:drawing>
                <wp:inline distT="0" distB="0" distL="0" distR="0" wp14:anchorId="483F7A24" wp14:editId="463D91E4">
                  <wp:extent cx="560705" cy="56070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0705" cy="560705"/>
                          </a:xfrm>
                          <a:prstGeom prst="rect">
                            <a:avLst/>
                          </a:prstGeom>
                          <a:noFill/>
                        </pic:spPr>
                      </pic:pic>
                    </a:graphicData>
                  </a:graphic>
                </wp:inline>
              </w:drawing>
            </w:r>
          </w:p>
        </w:tc>
      </w:tr>
      <w:tr w:rsidR="00B7420F" w:rsidRPr="00C866C1" w14:paraId="7018ECFA" w14:textId="77777777" w:rsidTr="0043779A">
        <w:tc>
          <w:tcPr>
            <w:tcW w:w="1794" w:type="dxa"/>
            <w:shd w:val="clear" w:color="auto" w:fill="F7AB64"/>
          </w:tcPr>
          <w:p w14:paraId="0F9909F2" w14:textId="77777777" w:rsidR="00B7420F" w:rsidRPr="004568B4" w:rsidRDefault="00B7420F" w:rsidP="0043779A">
            <w:pPr>
              <w:tabs>
                <w:tab w:val="left" w:pos="851"/>
              </w:tabs>
              <w:spacing w:before="60" w:after="60"/>
              <w:jc w:val="center"/>
              <w:rPr>
                <w:rFonts w:ascii="Arial" w:hAnsi="Arial"/>
                <w:sz w:val="24"/>
                <w:szCs w:val="24"/>
                <w:lang w:val="cy-GB"/>
              </w:rPr>
            </w:pPr>
            <w:r w:rsidRPr="004568B4">
              <w:rPr>
                <w:rFonts w:ascii="Arial" w:hAnsi="Arial"/>
                <w:sz w:val="24"/>
                <w:szCs w:val="24"/>
                <w:lang w:val="cy-GB"/>
              </w:rPr>
              <w:t>Dolen gyswllt i adnodd fideo</w:t>
            </w:r>
          </w:p>
        </w:tc>
        <w:tc>
          <w:tcPr>
            <w:tcW w:w="1830" w:type="dxa"/>
            <w:shd w:val="clear" w:color="auto" w:fill="C6C6C6"/>
          </w:tcPr>
          <w:p w14:paraId="7D1F3DF6" w14:textId="77777777" w:rsidR="00B7420F" w:rsidRPr="004568B4" w:rsidRDefault="00B7420F" w:rsidP="0043779A">
            <w:pPr>
              <w:tabs>
                <w:tab w:val="left" w:pos="851"/>
              </w:tabs>
              <w:spacing w:before="60" w:after="60"/>
              <w:jc w:val="center"/>
              <w:rPr>
                <w:rFonts w:ascii="Arial" w:hAnsi="Arial"/>
                <w:sz w:val="24"/>
                <w:szCs w:val="24"/>
                <w:lang w:val="cy-GB"/>
              </w:rPr>
            </w:pPr>
            <w:r w:rsidRPr="004568B4">
              <w:rPr>
                <w:rFonts w:ascii="Arial" w:hAnsi="Arial"/>
                <w:sz w:val="24"/>
                <w:szCs w:val="24"/>
                <w:lang w:val="cy-GB"/>
              </w:rPr>
              <w:t>Dolen gyswllt i ddeunyddiau o gyhoeddiadau eraill</w:t>
            </w:r>
          </w:p>
        </w:tc>
        <w:tc>
          <w:tcPr>
            <w:tcW w:w="1795" w:type="dxa"/>
            <w:shd w:val="clear" w:color="auto" w:fill="257D86"/>
          </w:tcPr>
          <w:p w14:paraId="3298F749" w14:textId="77777777" w:rsidR="00B7420F" w:rsidRPr="00C866C1" w:rsidRDefault="00B7420F" w:rsidP="0043779A">
            <w:pPr>
              <w:tabs>
                <w:tab w:val="left" w:pos="851"/>
              </w:tabs>
              <w:spacing w:before="60" w:after="60"/>
              <w:jc w:val="center"/>
              <w:rPr>
                <w:rFonts w:cs="Helvetica"/>
                <w:lang w:val="cy-GB"/>
              </w:rPr>
            </w:pPr>
            <w:r w:rsidRPr="004568B4">
              <w:rPr>
                <w:rFonts w:ascii="Arial" w:hAnsi="Arial"/>
                <w:sz w:val="24"/>
                <w:szCs w:val="24"/>
                <w:lang w:val="cy-GB"/>
              </w:rPr>
              <w:t>Arf wedi ei greu gan IPC ar gyfer yr adnodd hwn</w:t>
            </w:r>
            <w:r w:rsidRPr="00C866C1">
              <w:rPr>
                <w:rFonts w:ascii="Calibri" w:eastAsia="Calibri" w:hAnsi="Calibri" w:cs="Times New Roman"/>
                <w:vertAlign w:val="superscript"/>
                <w:lang w:val="cy-GB"/>
              </w:rPr>
              <w:footnoteReference w:id="1"/>
            </w:r>
          </w:p>
        </w:tc>
        <w:tc>
          <w:tcPr>
            <w:tcW w:w="1808" w:type="dxa"/>
            <w:shd w:val="clear" w:color="auto" w:fill="EB5E57"/>
          </w:tcPr>
          <w:p w14:paraId="31537B2B" w14:textId="77777777" w:rsidR="00B7420F" w:rsidRPr="004568B4" w:rsidRDefault="00B7420F" w:rsidP="0043779A">
            <w:pPr>
              <w:tabs>
                <w:tab w:val="left" w:pos="851"/>
              </w:tabs>
              <w:spacing w:before="60" w:after="60"/>
              <w:jc w:val="center"/>
              <w:rPr>
                <w:rFonts w:ascii="Arial" w:hAnsi="Arial"/>
                <w:sz w:val="24"/>
                <w:szCs w:val="24"/>
                <w:lang w:val="cy-GB"/>
              </w:rPr>
            </w:pPr>
            <w:r w:rsidRPr="004568B4">
              <w:rPr>
                <w:rFonts w:ascii="Arial" w:hAnsi="Arial"/>
                <w:sz w:val="24"/>
                <w:szCs w:val="24"/>
                <w:lang w:val="cy-GB"/>
              </w:rPr>
              <w:t>Ymarferiad adfyfyriol</w:t>
            </w:r>
          </w:p>
        </w:tc>
        <w:tc>
          <w:tcPr>
            <w:tcW w:w="1789" w:type="dxa"/>
            <w:shd w:val="clear" w:color="auto" w:fill="86BC25"/>
          </w:tcPr>
          <w:p w14:paraId="6AA8FDAE" w14:textId="63C64B05" w:rsidR="00B7420F" w:rsidRPr="004568B4" w:rsidRDefault="00B7420F" w:rsidP="0043779A">
            <w:pPr>
              <w:tabs>
                <w:tab w:val="left" w:pos="851"/>
              </w:tabs>
              <w:spacing w:before="60" w:after="60"/>
              <w:jc w:val="center"/>
              <w:rPr>
                <w:rFonts w:ascii="Arial" w:hAnsi="Arial"/>
                <w:sz w:val="24"/>
                <w:szCs w:val="24"/>
                <w:lang w:val="cy-GB"/>
              </w:rPr>
            </w:pPr>
            <w:r w:rsidRPr="004568B4">
              <w:rPr>
                <w:rFonts w:ascii="Arial" w:hAnsi="Arial"/>
                <w:sz w:val="24"/>
                <w:szCs w:val="24"/>
                <w:lang w:val="cy-GB"/>
              </w:rPr>
              <w:t xml:space="preserve">Astudiaeth </w:t>
            </w:r>
            <w:r w:rsidR="004568B4">
              <w:rPr>
                <w:rFonts w:ascii="Arial" w:hAnsi="Arial"/>
                <w:sz w:val="24"/>
                <w:szCs w:val="24"/>
                <w:lang w:val="cy-GB"/>
              </w:rPr>
              <w:t>a</w:t>
            </w:r>
            <w:r w:rsidRPr="004568B4">
              <w:rPr>
                <w:rFonts w:ascii="Arial" w:hAnsi="Arial"/>
                <w:sz w:val="24"/>
                <w:szCs w:val="24"/>
                <w:lang w:val="cy-GB"/>
              </w:rPr>
              <w:t>chos</w:t>
            </w:r>
          </w:p>
        </w:tc>
      </w:tr>
    </w:tbl>
    <w:p w14:paraId="07481AD3" w14:textId="77777777" w:rsidR="00B7420F" w:rsidRPr="00C866C1" w:rsidRDefault="00B7420F" w:rsidP="00B7420F">
      <w:pPr>
        <w:rPr>
          <w:rFonts w:ascii="Arial" w:eastAsia="Calibri" w:hAnsi="Arial" w:cs="Arial"/>
          <w:sz w:val="24"/>
          <w:szCs w:val="24"/>
          <w:lang w:val="cy-GB"/>
        </w:rPr>
      </w:pPr>
    </w:p>
    <w:p w14:paraId="7439C89F" w14:textId="77777777" w:rsidR="00B7420F" w:rsidRPr="00C866C1" w:rsidRDefault="00B7420F" w:rsidP="00B7420F">
      <w:pPr>
        <w:rPr>
          <w:rFonts w:ascii="Arial" w:eastAsia="Calibri" w:hAnsi="Arial" w:cs="Arial"/>
          <w:sz w:val="28"/>
          <w:szCs w:val="24"/>
          <w:lang w:val="cy-GB"/>
        </w:rPr>
      </w:pPr>
      <w:r w:rsidRPr="00C866C1">
        <w:rPr>
          <w:rFonts w:ascii="Arial" w:eastAsia="Calibri" w:hAnsi="Arial" w:cs="Arial"/>
          <w:color w:val="000000"/>
          <w:sz w:val="24"/>
          <w:szCs w:val="24"/>
          <w:lang w:val="cy-GB"/>
        </w:rPr>
        <w:t xml:space="preserve">Ffocws </w:t>
      </w:r>
      <w:r w:rsidRPr="00C866C1">
        <w:rPr>
          <w:rFonts w:ascii="Arial" w:eastAsia="Calibri" w:hAnsi="Arial" w:cs="Arial"/>
          <w:b/>
          <w:bCs/>
          <w:i/>
          <w:iCs/>
          <w:color w:val="000000"/>
          <w:sz w:val="24"/>
          <w:szCs w:val="24"/>
          <w:lang w:val="cy-GB"/>
        </w:rPr>
        <w:t xml:space="preserve">pob </w:t>
      </w:r>
      <w:r w:rsidRPr="00C866C1">
        <w:rPr>
          <w:rFonts w:ascii="Arial" w:eastAsia="Calibri" w:hAnsi="Arial" w:cs="Arial"/>
          <w:color w:val="000000"/>
          <w:sz w:val="24"/>
          <w:szCs w:val="24"/>
          <w:lang w:val="cy-GB"/>
        </w:rPr>
        <w:t>un o'r pedwar adnodd ydy sut y gellir cynnal asesiadau mewn modd sy’n hyrwyddo llesiant gofalwyr, i’w galluogi i gynorthwyo’r rhai y maen nhw’n gofalu amdanyn nhw. Mae asesiadau yn fodd real a grymus nid yn unig i wella bywydau gofalwyr a’u teuluoedd ond gall hefyd ddylanwadu ar newid ehangach.</w:t>
      </w:r>
    </w:p>
    <w:p w14:paraId="67D26FE6" w14:textId="331821E9" w:rsidR="00B7420F" w:rsidRDefault="00B7420F" w:rsidP="003F3151">
      <w:pPr>
        <w:keepNext/>
        <w:keepLines/>
        <w:numPr>
          <w:ilvl w:val="1"/>
          <w:numId w:val="59"/>
        </w:numPr>
        <w:spacing w:before="40" w:after="0"/>
        <w:outlineLvl w:val="1"/>
        <w:rPr>
          <w:rFonts w:ascii="Arial" w:eastAsia="Times New Roman" w:hAnsi="Arial" w:cs="Arial"/>
          <w:b/>
          <w:color w:val="42B088"/>
          <w:sz w:val="26"/>
          <w:szCs w:val="26"/>
          <w:lang w:val="cy-GB"/>
        </w:rPr>
      </w:pPr>
      <w:bookmarkStart w:id="4" w:name="_Toc525703"/>
      <w:bookmarkStart w:id="5" w:name="_Toc6909205"/>
      <w:r w:rsidRPr="00C866C1">
        <w:rPr>
          <w:rFonts w:ascii="Arial" w:eastAsia="Times New Roman" w:hAnsi="Arial" w:cs="Arial"/>
          <w:b/>
          <w:color w:val="42B088"/>
          <w:sz w:val="26"/>
          <w:szCs w:val="26"/>
          <w:lang w:val="cy-GB"/>
        </w:rPr>
        <w:t xml:space="preserve">Ymglymiad </w:t>
      </w:r>
      <w:r w:rsidR="004568B4">
        <w:rPr>
          <w:rFonts w:ascii="Arial" w:eastAsia="Times New Roman" w:hAnsi="Arial" w:cs="Arial"/>
          <w:b/>
          <w:color w:val="42B088"/>
          <w:sz w:val="26"/>
          <w:szCs w:val="26"/>
          <w:lang w:val="cy-GB"/>
        </w:rPr>
        <w:t>g</w:t>
      </w:r>
      <w:r w:rsidRPr="00C866C1">
        <w:rPr>
          <w:rFonts w:ascii="Arial" w:eastAsia="Times New Roman" w:hAnsi="Arial" w:cs="Arial"/>
          <w:b/>
          <w:color w:val="42B088"/>
          <w:sz w:val="26"/>
          <w:szCs w:val="26"/>
          <w:lang w:val="cy-GB"/>
        </w:rPr>
        <w:t>ofalwyr</w:t>
      </w:r>
      <w:bookmarkEnd w:id="4"/>
      <w:bookmarkEnd w:id="5"/>
    </w:p>
    <w:p w14:paraId="3FD9AB15" w14:textId="77777777" w:rsidR="00B655EF" w:rsidRPr="00C866C1" w:rsidRDefault="00B655EF" w:rsidP="00B655EF">
      <w:pPr>
        <w:keepNext/>
        <w:keepLines/>
        <w:spacing w:before="40" w:after="0"/>
        <w:ind w:left="720"/>
        <w:outlineLvl w:val="1"/>
        <w:rPr>
          <w:rFonts w:ascii="Arial" w:eastAsia="Times New Roman" w:hAnsi="Arial" w:cs="Arial"/>
          <w:b/>
          <w:color w:val="42B088"/>
          <w:sz w:val="26"/>
          <w:szCs w:val="26"/>
          <w:lang w:val="cy-GB"/>
        </w:rPr>
      </w:pPr>
    </w:p>
    <w:p w14:paraId="0F1BB960" w14:textId="26DAB3BB" w:rsidR="00B7420F" w:rsidRDefault="00B7420F" w:rsidP="00B7420F">
      <w:pPr>
        <w:rPr>
          <w:rFonts w:ascii="Arial" w:eastAsia="Calibri" w:hAnsi="Arial" w:cs="Arial"/>
          <w:color w:val="000000"/>
          <w:sz w:val="24"/>
          <w:szCs w:val="24"/>
          <w:lang w:val="cy-GB"/>
        </w:rPr>
      </w:pPr>
      <w:r w:rsidRPr="00C866C1">
        <w:rPr>
          <w:rFonts w:ascii="Arial" w:eastAsia="Calibri" w:hAnsi="Arial" w:cs="Arial"/>
          <w:color w:val="000000"/>
          <w:sz w:val="24"/>
          <w:szCs w:val="24"/>
          <w:lang w:val="cy-GB"/>
        </w:rPr>
        <w:t>Fe wnaeth sefydliadau gofalwyr ar draws Cymru gynorthwyo i ddatblygu’r adnoddau. Fe wnaethon nhw gynghori ar y cynnwys a hefyd fod yn rhan o’r broses olygu. Hefyd, gofynnwyd i ymarferwyr gynnig eu sylwadau ar yr adnoddau, felly, mae’r bobl allweddol fydd yn defnyddio'r adnoddau hyn, sef gofalwyr a theuluoedd ac ymarferwyr, wedi bod yn rhan weithredol o'u llunio.</w:t>
      </w:r>
    </w:p>
    <w:p w14:paraId="2F2DD1A5" w14:textId="797F1449" w:rsidR="004568B4" w:rsidRDefault="004568B4">
      <w:pPr>
        <w:rPr>
          <w:rFonts w:ascii="Arial" w:eastAsia="Calibri" w:hAnsi="Arial" w:cs="Arial"/>
          <w:color w:val="000000"/>
          <w:sz w:val="24"/>
          <w:szCs w:val="24"/>
          <w:lang w:val="cy-GB"/>
        </w:rPr>
      </w:pPr>
      <w:r>
        <w:rPr>
          <w:rFonts w:ascii="Arial" w:eastAsia="Calibri" w:hAnsi="Arial" w:cs="Arial"/>
          <w:color w:val="000000"/>
          <w:sz w:val="24"/>
          <w:szCs w:val="24"/>
          <w:lang w:val="cy-GB"/>
        </w:rPr>
        <w:br w:type="page"/>
      </w:r>
    </w:p>
    <w:p w14:paraId="1B3A224B" w14:textId="77777777" w:rsidR="004568B4" w:rsidRPr="00C866C1" w:rsidRDefault="004568B4" w:rsidP="00B7420F">
      <w:pPr>
        <w:rPr>
          <w:rFonts w:ascii="Arial" w:eastAsia="Calibri" w:hAnsi="Arial" w:cs="Arial"/>
          <w:color w:val="000000"/>
          <w:sz w:val="24"/>
          <w:szCs w:val="24"/>
          <w:lang w:val="cy-GB"/>
        </w:rPr>
      </w:pPr>
    </w:p>
    <w:p w14:paraId="35A36427" w14:textId="70E7D72B" w:rsidR="00B7420F" w:rsidRDefault="00B7420F" w:rsidP="003F3151">
      <w:pPr>
        <w:pStyle w:val="Heading2"/>
        <w:numPr>
          <w:ilvl w:val="1"/>
          <w:numId w:val="59"/>
        </w:numPr>
        <w:rPr>
          <w:lang w:val="cy-GB"/>
        </w:rPr>
      </w:pPr>
      <w:bookmarkStart w:id="6" w:name="_Toc6909206"/>
      <w:r w:rsidRPr="00C866C1">
        <w:rPr>
          <w:lang w:val="cy-GB"/>
        </w:rPr>
        <w:t xml:space="preserve">Nodau a </w:t>
      </w:r>
      <w:r w:rsidR="004568B4">
        <w:rPr>
          <w:lang w:val="cy-GB"/>
        </w:rPr>
        <w:t>c</w:t>
      </w:r>
      <w:r w:rsidRPr="00C866C1">
        <w:rPr>
          <w:lang w:val="cy-GB"/>
        </w:rPr>
        <w:t xml:space="preserve">hanlyniadau </w:t>
      </w:r>
      <w:r w:rsidR="004568B4">
        <w:rPr>
          <w:lang w:val="cy-GB"/>
        </w:rPr>
        <w:t>d</w:t>
      </w:r>
      <w:r w:rsidRPr="00C866C1">
        <w:rPr>
          <w:lang w:val="cy-GB"/>
        </w:rPr>
        <w:t>ysgu</w:t>
      </w:r>
      <w:bookmarkEnd w:id="6"/>
    </w:p>
    <w:p w14:paraId="0CCEB44E" w14:textId="77777777" w:rsidR="00B655EF" w:rsidRPr="00B655EF" w:rsidRDefault="00B655EF" w:rsidP="00B655EF">
      <w:pPr>
        <w:pStyle w:val="ListParagraph"/>
        <w:rPr>
          <w:lang w:val="cy-GB"/>
        </w:rPr>
      </w:pPr>
    </w:p>
    <w:tbl>
      <w:tblPr>
        <w:tblStyle w:val="TableGrid"/>
        <w:tblW w:w="0" w:type="auto"/>
        <w:tblLook w:val="04A0" w:firstRow="1" w:lastRow="0" w:firstColumn="1" w:lastColumn="0" w:noHBand="0" w:noVBand="1"/>
      </w:tblPr>
      <w:tblGrid>
        <w:gridCol w:w="9016"/>
      </w:tblGrid>
      <w:tr w:rsidR="00B7420F" w:rsidRPr="00C866C1" w14:paraId="09B8371C" w14:textId="77777777" w:rsidTr="0043779A">
        <w:tc>
          <w:tcPr>
            <w:tcW w:w="9016" w:type="dxa"/>
          </w:tcPr>
          <w:p w14:paraId="5846028F" w14:textId="77777777" w:rsidR="00B7420F" w:rsidRPr="004568B4" w:rsidRDefault="00B7420F" w:rsidP="003F3151">
            <w:pPr>
              <w:numPr>
                <w:ilvl w:val="0"/>
                <w:numId w:val="37"/>
              </w:numPr>
              <w:spacing w:before="60" w:after="60"/>
              <w:ind w:hanging="357"/>
              <w:rPr>
                <w:rFonts w:ascii="Arial" w:hAnsi="Arial" w:cs="Arial"/>
                <w:sz w:val="24"/>
                <w:szCs w:val="24"/>
                <w:lang w:val="cy-GB"/>
              </w:rPr>
            </w:pPr>
            <w:r w:rsidRPr="004568B4">
              <w:rPr>
                <w:rFonts w:ascii="Arial" w:hAnsi="Arial" w:cs="Arial"/>
                <w:sz w:val="24"/>
                <w:szCs w:val="24"/>
                <w:lang w:val="cy-GB"/>
              </w:rPr>
              <w:t>Mae'r hyfforddiant hwn yn ystyried pwnc asesu anghenion gofalwyr. Erbyn diwedd yr hyfforddiant byddwn yn gallu gwneud y canlynol:</w:t>
            </w:r>
          </w:p>
          <w:p w14:paraId="10DD125A" w14:textId="77777777" w:rsidR="00B7420F" w:rsidRPr="004568B4" w:rsidRDefault="00B7420F" w:rsidP="003F3151">
            <w:pPr>
              <w:numPr>
                <w:ilvl w:val="1"/>
                <w:numId w:val="37"/>
              </w:numPr>
              <w:spacing w:before="60" w:after="60"/>
              <w:ind w:hanging="357"/>
              <w:rPr>
                <w:rFonts w:ascii="Arial" w:hAnsi="Arial" w:cs="Arial"/>
                <w:sz w:val="24"/>
                <w:szCs w:val="24"/>
                <w:lang w:val="cy-GB"/>
              </w:rPr>
            </w:pPr>
            <w:r w:rsidRPr="004568B4">
              <w:rPr>
                <w:rFonts w:ascii="Arial" w:hAnsi="Arial" w:cs="Arial"/>
                <w:sz w:val="24"/>
                <w:szCs w:val="24"/>
                <w:lang w:val="cy-GB"/>
              </w:rPr>
              <w:t xml:space="preserve">Deall y cyd-destun ar gyfer gofalwyr a’r goblygiadau ar gyfer cymorth i ofalwyr </w:t>
            </w:r>
          </w:p>
          <w:p w14:paraId="0C15B77A" w14:textId="77777777" w:rsidR="00B7420F" w:rsidRPr="004568B4" w:rsidRDefault="00B7420F" w:rsidP="003F3151">
            <w:pPr>
              <w:numPr>
                <w:ilvl w:val="1"/>
                <w:numId w:val="37"/>
              </w:numPr>
              <w:spacing w:before="60" w:after="60"/>
              <w:ind w:hanging="357"/>
              <w:rPr>
                <w:rFonts w:ascii="Arial" w:hAnsi="Arial" w:cs="Arial"/>
                <w:sz w:val="24"/>
                <w:szCs w:val="24"/>
                <w:lang w:val="cy-GB"/>
              </w:rPr>
            </w:pPr>
            <w:r w:rsidRPr="004568B4">
              <w:rPr>
                <w:rFonts w:ascii="Arial" w:hAnsi="Arial" w:cs="Arial"/>
                <w:sz w:val="24"/>
                <w:szCs w:val="24"/>
                <w:lang w:val="cy-GB"/>
              </w:rPr>
              <w:t xml:space="preserve">Ystyried y rhwystrau rhag gallu dynodi gofalwyr </w:t>
            </w:r>
          </w:p>
          <w:p w14:paraId="382C8050" w14:textId="77777777" w:rsidR="00B7420F" w:rsidRPr="004568B4" w:rsidRDefault="00B7420F" w:rsidP="003F3151">
            <w:pPr>
              <w:numPr>
                <w:ilvl w:val="1"/>
                <w:numId w:val="37"/>
              </w:numPr>
              <w:spacing w:before="60" w:after="60"/>
              <w:ind w:hanging="357"/>
              <w:rPr>
                <w:rFonts w:ascii="Arial" w:hAnsi="Arial" w:cs="Arial"/>
                <w:sz w:val="24"/>
                <w:szCs w:val="24"/>
                <w:lang w:val="cy-GB"/>
              </w:rPr>
            </w:pPr>
            <w:r w:rsidRPr="004568B4">
              <w:rPr>
                <w:rFonts w:ascii="Arial" w:hAnsi="Arial" w:cs="Arial"/>
                <w:sz w:val="24"/>
                <w:szCs w:val="24"/>
                <w:lang w:val="cy-GB"/>
              </w:rPr>
              <w:t xml:space="preserve">Bod yn glir am hawliau gofalwyr i gael asesiad </w:t>
            </w:r>
          </w:p>
          <w:p w14:paraId="1E43515C" w14:textId="77777777" w:rsidR="00B7420F" w:rsidRPr="004568B4" w:rsidRDefault="00B7420F" w:rsidP="003F3151">
            <w:pPr>
              <w:numPr>
                <w:ilvl w:val="1"/>
                <w:numId w:val="37"/>
              </w:numPr>
              <w:spacing w:before="60" w:after="60"/>
              <w:ind w:hanging="357"/>
              <w:rPr>
                <w:rFonts w:ascii="Arial" w:hAnsi="Arial" w:cs="Arial"/>
                <w:sz w:val="24"/>
                <w:szCs w:val="24"/>
                <w:lang w:val="cy-GB"/>
              </w:rPr>
            </w:pPr>
            <w:r w:rsidRPr="004568B4">
              <w:rPr>
                <w:rFonts w:ascii="Arial" w:hAnsi="Arial" w:cs="Arial"/>
                <w:sz w:val="24"/>
                <w:szCs w:val="24"/>
                <w:lang w:val="cy-GB"/>
              </w:rPr>
              <w:t xml:space="preserve">Ystyried pwysigrwydd defnyddio cyd-gyfathrebu wrth weithio gyda gofalwyr </w:t>
            </w:r>
          </w:p>
          <w:p w14:paraId="1794F72A" w14:textId="77777777" w:rsidR="00B7420F" w:rsidRPr="004568B4" w:rsidRDefault="00B7420F" w:rsidP="003F3151">
            <w:pPr>
              <w:numPr>
                <w:ilvl w:val="1"/>
                <w:numId w:val="37"/>
              </w:numPr>
              <w:spacing w:before="60" w:after="60"/>
              <w:ind w:hanging="357"/>
              <w:rPr>
                <w:rFonts w:ascii="Arial" w:hAnsi="Arial" w:cs="Arial"/>
                <w:sz w:val="24"/>
                <w:szCs w:val="24"/>
                <w:lang w:val="cy-GB"/>
              </w:rPr>
            </w:pPr>
            <w:r w:rsidRPr="004568B4">
              <w:rPr>
                <w:rFonts w:ascii="Arial" w:hAnsi="Arial" w:cs="Arial"/>
                <w:sz w:val="24"/>
                <w:szCs w:val="24"/>
                <w:lang w:val="cy-GB"/>
              </w:rPr>
              <w:t xml:space="preserve">Bod yn ymwybodol o’r hyn sydd angen ei gofnodi </w:t>
            </w:r>
          </w:p>
          <w:p w14:paraId="48DAB756" w14:textId="77777777" w:rsidR="00B7420F" w:rsidRPr="00C866C1" w:rsidRDefault="00B7420F" w:rsidP="003F3151">
            <w:pPr>
              <w:numPr>
                <w:ilvl w:val="1"/>
                <w:numId w:val="37"/>
              </w:numPr>
              <w:spacing w:before="60" w:after="60"/>
              <w:ind w:hanging="357"/>
              <w:rPr>
                <w:lang w:val="cy-GB"/>
              </w:rPr>
            </w:pPr>
            <w:r w:rsidRPr="004568B4">
              <w:rPr>
                <w:rFonts w:ascii="Arial" w:hAnsi="Arial" w:cs="Arial"/>
                <w:sz w:val="24"/>
                <w:szCs w:val="24"/>
                <w:lang w:val="cy-GB"/>
              </w:rPr>
              <w:t>Deall canlyniadau a sut i adolygu cynnydd</w:t>
            </w:r>
            <w:r w:rsidRPr="00C866C1">
              <w:rPr>
                <w:lang w:val="cy-GB"/>
              </w:rPr>
              <w:t xml:space="preserve"> </w:t>
            </w:r>
          </w:p>
        </w:tc>
      </w:tr>
    </w:tbl>
    <w:p w14:paraId="7B26F0FB" w14:textId="2366F3BF" w:rsidR="00B7420F" w:rsidRPr="004568B4" w:rsidRDefault="00B7420F" w:rsidP="00B7420F">
      <w:pPr>
        <w:jc w:val="right"/>
        <w:rPr>
          <w:rFonts w:ascii="Arial" w:hAnsi="Arial" w:cs="Arial"/>
          <w:sz w:val="24"/>
          <w:szCs w:val="24"/>
          <w:lang w:val="cy-GB"/>
        </w:rPr>
      </w:pPr>
      <w:r w:rsidRPr="004568B4">
        <w:rPr>
          <w:rFonts w:ascii="Arial" w:hAnsi="Arial" w:cs="Arial"/>
          <w:sz w:val="24"/>
          <w:szCs w:val="24"/>
          <w:lang w:val="cy-GB"/>
        </w:rPr>
        <w:t xml:space="preserve">Sleid </w:t>
      </w:r>
      <w:r w:rsidR="000C04E8">
        <w:rPr>
          <w:rFonts w:ascii="Arial" w:hAnsi="Arial" w:cs="Arial"/>
          <w:sz w:val="24"/>
          <w:szCs w:val="24"/>
          <w:lang w:val="cy-GB"/>
        </w:rPr>
        <w:t>2</w:t>
      </w:r>
    </w:p>
    <w:p w14:paraId="2AD4A5E6" w14:textId="77777777" w:rsidR="004568B4" w:rsidRDefault="004568B4">
      <w:pPr>
        <w:rPr>
          <w:rFonts w:ascii="Arial" w:eastAsiaTheme="majorEastAsia" w:hAnsi="Arial" w:cs="Arial"/>
          <w:b/>
          <w:color w:val="42B088"/>
          <w:sz w:val="28"/>
          <w:szCs w:val="32"/>
          <w:lang w:val="cy-GB"/>
        </w:rPr>
      </w:pPr>
      <w:r>
        <w:rPr>
          <w:lang w:val="cy-GB"/>
        </w:rPr>
        <w:br w:type="page"/>
      </w:r>
    </w:p>
    <w:p w14:paraId="1FF7B5C9" w14:textId="41030642" w:rsidR="00B7420F" w:rsidRPr="00C866C1" w:rsidRDefault="00B7420F" w:rsidP="003F3151">
      <w:pPr>
        <w:pStyle w:val="Heading1"/>
        <w:numPr>
          <w:ilvl w:val="0"/>
          <w:numId w:val="59"/>
        </w:numPr>
        <w:rPr>
          <w:lang w:val="cy-GB"/>
        </w:rPr>
      </w:pPr>
      <w:bookmarkStart w:id="7" w:name="_Toc6909207"/>
      <w:r w:rsidRPr="00C866C1">
        <w:rPr>
          <w:lang w:val="cy-GB"/>
        </w:rPr>
        <w:lastRenderedPageBreak/>
        <w:t xml:space="preserve">Cyd-destun </w:t>
      </w:r>
      <w:r w:rsidR="004568B4">
        <w:rPr>
          <w:lang w:val="cy-GB"/>
        </w:rPr>
        <w:t>g</w:t>
      </w:r>
      <w:r w:rsidRPr="00C866C1">
        <w:rPr>
          <w:lang w:val="cy-GB"/>
        </w:rPr>
        <w:t>ofalwyr</w:t>
      </w:r>
      <w:bookmarkEnd w:id="7"/>
      <w:r w:rsidRPr="00C866C1">
        <w:rPr>
          <w:lang w:val="cy-GB"/>
        </w:rPr>
        <w:t xml:space="preserve"> </w:t>
      </w:r>
    </w:p>
    <w:p w14:paraId="7D05A95F" w14:textId="77777777" w:rsidR="00B7420F" w:rsidRPr="00C866C1" w:rsidRDefault="00B7420F" w:rsidP="003F3151">
      <w:pPr>
        <w:pStyle w:val="Heading2"/>
        <w:numPr>
          <w:ilvl w:val="1"/>
          <w:numId w:val="59"/>
        </w:numPr>
        <w:rPr>
          <w:lang w:val="cy-GB"/>
        </w:rPr>
      </w:pPr>
      <w:bookmarkStart w:id="8" w:name="_Toc6909208"/>
      <w:r w:rsidRPr="00C866C1">
        <w:rPr>
          <w:lang w:val="cy-GB"/>
        </w:rPr>
        <w:t>Diffiniad</w:t>
      </w:r>
      <w:bookmarkEnd w:id="8"/>
    </w:p>
    <w:p w14:paraId="5D3F9B0B" w14:textId="77777777" w:rsidR="00B7420F" w:rsidRPr="00C866C1" w:rsidRDefault="00B7420F" w:rsidP="00B7420F">
      <w:pPr>
        <w:rPr>
          <w:lang w:val="cy-GB"/>
        </w:rPr>
      </w:pPr>
    </w:p>
    <w:tbl>
      <w:tblPr>
        <w:tblStyle w:val="TableGrid"/>
        <w:tblW w:w="0" w:type="auto"/>
        <w:tblLook w:val="04A0" w:firstRow="1" w:lastRow="0" w:firstColumn="1" w:lastColumn="0" w:noHBand="0" w:noVBand="1"/>
      </w:tblPr>
      <w:tblGrid>
        <w:gridCol w:w="9016"/>
      </w:tblGrid>
      <w:tr w:rsidR="00B7420F" w:rsidRPr="008611E2" w14:paraId="2A1AB567" w14:textId="77777777" w:rsidTr="0043779A">
        <w:tc>
          <w:tcPr>
            <w:tcW w:w="9016" w:type="dxa"/>
          </w:tcPr>
          <w:p w14:paraId="6C2BE6CF" w14:textId="77777777" w:rsidR="00B7420F" w:rsidRPr="004568B4" w:rsidRDefault="00B7420F" w:rsidP="0043779A">
            <w:pPr>
              <w:spacing w:before="60" w:after="60"/>
              <w:rPr>
                <w:rFonts w:ascii="Arial" w:hAnsi="Arial" w:cs="Arial"/>
                <w:iCs/>
                <w:sz w:val="24"/>
                <w:szCs w:val="24"/>
                <w:lang w:val="cy-GB"/>
              </w:rPr>
            </w:pPr>
            <w:r w:rsidRPr="004568B4">
              <w:rPr>
                <w:rFonts w:ascii="Arial" w:hAnsi="Arial" w:cs="Arial"/>
                <w:iCs/>
                <w:sz w:val="24"/>
                <w:szCs w:val="24"/>
                <w:lang w:val="cy-GB"/>
              </w:rPr>
              <w:t xml:space="preserve">Gofalwyr – diffiniad </w:t>
            </w:r>
          </w:p>
          <w:p w14:paraId="6B429007" w14:textId="77777777" w:rsidR="00B7420F" w:rsidRPr="004568B4" w:rsidRDefault="00B7420F" w:rsidP="0043779A">
            <w:pPr>
              <w:spacing w:before="60" w:after="60"/>
              <w:rPr>
                <w:rFonts w:ascii="Arial" w:hAnsi="Arial" w:cs="Arial"/>
                <w:iCs/>
                <w:sz w:val="24"/>
                <w:szCs w:val="24"/>
                <w:lang w:val="cy-GB"/>
              </w:rPr>
            </w:pPr>
          </w:p>
          <w:p w14:paraId="739C4E0E" w14:textId="77777777" w:rsidR="00B7420F" w:rsidRPr="004568B4" w:rsidRDefault="00B7420F" w:rsidP="0043779A">
            <w:pPr>
              <w:spacing w:before="60" w:after="60"/>
              <w:rPr>
                <w:rFonts w:ascii="Arial" w:hAnsi="Arial" w:cs="Arial"/>
                <w:sz w:val="24"/>
                <w:szCs w:val="24"/>
                <w:lang w:val="cy-GB"/>
              </w:rPr>
            </w:pPr>
            <w:r w:rsidRPr="004568B4">
              <w:rPr>
                <w:rFonts w:ascii="Arial" w:hAnsi="Arial" w:cs="Arial"/>
                <w:i/>
                <w:iCs/>
                <w:sz w:val="24"/>
                <w:szCs w:val="24"/>
                <w:lang w:val="cy-GB"/>
              </w:rPr>
              <w:t>“Unigolyn sy’n darparu neu’n bwriadu darparu gofal ar gyfer oedolyn neu blentyn anabl.”</w:t>
            </w:r>
          </w:p>
          <w:p w14:paraId="4E6B767B" w14:textId="7A1C24B7" w:rsidR="00B7420F" w:rsidRPr="004568B4" w:rsidRDefault="00B7420F" w:rsidP="003F3151">
            <w:pPr>
              <w:numPr>
                <w:ilvl w:val="0"/>
                <w:numId w:val="38"/>
              </w:numPr>
              <w:spacing w:before="60" w:after="60"/>
              <w:rPr>
                <w:rFonts w:ascii="Arial" w:hAnsi="Arial" w:cs="Arial"/>
                <w:sz w:val="24"/>
                <w:szCs w:val="24"/>
                <w:lang w:val="cy-GB"/>
              </w:rPr>
            </w:pPr>
            <w:r w:rsidRPr="004568B4">
              <w:rPr>
                <w:rFonts w:ascii="Arial" w:hAnsi="Arial" w:cs="Arial"/>
                <w:sz w:val="24"/>
                <w:szCs w:val="24"/>
                <w:lang w:val="cy-GB"/>
              </w:rPr>
              <w:t>Oedolyn o ofalwr ydy unigolyn sy</w:t>
            </w:r>
            <w:r w:rsidR="000C04E8">
              <w:rPr>
                <w:rFonts w:ascii="Arial" w:hAnsi="Arial" w:cs="Arial"/>
                <w:sz w:val="24"/>
                <w:szCs w:val="24"/>
                <w:lang w:val="cy-GB"/>
              </w:rPr>
              <w:t>’n</w:t>
            </w:r>
            <w:r w:rsidRPr="004568B4">
              <w:rPr>
                <w:rFonts w:ascii="Arial" w:hAnsi="Arial" w:cs="Arial"/>
                <w:sz w:val="24"/>
                <w:szCs w:val="24"/>
                <w:lang w:val="cy-GB"/>
              </w:rPr>
              <w:t xml:space="preserve"> 18 oed </w:t>
            </w:r>
            <w:r w:rsidR="000C04E8">
              <w:rPr>
                <w:rFonts w:ascii="Arial" w:hAnsi="Arial" w:cs="Arial"/>
                <w:sz w:val="24"/>
                <w:szCs w:val="24"/>
                <w:lang w:val="cy-GB"/>
              </w:rPr>
              <w:t xml:space="preserve">neu drosodd </w:t>
            </w:r>
            <w:r w:rsidRPr="004568B4">
              <w:rPr>
                <w:rFonts w:ascii="Arial" w:hAnsi="Arial" w:cs="Arial"/>
                <w:sz w:val="24"/>
                <w:szCs w:val="24"/>
                <w:lang w:val="cy-GB"/>
              </w:rPr>
              <w:t xml:space="preserve">a gofalwr ifanc ydy unigolyn o dan 18 oed. </w:t>
            </w:r>
          </w:p>
          <w:p w14:paraId="0BAD2F38" w14:textId="24BAB680" w:rsidR="00B7420F" w:rsidRPr="004568B4" w:rsidRDefault="00B7420F" w:rsidP="003F3151">
            <w:pPr>
              <w:numPr>
                <w:ilvl w:val="0"/>
                <w:numId w:val="38"/>
              </w:numPr>
              <w:spacing w:before="60" w:after="60"/>
              <w:rPr>
                <w:rFonts w:ascii="Arial" w:hAnsi="Arial" w:cs="Arial"/>
                <w:sz w:val="24"/>
                <w:szCs w:val="24"/>
                <w:lang w:val="cy-GB"/>
              </w:rPr>
            </w:pPr>
            <w:r w:rsidRPr="004568B4">
              <w:rPr>
                <w:rFonts w:ascii="Arial" w:hAnsi="Arial" w:cs="Arial"/>
                <w:sz w:val="24"/>
                <w:szCs w:val="24"/>
                <w:lang w:val="cy-GB"/>
              </w:rPr>
              <w:t>Os bydd unigolyn yn gofalu drwy drefniant contract a/neu waith gwirfoddol, yn ôl Deddf Gwasanaethau Cymdeithasol a Llesiant</w:t>
            </w:r>
            <w:r w:rsidR="00052B62">
              <w:rPr>
                <w:rFonts w:ascii="Arial" w:hAnsi="Arial" w:cs="Arial"/>
                <w:sz w:val="24"/>
                <w:szCs w:val="24"/>
                <w:lang w:val="cy-GB"/>
              </w:rPr>
              <w:t xml:space="preserve"> (Cymru)</w:t>
            </w:r>
            <w:r w:rsidRPr="004568B4">
              <w:rPr>
                <w:rFonts w:ascii="Arial" w:hAnsi="Arial" w:cs="Arial"/>
                <w:sz w:val="24"/>
                <w:szCs w:val="24"/>
                <w:lang w:val="cy-GB"/>
              </w:rPr>
              <w:t xml:space="preserve"> 2014 ni ystyrir eu bod yn ofalwyr.  </w:t>
            </w:r>
          </w:p>
          <w:p w14:paraId="0DF9255A" w14:textId="77777777" w:rsidR="00B7420F" w:rsidRPr="00C866C1" w:rsidRDefault="00B7420F" w:rsidP="003F3151">
            <w:pPr>
              <w:numPr>
                <w:ilvl w:val="0"/>
                <w:numId w:val="38"/>
              </w:numPr>
              <w:spacing w:before="60" w:after="60"/>
              <w:rPr>
                <w:lang w:val="cy-GB"/>
              </w:rPr>
            </w:pPr>
            <w:r w:rsidRPr="004568B4">
              <w:rPr>
                <w:rFonts w:ascii="Arial" w:hAnsi="Arial" w:cs="Arial"/>
                <w:sz w:val="24"/>
                <w:szCs w:val="24"/>
                <w:lang w:val="cy-GB"/>
              </w:rPr>
              <w:t>Nid yw unigolyn yn ofalwr os ydyn nhw yn y carchar, mewn llety cadw ieuenctid neu wedi ei gael yn euog o drosedd a chyn preswylio mewn adeilad cymeradwy.</w:t>
            </w:r>
          </w:p>
        </w:tc>
      </w:tr>
    </w:tbl>
    <w:p w14:paraId="5DAE03BD" w14:textId="0AE43879" w:rsidR="00B7420F" w:rsidRPr="004568B4" w:rsidRDefault="00B7420F" w:rsidP="00B7420F">
      <w:pPr>
        <w:jc w:val="right"/>
        <w:rPr>
          <w:rFonts w:ascii="Arial" w:hAnsi="Arial" w:cs="Arial"/>
          <w:sz w:val="24"/>
          <w:szCs w:val="24"/>
          <w:lang w:val="cy-GB"/>
        </w:rPr>
      </w:pPr>
      <w:r w:rsidRPr="004568B4">
        <w:rPr>
          <w:rFonts w:ascii="Arial" w:hAnsi="Arial" w:cs="Arial"/>
          <w:sz w:val="24"/>
          <w:szCs w:val="24"/>
          <w:lang w:val="cy-GB"/>
        </w:rPr>
        <w:t>Sleid</w:t>
      </w:r>
      <w:r w:rsidR="000C04E8">
        <w:rPr>
          <w:rFonts w:ascii="Arial" w:hAnsi="Arial" w:cs="Arial"/>
          <w:sz w:val="24"/>
          <w:szCs w:val="24"/>
          <w:lang w:val="cy-GB"/>
        </w:rPr>
        <w:t>iau</w:t>
      </w:r>
      <w:r w:rsidRPr="004568B4">
        <w:rPr>
          <w:rFonts w:ascii="Arial" w:hAnsi="Arial" w:cs="Arial"/>
          <w:sz w:val="24"/>
          <w:szCs w:val="24"/>
          <w:lang w:val="cy-GB"/>
        </w:rPr>
        <w:t xml:space="preserve"> </w:t>
      </w:r>
      <w:r w:rsidR="000C04E8">
        <w:rPr>
          <w:rFonts w:ascii="Arial" w:hAnsi="Arial" w:cs="Arial"/>
          <w:sz w:val="24"/>
          <w:szCs w:val="24"/>
          <w:lang w:val="cy-GB"/>
        </w:rPr>
        <w:t>3</w:t>
      </w:r>
      <w:r w:rsidRPr="004568B4">
        <w:rPr>
          <w:rFonts w:ascii="Arial" w:hAnsi="Arial" w:cs="Arial"/>
          <w:sz w:val="24"/>
          <w:szCs w:val="24"/>
          <w:lang w:val="cy-GB"/>
        </w:rPr>
        <w:t xml:space="preserve"> </w:t>
      </w:r>
      <w:r w:rsidR="004568B4">
        <w:rPr>
          <w:rFonts w:ascii="Arial" w:hAnsi="Arial" w:cs="Arial"/>
          <w:sz w:val="24"/>
          <w:szCs w:val="24"/>
          <w:lang w:val="cy-GB"/>
        </w:rPr>
        <w:t>a</w:t>
      </w:r>
      <w:r w:rsidRPr="004568B4">
        <w:rPr>
          <w:rFonts w:ascii="Arial" w:hAnsi="Arial" w:cs="Arial"/>
          <w:sz w:val="24"/>
          <w:szCs w:val="24"/>
          <w:lang w:val="cy-GB"/>
        </w:rPr>
        <w:t xml:space="preserve"> </w:t>
      </w:r>
      <w:r w:rsidR="000C04E8">
        <w:rPr>
          <w:rFonts w:ascii="Arial" w:hAnsi="Arial" w:cs="Arial"/>
          <w:sz w:val="24"/>
          <w:szCs w:val="24"/>
          <w:lang w:val="cy-GB"/>
        </w:rPr>
        <w:t>4</w:t>
      </w:r>
    </w:p>
    <w:p w14:paraId="77D242E6" w14:textId="08E7FEF1" w:rsidR="00B7420F" w:rsidRPr="00C866C1" w:rsidRDefault="00B7420F" w:rsidP="00B7420F">
      <w:pPr>
        <w:rPr>
          <w:rFonts w:ascii="Arial" w:hAnsi="Arial" w:cs="Arial"/>
          <w:b/>
          <w:sz w:val="24"/>
          <w:szCs w:val="24"/>
          <w:lang w:val="cy-GB"/>
        </w:rPr>
      </w:pPr>
      <w:r w:rsidRPr="00C866C1">
        <w:rPr>
          <w:rFonts w:ascii="Arial" w:hAnsi="Arial" w:cs="Arial"/>
          <w:b/>
          <w:sz w:val="24"/>
          <w:szCs w:val="24"/>
          <w:lang w:val="cy-GB"/>
        </w:rPr>
        <w:t xml:space="preserve">Nodiadau </w:t>
      </w:r>
      <w:r w:rsidR="004568B4">
        <w:rPr>
          <w:rFonts w:ascii="Arial" w:hAnsi="Arial" w:cs="Arial"/>
          <w:b/>
          <w:sz w:val="24"/>
          <w:szCs w:val="24"/>
          <w:lang w:val="cy-GB"/>
        </w:rPr>
        <w:t>h</w:t>
      </w:r>
      <w:r w:rsidRPr="00C866C1">
        <w:rPr>
          <w:rFonts w:ascii="Arial" w:hAnsi="Arial" w:cs="Arial"/>
          <w:b/>
          <w:sz w:val="24"/>
          <w:szCs w:val="24"/>
          <w:lang w:val="cy-GB"/>
        </w:rPr>
        <w:t xml:space="preserve">wyluswyr </w:t>
      </w:r>
    </w:p>
    <w:p w14:paraId="585D5835" w14:textId="678B95E9" w:rsidR="00B7420F" w:rsidRPr="00C866C1" w:rsidRDefault="00B7420F" w:rsidP="00B7420F">
      <w:pPr>
        <w:rPr>
          <w:rFonts w:ascii="Arial" w:hAnsi="Arial" w:cs="Arial"/>
          <w:sz w:val="24"/>
          <w:szCs w:val="24"/>
          <w:shd w:val="clear" w:color="auto" w:fill="FFFFFF"/>
          <w:lang w:val="cy-GB"/>
        </w:rPr>
      </w:pPr>
      <w:r w:rsidRPr="00C866C1">
        <w:rPr>
          <w:rFonts w:ascii="Arial" w:hAnsi="Arial" w:cs="Arial"/>
          <w:sz w:val="24"/>
          <w:szCs w:val="24"/>
          <w:lang w:val="cy-GB"/>
        </w:rPr>
        <w:t xml:space="preserve">Yn ôl Deddf Gwasanaethau Cymdeithasol a Llesiant </w:t>
      </w:r>
      <w:r w:rsidR="00EF6E65">
        <w:rPr>
          <w:rFonts w:ascii="Arial" w:hAnsi="Arial" w:cs="Arial"/>
          <w:sz w:val="24"/>
          <w:szCs w:val="24"/>
          <w:lang w:val="cy-GB"/>
        </w:rPr>
        <w:t xml:space="preserve">(Cymru) </w:t>
      </w:r>
      <w:r w:rsidRPr="00C866C1">
        <w:rPr>
          <w:rFonts w:ascii="Arial" w:hAnsi="Arial" w:cs="Arial"/>
          <w:sz w:val="24"/>
          <w:szCs w:val="24"/>
          <w:lang w:val="cy-GB"/>
        </w:rPr>
        <w:t>2014, gofalwr ydy “</w:t>
      </w:r>
      <w:r w:rsidRPr="00C866C1">
        <w:rPr>
          <w:rFonts w:ascii="Arial" w:hAnsi="Arial" w:cs="Arial"/>
          <w:i/>
          <w:sz w:val="24"/>
          <w:szCs w:val="24"/>
          <w:lang w:val="cy-GB"/>
        </w:rPr>
        <w:t>Unigolyn sy’n darparu neu’n bwriadu darparu gofal ar gyfer oedolyn neu blentyn anabl</w:t>
      </w:r>
      <w:r w:rsidRPr="00C866C1">
        <w:rPr>
          <w:rFonts w:ascii="Arial" w:hAnsi="Arial" w:cs="Arial"/>
          <w:i/>
          <w:sz w:val="24"/>
          <w:szCs w:val="24"/>
          <w:shd w:val="clear" w:color="auto" w:fill="FFFFFF"/>
          <w:lang w:val="cy-GB"/>
        </w:rPr>
        <w:t>."</w:t>
      </w:r>
      <w:r w:rsidRPr="00C866C1">
        <w:rPr>
          <w:rStyle w:val="FootnoteReference"/>
          <w:rFonts w:ascii="Arial" w:hAnsi="Arial" w:cs="Arial"/>
          <w:i/>
          <w:sz w:val="24"/>
          <w:szCs w:val="24"/>
          <w:shd w:val="clear" w:color="auto" w:fill="FFFFFF"/>
          <w:lang w:val="cy-GB"/>
        </w:rPr>
        <w:footnoteReference w:id="2"/>
      </w:r>
    </w:p>
    <w:p w14:paraId="100DBD67" w14:textId="4CCD64E4" w:rsidR="00B7420F" w:rsidRPr="00C866C1" w:rsidRDefault="00B7420F" w:rsidP="00B7420F">
      <w:pPr>
        <w:rPr>
          <w:rFonts w:ascii="Arial" w:hAnsi="Arial" w:cs="Arial"/>
          <w:sz w:val="24"/>
          <w:szCs w:val="24"/>
          <w:shd w:val="clear" w:color="auto" w:fill="FFFFFF"/>
          <w:lang w:val="cy-GB"/>
        </w:rPr>
      </w:pPr>
      <w:r w:rsidRPr="00C866C1">
        <w:rPr>
          <w:rFonts w:ascii="Arial" w:hAnsi="Arial" w:cs="Arial"/>
          <w:sz w:val="24"/>
          <w:szCs w:val="24"/>
          <w:shd w:val="clear" w:color="auto" w:fill="FFFFFF"/>
          <w:lang w:val="cy-GB"/>
        </w:rPr>
        <w:t xml:space="preserve">Os bydd unigolion yn gofalu drwy drefniant contract a/neu waith gwirfoddol </w:t>
      </w:r>
      <w:r w:rsidRPr="00C866C1">
        <w:rPr>
          <w:rFonts w:ascii="Arial" w:hAnsi="Arial" w:cs="Arial"/>
          <w:i/>
          <w:sz w:val="24"/>
          <w:szCs w:val="24"/>
          <w:shd w:val="clear" w:color="auto" w:fill="FFFFFF"/>
          <w:lang w:val="cy-GB"/>
        </w:rPr>
        <w:t xml:space="preserve">nid </w:t>
      </w:r>
      <w:r w:rsidRPr="00C866C1">
        <w:rPr>
          <w:rFonts w:ascii="Arial" w:hAnsi="Arial" w:cs="Arial"/>
          <w:sz w:val="24"/>
          <w:szCs w:val="24"/>
          <w:shd w:val="clear" w:color="auto" w:fill="FFFFFF"/>
          <w:lang w:val="cy-GB"/>
        </w:rPr>
        <w:t xml:space="preserve">gofalwyr ydyn nhw yn ôl Deddf Gwasanaethau Cymdeithasol a Llesiant </w:t>
      </w:r>
      <w:r w:rsidR="00EF6E65">
        <w:rPr>
          <w:rFonts w:ascii="Arial" w:hAnsi="Arial" w:cs="Arial"/>
          <w:sz w:val="24"/>
          <w:szCs w:val="24"/>
          <w:shd w:val="clear" w:color="auto" w:fill="FFFFFF"/>
          <w:lang w:val="cy-GB"/>
        </w:rPr>
        <w:t xml:space="preserve">(Cymru) </w:t>
      </w:r>
      <w:r w:rsidRPr="00C866C1">
        <w:rPr>
          <w:rFonts w:ascii="Arial" w:hAnsi="Arial" w:cs="Arial"/>
          <w:sz w:val="24"/>
          <w:szCs w:val="24"/>
          <w:shd w:val="clear" w:color="auto" w:fill="FFFFFF"/>
          <w:lang w:val="cy-GB"/>
        </w:rPr>
        <w:t>2014. Fodd bynnag, gall yr awdurdod lleol anwybyddu hyn a chynnal asesiad o anghenion gofalwr ifanc os ydyn nhw’n credu y byddai’n briodol</w:t>
      </w:r>
      <w:r w:rsidRPr="00C866C1">
        <w:rPr>
          <w:rStyle w:val="FootnoteReference"/>
          <w:rFonts w:ascii="Arial" w:hAnsi="Arial" w:cs="Arial"/>
          <w:sz w:val="24"/>
          <w:szCs w:val="24"/>
          <w:lang w:val="cy-GB"/>
        </w:rPr>
        <w:footnoteReference w:id="3"/>
      </w:r>
      <w:r w:rsidRPr="00C866C1">
        <w:rPr>
          <w:rFonts w:ascii="Arial" w:hAnsi="Arial" w:cs="Arial"/>
          <w:sz w:val="24"/>
          <w:szCs w:val="24"/>
          <w:lang w:val="cy-GB"/>
        </w:rPr>
        <w:t xml:space="preserve">. </w:t>
      </w:r>
      <w:r w:rsidRPr="00C866C1">
        <w:rPr>
          <w:rFonts w:ascii="Arial" w:hAnsi="Arial" w:cs="Arial"/>
          <w:i/>
          <w:sz w:val="24"/>
          <w:szCs w:val="24"/>
          <w:lang w:val="cy-GB"/>
        </w:rPr>
        <w:t>Nid</w:t>
      </w:r>
      <w:r w:rsidRPr="00C866C1">
        <w:rPr>
          <w:rFonts w:ascii="Arial" w:hAnsi="Arial" w:cs="Arial"/>
          <w:sz w:val="24"/>
          <w:szCs w:val="24"/>
          <w:lang w:val="cy-GB"/>
        </w:rPr>
        <w:t xml:space="preserve"> yw unigolyn yn ofalwr os yw yn y carchar neu wedi ei g/chael yn euog o drosedd ac yn preswylio mewn adeilad wedi’i gymeradwyo.</w:t>
      </w:r>
    </w:p>
    <w:p w14:paraId="7A27CB37" w14:textId="77777777" w:rsidR="00B7420F" w:rsidRPr="00C866C1" w:rsidRDefault="00B7420F" w:rsidP="00B7420F">
      <w:pPr>
        <w:rPr>
          <w:rFonts w:ascii="Arial" w:hAnsi="Arial" w:cs="Arial"/>
          <w:i/>
          <w:sz w:val="24"/>
          <w:szCs w:val="24"/>
          <w:shd w:val="clear" w:color="auto" w:fill="FFFFFF"/>
          <w:lang w:val="cy-GB"/>
        </w:rPr>
      </w:pPr>
      <w:r w:rsidRPr="00C866C1">
        <w:rPr>
          <w:rFonts w:ascii="Arial" w:hAnsi="Arial" w:cs="Arial"/>
          <w:sz w:val="24"/>
          <w:szCs w:val="24"/>
          <w:shd w:val="clear" w:color="auto" w:fill="FFFFFF"/>
          <w:lang w:val="cy-GB"/>
        </w:rPr>
        <w:t xml:space="preserve">Gofalwr ydy </w:t>
      </w:r>
      <w:r w:rsidRPr="00C866C1">
        <w:rPr>
          <w:rFonts w:ascii="Arial" w:hAnsi="Arial" w:cs="Arial"/>
          <w:b/>
          <w:sz w:val="24"/>
          <w:szCs w:val="24"/>
          <w:shd w:val="clear" w:color="auto" w:fill="FFFFFF"/>
          <w:lang w:val="cy-GB"/>
        </w:rPr>
        <w:t>unrhyw un</w:t>
      </w:r>
      <w:r w:rsidRPr="00C866C1">
        <w:rPr>
          <w:rFonts w:ascii="Arial" w:hAnsi="Arial" w:cs="Arial"/>
          <w:sz w:val="24"/>
          <w:szCs w:val="24"/>
          <w:shd w:val="clear" w:color="auto" w:fill="FFFFFF"/>
          <w:lang w:val="cy-GB"/>
        </w:rPr>
        <w:t xml:space="preserve"> sy’n darparu neu'n bwriadau darparu gofal, yn ddi-dâl ar gyfer ffrind neu aelod o'r teulu sydd, oherwydd salwch, anabledd, problem iechyd meddwl neu ddibyniaeth, angen cymorth gan y gofalwr i fyw eu bywyd</w:t>
      </w:r>
      <w:r w:rsidRPr="00C866C1">
        <w:rPr>
          <w:rFonts w:ascii="Arial" w:hAnsi="Arial" w:cs="Arial"/>
          <w:i/>
          <w:sz w:val="24"/>
          <w:szCs w:val="24"/>
          <w:shd w:val="clear" w:color="auto" w:fill="FFFFFF"/>
          <w:lang w:val="cy-GB"/>
        </w:rPr>
        <w:t>.</w:t>
      </w:r>
    </w:p>
    <w:p w14:paraId="63AC0306" w14:textId="024531C1" w:rsidR="00B7420F" w:rsidRPr="00C866C1" w:rsidRDefault="00B7420F" w:rsidP="00B7420F">
      <w:pPr>
        <w:rPr>
          <w:rFonts w:ascii="Arial" w:hAnsi="Arial" w:cs="Arial"/>
          <w:sz w:val="24"/>
          <w:szCs w:val="24"/>
          <w:lang w:val="cy-GB"/>
        </w:rPr>
      </w:pPr>
      <w:r w:rsidRPr="00C866C1">
        <w:rPr>
          <w:rFonts w:ascii="Arial" w:hAnsi="Arial" w:cs="Arial"/>
          <w:sz w:val="24"/>
          <w:szCs w:val="24"/>
          <w:lang w:val="cy-GB"/>
        </w:rPr>
        <w:t>Mae oedolyn o ofalwr yn unigolyn sy</w:t>
      </w:r>
      <w:r w:rsidR="000C04E8">
        <w:rPr>
          <w:rFonts w:ascii="Arial" w:hAnsi="Arial" w:cs="Arial"/>
          <w:sz w:val="24"/>
          <w:szCs w:val="24"/>
          <w:lang w:val="cy-GB"/>
        </w:rPr>
        <w:t>’n</w:t>
      </w:r>
      <w:r w:rsidRPr="00C866C1">
        <w:rPr>
          <w:rFonts w:ascii="Arial" w:hAnsi="Arial" w:cs="Arial"/>
          <w:sz w:val="24"/>
          <w:szCs w:val="24"/>
          <w:lang w:val="cy-GB"/>
        </w:rPr>
        <w:t xml:space="preserve"> 18 oed</w:t>
      </w:r>
      <w:r w:rsidR="000C04E8">
        <w:rPr>
          <w:rFonts w:ascii="Arial" w:hAnsi="Arial" w:cs="Arial"/>
          <w:sz w:val="24"/>
          <w:szCs w:val="24"/>
          <w:lang w:val="cy-GB"/>
        </w:rPr>
        <w:t xml:space="preserve"> neu drosodd</w:t>
      </w:r>
      <w:r w:rsidRPr="00C866C1">
        <w:rPr>
          <w:rFonts w:ascii="Arial" w:hAnsi="Arial" w:cs="Arial"/>
          <w:sz w:val="24"/>
          <w:szCs w:val="24"/>
          <w:lang w:val="cy-GB"/>
        </w:rPr>
        <w:t xml:space="preserve"> ac y mae gofalwr ifanc dan 18 mlwydd oed. </w:t>
      </w:r>
    </w:p>
    <w:p w14:paraId="58FCFBBB" w14:textId="77777777" w:rsidR="00B7420F" w:rsidRPr="00C866C1" w:rsidRDefault="00B7420F" w:rsidP="00B7420F">
      <w:pPr>
        <w:rPr>
          <w:rFonts w:ascii="Arial" w:hAnsi="Arial" w:cs="Arial"/>
          <w:sz w:val="24"/>
          <w:szCs w:val="24"/>
          <w:lang w:val="cy-GB"/>
        </w:rPr>
      </w:pPr>
      <w:r w:rsidRPr="00C866C1">
        <w:rPr>
          <w:rFonts w:ascii="Arial" w:hAnsi="Arial" w:cs="Arial"/>
          <w:sz w:val="24"/>
          <w:szCs w:val="24"/>
          <w:lang w:val="cy-GB"/>
        </w:rPr>
        <w:br w:type="page"/>
      </w:r>
    </w:p>
    <w:p w14:paraId="7C522D1D" w14:textId="79902DA4" w:rsidR="00B7420F" w:rsidRPr="00C866C1" w:rsidRDefault="00B7420F" w:rsidP="003F3151">
      <w:pPr>
        <w:pStyle w:val="Heading2"/>
        <w:numPr>
          <w:ilvl w:val="1"/>
          <w:numId w:val="31"/>
        </w:numPr>
        <w:rPr>
          <w:lang w:val="cy-GB"/>
        </w:rPr>
      </w:pPr>
      <w:bookmarkStart w:id="9" w:name="_Toc6909209"/>
      <w:r w:rsidRPr="00C866C1">
        <w:rPr>
          <w:lang w:val="cy-GB"/>
        </w:rPr>
        <w:lastRenderedPageBreak/>
        <w:t xml:space="preserve">Oedolion o </w:t>
      </w:r>
      <w:r w:rsidR="00EF6E65">
        <w:rPr>
          <w:lang w:val="cy-GB"/>
        </w:rPr>
        <w:t>o</w:t>
      </w:r>
      <w:r w:rsidRPr="00C866C1">
        <w:rPr>
          <w:lang w:val="cy-GB"/>
        </w:rPr>
        <w:t>falwyr</w:t>
      </w:r>
      <w:bookmarkEnd w:id="9"/>
      <w:r w:rsidRPr="00C866C1">
        <w:rPr>
          <w:lang w:val="cy-GB"/>
        </w:rPr>
        <w:t xml:space="preserve"> </w:t>
      </w:r>
    </w:p>
    <w:p w14:paraId="7799BF39" w14:textId="77777777" w:rsidR="00B7420F" w:rsidRPr="00C866C1" w:rsidRDefault="00B7420F" w:rsidP="00B7420F">
      <w:pPr>
        <w:spacing w:after="0"/>
        <w:rPr>
          <w:lang w:val="cy-GB"/>
        </w:rPr>
      </w:pPr>
    </w:p>
    <w:tbl>
      <w:tblPr>
        <w:tblStyle w:val="TableGrid"/>
        <w:tblW w:w="0" w:type="auto"/>
        <w:tblLook w:val="04A0" w:firstRow="1" w:lastRow="0" w:firstColumn="1" w:lastColumn="0" w:noHBand="0" w:noVBand="1"/>
      </w:tblPr>
      <w:tblGrid>
        <w:gridCol w:w="9016"/>
      </w:tblGrid>
      <w:tr w:rsidR="00B7420F" w:rsidRPr="008611E2" w14:paraId="32767FB6" w14:textId="77777777" w:rsidTr="0043779A">
        <w:tc>
          <w:tcPr>
            <w:tcW w:w="9016" w:type="dxa"/>
          </w:tcPr>
          <w:p w14:paraId="6049DA20" w14:textId="023204DB" w:rsidR="00B7420F" w:rsidRPr="00EF6E65" w:rsidRDefault="00B7420F" w:rsidP="003F3151">
            <w:pPr>
              <w:numPr>
                <w:ilvl w:val="0"/>
                <w:numId w:val="39"/>
              </w:numPr>
              <w:spacing w:before="60" w:after="60"/>
              <w:ind w:left="714" w:hanging="357"/>
              <w:rPr>
                <w:rFonts w:ascii="Arial" w:hAnsi="Arial" w:cs="Arial"/>
                <w:sz w:val="24"/>
                <w:szCs w:val="24"/>
                <w:lang w:val="cy-GB"/>
              </w:rPr>
            </w:pPr>
            <w:r w:rsidRPr="00EF6E65">
              <w:rPr>
                <w:rFonts w:ascii="Arial" w:hAnsi="Arial" w:cs="Arial"/>
                <w:sz w:val="24"/>
                <w:szCs w:val="24"/>
                <w:lang w:val="cy-GB"/>
              </w:rPr>
              <w:t xml:space="preserve">Mae o leiaf 370,000 o ofalwyr yng Nghymru, </w:t>
            </w:r>
            <w:r w:rsidRPr="00EF6E65">
              <w:rPr>
                <w:rFonts w:ascii="Arial" w:eastAsia="Calibri" w:hAnsi="Arial" w:cs="Arial"/>
                <w:sz w:val="24"/>
                <w:szCs w:val="24"/>
                <w:lang w:val="cy-GB"/>
              </w:rPr>
              <w:t>ond mae’n debygol o fod yn fwy oherwydd seilir y ffigwr hwn ar y bobl hynny sy'n datgan mewn cyfrifiad eu bod yn ofalwyr</w:t>
            </w:r>
            <w:r w:rsidRPr="00EF6E65">
              <w:rPr>
                <w:rFonts w:ascii="Arial" w:hAnsi="Arial" w:cs="Arial"/>
                <w:sz w:val="24"/>
                <w:szCs w:val="24"/>
                <w:lang w:val="cy-GB"/>
              </w:rPr>
              <w:t xml:space="preserve">  </w:t>
            </w:r>
          </w:p>
          <w:p w14:paraId="0C41F789" w14:textId="5DDF47D5" w:rsidR="00B7420F" w:rsidRPr="00EF6E65" w:rsidRDefault="00B7420F" w:rsidP="003F3151">
            <w:pPr>
              <w:numPr>
                <w:ilvl w:val="0"/>
                <w:numId w:val="39"/>
              </w:numPr>
              <w:spacing w:before="60" w:after="60"/>
              <w:ind w:left="714" w:hanging="357"/>
              <w:rPr>
                <w:rFonts w:ascii="Arial" w:hAnsi="Arial" w:cs="Arial"/>
                <w:sz w:val="24"/>
                <w:szCs w:val="24"/>
                <w:lang w:val="cy-GB"/>
              </w:rPr>
            </w:pPr>
            <w:r w:rsidRPr="00EF6E65">
              <w:rPr>
                <w:rFonts w:ascii="Arial" w:eastAsia="Calibri" w:hAnsi="Arial" w:cs="Arial"/>
                <w:sz w:val="24"/>
                <w:szCs w:val="24"/>
                <w:lang w:val="cy-GB"/>
              </w:rPr>
              <w:t xml:space="preserve">Mae 60% o ofalwyr yn 50+ oed, mae 49% yn gweithio a gofalu, a bydd </w:t>
            </w:r>
            <w:r w:rsidRPr="00EF6E65">
              <w:rPr>
                <w:rFonts w:ascii="Arial" w:eastAsia="Calibri" w:hAnsi="Arial" w:cs="Arial"/>
                <w:i/>
                <w:sz w:val="24"/>
                <w:szCs w:val="24"/>
                <w:lang w:val="cy-GB"/>
              </w:rPr>
              <w:t>cynnydd o</w:t>
            </w:r>
            <w:r w:rsidRPr="00EF6E65">
              <w:rPr>
                <w:rFonts w:ascii="Arial" w:eastAsia="Calibri" w:hAnsi="Arial" w:cs="Arial"/>
                <w:sz w:val="24"/>
                <w:szCs w:val="24"/>
                <w:lang w:val="cy-GB"/>
              </w:rPr>
              <w:t xml:space="preserve"> </w:t>
            </w:r>
            <w:r w:rsidRPr="00EF6E65">
              <w:rPr>
                <w:rFonts w:ascii="Arial" w:eastAsia="Calibri" w:hAnsi="Arial" w:cs="Arial"/>
                <w:i/>
                <w:sz w:val="24"/>
                <w:szCs w:val="24"/>
                <w:lang w:val="cy-GB"/>
              </w:rPr>
              <w:t>40% yn nifer y gofalwyr erbyn 2047</w:t>
            </w:r>
            <w:r w:rsidRPr="00EF6E65">
              <w:rPr>
                <w:rFonts w:ascii="Arial" w:hAnsi="Arial" w:cs="Arial"/>
                <w:sz w:val="24"/>
                <w:szCs w:val="24"/>
                <w:lang w:val="cy-GB"/>
              </w:rPr>
              <w:t xml:space="preserve">  </w:t>
            </w:r>
          </w:p>
          <w:p w14:paraId="59C20A8D" w14:textId="251F7CB5" w:rsidR="00B7420F" w:rsidRPr="00EF6E65" w:rsidRDefault="00B7420F" w:rsidP="003F3151">
            <w:pPr>
              <w:numPr>
                <w:ilvl w:val="0"/>
                <w:numId w:val="39"/>
              </w:numPr>
              <w:spacing w:before="60" w:after="60"/>
              <w:ind w:left="714" w:hanging="357"/>
              <w:rPr>
                <w:rFonts w:ascii="Arial" w:hAnsi="Arial" w:cs="Arial"/>
                <w:sz w:val="24"/>
                <w:szCs w:val="24"/>
                <w:lang w:val="cy-GB"/>
              </w:rPr>
            </w:pPr>
            <w:r w:rsidRPr="00EF6E65">
              <w:rPr>
                <w:rFonts w:ascii="Arial" w:hAnsi="Arial" w:cs="Arial"/>
                <w:sz w:val="24"/>
                <w:szCs w:val="24"/>
                <w:lang w:val="cy-GB"/>
              </w:rPr>
              <w:t>Mae gofalwr di-dâl yn arbed cyfwerth ag £8.1 miliwn i’r wladw</w:t>
            </w:r>
            <w:r w:rsidR="00EF6E65">
              <w:rPr>
                <w:rFonts w:ascii="Arial" w:hAnsi="Arial" w:cs="Arial"/>
                <w:sz w:val="24"/>
                <w:szCs w:val="24"/>
                <w:lang w:val="cy-GB"/>
              </w:rPr>
              <w:t>riaeth yng Nghymru bob blwyddyn</w:t>
            </w:r>
          </w:p>
          <w:p w14:paraId="041B9D84" w14:textId="7B399B4A" w:rsidR="00B7420F" w:rsidRPr="00EF6E65" w:rsidRDefault="00B7420F" w:rsidP="003F3151">
            <w:pPr>
              <w:numPr>
                <w:ilvl w:val="0"/>
                <w:numId w:val="39"/>
              </w:numPr>
              <w:spacing w:before="60" w:after="60"/>
              <w:ind w:left="714" w:hanging="357"/>
              <w:rPr>
                <w:lang w:val="cy-GB"/>
              </w:rPr>
            </w:pPr>
            <w:r w:rsidRPr="00EF6E65">
              <w:rPr>
                <w:rFonts w:ascii="Arial" w:hAnsi="Arial" w:cs="Arial"/>
                <w:sz w:val="24"/>
                <w:szCs w:val="24"/>
                <w:lang w:val="cy-GB"/>
              </w:rPr>
              <w:t xml:space="preserve">Cymru sydd â’r gyfran uchaf – 12% </w:t>
            </w:r>
            <w:r w:rsidR="00EF6E65" w:rsidRPr="00EF6E65">
              <w:rPr>
                <w:rFonts w:ascii="Arial" w:hAnsi="Arial" w:cs="Arial"/>
                <w:sz w:val="24"/>
                <w:szCs w:val="24"/>
                <w:lang w:val="cy-GB"/>
              </w:rPr>
              <w:t>–</w:t>
            </w:r>
            <w:r w:rsidRPr="00EF6E65">
              <w:rPr>
                <w:rFonts w:ascii="Arial" w:hAnsi="Arial" w:cs="Arial"/>
                <w:sz w:val="24"/>
                <w:szCs w:val="24"/>
                <w:lang w:val="cy-GB"/>
              </w:rPr>
              <w:t xml:space="preserve"> o ofalwyr yn y DU (mwy nag unrhyw rhanbarth yn Lloegr) a’r gyfran uchaf o ofalwyr hŷn ac o ofalwyr yn darparu dros 50 awr o ofal yr wythnos</w:t>
            </w:r>
          </w:p>
        </w:tc>
      </w:tr>
    </w:tbl>
    <w:p w14:paraId="070E29C9" w14:textId="0D0356F6" w:rsidR="00B7420F" w:rsidRPr="00EF6E65" w:rsidRDefault="00B7420F" w:rsidP="00B7420F">
      <w:pPr>
        <w:spacing w:after="20"/>
        <w:jc w:val="right"/>
        <w:rPr>
          <w:rFonts w:ascii="Arial" w:hAnsi="Arial" w:cs="Arial"/>
          <w:sz w:val="24"/>
          <w:szCs w:val="24"/>
          <w:lang w:val="cy-GB"/>
        </w:rPr>
      </w:pPr>
      <w:r w:rsidRPr="00EF6E65">
        <w:rPr>
          <w:rFonts w:ascii="Arial" w:hAnsi="Arial" w:cs="Arial"/>
          <w:sz w:val="24"/>
          <w:szCs w:val="24"/>
          <w:lang w:val="cy-GB"/>
        </w:rPr>
        <w:t xml:space="preserve">Sleid </w:t>
      </w:r>
      <w:r w:rsidR="000C04E8">
        <w:rPr>
          <w:rFonts w:ascii="Arial" w:hAnsi="Arial" w:cs="Arial"/>
          <w:sz w:val="24"/>
          <w:szCs w:val="24"/>
          <w:lang w:val="cy-GB"/>
        </w:rPr>
        <w:t>5</w:t>
      </w:r>
    </w:p>
    <w:p w14:paraId="4565AE21" w14:textId="74963848" w:rsidR="00B7420F" w:rsidRPr="00C866C1" w:rsidRDefault="00B7420F" w:rsidP="00B7420F">
      <w:pPr>
        <w:rPr>
          <w:rFonts w:ascii="Arial" w:hAnsi="Arial" w:cs="Arial"/>
          <w:b/>
          <w:sz w:val="24"/>
          <w:szCs w:val="24"/>
          <w:lang w:val="cy-GB"/>
        </w:rPr>
      </w:pPr>
      <w:r w:rsidRPr="00C866C1">
        <w:rPr>
          <w:rFonts w:ascii="Arial" w:hAnsi="Arial" w:cs="Arial"/>
          <w:b/>
          <w:sz w:val="24"/>
          <w:szCs w:val="24"/>
          <w:lang w:val="cy-GB"/>
        </w:rPr>
        <w:t xml:space="preserve">Nodiadau </w:t>
      </w:r>
      <w:r w:rsidR="00EF6E65">
        <w:rPr>
          <w:rFonts w:ascii="Arial" w:hAnsi="Arial" w:cs="Arial"/>
          <w:b/>
          <w:sz w:val="24"/>
          <w:szCs w:val="24"/>
          <w:lang w:val="cy-GB"/>
        </w:rPr>
        <w:t>h</w:t>
      </w:r>
      <w:r w:rsidRPr="00C866C1">
        <w:rPr>
          <w:rFonts w:ascii="Arial" w:hAnsi="Arial" w:cs="Arial"/>
          <w:b/>
          <w:sz w:val="24"/>
          <w:szCs w:val="24"/>
          <w:lang w:val="cy-GB"/>
        </w:rPr>
        <w:t xml:space="preserve">wyluswyr </w:t>
      </w:r>
    </w:p>
    <w:p w14:paraId="68D604F9" w14:textId="07F2738C" w:rsidR="00B7420F" w:rsidRPr="00C866C1" w:rsidRDefault="00B7420F" w:rsidP="00B7420F">
      <w:pPr>
        <w:rPr>
          <w:rFonts w:ascii="Arial" w:hAnsi="Arial" w:cs="Arial"/>
          <w:sz w:val="24"/>
          <w:szCs w:val="24"/>
          <w:lang w:val="cy-GB"/>
        </w:rPr>
      </w:pPr>
      <w:r w:rsidRPr="00C866C1">
        <w:rPr>
          <w:rFonts w:ascii="Arial" w:hAnsi="Arial" w:cs="Arial"/>
          <w:sz w:val="24"/>
          <w:szCs w:val="24"/>
          <w:lang w:val="cy-GB"/>
        </w:rPr>
        <w:t>Mae teuluoedd, gofalwyr a’u cymunedau uniongyrchol yn darparu sail gofal a chymorth ar gyfer pobl sy’n byw adre sydd angen cymorth ac yn aml (ond nid bob amser) yn fregus, yn sâl, yn anabl neu’n agored i niwed. Mae o leiaf</w:t>
      </w:r>
      <w:r w:rsidRPr="00C866C1">
        <w:rPr>
          <w:rFonts w:ascii="Arial" w:eastAsia="Calibri" w:hAnsi="Arial" w:cs="Arial"/>
          <w:sz w:val="24"/>
          <w:szCs w:val="24"/>
          <w:lang w:val="cy-GB"/>
        </w:rPr>
        <w:t xml:space="preserve"> 370,000 o ofalwyr yng Nghymru ond mae’n debygol o fod yn fwy na hyn oherwydd seilir y ffigwr hwn ar y bobl hynny oedd yn datgan mewn cyfrifiad eu bod yn ofalwyr.  Mae 60% o ofalwyr yn 50+ oed, mae 49% yn gweithio a gofalu a bydd </w:t>
      </w:r>
      <w:r w:rsidRPr="00C866C1">
        <w:rPr>
          <w:rFonts w:ascii="Arial" w:eastAsia="Calibri" w:hAnsi="Arial" w:cs="Arial"/>
          <w:b/>
          <w:i/>
          <w:sz w:val="24"/>
          <w:szCs w:val="24"/>
          <w:lang w:val="cy-GB"/>
        </w:rPr>
        <w:t>cynnydd o</w:t>
      </w:r>
      <w:r w:rsidRPr="00C866C1">
        <w:rPr>
          <w:rFonts w:ascii="Arial" w:eastAsia="Calibri" w:hAnsi="Arial" w:cs="Arial"/>
          <w:sz w:val="24"/>
          <w:szCs w:val="24"/>
          <w:lang w:val="cy-GB"/>
        </w:rPr>
        <w:t xml:space="preserve"> </w:t>
      </w:r>
      <w:r w:rsidRPr="00C866C1">
        <w:rPr>
          <w:rFonts w:ascii="Arial" w:eastAsia="Calibri" w:hAnsi="Arial" w:cs="Arial"/>
          <w:b/>
          <w:i/>
          <w:sz w:val="24"/>
          <w:szCs w:val="24"/>
          <w:lang w:val="cy-GB"/>
        </w:rPr>
        <w:t>40% yn nifer y gofalwyr erbyn 2047</w:t>
      </w:r>
      <w:r w:rsidRPr="00EF6E65">
        <w:rPr>
          <w:rFonts w:ascii="Arial" w:eastAsia="Calibri" w:hAnsi="Arial" w:cs="Arial"/>
          <w:i/>
          <w:sz w:val="24"/>
          <w:szCs w:val="24"/>
          <w:lang w:val="cy-GB"/>
        </w:rPr>
        <w:t>.</w:t>
      </w:r>
      <w:r w:rsidR="00EF6E65">
        <w:rPr>
          <w:rFonts w:ascii="Arial" w:hAnsi="Arial" w:cs="Arial"/>
          <w:sz w:val="24"/>
          <w:szCs w:val="24"/>
          <w:lang w:val="cy-GB"/>
        </w:rPr>
        <w:t xml:space="preserve"> </w:t>
      </w:r>
      <w:r w:rsidRPr="00C866C1">
        <w:rPr>
          <w:rFonts w:ascii="Arial" w:hAnsi="Arial" w:cs="Arial"/>
          <w:sz w:val="24"/>
          <w:szCs w:val="24"/>
          <w:lang w:val="cy-GB"/>
        </w:rPr>
        <w:t>Mae gofalwr di-dâl yn arbed cyfwerth ag £8.1 miliwn i’r wladwriaeth yng Nghymru bob blwyddyn</w:t>
      </w:r>
      <w:r w:rsidRPr="00C866C1">
        <w:rPr>
          <w:rStyle w:val="FootnoteReference"/>
          <w:rFonts w:ascii="Arial" w:hAnsi="Arial" w:cs="Arial"/>
          <w:sz w:val="24"/>
          <w:szCs w:val="24"/>
          <w:lang w:val="cy-GB"/>
        </w:rPr>
        <w:footnoteReference w:id="4"/>
      </w:r>
      <w:r w:rsidRPr="00C866C1">
        <w:rPr>
          <w:rFonts w:ascii="Arial" w:hAnsi="Arial" w:cs="Arial"/>
          <w:sz w:val="24"/>
          <w:szCs w:val="24"/>
          <w:lang w:val="cy-GB"/>
        </w:rPr>
        <w:t xml:space="preserve">. </w:t>
      </w:r>
    </w:p>
    <w:p w14:paraId="7589AE41" w14:textId="72A3DD6C" w:rsidR="00B7420F" w:rsidRPr="00C866C1" w:rsidRDefault="00B7420F" w:rsidP="00B7420F">
      <w:pPr>
        <w:rPr>
          <w:rFonts w:ascii="Arial" w:hAnsi="Arial" w:cs="Arial"/>
          <w:sz w:val="24"/>
          <w:szCs w:val="24"/>
          <w:lang w:val="cy-GB"/>
        </w:rPr>
      </w:pPr>
      <w:r w:rsidRPr="00C866C1">
        <w:rPr>
          <w:rFonts w:ascii="Arial" w:hAnsi="Arial" w:cs="Arial"/>
          <w:sz w:val="24"/>
          <w:szCs w:val="24"/>
          <w:lang w:val="cy-GB"/>
        </w:rPr>
        <w:t>Mae Arolwg Seneddol ar Iechyd a Gofal Cymdeithasol yng Nghymru wedi cydnabod cyfraniad economaidd enfawr y mae 370,000 o ofalwyr Cymru yn ei wneud i’r system iechyd a gofal</w:t>
      </w:r>
      <w:r w:rsidRPr="00C866C1">
        <w:rPr>
          <w:rStyle w:val="FootnoteReference"/>
          <w:rFonts w:ascii="Arial" w:hAnsi="Arial" w:cs="Arial"/>
          <w:sz w:val="24"/>
          <w:szCs w:val="24"/>
          <w:lang w:val="cy-GB"/>
        </w:rPr>
        <w:footnoteReference w:id="5"/>
      </w:r>
      <w:r w:rsidRPr="00C866C1">
        <w:rPr>
          <w:rFonts w:ascii="Arial" w:hAnsi="Arial" w:cs="Arial"/>
          <w:sz w:val="24"/>
          <w:szCs w:val="24"/>
          <w:lang w:val="cy-GB"/>
        </w:rPr>
        <w:t xml:space="preserve">. Cymru sydd â’r gyfran uchaf – 12% </w:t>
      </w:r>
      <w:r w:rsidR="00EF6E65" w:rsidRPr="00C866C1">
        <w:rPr>
          <w:rFonts w:ascii="Arial" w:hAnsi="Arial" w:cs="Arial"/>
          <w:sz w:val="24"/>
          <w:szCs w:val="24"/>
          <w:lang w:val="cy-GB"/>
        </w:rPr>
        <w:t>–</w:t>
      </w:r>
      <w:r w:rsidRPr="00C866C1">
        <w:rPr>
          <w:rFonts w:ascii="Arial" w:hAnsi="Arial" w:cs="Arial"/>
          <w:sz w:val="24"/>
          <w:szCs w:val="24"/>
          <w:lang w:val="cy-GB"/>
        </w:rPr>
        <w:t xml:space="preserve"> o ofalwyr yn y DU (mwy nag unrhyw rhanbarth yn Lloegr) a’r gyfran uchaf o ofalwyr hŷn ac o ofalwyr yn darparu dros 50 awr o ofal yr wythnos. </w:t>
      </w:r>
    </w:p>
    <w:p w14:paraId="3DEEDFBC" w14:textId="61725B1E" w:rsidR="00B7420F" w:rsidRDefault="00B7420F" w:rsidP="003F3151">
      <w:pPr>
        <w:pStyle w:val="Heading2"/>
        <w:numPr>
          <w:ilvl w:val="1"/>
          <w:numId w:val="30"/>
        </w:numPr>
        <w:rPr>
          <w:lang w:val="cy-GB"/>
        </w:rPr>
      </w:pPr>
      <w:bookmarkStart w:id="10" w:name="_Toc6909210"/>
      <w:r w:rsidRPr="00C866C1">
        <w:rPr>
          <w:lang w:val="cy-GB"/>
        </w:rPr>
        <w:t>Gofalwyr ifanc ac oedolion ifanc o ofalwyr</w:t>
      </w:r>
      <w:bookmarkEnd w:id="10"/>
      <w:r w:rsidRPr="00C866C1">
        <w:rPr>
          <w:lang w:val="cy-GB"/>
        </w:rPr>
        <w:t xml:space="preserve"> </w:t>
      </w:r>
    </w:p>
    <w:tbl>
      <w:tblPr>
        <w:tblStyle w:val="TableGrid"/>
        <w:tblW w:w="0" w:type="auto"/>
        <w:tblLook w:val="04A0" w:firstRow="1" w:lastRow="0" w:firstColumn="1" w:lastColumn="0" w:noHBand="0" w:noVBand="1"/>
      </w:tblPr>
      <w:tblGrid>
        <w:gridCol w:w="9016"/>
      </w:tblGrid>
      <w:tr w:rsidR="00B7420F" w:rsidRPr="008611E2" w14:paraId="656FB59E" w14:textId="77777777" w:rsidTr="0043779A">
        <w:tc>
          <w:tcPr>
            <w:tcW w:w="9016" w:type="dxa"/>
          </w:tcPr>
          <w:p w14:paraId="6CAE4E24" w14:textId="77777777" w:rsidR="00B7420F" w:rsidRPr="00EF6E65" w:rsidRDefault="00B7420F" w:rsidP="003F3151">
            <w:pPr>
              <w:numPr>
                <w:ilvl w:val="0"/>
                <w:numId w:val="40"/>
              </w:numPr>
              <w:spacing w:before="60" w:after="60"/>
              <w:ind w:hanging="357"/>
              <w:rPr>
                <w:rFonts w:ascii="Arial" w:hAnsi="Arial" w:cs="Arial"/>
                <w:sz w:val="24"/>
                <w:szCs w:val="24"/>
                <w:lang w:val="cy-GB"/>
              </w:rPr>
            </w:pPr>
            <w:r w:rsidRPr="00EF6E65">
              <w:rPr>
                <w:rFonts w:ascii="Arial" w:hAnsi="Arial" w:cs="Arial"/>
                <w:sz w:val="24"/>
                <w:szCs w:val="24"/>
                <w:lang w:val="cy-GB"/>
              </w:rPr>
              <w:t xml:space="preserve">Mae amcangyfrifon o’r cyfrifiad yn dangos bod </w:t>
            </w:r>
          </w:p>
          <w:p w14:paraId="75F8BA3A" w14:textId="77777777" w:rsidR="00B7420F" w:rsidRPr="00EF6E65" w:rsidRDefault="00B7420F" w:rsidP="003F3151">
            <w:pPr>
              <w:numPr>
                <w:ilvl w:val="1"/>
                <w:numId w:val="40"/>
              </w:numPr>
              <w:spacing w:before="60" w:after="60"/>
              <w:ind w:hanging="357"/>
              <w:rPr>
                <w:rFonts w:ascii="Arial" w:hAnsi="Arial" w:cs="Arial"/>
                <w:sz w:val="24"/>
                <w:szCs w:val="24"/>
                <w:lang w:val="cy-GB"/>
              </w:rPr>
            </w:pPr>
            <w:r w:rsidRPr="00EF6E65">
              <w:rPr>
                <w:rFonts w:ascii="Arial" w:hAnsi="Arial" w:cs="Arial"/>
                <w:sz w:val="24"/>
                <w:szCs w:val="24"/>
                <w:lang w:val="cy-GB"/>
              </w:rPr>
              <w:t xml:space="preserve">7,500 o ofalwyr ifanc o dan 16 yng Nghymru </w:t>
            </w:r>
          </w:p>
          <w:p w14:paraId="620D4CB6" w14:textId="77777777" w:rsidR="00B7420F" w:rsidRPr="00EF6E65" w:rsidRDefault="00B7420F" w:rsidP="003F3151">
            <w:pPr>
              <w:numPr>
                <w:ilvl w:val="1"/>
                <w:numId w:val="40"/>
              </w:numPr>
              <w:spacing w:before="60" w:after="60"/>
              <w:ind w:hanging="357"/>
              <w:rPr>
                <w:rFonts w:ascii="Arial" w:hAnsi="Arial" w:cs="Arial"/>
                <w:sz w:val="24"/>
                <w:szCs w:val="24"/>
                <w:lang w:val="cy-GB"/>
              </w:rPr>
            </w:pPr>
            <w:r w:rsidRPr="00EF6E65">
              <w:rPr>
                <w:rFonts w:ascii="Arial" w:hAnsi="Arial" w:cs="Arial"/>
                <w:sz w:val="24"/>
                <w:szCs w:val="24"/>
                <w:lang w:val="cy-GB"/>
              </w:rPr>
              <w:t xml:space="preserve">21,000 o ofalwyr ifanc rhwng 16 a 25 oed yng Nghymru </w:t>
            </w:r>
          </w:p>
          <w:p w14:paraId="3344D5E2" w14:textId="0A10CB36" w:rsidR="00B7420F" w:rsidRPr="00EF6E65" w:rsidRDefault="00B7420F" w:rsidP="003F3151">
            <w:pPr>
              <w:numPr>
                <w:ilvl w:val="1"/>
                <w:numId w:val="40"/>
              </w:numPr>
              <w:spacing w:before="60" w:after="60"/>
              <w:ind w:hanging="357"/>
              <w:rPr>
                <w:rFonts w:ascii="Arial" w:hAnsi="Arial" w:cs="Arial"/>
                <w:sz w:val="24"/>
                <w:szCs w:val="24"/>
                <w:lang w:val="cy-GB"/>
              </w:rPr>
            </w:pPr>
            <w:r w:rsidRPr="00EF6E65">
              <w:rPr>
                <w:rFonts w:ascii="Arial" w:hAnsi="Arial" w:cs="Arial"/>
                <w:sz w:val="24"/>
                <w:szCs w:val="24"/>
                <w:lang w:val="cy-GB"/>
              </w:rPr>
              <w:t>30,000 o ofalwyr ifanc o dan 25</w:t>
            </w:r>
            <w:r w:rsidR="0066575E" w:rsidRPr="00EF6E65">
              <w:rPr>
                <w:rFonts w:ascii="Arial" w:hAnsi="Arial" w:cs="Arial"/>
                <w:sz w:val="24"/>
                <w:szCs w:val="24"/>
                <w:lang w:val="cy-GB"/>
              </w:rPr>
              <w:t xml:space="preserve"> </w:t>
            </w:r>
            <w:r w:rsidRPr="00EF6E65">
              <w:rPr>
                <w:rFonts w:ascii="Arial" w:hAnsi="Arial" w:cs="Arial"/>
                <w:sz w:val="24"/>
                <w:szCs w:val="24"/>
                <w:lang w:val="cy-GB"/>
              </w:rPr>
              <w:t>oed yng Nghymru</w:t>
            </w:r>
          </w:p>
          <w:p w14:paraId="72CE0AED" w14:textId="77777777" w:rsidR="00B7420F" w:rsidRPr="00EF6E65" w:rsidRDefault="00B7420F" w:rsidP="003F3151">
            <w:pPr>
              <w:numPr>
                <w:ilvl w:val="0"/>
                <w:numId w:val="40"/>
              </w:numPr>
              <w:spacing w:before="60" w:after="60"/>
              <w:ind w:hanging="357"/>
              <w:rPr>
                <w:rFonts w:ascii="Arial" w:hAnsi="Arial" w:cs="Arial"/>
                <w:sz w:val="24"/>
                <w:szCs w:val="24"/>
                <w:lang w:val="cy-GB"/>
              </w:rPr>
            </w:pPr>
            <w:r w:rsidRPr="00EF6E65">
              <w:rPr>
                <w:rFonts w:ascii="Arial" w:hAnsi="Arial" w:cs="Arial"/>
                <w:sz w:val="24"/>
                <w:szCs w:val="24"/>
                <w:lang w:val="cy-GB"/>
              </w:rPr>
              <w:t xml:space="preserve">Yn ôl cyfrifiad 2011. </w:t>
            </w:r>
            <w:r w:rsidRPr="00EF6E65">
              <w:rPr>
                <w:rFonts w:ascii="Arial" w:hAnsi="Arial" w:cs="Arial"/>
                <w:i/>
                <w:sz w:val="24"/>
                <w:szCs w:val="24"/>
                <w:lang w:val="cy-GB"/>
              </w:rPr>
              <w:t>Cymru sydd â’r gyfran uchaf o ofalwyr o dan 18 oed yn y DU.</w:t>
            </w:r>
            <w:r w:rsidRPr="00EF6E65">
              <w:rPr>
                <w:rFonts w:ascii="Arial" w:hAnsi="Arial" w:cs="Arial"/>
                <w:sz w:val="24"/>
                <w:szCs w:val="24"/>
                <w:lang w:val="cy-GB"/>
              </w:rPr>
              <w:t xml:space="preserve">  </w:t>
            </w:r>
          </w:p>
          <w:p w14:paraId="65861F68" w14:textId="77777777" w:rsidR="00B7420F" w:rsidRPr="00C866C1" w:rsidRDefault="00B7420F" w:rsidP="003F3151">
            <w:pPr>
              <w:numPr>
                <w:ilvl w:val="0"/>
                <w:numId w:val="40"/>
              </w:numPr>
              <w:spacing w:before="60" w:after="60"/>
              <w:ind w:hanging="357"/>
              <w:rPr>
                <w:lang w:val="cy-GB"/>
              </w:rPr>
            </w:pPr>
            <w:r w:rsidRPr="00EF6E65">
              <w:rPr>
                <w:rFonts w:ascii="Arial" w:hAnsi="Arial" w:cs="Arial"/>
                <w:sz w:val="24"/>
                <w:szCs w:val="24"/>
                <w:lang w:val="cy-GB"/>
              </w:rPr>
              <w:t>Mae canlyniadau ymchwil yn awgrymu bod y nifer o ofalwyr ifanc o dan 16 oed yn debygol o fod 4 gwaith yn uwch na’r ffigwr o 7,500 oherwydd tan-gofnodi.</w:t>
            </w:r>
            <w:r w:rsidRPr="00C866C1">
              <w:rPr>
                <w:rFonts w:ascii="Arial" w:hAnsi="Arial" w:cs="Arial"/>
                <w:sz w:val="24"/>
                <w:szCs w:val="24"/>
                <w:lang w:val="cy-GB"/>
              </w:rPr>
              <w:t xml:space="preserve">  </w:t>
            </w:r>
          </w:p>
        </w:tc>
      </w:tr>
    </w:tbl>
    <w:p w14:paraId="0C08BA58" w14:textId="2BC15BAF" w:rsidR="00B7420F" w:rsidRPr="00C866C1" w:rsidRDefault="00B7420F" w:rsidP="00EF6E65">
      <w:pPr>
        <w:jc w:val="right"/>
        <w:rPr>
          <w:rFonts w:ascii="Arial" w:hAnsi="Arial" w:cs="Arial"/>
          <w:b/>
          <w:sz w:val="24"/>
          <w:szCs w:val="24"/>
          <w:lang w:val="cy-GB"/>
        </w:rPr>
      </w:pPr>
      <w:r w:rsidRPr="00EF6E65">
        <w:rPr>
          <w:rFonts w:ascii="Arial" w:hAnsi="Arial" w:cs="Arial"/>
          <w:sz w:val="24"/>
          <w:szCs w:val="24"/>
          <w:lang w:val="cy-GB"/>
        </w:rPr>
        <w:t xml:space="preserve">Sleid </w:t>
      </w:r>
      <w:r w:rsidR="000C04E8">
        <w:rPr>
          <w:rFonts w:ascii="Arial" w:hAnsi="Arial" w:cs="Arial"/>
          <w:sz w:val="24"/>
          <w:szCs w:val="24"/>
          <w:lang w:val="cy-GB"/>
        </w:rPr>
        <w:t>6</w:t>
      </w:r>
    </w:p>
    <w:p w14:paraId="45E178D1" w14:textId="3AD2B7DF" w:rsidR="00B7420F" w:rsidRPr="00C866C1" w:rsidRDefault="00B7420F" w:rsidP="00B7420F">
      <w:pPr>
        <w:rPr>
          <w:rFonts w:ascii="Arial" w:hAnsi="Arial" w:cs="Arial"/>
          <w:b/>
          <w:sz w:val="24"/>
          <w:szCs w:val="24"/>
          <w:lang w:val="cy-GB"/>
        </w:rPr>
      </w:pPr>
      <w:r w:rsidRPr="00C866C1">
        <w:rPr>
          <w:rFonts w:ascii="Arial" w:hAnsi="Arial" w:cs="Arial"/>
          <w:b/>
          <w:sz w:val="24"/>
          <w:szCs w:val="24"/>
          <w:lang w:val="cy-GB"/>
        </w:rPr>
        <w:lastRenderedPageBreak/>
        <w:t xml:space="preserve">Nodiadau </w:t>
      </w:r>
      <w:r w:rsidR="00EF6E65">
        <w:rPr>
          <w:rFonts w:ascii="Arial" w:hAnsi="Arial" w:cs="Arial"/>
          <w:b/>
          <w:sz w:val="24"/>
          <w:szCs w:val="24"/>
          <w:lang w:val="cy-GB"/>
        </w:rPr>
        <w:t>h</w:t>
      </w:r>
      <w:r w:rsidRPr="00C866C1">
        <w:rPr>
          <w:rFonts w:ascii="Arial" w:hAnsi="Arial" w:cs="Arial"/>
          <w:b/>
          <w:sz w:val="24"/>
          <w:szCs w:val="24"/>
          <w:lang w:val="cy-GB"/>
        </w:rPr>
        <w:t xml:space="preserve">wyluswyr </w:t>
      </w:r>
    </w:p>
    <w:p w14:paraId="75E4C243" w14:textId="177515C6" w:rsidR="00B7420F" w:rsidRPr="00C866C1" w:rsidRDefault="00B7420F" w:rsidP="00B7420F">
      <w:pPr>
        <w:spacing w:after="80"/>
        <w:rPr>
          <w:rFonts w:ascii="Arial" w:hAnsi="Arial" w:cs="Arial"/>
          <w:sz w:val="24"/>
          <w:szCs w:val="24"/>
          <w:lang w:val="cy-GB"/>
        </w:rPr>
      </w:pPr>
      <w:r w:rsidRPr="00C866C1">
        <w:rPr>
          <w:rFonts w:ascii="Arial" w:hAnsi="Arial" w:cs="Arial"/>
          <w:sz w:val="24"/>
          <w:szCs w:val="24"/>
          <w:lang w:val="cy-GB"/>
        </w:rPr>
        <w:t xml:space="preserve">Mae amcangyfrifon o’r cyfrifiad yn dangos bod 7,500 o ofalwyr ifanc o dan 16 oed a 21,000 rhwng 16 a 25 oed yng Nghymru. Yn ôl cyfrifiad 2011, </w:t>
      </w:r>
      <w:r w:rsidRPr="00C866C1">
        <w:rPr>
          <w:rFonts w:ascii="Arial" w:hAnsi="Arial" w:cs="Arial"/>
          <w:b/>
          <w:i/>
          <w:sz w:val="24"/>
          <w:szCs w:val="24"/>
          <w:lang w:val="cy-GB"/>
        </w:rPr>
        <w:t>Cymru sydd â’r gyfran uchaf o ofalwyr o dan 18 oed yn y DU</w:t>
      </w:r>
      <w:r w:rsidRPr="00EF6E65">
        <w:rPr>
          <w:rFonts w:ascii="Arial" w:hAnsi="Arial" w:cs="Arial"/>
          <w:sz w:val="24"/>
          <w:szCs w:val="24"/>
          <w:lang w:val="cy-GB"/>
        </w:rPr>
        <w:t>.</w:t>
      </w:r>
      <w:r w:rsidRPr="00C866C1">
        <w:rPr>
          <w:rFonts w:ascii="Arial" w:hAnsi="Arial" w:cs="Arial"/>
          <w:sz w:val="24"/>
          <w:szCs w:val="24"/>
          <w:lang w:val="cy-GB"/>
        </w:rPr>
        <w:t xml:space="preserve"> Mae canlyniadau ymchwil yn awgrymu bod y nifer o ofalwyr ifanc o dan 16 oed yn debygol o fod 4 gwaith yn uwch na’r ffigwr o 7,500 oherwydd tan-gofnodi. Efallai na fyddai gofalwyr ifanc yn cydnabod bod eu rôl o fewn y teulu yn wahanol i blant a phobl ifanc eraill ond yn aml yn ysgwyddo beichiau corfforol a seicolegol sylweddol. Yn aml, does gan ofalwyr ifanc ddim llawer o amser neu ddim amser o gwbl iddyn nhw eu hunain ac i bob pwrpas yn colli eu plentyndod. Mae oedolion ifanc o ofalwyr bedair gwaith mwy tebygol o adael Addysg Bellach (AB) ac Addysg Uwch (AU) ac yn ddwy waith a hanner fwy tebygol o beidio â bod mewn cyflogaeth, hyfforddiant neu addysg. Mae oedolion ifanc o ofalwyr yn llai tebygol o gael eu dynodi a’u cynorthwyo na gofalwyr eraill ac mae ganddyn nhw gyfraddau uwch o iechyd meddyliol a chorfforol gwael na’r person ifanc arferol.</w:t>
      </w:r>
    </w:p>
    <w:p w14:paraId="63FD8A76" w14:textId="77777777" w:rsidR="00B7420F" w:rsidRPr="00C866C1" w:rsidRDefault="00B7420F" w:rsidP="003F3151">
      <w:pPr>
        <w:pStyle w:val="Heading2"/>
        <w:numPr>
          <w:ilvl w:val="1"/>
          <w:numId w:val="30"/>
        </w:numPr>
        <w:rPr>
          <w:lang w:val="cy-GB"/>
        </w:rPr>
      </w:pPr>
      <w:bookmarkStart w:id="11" w:name="_Toc6909211"/>
      <w:r w:rsidRPr="00C866C1">
        <w:rPr>
          <w:lang w:val="cy-GB"/>
        </w:rPr>
        <w:t>Polisi</w:t>
      </w:r>
      <w:bookmarkEnd w:id="11"/>
    </w:p>
    <w:p w14:paraId="10B5B01B" w14:textId="77777777" w:rsidR="00B7420F" w:rsidRPr="00C866C1" w:rsidRDefault="00B7420F" w:rsidP="00B7420F">
      <w:pPr>
        <w:spacing w:after="80"/>
        <w:rPr>
          <w:lang w:val="cy-GB"/>
        </w:rPr>
      </w:pPr>
    </w:p>
    <w:tbl>
      <w:tblPr>
        <w:tblStyle w:val="TableGrid"/>
        <w:tblW w:w="0" w:type="auto"/>
        <w:tblLook w:val="04A0" w:firstRow="1" w:lastRow="0" w:firstColumn="1" w:lastColumn="0" w:noHBand="0" w:noVBand="1"/>
      </w:tblPr>
      <w:tblGrid>
        <w:gridCol w:w="9016"/>
      </w:tblGrid>
      <w:tr w:rsidR="00B7420F" w:rsidRPr="00EF6E65" w14:paraId="17B0BBD6" w14:textId="77777777" w:rsidTr="0043779A">
        <w:tc>
          <w:tcPr>
            <w:tcW w:w="9016" w:type="dxa"/>
          </w:tcPr>
          <w:p w14:paraId="2531AA1E" w14:textId="77777777" w:rsidR="00B7420F" w:rsidRPr="00EF6E65" w:rsidRDefault="00B7420F" w:rsidP="0043779A">
            <w:pPr>
              <w:spacing w:before="60" w:after="60"/>
              <w:rPr>
                <w:rFonts w:ascii="Arial" w:hAnsi="Arial" w:cs="Arial"/>
                <w:sz w:val="24"/>
                <w:szCs w:val="24"/>
                <w:lang w:val="cy-GB"/>
              </w:rPr>
            </w:pPr>
            <w:r w:rsidRPr="00EF6E65">
              <w:rPr>
                <w:rFonts w:ascii="Arial" w:hAnsi="Arial" w:cs="Arial"/>
                <w:sz w:val="24"/>
                <w:szCs w:val="24"/>
                <w:lang w:val="cy-GB"/>
              </w:rPr>
              <w:t xml:space="preserve">Blaenoriaethau cenedlaethol i wella bywydau gofalwyr </w:t>
            </w:r>
          </w:p>
          <w:p w14:paraId="7D57FE1D" w14:textId="7B6F65B3" w:rsidR="00B7420F" w:rsidRPr="00EF6E65" w:rsidRDefault="00B7420F" w:rsidP="003F3151">
            <w:pPr>
              <w:pStyle w:val="ListParagraph"/>
              <w:numPr>
                <w:ilvl w:val="0"/>
                <w:numId w:val="55"/>
              </w:numPr>
              <w:spacing w:before="60" w:after="60"/>
              <w:rPr>
                <w:rFonts w:ascii="Arial" w:hAnsi="Arial" w:cs="Arial"/>
                <w:sz w:val="24"/>
                <w:szCs w:val="24"/>
                <w:lang w:val="cy-GB"/>
              </w:rPr>
            </w:pPr>
            <w:r w:rsidRPr="00EF6E65">
              <w:rPr>
                <w:rFonts w:ascii="Arial" w:hAnsi="Arial" w:cs="Arial"/>
                <w:bCs/>
                <w:sz w:val="24"/>
                <w:szCs w:val="24"/>
                <w:lang w:val="cy-GB"/>
              </w:rPr>
              <w:t xml:space="preserve">Helpu i fyw yn ogystal â gofalu </w:t>
            </w:r>
            <w:r w:rsidRPr="00EF6E65">
              <w:rPr>
                <w:rFonts w:ascii="Arial" w:hAnsi="Arial" w:cs="Arial"/>
                <w:sz w:val="24"/>
                <w:szCs w:val="24"/>
                <w:lang w:val="cy-GB"/>
              </w:rPr>
              <w:t>– Rhaid i ofalwyr gael seibiannau rhesymol o ofalu i’w galluogi i gynnal eu gallu i ofalu ac i gael bywyd eu hunain tu hwnt i ofalu</w:t>
            </w:r>
          </w:p>
          <w:p w14:paraId="33BC87BC" w14:textId="4E8525DE" w:rsidR="00B7420F" w:rsidRPr="00EF6E65" w:rsidRDefault="0066575E" w:rsidP="003F3151">
            <w:pPr>
              <w:numPr>
                <w:ilvl w:val="0"/>
                <w:numId w:val="55"/>
              </w:numPr>
              <w:rPr>
                <w:rFonts w:ascii="Arial" w:hAnsi="Arial" w:cs="Arial"/>
                <w:sz w:val="24"/>
                <w:szCs w:val="24"/>
                <w:lang w:val="cy-GB"/>
              </w:rPr>
            </w:pPr>
            <w:r w:rsidRPr="00EF6E65">
              <w:rPr>
                <w:rFonts w:ascii="Arial" w:hAnsi="Arial" w:cs="Arial"/>
                <w:bCs/>
                <w:sz w:val="24"/>
                <w:szCs w:val="24"/>
                <w:lang w:val="cy-GB"/>
              </w:rPr>
              <w:t>Dynodi</w:t>
            </w:r>
            <w:r w:rsidR="00B7420F" w:rsidRPr="00EF6E65">
              <w:rPr>
                <w:rFonts w:ascii="Arial" w:hAnsi="Arial" w:cs="Arial"/>
                <w:bCs/>
                <w:sz w:val="24"/>
                <w:szCs w:val="24"/>
                <w:lang w:val="cy-GB"/>
              </w:rPr>
              <w:t xml:space="preserve"> a chydnabod gofalwyr </w:t>
            </w:r>
            <w:r w:rsidR="00B7420F" w:rsidRPr="00EF6E65">
              <w:rPr>
                <w:rFonts w:ascii="Arial" w:hAnsi="Arial" w:cs="Arial"/>
                <w:sz w:val="24"/>
                <w:szCs w:val="24"/>
                <w:lang w:val="cy-GB"/>
              </w:rPr>
              <w:t xml:space="preserve">– yr angen i wella adnabyddiaeth gofalwyr o’u rôl a sicrhau y gallan nhw gael y cymorth angenrheidiol </w:t>
            </w:r>
          </w:p>
          <w:p w14:paraId="62B01209" w14:textId="4CC10828" w:rsidR="00B7420F" w:rsidRPr="00EF6E65" w:rsidRDefault="00B7420F" w:rsidP="003F3151">
            <w:pPr>
              <w:numPr>
                <w:ilvl w:val="0"/>
                <w:numId w:val="55"/>
              </w:numPr>
              <w:rPr>
                <w:rFonts w:ascii="Arial" w:hAnsi="Arial" w:cs="Arial"/>
                <w:sz w:val="24"/>
                <w:szCs w:val="24"/>
                <w:lang w:val="cy-GB"/>
              </w:rPr>
            </w:pPr>
            <w:r w:rsidRPr="00EF6E65">
              <w:rPr>
                <w:rFonts w:ascii="Arial" w:hAnsi="Arial" w:cs="Arial"/>
                <w:bCs/>
                <w:sz w:val="24"/>
                <w:szCs w:val="24"/>
                <w:lang w:val="cy-GB"/>
              </w:rPr>
              <w:t xml:space="preserve">Darparu gwybodaeth, cyngor a chymorth </w:t>
            </w:r>
            <w:r w:rsidRPr="00EF6E65">
              <w:rPr>
                <w:rFonts w:ascii="Arial" w:hAnsi="Arial" w:cs="Arial"/>
                <w:sz w:val="24"/>
                <w:szCs w:val="24"/>
                <w:lang w:val="cy-GB"/>
              </w:rPr>
              <w:t>– Mae’n bwysig bod gofalwyr yn derbyn y wybodaeth a’r cyngor priodol ble a phryd bynnag maen nhw ei angen</w:t>
            </w:r>
          </w:p>
        </w:tc>
      </w:tr>
    </w:tbl>
    <w:p w14:paraId="7222CF0A" w14:textId="214D06F9" w:rsidR="00B7420F" w:rsidRPr="00EF6E65" w:rsidRDefault="00B7420F" w:rsidP="00B7420F">
      <w:pPr>
        <w:jc w:val="right"/>
        <w:rPr>
          <w:rFonts w:ascii="Arial" w:hAnsi="Arial" w:cs="Arial"/>
          <w:sz w:val="24"/>
          <w:szCs w:val="24"/>
          <w:lang w:val="cy-GB"/>
        </w:rPr>
      </w:pPr>
      <w:r w:rsidRPr="00EF6E65">
        <w:rPr>
          <w:rFonts w:ascii="Arial" w:hAnsi="Arial" w:cs="Arial"/>
          <w:sz w:val="24"/>
          <w:szCs w:val="24"/>
          <w:lang w:val="cy-GB"/>
        </w:rPr>
        <w:t xml:space="preserve">Sleid </w:t>
      </w:r>
      <w:r w:rsidR="000C04E8">
        <w:rPr>
          <w:rFonts w:ascii="Arial" w:hAnsi="Arial" w:cs="Arial"/>
          <w:sz w:val="24"/>
          <w:szCs w:val="24"/>
          <w:lang w:val="cy-GB"/>
        </w:rPr>
        <w:t>7</w:t>
      </w:r>
    </w:p>
    <w:p w14:paraId="3C6DABB8" w14:textId="65F1F113" w:rsidR="00B7420F" w:rsidRPr="00C866C1" w:rsidRDefault="00B7420F" w:rsidP="00B7420F">
      <w:pPr>
        <w:rPr>
          <w:rFonts w:ascii="Arial" w:hAnsi="Arial" w:cs="Arial"/>
          <w:b/>
          <w:sz w:val="24"/>
          <w:szCs w:val="24"/>
          <w:lang w:val="cy-GB"/>
        </w:rPr>
      </w:pPr>
      <w:r w:rsidRPr="00C866C1">
        <w:rPr>
          <w:rFonts w:ascii="Arial" w:hAnsi="Arial" w:cs="Arial"/>
          <w:b/>
          <w:sz w:val="24"/>
          <w:szCs w:val="24"/>
          <w:lang w:val="cy-GB"/>
        </w:rPr>
        <w:t xml:space="preserve">Nodiadau </w:t>
      </w:r>
      <w:r w:rsidR="00EF6E65">
        <w:rPr>
          <w:rFonts w:ascii="Arial" w:hAnsi="Arial" w:cs="Arial"/>
          <w:b/>
          <w:sz w:val="24"/>
          <w:szCs w:val="24"/>
          <w:lang w:val="cy-GB"/>
        </w:rPr>
        <w:t>h</w:t>
      </w:r>
      <w:r w:rsidRPr="00C866C1">
        <w:rPr>
          <w:rFonts w:ascii="Arial" w:hAnsi="Arial" w:cs="Arial"/>
          <w:b/>
          <w:sz w:val="24"/>
          <w:szCs w:val="24"/>
          <w:lang w:val="cy-GB"/>
        </w:rPr>
        <w:t xml:space="preserve">wyluswyr </w:t>
      </w:r>
    </w:p>
    <w:p w14:paraId="566179B3" w14:textId="0DBA661C" w:rsidR="00B7420F" w:rsidRPr="00C866C1" w:rsidRDefault="00B7420F" w:rsidP="00B7420F">
      <w:pPr>
        <w:rPr>
          <w:rFonts w:ascii="Arial" w:hAnsi="Arial" w:cs="Arial"/>
          <w:sz w:val="24"/>
          <w:szCs w:val="24"/>
          <w:lang w:val="cy-GB"/>
        </w:rPr>
      </w:pPr>
      <w:r w:rsidRPr="00C866C1">
        <w:rPr>
          <w:rFonts w:ascii="Arial" w:hAnsi="Arial" w:cs="Arial"/>
          <w:sz w:val="24"/>
          <w:szCs w:val="24"/>
          <w:lang w:val="cy-GB"/>
        </w:rPr>
        <w:t>Ynghyd â chynrychiolwyr gofalwyr o faes iechyd, llywodraeth leol, y trydydd sector a’r gofalwyr eu hunain, mae Llywodraeth Cymru wedi cytuno ar dair blaenoriaeth genedlaethol i wella bywydau gofalwyr. Mae’r blaenoriaethau hyn yn disodli ac yn adeiladu ar waith blaenorol megis strategaeth Gofalwyr Cymru (2013-2016).</w:t>
      </w:r>
    </w:p>
    <w:p w14:paraId="7486A948" w14:textId="0603F0E3" w:rsidR="00B7420F" w:rsidRPr="00C866C1" w:rsidRDefault="00B7420F" w:rsidP="003F3151">
      <w:pPr>
        <w:numPr>
          <w:ilvl w:val="0"/>
          <w:numId w:val="33"/>
        </w:numPr>
        <w:spacing w:after="80"/>
        <w:ind w:left="714" w:hanging="357"/>
        <w:rPr>
          <w:rFonts w:ascii="Arial" w:hAnsi="Arial" w:cs="Arial"/>
          <w:sz w:val="24"/>
          <w:szCs w:val="24"/>
          <w:lang w:val="cy-GB"/>
        </w:rPr>
      </w:pPr>
      <w:r w:rsidRPr="00C866C1">
        <w:rPr>
          <w:rFonts w:ascii="Arial" w:hAnsi="Arial" w:cs="Arial"/>
          <w:b/>
          <w:bCs/>
          <w:sz w:val="24"/>
          <w:szCs w:val="24"/>
          <w:lang w:val="cy-GB"/>
        </w:rPr>
        <w:t xml:space="preserve">Helpu i fyw yn ogystal â gofalu </w:t>
      </w:r>
      <w:r w:rsidRPr="00EF6E65">
        <w:rPr>
          <w:rFonts w:ascii="Arial" w:hAnsi="Arial" w:cs="Arial"/>
          <w:b/>
          <w:sz w:val="24"/>
          <w:szCs w:val="24"/>
          <w:lang w:val="cy-GB"/>
        </w:rPr>
        <w:t>–</w:t>
      </w:r>
      <w:r w:rsidRPr="00C866C1">
        <w:rPr>
          <w:rFonts w:ascii="Arial" w:hAnsi="Arial" w:cs="Arial"/>
          <w:sz w:val="24"/>
          <w:szCs w:val="24"/>
          <w:lang w:val="cy-GB"/>
        </w:rPr>
        <w:t xml:space="preserve"> Rhaid i ofalwyr gael seibiannau rhesymol o'r gofalu i’w galluogi i gynnal eu gallu i ofalu ac i gael </w:t>
      </w:r>
      <w:r w:rsidR="00EF6E65">
        <w:rPr>
          <w:rFonts w:ascii="Arial" w:hAnsi="Arial" w:cs="Arial"/>
          <w:sz w:val="24"/>
          <w:szCs w:val="24"/>
          <w:lang w:val="cy-GB"/>
        </w:rPr>
        <w:t>bywyd eu hunain tu hwnt i ofalu</w:t>
      </w:r>
    </w:p>
    <w:p w14:paraId="6D192684" w14:textId="2D7687BE" w:rsidR="00B7420F" w:rsidRPr="00C866C1" w:rsidRDefault="00B7420F" w:rsidP="003F3151">
      <w:pPr>
        <w:numPr>
          <w:ilvl w:val="0"/>
          <w:numId w:val="33"/>
        </w:numPr>
        <w:spacing w:after="80"/>
        <w:ind w:left="714" w:hanging="357"/>
        <w:rPr>
          <w:rFonts w:ascii="Arial" w:hAnsi="Arial" w:cs="Arial"/>
          <w:sz w:val="24"/>
          <w:szCs w:val="24"/>
          <w:lang w:val="cy-GB"/>
        </w:rPr>
      </w:pPr>
      <w:r w:rsidRPr="00C866C1">
        <w:rPr>
          <w:rFonts w:ascii="Arial" w:hAnsi="Arial" w:cs="Arial"/>
          <w:b/>
          <w:bCs/>
          <w:sz w:val="24"/>
          <w:szCs w:val="24"/>
          <w:lang w:val="cy-GB"/>
        </w:rPr>
        <w:t xml:space="preserve">Dynodi a chydnabod gofalwyr </w:t>
      </w:r>
      <w:r w:rsidRPr="00EF6E65">
        <w:rPr>
          <w:rFonts w:ascii="Arial" w:hAnsi="Arial" w:cs="Arial"/>
          <w:b/>
          <w:sz w:val="24"/>
          <w:szCs w:val="24"/>
          <w:lang w:val="cy-GB"/>
        </w:rPr>
        <w:t>–</w:t>
      </w:r>
      <w:r w:rsidRPr="00C866C1">
        <w:rPr>
          <w:rFonts w:ascii="Arial" w:hAnsi="Arial" w:cs="Arial"/>
          <w:sz w:val="24"/>
          <w:szCs w:val="24"/>
          <w:lang w:val="cy-GB"/>
        </w:rPr>
        <w:t xml:space="preserve"> yr angen i wella adnabyddiaeth gofalwyr o’u rôl a sicrhau y gallan n</w:t>
      </w:r>
      <w:r w:rsidR="00EF6E65">
        <w:rPr>
          <w:rFonts w:ascii="Arial" w:hAnsi="Arial" w:cs="Arial"/>
          <w:sz w:val="24"/>
          <w:szCs w:val="24"/>
          <w:lang w:val="cy-GB"/>
        </w:rPr>
        <w:t>hw gael y cymorth angenrheidiol</w:t>
      </w:r>
    </w:p>
    <w:p w14:paraId="78E77D6D" w14:textId="6FB5A712" w:rsidR="00B7420F" w:rsidRPr="00C866C1" w:rsidRDefault="00B7420F" w:rsidP="003F3151">
      <w:pPr>
        <w:numPr>
          <w:ilvl w:val="0"/>
          <w:numId w:val="33"/>
        </w:numPr>
        <w:spacing w:after="80"/>
        <w:ind w:left="714" w:hanging="357"/>
        <w:rPr>
          <w:rFonts w:ascii="Arial" w:hAnsi="Arial" w:cs="Arial"/>
          <w:sz w:val="24"/>
          <w:szCs w:val="24"/>
          <w:lang w:val="cy-GB"/>
        </w:rPr>
      </w:pPr>
      <w:r w:rsidRPr="00C866C1">
        <w:rPr>
          <w:rFonts w:ascii="Arial" w:hAnsi="Arial" w:cs="Arial"/>
          <w:b/>
          <w:bCs/>
          <w:sz w:val="24"/>
          <w:szCs w:val="24"/>
          <w:lang w:val="cy-GB"/>
        </w:rPr>
        <w:t xml:space="preserve">Darparu gwybodaeth, cyngor a chymorth </w:t>
      </w:r>
      <w:r w:rsidRPr="00EF6E65">
        <w:rPr>
          <w:rFonts w:ascii="Arial" w:hAnsi="Arial" w:cs="Arial"/>
          <w:b/>
          <w:sz w:val="24"/>
          <w:szCs w:val="24"/>
          <w:lang w:val="cy-GB"/>
        </w:rPr>
        <w:t>–</w:t>
      </w:r>
      <w:r w:rsidRPr="00C866C1">
        <w:rPr>
          <w:rFonts w:ascii="Arial" w:hAnsi="Arial" w:cs="Arial"/>
          <w:sz w:val="24"/>
          <w:szCs w:val="24"/>
          <w:lang w:val="cy-GB"/>
        </w:rPr>
        <w:t xml:space="preserve"> Mae’n bwysig bod gofalwyr yn derbyn y wybodaeth a’r cyngor priodol ble a</w:t>
      </w:r>
      <w:r w:rsidR="00EF6E65">
        <w:rPr>
          <w:rFonts w:ascii="Arial" w:hAnsi="Arial" w:cs="Arial"/>
          <w:sz w:val="24"/>
          <w:szCs w:val="24"/>
          <w:lang w:val="cy-GB"/>
        </w:rPr>
        <w:t xml:space="preserve"> phryd bynnag maen nhw ei angen</w:t>
      </w:r>
    </w:p>
    <w:p w14:paraId="63C3B8F4" w14:textId="77777777" w:rsidR="00B7420F" w:rsidRPr="00C866C1" w:rsidRDefault="00B7420F" w:rsidP="00B7420F">
      <w:pPr>
        <w:spacing w:after="0" w:line="240" w:lineRule="auto"/>
        <w:rPr>
          <w:rFonts w:ascii="Arial" w:hAnsi="Arial" w:cs="Arial"/>
          <w:sz w:val="24"/>
          <w:szCs w:val="24"/>
          <w:lang w:val="cy-GB"/>
        </w:rPr>
      </w:pPr>
    </w:p>
    <w:p w14:paraId="669B5A4E" w14:textId="77777777" w:rsidR="00B7420F" w:rsidRPr="00C866C1" w:rsidRDefault="00B7420F" w:rsidP="00B7420F">
      <w:pPr>
        <w:rPr>
          <w:rFonts w:ascii="Arial" w:hAnsi="Arial" w:cs="Arial"/>
          <w:sz w:val="24"/>
          <w:szCs w:val="24"/>
          <w:lang w:val="cy-GB"/>
        </w:rPr>
      </w:pPr>
      <w:r w:rsidRPr="00C866C1">
        <w:rPr>
          <w:rFonts w:ascii="Arial" w:hAnsi="Arial" w:cs="Arial"/>
          <w:sz w:val="24"/>
          <w:szCs w:val="24"/>
          <w:lang w:val="cy-GB"/>
        </w:rPr>
        <w:lastRenderedPageBreak/>
        <w:t>Diben Cynghrair Cynhalwyr Cymru ydy hyrwyddo cydnabyddiaeth a chymorth i gofalwyr yng Nghymru. Mae’r Gynghrair yn cynnwys mudiadau gwirfoddol cenedlaethol yng Nghymru sydd wedi datgan polisïau ar gymorth i ofalwyr a cheisio cydweithio gyda Chynulliad Cenedlaethol Cymru, Llywodraeth Cymru ac asiantaethau eraill i ddatblygu’r ddeddfwriaeth, polisi, fframwaith adnoddau a  gwasanaeth ar lefel genedlaethol i gynorthwyo gofalwyr yng Nghymru.</w:t>
      </w:r>
    </w:p>
    <w:p w14:paraId="020D17AF" w14:textId="77777777" w:rsidR="00B7420F" w:rsidRPr="00C866C1" w:rsidRDefault="00B7420F" w:rsidP="00B7420F">
      <w:pPr>
        <w:rPr>
          <w:rFonts w:ascii="Arial" w:hAnsi="Arial" w:cs="Arial"/>
          <w:sz w:val="24"/>
          <w:szCs w:val="24"/>
          <w:lang w:val="cy-GB"/>
        </w:rPr>
      </w:pPr>
      <w:r w:rsidRPr="00C866C1">
        <w:rPr>
          <w:rFonts w:ascii="Arial" w:hAnsi="Arial" w:cs="Arial"/>
          <w:sz w:val="24"/>
          <w:szCs w:val="24"/>
          <w:lang w:val="cy-GB"/>
        </w:rPr>
        <w:t>Mae aelodau’r Gynghrair sydd yn perthyn i fudiadau gwirfoddol cenedlaethol  Cynghrair wedi ymrwymo i weithredu ar y cyd:</w:t>
      </w:r>
    </w:p>
    <w:p w14:paraId="4B52408F" w14:textId="092B37DD" w:rsidR="00B7420F" w:rsidRPr="00C866C1" w:rsidRDefault="00B7420F" w:rsidP="003F3151">
      <w:pPr>
        <w:pStyle w:val="ListParagraph"/>
        <w:numPr>
          <w:ilvl w:val="0"/>
          <w:numId w:val="34"/>
        </w:numPr>
        <w:rPr>
          <w:rFonts w:ascii="Arial" w:hAnsi="Arial" w:cs="Arial"/>
          <w:sz w:val="24"/>
          <w:szCs w:val="24"/>
          <w:lang w:val="cy-GB"/>
        </w:rPr>
      </w:pPr>
      <w:r w:rsidRPr="00C866C1">
        <w:rPr>
          <w:rFonts w:ascii="Arial" w:hAnsi="Arial" w:cs="Arial"/>
          <w:sz w:val="24"/>
          <w:szCs w:val="24"/>
          <w:lang w:val="cy-GB"/>
        </w:rPr>
        <w:t>I wella bywydau pob gofalwr ac nid yn unig anghenion penodol y gofalwyr y maen nhw’n eu cyno</w:t>
      </w:r>
      <w:r w:rsidR="00EF6E65">
        <w:rPr>
          <w:rFonts w:ascii="Arial" w:hAnsi="Arial" w:cs="Arial"/>
          <w:sz w:val="24"/>
          <w:szCs w:val="24"/>
          <w:lang w:val="cy-GB"/>
        </w:rPr>
        <w:t>rthwyo drwy eu mudiadau unigol</w:t>
      </w:r>
    </w:p>
    <w:p w14:paraId="2D837955" w14:textId="6B63E640" w:rsidR="00B7420F" w:rsidRPr="00C866C1" w:rsidRDefault="00B7420F" w:rsidP="003F3151">
      <w:pPr>
        <w:pStyle w:val="ListParagraph"/>
        <w:numPr>
          <w:ilvl w:val="0"/>
          <w:numId w:val="34"/>
        </w:numPr>
        <w:rPr>
          <w:rFonts w:ascii="Arial" w:hAnsi="Arial" w:cs="Arial"/>
          <w:sz w:val="24"/>
          <w:szCs w:val="24"/>
          <w:lang w:val="cy-GB"/>
        </w:rPr>
      </w:pPr>
      <w:r w:rsidRPr="00C866C1">
        <w:rPr>
          <w:rFonts w:ascii="Arial" w:hAnsi="Arial" w:cs="Arial"/>
          <w:sz w:val="24"/>
          <w:szCs w:val="24"/>
          <w:lang w:val="cy-GB"/>
        </w:rPr>
        <w:t>Trafod a diffinio, cymaint â phosibl, y polisïau cyffredin ar gymorth gofalwyr. Os oes consensws, mae aelodau'r Gynghrair yn ymrwymo i gyflwyno a gweithre</w:t>
      </w:r>
      <w:r w:rsidR="00EF6E65">
        <w:rPr>
          <w:rFonts w:ascii="Arial" w:hAnsi="Arial" w:cs="Arial"/>
          <w:sz w:val="24"/>
          <w:szCs w:val="24"/>
          <w:lang w:val="cy-GB"/>
        </w:rPr>
        <w:t>du ar ddatganiadau polisi cytûn</w:t>
      </w:r>
    </w:p>
    <w:p w14:paraId="27D27205" w14:textId="77AD33E3" w:rsidR="00B7420F" w:rsidRPr="00C866C1" w:rsidRDefault="00B7420F" w:rsidP="003F3151">
      <w:pPr>
        <w:pStyle w:val="ListParagraph"/>
        <w:numPr>
          <w:ilvl w:val="0"/>
          <w:numId w:val="34"/>
        </w:numPr>
        <w:rPr>
          <w:rFonts w:ascii="Arial" w:hAnsi="Arial" w:cs="Arial"/>
          <w:sz w:val="24"/>
          <w:szCs w:val="24"/>
          <w:lang w:val="cy-GB"/>
        </w:rPr>
      </w:pPr>
      <w:r w:rsidRPr="00C866C1">
        <w:rPr>
          <w:rFonts w:ascii="Arial" w:hAnsi="Arial" w:cs="Arial"/>
          <w:sz w:val="24"/>
          <w:szCs w:val="24"/>
          <w:lang w:val="cy-GB"/>
        </w:rPr>
        <w:t>Gweithredu fel fforwm lle gellir trafod problemau ac yn benodol y materion hynny sy’n berthnasol i waith mudiadau gwir</w:t>
      </w:r>
      <w:r w:rsidR="00EF6E65">
        <w:rPr>
          <w:rFonts w:ascii="Arial" w:hAnsi="Arial" w:cs="Arial"/>
          <w:sz w:val="24"/>
          <w:szCs w:val="24"/>
          <w:lang w:val="cy-GB"/>
        </w:rPr>
        <w:t>foddol cenedlaethol yng Nghymru</w:t>
      </w:r>
    </w:p>
    <w:p w14:paraId="4F6CEFE0" w14:textId="565A892E" w:rsidR="00B7420F" w:rsidRPr="00C866C1" w:rsidRDefault="00B7420F" w:rsidP="003F3151">
      <w:pPr>
        <w:pStyle w:val="ListParagraph"/>
        <w:numPr>
          <w:ilvl w:val="0"/>
          <w:numId w:val="34"/>
        </w:numPr>
        <w:rPr>
          <w:rFonts w:ascii="Arial" w:hAnsi="Arial" w:cs="Arial"/>
          <w:sz w:val="24"/>
          <w:szCs w:val="24"/>
          <w:lang w:val="cy-GB"/>
        </w:rPr>
      </w:pPr>
      <w:r w:rsidRPr="00C866C1">
        <w:rPr>
          <w:rFonts w:ascii="Arial" w:hAnsi="Arial" w:cs="Arial"/>
          <w:sz w:val="24"/>
          <w:szCs w:val="24"/>
          <w:lang w:val="cy-GB"/>
        </w:rPr>
        <w:t>I hysbysu a lobïo gwneuthurwyr polisi, partneriaid a’r bobl allweddol hynny sy’n gwneud penderfyniadau ar bolisi cytûn ar fate</w:t>
      </w:r>
      <w:r w:rsidR="00EF6E65">
        <w:rPr>
          <w:rFonts w:ascii="Arial" w:hAnsi="Arial" w:cs="Arial"/>
          <w:sz w:val="24"/>
          <w:szCs w:val="24"/>
          <w:lang w:val="cy-GB"/>
        </w:rPr>
        <w:t>rion gofalwyr</w:t>
      </w:r>
      <w:r w:rsidRPr="00C866C1">
        <w:rPr>
          <w:rFonts w:ascii="Arial" w:hAnsi="Arial" w:cs="Arial"/>
          <w:sz w:val="24"/>
          <w:szCs w:val="24"/>
          <w:lang w:val="cy-GB"/>
        </w:rPr>
        <w:t xml:space="preserve">  </w:t>
      </w:r>
    </w:p>
    <w:p w14:paraId="213B37D9" w14:textId="3CD611B6" w:rsidR="00B7420F" w:rsidRPr="00C866C1" w:rsidRDefault="00B7420F" w:rsidP="003F3151">
      <w:pPr>
        <w:pStyle w:val="ListParagraph"/>
        <w:numPr>
          <w:ilvl w:val="0"/>
          <w:numId w:val="34"/>
        </w:numPr>
        <w:rPr>
          <w:rFonts w:ascii="Arial" w:hAnsi="Arial" w:cs="Arial"/>
          <w:sz w:val="24"/>
          <w:szCs w:val="24"/>
          <w:lang w:val="cy-GB"/>
        </w:rPr>
      </w:pPr>
      <w:r w:rsidRPr="00C866C1">
        <w:rPr>
          <w:rFonts w:ascii="Arial" w:hAnsi="Arial" w:cs="Arial"/>
          <w:sz w:val="24"/>
          <w:szCs w:val="24"/>
          <w:lang w:val="cy-GB"/>
        </w:rPr>
        <w:t>I gyfnewid syniadau a gwybodaeth a</w:t>
      </w:r>
      <w:r w:rsidR="00EF6E65">
        <w:rPr>
          <w:rFonts w:ascii="Arial" w:hAnsi="Arial" w:cs="Arial"/>
          <w:sz w:val="24"/>
          <w:szCs w:val="24"/>
          <w:lang w:val="cy-GB"/>
        </w:rPr>
        <w:t>r waith y mudiadau sy'n aelodau</w:t>
      </w:r>
    </w:p>
    <w:p w14:paraId="77DA40A4" w14:textId="6A6C8B45" w:rsidR="00B7420F" w:rsidRPr="00C866C1" w:rsidRDefault="00B7420F" w:rsidP="003F3151">
      <w:pPr>
        <w:pStyle w:val="ListParagraph"/>
        <w:numPr>
          <w:ilvl w:val="0"/>
          <w:numId w:val="34"/>
        </w:numPr>
        <w:rPr>
          <w:rFonts w:ascii="Arial" w:hAnsi="Arial" w:cs="Arial"/>
          <w:sz w:val="24"/>
          <w:szCs w:val="24"/>
          <w:lang w:val="cy-GB"/>
        </w:rPr>
      </w:pPr>
      <w:r w:rsidRPr="00C866C1">
        <w:rPr>
          <w:rFonts w:ascii="Arial" w:hAnsi="Arial" w:cs="Arial"/>
          <w:sz w:val="24"/>
          <w:szCs w:val="24"/>
          <w:lang w:val="cy-GB"/>
        </w:rPr>
        <w:t>I gynnig sylwadau ar bapurau neu ddogfennau eraill ar gyfer ymgynghoriad</w:t>
      </w:r>
      <w:r w:rsidR="00EF6E65">
        <w:rPr>
          <w:rFonts w:ascii="Arial" w:hAnsi="Arial" w:cs="Arial"/>
          <w:sz w:val="24"/>
          <w:szCs w:val="24"/>
          <w:lang w:val="cy-GB"/>
        </w:rPr>
        <w:t>, eu cefnogi neu eu gwrthwynebu</w:t>
      </w:r>
    </w:p>
    <w:p w14:paraId="07EEC971" w14:textId="71F8AB0E" w:rsidR="00B7420F" w:rsidRPr="00EF6E65" w:rsidRDefault="00B7420F" w:rsidP="003F3151">
      <w:pPr>
        <w:pStyle w:val="ListParagraph"/>
        <w:numPr>
          <w:ilvl w:val="0"/>
          <w:numId w:val="34"/>
        </w:numPr>
        <w:rPr>
          <w:lang w:val="cy-GB"/>
        </w:rPr>
      </w:pPr>
      <w:r w:rsidRPr="00EF6E65">
        <w:rPr>
          <w:rFonts w:ascii="Arial" w:hAnsi="Arial" w:cs="Arial"/>
          <w:sz w:val="24"/>
          <w:szCs w:val="24"/>
          <w:lang w:val="cy-GB"/>
        </w:rPr>
        <w:t>I fonitro datblygiad a gweithredu polisïau cymorth i ofalwyr yn genedlaethol a,</w:t>
      </w:r>
      <w:r w:rsidR="00EF6E65" w:rsidRPr="00EF6E65">
        <w:rPr>
          <w:rFonts w:ascii="Arial" w:hAnsi="Arial" w:cs="Arial"/>
          <w:sz w:val="24"/>
          <w:szCs w:val="24"/>
          <w:lang w:val="cy-GB"/>
        </w:rPr>
        <w:t xml:space="preserve"> lle bo’n bosibl, ar lefel leol</w:t>
      </w:r>
    </w:p>
    <w:p w14:paraId="6EB2B83C" w14:textId="77777777" w:rsidR="00B7420F" w:rsidRPr="00C866C1" w:rsidRDefault="00B7420F" w:rsidP="00B7420F">
      <w:pPr>
        <w:jc w:val="both"/>
        <w:rPr>
          <w:rFonts w:ascii="Arial" w:hAnsi="Arial" w:cs="Arial"/>
          <w:sz w:val="24"/>
          <w:szCs w:val="24"/>
          <w:lang w:val="cy-GB"/>
        </w:rPr>
      </w:pPr>
      <w:r w:rsidRPr="00C866C1">
        <w:rPr>
          <w:rFonts w:ascii="Arial" w:hAnsi="Arial" w:cs="Arial"/>
          <w:sz w:val="24"/>
          <w:szCs w:val="24"/>
          <w:lang w:val="cy-GB"/>
        </w:rPr>
        <w:t>Er mwyn gwneud yr uchod, mae’r Gynghrair yn cwrdd o leiaf bedair gwaith y flwyddyn i drafod busnes arferol sy’n cynnwys trafod materion penodol, adroddiadau a statws ariannol y Gynghrair. Mae pob mudiad sy’n aelod o'r Gynghrair yn talu ffi fechan tuag at gostau cynnal y Gynghrair.</w:t>
      </w:r>
    </w:p>
    <w:p w14:paraId="5952BAE0" w14:textId="77777777" w:rsidR="00B7420F" w:rsidRPr="00C866C1" w:rsidRDefault="00B7420F" w:rsidP="00B7420F">
      <w:pPr>
        <w:rPr>
          <w:lang w:val="cy-GB"/>
        </w:rPr>
      </w:pPr>
    </w:p>
    <w:p w14:paraId="55D7FE90" w14:textId="504F341A" w:rsidR="00B7420F" w:rsidRPr="00C866C1" w:rsidRDefault="00B7420F" w:rsidP="003F3151">
      <w:pPr>
        <w:pStyle w:val="Heading2"/>
        <w:numPr>
          <w:ilvl w:val="1"/>
          <w:numId w:val="30"/>
        </w:numPr>
        <w:rPr>
          <w:lang w:val="cy-GB"/>
        </w:rPr>
      </w:pPr>
      <w:bookmarkStart w:id="12" w:name="_Toc6909212"/>
      <w:bookmarkStart w:id="13" w:name="_Hlk862972"/>
      <w:r w:rsidRPr="00C866C1">
        <w:rPr>
          <w:lang w:val="cy-GB"/>
        </w:rPr>
        <w:t xml:space="preserve">Bywyd fel </w:t>
      </w:r>
      <w:r w:rsidR="00EF6E65">
        <w:rPr>
          <w:lang w:val="cy-GB"/>
        </w:rPr>
        <w:t>g</w:t>
      </w:r>
      <w:r w:rsidRPr="00C866C1">
        <w:rPr>
          <w:lang w:val="cy-GB"/>
        </w:rPr>
        <w:t>ofalwr</w:t>
      </w:r>
      <w:bookmarkEnd w:id="12"/>
      <w:r w:rsidRPr="00C866C1">
        <w:rPr>
          <w:lang w:val="cy-GB"/>
        </w:rPr>
        <w:t xml:space="preserve"> </w:t>
      </w:r>
    </w:p>
    <w:bookmarkEnd w:id="13"/>
    <w:p w14:paraId="5A4DB653" w14:textId="77777777" w:rsidR="00B7420F" w:rsidRPr="00C866C1" w:rsidRDefault="00B7420F" w:rsidP="00B7420F">
      <w:pPr>
        <w:rPr>
          <w:lang w:val="cy-GB"/>
        </w:rPr>
      </w:pPr>
    </w:p>
    <w:tbl>
      <w:tblPr>
        <w:tblStyle w:val="TableGrid"/>
        <w:tblW w:w="0" w:type="auto"/>
        <w:tblLook w:val="04A0" w:firstRow="1" w:lastRow="0" w:firstColumn="1" w:lastColumn="0" w:noHBand="0" w:noVBand="1"/>
      </w:tblPr>
      <w:tblGrid>
        <w:gridCol w:w="9016"/>
      </w:tblGrid>
      <w:tr w:rsidR="00B7420F" w:rsidRPr="00EF6E65" w14:paraId="79FD170A" w14:textId="77777777" w:rsidTr="0043779A">
        <w:tc>
          <w:tcPr>
            <w:tcW w:w="9016" w:type="dxa"/>
          </w:tcPr>
          <w:p w14:paraId="72586A16" w14:textId="77777777" w:rsidR="00B7420F" w:rsidRPr="00EF6E65" w:rsidRDefault="00B7420F" w:rsidP="003F3151">
            <w:pPr>
              <w:numPr>
                <w:ilvl w:val="0"/>
                <w:numId w:val="41"/>
              </w:numPr>
              <w:spacing w:before="60" w:after="60"/>
              <w:ind w:left="714" w:hanging="357"/>
              <w:rPr>
                <w:rFonts w:ascii="Arial" w:hAnsi="Arial" w:cs="Arial"/>
                <w:sz w:val="24"/>
                <w:szCs w:val="24"/>
                <w:lang w:val="cy-GB"/>
              </w:rPr>
            </w:pPr>
            <w:r w:rsidRPr="00EF6E65">
              <w:rPr>
                <w:rFonts w:ascii="Arial" w:hAnsi="Arial" w:cs="Arial"/>
                <w:sz w:val="24"/>
                <w:szCs w:val="24"/>
                <w:lang w:val="cy-GB"/>
              </w:rPr>
              <w:t xml:space="preserve">Ystod gwaith gofalwr  </w:t>
            </w:r>
          </w:p>
          <w:p w14:paraId="44EAC953" w14:textId="77777777" w:rsidR="00B7420F" w:rsidRPr="00EF6E65" w:rsidRDefault="00B7420F" w:rsidP="003F3151">
            <w:pPr>
              <w:numPr>
                <w:ilvl w:val="0"/>
                <w:numId w:val="41"/>
              </w:numPr>
              <w:spacing w:before="60" w:after="60"/>
              <w:ind w:left="714" w:hanging="357"/>
              <w:rPr>
                <w:rFonts w:ascii="Arial" w:hAnsi="Arial" w:cs="Arial"/>
                <w:sz w:val="24"/>
                <w:szCs w:val="24"/>
                <w:lang w:val="cy-GB"/>
              </w:rPr>
            </w:pPr>
            <w:r w:rsidRPr="00EF6E65">
              <w:rPr>
                <w:rFonts w:ascii="Arial" w:hAnsi="Arial" w:cs="Arial"/>
                <w:sz w:val="24"/>
                <w:szCs w:val="24"/>
                <w:lang w:val="cy-GB"/>
              </w:rPr>
              <w:t xml:space="preserve">Y cynorthwyydd medrus </w:t>
            </w:r>
          </w:p>
          <w:p w14:paraId="7E3A4E63" w14:textId="77777777" w:rsidR="00B7420F" w:rsidRPr="00EF6E65" w:rsidRDefault="00B7420F" w:rsidP="003F3151">
            <w:pPr>
              <w:numPr>
                <w:ilvl w:val="0"/>
                <w:numId w:val="41"/>
              </w:numPr>
              <w:spacing w:before="60" w:after="60"/>
              <w:ind w:left="714" w:hanging="357"/>
              <w:rPr>
                <w:rFonts w:ascii="Arial" w:hAnsi="Arial" w:cs="Arial"/>
                <w:sz w:val="24"/>
                <w:szCs w:val="24"/>
                <w:lang w:val="cy-GB"/>
              </w:rPr>
            </w:pPr>
            <w:r w:rsidRPr="00EF6E65">
              <w:rPr>
                <w:rFonts w:ascii="Arial" w:hAnsi="Arial" w:cs="Arial"/>
                <w:sz w:val="24"/>
                <w:szCs w:val="24"/>
                <w:lang w:val="cy-GB"/>
              </w:rPr>
              <w:t>Byd cudd y gofalwr</w:t>
            </w:r>
          </w:p>
          <w:p w14:paraId="1DDE38FB" w14:textId="77777777" w:rsidR="00B7420F" w:rsidRPr="00EF6E65" w:rsidRDefault="00B7420F" w:rsidP="003F3151">
            <w:pPr>
              <w:numPr>
                <w:ilvl w:val="0"/>
                <w:numId w:val="41"/>
              </w:numPr>
              <w:spacing w:before="60" w:after="60"/>
              <w:ind w:left="714" w:hanging="357"/>
              <w:rPr>
                <w:rFonts w:ascii="Arial" w:hAnsi="Arial" w:cs="Arial"/>
                <w:sz w:val="24"/>
                <w:szCs w:val="24"/>
                <w:lang w:val="cy-GB"/>
              </w:rPr>
            </w:pPr>
            <w:r w:rsidRPr="00EF6E65">
              <w:rPr>
                <w:rFonts w:ascii="Arial" w:hAnsi="Arial" w:cs="Arial"/>
                <w:sz w:val="24"/>
                <w:szCs w:val="24"/>
                <w:lang w:val="cy-GB"/>
              </w:rPr>
              <w:t xml:space="preserve">Synnwyr o golled </w:t>
            </w:r>
          </w:p>
          <w:p w14:paraId="713CC953" w14:textId="77777777" w:rsidR="00B7420F" w:rsidRPr="00EF6E65" w:rsidRDefault="00B7420F" w:rsidP="003F3151">
            <w:pPr>
              <w:numPr>
                <w:ilvl w:val="0"/>
                <w:numId w:val="41"/>
              </w:numPr>
              <w:spacing w:before="60" w:after="60"/>
              <w:ind w:left="714" w:hanging="357"/>
              <w:rPr>
                <w:rFonts w:ascii="Arial" w:hAnsi="Arial" w:cs="Arial"/>
                <w:sz w:val="24"/>
                <w:szCs w:val="24"/>
                <w:lang w:val="cy-GB"/>
              </w:rPr>
            </w:pPr>
            <w:r w:rsidRPr="00EF6E65">
              <w:rPr>
                <w:rFonts w:ascii="Arial" w:hAnsi="Arial" w:cs="Arial"/>
                <w:sz w:val="24"/>
                <w:szCs w:val="24"/>
                <w:lang w:val="cy-GB"/>
              </w:rPr>
              <w:t xml:space="preserve">Cariad a gwobr  </w:t>
            </w:r>
          </w:p>
          <w:p w14:paraId="440474AE" w14:textId="77777777" w:rsidR="00B7420F" w:rsidRPr="00EF6E65" w:rsidRDefault="00B7420F" w:rsidP="003F3151">
            <w:pPr>
              <w:numPr>
                <w:ilvl w:val="0"/>
                <w:numId w:val="41"/>
              </w:numPr>
              <w:spacing w:before="60" w:after="60"/>
              <w:ind w:left="714" w:hanging="357"/>
              <w:rPr>
                <w:rFonts w:ascii="Arial" w:hAnsi="Arial" w:cs="Arial"/>
                <w:sz w:val="24"/>
                <w:szCs w:val="24"/>
                <w:lang w:val="cy-GB"/>
              </w:rPr>
            </w:pPr>
            <w:r w:rsidRPr="00EF6E65">
              <w:rPr>
                <w:rFonts w:ascii="Arial" w:hAnsi="Arial" w:cs="Arial"/>
                <w:sz w:val="24"/>
                <w:szCs w:val="24"/>
                <w:lang w:val="cy-GB"/>
              </w:rPr>
              <w:t xml:space="preserve">Emosiynau cymysg </w:t>
            </w:r>
          </w:p>
        </w:tc>
      </w:tr>
    </w:tbl>
    <w:p w14:paraId="7D69E70C" w14:textId="6C25DEB4" w:rsidR="00B7420F" w:rsidRPr="00EF6E65" w:rsidRDefault="00B7420F" w:rsidP="00B7420F">
      <w:pPr>
        <w:jc w:val="right"/>
        <w:rPr>
          <w:rFonts w:ascii="Arial" w:hAnsi="Arial" w:cs="Arial"/>
          <w:sz w:val="24"/>
          <w:szCs w:val="24"/>
          <w:lang w:val="cy-GB"/>
        </w:rPr>
      </w:pPr>
      <w:r w:rsidRPr="00EF6E65">
        <w:rPr>
          <w:rFonts w:ascii="Arial" w:hAnsi="Arial" w:cs="Arial"/>
          <w:sz w:val="24"/>
          <w:szCs w:val="24"/>
          <w:lang w:val="cy-GB"/>
        </w:rPr>
        <w:t xml:space="preserve">Sleid </w:t>
      </w:r>
      <w:r w:rsidR="000C04E8">
        <w:rPr>
          <w:rFonts w:ascii="Arial" w:hAnsi="Arial" w:cs="Arial"/>
          <w:sz w:val="24"/>
          <w:szCs w:val="24"/>
          <w:lang w:val="cy-GB"/>
        </w:rPr>
        <w:t>8</w:t>
      </w:r>
    </w:p>
    <w:p w14:paraId="62D1A07B" w14:textId="77777777" w:rsidR="00B7420F" w:rsidRPr="00C866C1" w:rsidRDefault="00B7420F" w:rsidP="00B7420F">
      <w:pPr>
        <w:rPr>
          <w:rFonts w:ascii="Arial" w:hAnsi="Arial" w:cs="Arial"/>
          <w:b/>
          <w:sz w:val="24"/>
          <w:szCs w:val="24"/>
          <w:lang w:val="cy-GB"/>
        </w:rPr>
      </w:pPr>
    </w:p>
    <w:p w14:paraId="3FADBE1B" w14:textId="77777777" w:rsidR="00EF6E65" w:rsidRDefault="00EF6E65">
      <w:pPr>
        <w:rPr>
          <w:rFonts w:ascii="Arial" w:hAnsi="Arial" w:cs="Arial"/>
          <w:b/>
          <w:sz w:val="24"/>
          <w:szCs w:val="24"/>
          <w:lang w:val="cy-GB"/>
        </w:rPr>
      </w:pPr>
      <w:r>
        <w:rPr>
          <w:rFonts w:ascii="Arial" w:hAnsi="Arial" w:cs="Arial"/>
          <w:b/>
          <w:sz w:val="24"/>
          <w:szCs w:val="24"/>
          <w:lang w:val="cy-GB"/>
        </w:rPr>
        <w:br w:type="page"/>
      </w:r>
    </w:p>
    <w:p w14:paraId="1F0688E5" w14:textId="795E8C51" w:rsidR="00B7420F" w:rsidRPr="00C866C1" w:rsidRDefault="00B7420F" w:rsidP="00B7420F">
      <w:pPr>
        <w:spacing w:after="40"/>
        <w:rPr>
          <w:rFonts w:ascii="Arial" w:hAnsi="Arial" w:cs="Arial"/>
          <w:b/>
          <w:sz w:val="24"/>
          <w:szCs w:val="24"/>
          <w:lang w:val="cy-GB"/>
        </w:rPr>
      </w:pPr>
      <w:r w:rsidRPr="00C866C1">
        <w:rPr>
          <w:rFonts w:ascii="Arial" w:hAnsi="Arial" w:cs="Arial"/>
          <w:b/>
          <w:sz w:val="24"/>
          <w:szCs w:val="24"/>
          <w:lang w:val="cy-GB"/>
        </w:rPr>
        <w:lastRenderedPageBreak/>
        <w:t xml:space="preserve">Nodiadau </w:t>
      </w:r>
      <w:r w:rsidR="00EF6E65">
        <w:rPr>
          <w:rFonts w:ascii="Arial" w:hAnsi="Arial" w:cs="Arial"/>
          <w:b/>
          <w:sz w:val="24"/>
          <w:szCs w:val="24"/>
          <w:lang w:val="cy-GB"/>
        </w:rPr>
        <w:t>h</w:t>
      </w:r>
      <w:r w:rsidRPr="00C866C1">
        <w:rPr>
          <w:rFonts w:ascii="Arial" w:hAnsi="Arial" w:cs="Arial"/>
          <w:b/>
          <w:sz w:val="24"/>
          <w:szCs w:val="24"/>
          <w:lang w:val="cy-GB"/>
        </w:rPr>
        <w:t xml:space="preserve">wylusydd </w:t>
      </w:r>
    </w:p>
    <w:p w14:paraId="58BE767B" w14:textId="77777777" w:rsidR="00B7420F" w:rsidRPr="00C866C1" w:rsidRDefault="00B7420F" w:rsidP="00B7420F">
      <w:pPr>
        <w:spacing w:after="40"/>
        <w:rPr>
          <w:rFonts w:ascii="Arial" w:hAnsi="Arial" w:cs="Arial"/>
          <w:sz w:val="24"/>
          <w:szCs w:val="24"/>
          <w:lang w:val="cy-GB"/>
        </w:rPr>
      </w:pPr>
      <w:r w:rsidRPr="00C866C1">
        <w:rPr>
          <w:rFonts w:ascii="Arial" w:hAnsi="Arial" w:cs="Arial"/>
          <w:sz w:val="24"/>
          <w:szCs w:val="24"/>
          <w:lang w:val="cy-GB"/>
        </w:rPr>
        <w:t>Mae pethau sy’n gyffredin i bob gofalwr o ran y tasgau a’r rolau y maen nhw’n eu perfformio, yr emosiynau y mae nhw’n eu profi ac ansawdd eu bywydau.  Mewn hymchwil gyda gofalwyr a gynhaliwyd gan y Sefydliad Gofal Cyhoeddus (IPC) a Chanolfan Tizard (2017) canfuwyd y themâu cyffredin canlynol</w:t>
      </w:r>
      <w:bookmarkStart w:id="14" w:name="_Hlk511879"/>
      <w:r w:rsidRPr="00C866C1">
        <w:rPr>
          <w:rFonts w:ascii="Arial" w:hAnsi="Arial" w:cs="Arial"/>
          <w:sz w:val="24"/>
          <w:szCs w:val="24"/>
          <w:lang w:val="cy-GB"/>
        </w:rPr>
        <w:t>:</w:t>
      </w:r>
    </w:p>
    <w:p w14:paraId="1DD43CDB" w14:textId="3BC2CD38" w:rsidR="00B7420F" w:rsidRPr="00C866C1" w:rsidRDefault="00B7420F" w:rsidP="00B7420F">
      <w:pPr>
        <w:pStyle w:val="ListParagraph"/>
        <w:numPr>
          <w:ilvl w:val="0"/>
          <w:numId w:val="3"/>
        </w:numPr>
        <w:spacing w:after="40"/>
        <w:rPr>
          <w:rFonts w:ascii="Arial" w:hAnsi="Arial" w:cs="Arial"/>
          <w:sz w:val="24"/>
          <w:szCs w:val="24"/>
          <w:lang w:val="cy-GB"/>
        </w:rPr>
      </w:pPr>
      <w:bookmarkStart w:id="15" w:name="_Hlk511860"/>
      <w:r w:rsidRPr="00C866C1">
        <w:rPr>
          <w:rFonts w:ascii="Arial" w:hAnsi="Arial" w:cs="Arial"/>
          <w:b/>
          <w:sz w:val="24"/>
          <w:szCs w:val="24"/>
          <w:lang w:val="cy-GB"/>
        </w:rPr>
        <w:t>Ystod Gwaith Gofalwr:</w:t>
      </w:r>
      <w:r w:rsidRPr="00C866C1">
        <w:rPr>
          <w:rFonts w:ascii="Arial" w:hAnsi="Arial" w:cs="Arial"/>
          <w:sz w:val="24"/>
          <w:szCs w:val="24"/>
          <w:lang w:val="cy-GB"/>
        </w:rPr>
        <w:t xml:space="preserve"> </w:t>
      </w:r>
      <w:bookmarkEnd w:id="14"/>
      <w:bookmarkEnd w:id="15"/>
      <w:r w:rsidRPr="00C866C1">
        <w:rPr>
          <w:rFonts w:ascii="Arial" w:hAnsi="Arial" w:cs="Arial"/>
          <w:sz w:val="24"/>
          <w:szCs w:val="24"/>
          <w:lang w:val="cy-GB"/>
        </w:rPr>
        <w:t xml:space="preserve">Mae gofalwyr yn ysgwyddo ystod helaeth o dasgau sy’n delio â phob agwedd o fyw o ddydd i ddydd. I lawer o ofalwyr does dim llawer nad ydyn nhw’n ei wneud naill ai gyda neu dros yr unigolion y maen nhw’n gofalu amdanyn nhw. Mae ystod a chymhlethdod y tasgau yn golygu bod gofalwyr yn perfformio amryfal o rolau ar gyfer y person y maen nhw’n gofalu amdano/amdani.  </w:t>
      </w:r>
    </w:p>
    <w:p w14:paraId="722F4DCF" w14:textId="77777777" w:rsidR="00B7420F" w:rsidRPr="00C866C1" w:rsidRDefault="00B7420F" w:rsidP="00B7420F">
      <w:pPr>
        <w:spacing w:after="40"/>
        <w:ind w:left="360"/>
        <w:rPr>
          <w:rFonts w:ascii="Arial" w:hAnsi="Arial" w:cs="Arial"/>
          <w:sz w:val="24"/>
          <w:szCs w:val="24"/>
          <w:lang w:val="cy-GB"/>
        </w:rPr>
      </w:pPr>
      <w:r w:rsidRPr="00C866C1">
        <w:rPr>
          <w:rFonts w:ascii="Arial" w:hAnsi="Arial" w:cs="Arial"/>
          <w:sz w:val="24"/>
          <w:szCs w:val="24"/>
          <w:lang w:val="cy-GB"/>
        </w:rPr>
        <w:t xml:space="preserve">I rai gofalwyr, mae gofalu am unigolyn yn newid natur sylfaenol eu perthynas gyda’r unigolyn hwnnw. Mae’n bwysig cofio yn gall gofal ddigwydd yng nghyd-destun perthynas a all fod yn bositif, ond nid felly bob amser. Fel arfer, mae pobl yn ofalwyr oherwydd cariad, cyfeillgarwch a dyletswydd, ond gall fod oherwydd rheidrwydd, euogrwydd neu bwysau teuluol (Carers Wales, 2018). Mae’r newid mewn rolau a’r effaith y gall hyn ei gael ar berthynas pobl; yn golygu bod ‘yn ofalwr’ yn effeithio ar bob agwedd o fywyd gofalwr. </w:t>
      </w:r>
    </w:p>
    <w:p w14:paraId="1BC8FD81" w14:textId="77777777" w:rsidR="00B7420F" w:rsidRPr="00C866C1" w:rsidRDefault="00B7420F" w:rsidP="00B7420F">
      <w:pPr>
        <w:spacing w:after="40"/>
        <w:ind w:left="360"/>
        <w:rPr>
          <w:rFonts w:ascii="Arial" w:hAnsi="Arial" w:cs="Arial"/>
          <w:sz w:val="24"/>
          <w:szCs w:val="24"/>
          <w:lang w:val="cy-GB"/>
        </w:rPr>
      </w:pPr>
      <w:r w:rsidRPr="00C866C1">
        <w:rPr>
          <w:rFonts w:ascii="Arial" w:hAnsi="Arial" w:cs="Arial"/>
          <w:sz w:val="24"/>
          <w:szCs w:val="24"/>
          <w:lang w:val="cy-GB"/>
        </w:rPr>
        <w:t>Mae ystod gwaith gofalwyr yn golygu nid yn unig y nifer o dasgau maen nhw’n eu gwneud na’r nifer o oriau y maen nhw’n gofalu amdanyn nhw. Mae’n golygu’r</w:t>
      </w:r>
      <w:r w:rsidRPr="00C866C1">
        <w:rPr>
          <w:rFonts w:ascii="Arial" w:hAnsi="Arial" w:cs="Arial"/>
          <w:i/>
          <w:sz w:val="24"/>
          <w:szCs w:val="24"/>
          <w:lang w:val="cy-GB"/>
        </w:rPr>
        <w:t xml:space="preserve"> ystod </w:t>
      </w:r>
      <w:r w:rsidRPr="00C866C1">
        <w:rPr>
          <w:rFonts w:ascii="Arial" w:hAnsi="Arial" w:cs="Arial"/>
          <w:sz w:val="24"/>
          <w:szCs w:val="24"/>
          <w:lang w:val="cy-GB"/>
        </w:rPr>
        <w:t>o rolau’r gofalwr ac effaith hyn ar y berthynas rhwng y gofalwr a’r unigolyn sy’n derbyn y gofal. Mae rôl gofalwr yn enfawr, mae’r tasgau'n gymhleth a’r straen emosiynol yn achosi lludded.</w:t>
      </w:r>
    </w:p>
    <w:p w14:paraId="08B208B8" w14:textId="4B684138" w:rsidR="00B7420F" w:rsidRPr="00C866C1" w:rsidRDefault="00B7420F" w:rsidP="003F3151">
      <w:pPr>
        <w:pStyle w:val="ListParagraph"/>
        <w:numPr>
          <w:ilvl w:val="0"/>
          <w:numId w:val="32"/>
        </w:numPr>
        <w:spacing w:after="40"/>
        <w:rPr>
          <w:rFonts w:ascii="Arial" w:hAnsi="Arial" w:cs="Arial"/>
          <w:sz w:val="24"/>
          <w:szCs w:val="24"/>
          <w:lang w:val="cy-GB"/>
        </w:rPr>
      </w:pPr>
      <w:r w:rsidRPr="00C866C1">
        <w:rPr>
          <w:rFonts w:ascii="Arial" w:hAnsi="Arial" w:cs="Arial"/>
          <w:b/>
          <w:sz w:val="24"/>
          <w:szCs w:val="24"/>
          <w:lang w:val="cy-GB"/>
        </w:rPr>
        <w:t>Y Cynorthwyydd Medrus:</w:t>
      </w:r>
      <w:r w:rsidRPr="00C866C1">
        <w:rPr>
          <w:rFonts w:ascii="Arial" w:hAnsi="Arial" w:cs="Arial"/>
          <w:sz w:val="24"/>
          <w:szCs w:val="24"/>
          <w:lang w:val="cy-GB"/>
        </w:rPr>
        <w:t xml:space="preserve"> Mae natur y berthynas rhwng y gofalwr a’r sawl y mae’n gofalu amdano/amdani yn golygu bod gofalwyr yn naturiol yn dod yn gynorthwywyr medrus a phrofiadol. Y rheswm dros hyn ydy mai nhw fyddai’r bobl sy’n nabod yr unigolion sy’n derbyn y gofal, orau. Mae’n nhw’n gwybod yr hyn y mae’r unigolyn yn ei hoffi, yn ei gasáu, yr hyn sy’n bwysig i'r unigolyn, sut maen nhw’n hoffi gwneud pethau</w:t>
      </w:r>
      <w:r w:rsidR="00EF6E65">
        <w:rPr>
          <w:rFonts w:ascii="Arial" w:hAnsi="Arial" w:cs="Arial"/>
          <w:sz w:val="24"/>
          <w:szCs w:val="24"/>
          <w:lang w:val="cy-GB"/>
        </w:rPr>
        <w:t>,</w:t>
      </w:r>
      <w:r w:rsidRPr="00C866C1">
        <w:rPr>
          <w:rFonts w:ascii="Arial" w:hAnsi="Arial" w:cs="Arial"/>
          <w:sz w:val="24"/>
          <w:szCs w:val="24"/>
          <w:lang w:val="cy-GB"/>
        </w:rPr>
        <w:t xml:space="preserve"> a</w:t>
      </w:r>
      <w:r w:rsidR="00EF6E65">
        <w:rPr>
          <w:rFonts w:ascii="Arial" w:hAnsi="Arial" w:cs="Arial"/>
          <w:sz w:val="24"/>
          <w:szCs w:val="24"/>
          <w:lang w:val="cy-GB"/>
        </w:rPr>
        <w:t>y</w:t>
      </w:r>
      <w:r w:rsidRPr="00C866C1">
        <w:rPr>
          <w:rFonts w:ascii="Arial" w:hAnsi="Arial" w:cs="Arial"/>
          <w:sz w:val="24"/>
          <w:szCs w:val="24"/>
          <w:lang w:val="cy-GB"/>
        </w:rPr>
        <w:t>yb. Mae’r wybodaeth sydd ganddyn nhw am yr unigolyn yn ei gwneud yn ofalwyr medrus iawn. Yn aml iawn, mae’r unigolyn sy’n derbyn gofal a’r gweithwyr proffesiynol yn ystyried mai'r cynorthwyydd medrus fyddai’r opsiwn o ddewis.</w:t>
      </w:r>
    </w:p>
    <w:p w14:paraId="31053FEE" w14:textId="46419B73" w:rsidR="00B7420F" w:rsidRPr="00C866C1" w:rsidRDefault="00B7420F" w:rsidP="00B7420F">
      <w:pPr>
        <w:spacing w:after="40"/>
        <w:ind w:left="360"/>
        <w:rPr>
          <w:rFonts w:ascii="Arial" w:hAnsi="Arial" w:cs="Arial"/>
          <w:sz w:val="24"/>
          <w:szCs w:val="24"/>
          <w:lang w:val="cy-GB"/>
        </w:rPr>
      </w:pPr>
      <w:r w:rsidRPr="00C866C1">
        <w:rPr>
          <w:rFonts w:ascii="Arial" w:hAnsi="Arial" w:cs="Arial"/>
          <w:sz w:val="24"/>
          <w:szCs w:val="24"/>
          <w:lang w:val="cy-GB"/>
        </w:rPr>
        <w:t xml:space="preserve">Yn aml, gall rôl y cynorthwyydd medrus dra-arglwyddiaethu ar bopeth arall ac o ganlyniad mae’r gofalwr yn colli ei hunaniaeth. Rhaid i’r gofalwr, oherwydd mai e/hi ydy’r un sy’n ddigon medrus i helpu, fod ar gael ar fyr rybudd. I lawer o ofalwyr mae bod yn gynorthwyydd medrus yn golygu eu bod yn gyfyngedig iawn yn yr hyn y gallan nhw ei wneud a phryd gallan nhw ei wneud, sy’n golygu colli mwy o hunaniaeth. I grynhoi, nid o ddewis mae gofalwr y dod yn Gynorthwyydd Medrus ond yn hytrach drwy reidrwydd a allai olygu colli rolau eraill a cholli hunaniaeth.  </w:t>
      </w:r>
    </w:p>
    <w:p w14:paraId="31725312" w14:textId="77777777" w:rsidR="00B7420F" w:rsidRPr="00C866C1" w:rsidRDefault="00B7420F" w:rsidP="00B7420F">
      <w:pPr>
        <w:pStyle w:val="IPCBullet1"/>
        <w:numPr>
          <w:ilvl w:val="0"/>
          <w:numId w:val="3"/>
        </w:numPr>
        <w:rPr>
          <w:lang w:val="cy-GB"/>
        </w:rPr>
      </w:pPr>
      <w:r w:rsidRPr="00C866C1">
        <w:rPr>
          <w:b/>
          <w:lang w:val="cy-GB"/>
        </w:rPr>
        <w:t>Byd Cudd y Gofalwr:</w:t>
      </w:r>
      <w:r w:rsidRPr="00C866C1">
        <w:rPr>
          <w:lang w:val="cy-GB"/>
        </w:rPr>
        <w:t xml:space="preserve"> Does neb yn gwybod mewn gwirionedd beth mae gofalwr yn ei wneud oherwydd bod y rhan fwyaf o'r gwaith yn digwydd tu ôl i ddrysau cae</w:t>
      </w:r>
      <w:r w:rsidRPr="00C866C1">
        <w:rPr>
          <w:rFonts w:cs="Arial"/>
          <w:lang w:val="cy-GB"/>
        </w:rPr>
        <w:t>ë</w:t>
      </w:r>
      <w:r w:rsidRPr="00C866C1">
        <w:rPr>
          <w:lang w:val="cy-GB"/>
        </w:rPr>
        <w:t xml:space="preserve">dig yn y cartref teuluol. Nid yn unig mae’r tasgau y mae gofalwr yn eu perfformio yn digwydd o'r golwg ond yn aml mae gofalwyr yn cael eu </w:t>
      </w:r>
      <w:r w:rsidRPr="00C866C1">
        <w:rPr>
          <w:lang w:val="cy-GB"/>
        </w:rPr>
        <w:lastRenderedPageBreak/>
        <w:t>hanwybyddu gan weithwyr proffesiynol a gwneud iddyn nhw deimlo’n anweledig.  Gall hyn olygu bod teimladau gofalwyr yn dal yn gudd gan fod neb yn gallu gwrando arnyn nhw go wir na’u deall:</w:t>
      </w:r>
    </w:p>
    <w:p w14:paraId="09E9A991" w14:textId="77777777" w:rsidR="00B7420F" w:rsidRPr="00C866C1" w:rsidRDefault="00B7420F" w:rsidP="00B7420F">
      <w:pPr>
        <w:spacing w:after="0"/>
        <w:rPr>
          <w:lang w:val="cy-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7420F" w:rsidRPr="008611E2" w14:paraId="7417D15B" w14:textId="77777777" w:rsidTr="0043779A">
        <w:tc>
          <w:tcPr>
            <w:tcW w:w="9016" w:type="dxa"/>
            <w:shd w:val="clear" w:color="auto" w:fill="42B088"/>
          </w:tcPr>
          <w:p w14:paraId="641AD2DA" w14:textId="6C52E686" w:rsidR="00B7420F" w:rsidRPr="00C866C1" w:rsidRDefault="00EF6E65" w:rsidP="0043779A">
            <w:pPr>
              <w:spacing w:before="60" w:after="60"/>
              <w:jc w:val="center"/>
              <w:rPr>
                <w:rFonts w:ascii="Arial" w:hAnsi="Arial" w:cs="Arial"/>
                <w:sz w:val="24"/>
                <w:szCs w:val="24"/>
                <w:lang w:val="cy-GB"/>
              </w:rPr>
            </w:pPr>
            <w:r>
              <w:rPr>
                <w:rFonts w:ascii="Arial" w:hAnsi="Arial" w:cs="Arial"/>
                <w:i/>
                <w:sz w:val="24"/>
                <w:szCs w:val="24"/>
                <w:lang w:val="cy-GB"/>
              </w:rPr>
              <w:t>“</w:t>
            </w:r>
            <w:r w:rsidR="00B7420F" w:rsidRPr="00C866C1">
              <w:rPr>
                <w:rFonts w:ascii="Arial" w:hAnsi="Arial" w:cs="Arial"/>
                <w:i/>
                <w:sz w:val="24"/>
                <w:szCs w:val="24"/>
                <w:lang w:val="cy-GB"/>
              </w:rPr>
              <w:t>Mae’n fyd mor dywyll, chi’n gwybod, mae byd gofalwr yn fyd mor dywyll oherwydd  bod pobl yn credu eu bod yn deall, ond mewn gwirionedd, nes i chi fod yn yr un sefyllfa ddydd ar ôl dydd, does dim syniad ganddyn nhw sut beth ydy hi i fod yn yr un sefyllfa drosodd a throsodd.</w:t>
            </w:r>
            <w:r>
              <w:rPr>
                <w:rFonts w:ascii="Arial" w:hAnsi="Arial" w:cs="Arial"/>
                <w:i/>
                <w:sz w:val="24"/>
                <w:szCs w:val="24"/>
                <w:lang w:val="cy-GB"/>
              </w:rPr>
              <w:t>”</w:t>
            </w:r>
            <w:r w:rsidR="00B7420F" w:rsidRPr="00C866C1">
              <w:rPr>
                <w:rFonts w:ascii="Arial" w:hAnsi="Arial" w:cs="Arial"/>
                <w:i/>
                <w:sz w:val="24"/>
                <w:szCs w:val="24"/>
                <w:lang w:val="cy-GB"/>
              </w:rPr>
              <w:t>’</w:t>
            </w:r>
          </w:p>
        </w:tc>
      </w:tr>
    </w:tbl>
    <w:p w14:paraId="50C779EE" w14:textId="77777777" w:rsidR="00B7420F" w:rsidRPr="00C866C1" w:rsidRDefault="00B7420F" w:rsidP="00B7420F">
      <w:pPr>
        <w:spacing w:after="20"/>
        <w:rPr>
          <w:lang w:val="cy-GB"/>
        </w:rPr>
      </w:pPr>
    </w:p>
    <w:p w14:paraId="0F9D92A1" w14:textId="77777777" w:rsidR="00B7420F" w:rsidRPr="00C866C1" w:rsidRDefault="00B7420F" w:rsidP="00B7420F">
      <w:pPr>
        <w:rPr>
          <w:rFonts w:ascii="Arial" w:hAnsi="Arial" w:cs="Arial"/>
          <w:sz w:val="24"/>
          <w:szCs w:val="24"/>
          <w:lang w:val="cy-GB"/>
        </w:rPr>
      </w:pPr>
      <w:r w:rsidRPr="00C866C1">
        <w:rPr>
          <w:rFonts w:ascii="Arial" w:hAnsi="Arial" w:cs="Arial"/>
          <w:sz w:val="24"/>
          <w:szCs w:val="24"/>
          <w:lang w:val="cy-GB"/>
        </w:rPr>
        <w:t>Gall hyn olygu bod bywyd gofalwr yn mynd yn gynyddol gudd wrth iddyn nhw ynysu eu hunain fwyfwy: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2B088"/>
        <w:tblLook w:val="04A0" w:firstRow="1" w:lastRow="0" w:firstColumn="1" w:lastColumn="0" w:noHBand="0" w:noVBand="1"/>
      </w:tblPr>
      <w:tblGrid>
        <w:gridCol w:w="9016"/>
      </w:tblGrid>
      <w:tr w:rsidR="00B7420F" w:rsidRPr="008611E2" w14:paraId="7571725F" w14:textId="77777777" w:rsidTr="0043779A">
        <w:tc>
          <w:tcPr>
            <w:tcW w:w="9016" w:type="dxa"/>
            <w:shd w:val="clear" w:color="auto" w:fill="42B088"/>
            <w:hideMark/>
          </w:tcPr>
          <w:p w14:paraId="2B0EE4EF" w14:textId="351BC1BB" w:rsidR="00B7420F" w:rsidRPr="00C866C1" w:rsidRDefault="00EF6E65" w:rsidP="0043779A">
            <w:pPr>
              <w:spacing w:before="60" w:after="60"/>
              <w:jc w:val="center"/>
              <w:rPr>
                <w:rFonts w:ascii="Arial" w:hAnsi="Arial" w:cs="Arial"/>
                <w:sz w:val="24"/>
                <w:szCs w:val="24"/>
                <w:lang w:val="cy-GB"/>
              </w:rPr>
            </w:pPr>
            <w:r>
              <w:rPr>
                <w:rFonts w:ascii="Arial" w:hAnsi="Arial" w:cs="Arial"/>
                <w:i/>
                <w:sz w:val="24"/>
                <w:szCs w:val="24"/>
                <w:lang w:val="cy-GB"/>
              </w:rPr>
              <w:t>“</w:t>
            </w:r>
            <w:r w:rsidR="00B7420F" w:rsidRPr="00C866C1">
              <w:rPr>
                <w:rFonts w:ascii="Arial" w:hAnsi="Arial" w:cs="Arial"/>
                <w:i/>
                <w:sz w:val="24"/>
                <w:szCs w:val="24"/>
                <w:lang w:val="cy-GB"/>
              </w:rPr>
              <w:t>Rydych yn eich ynysu eich hun oherwy</w:t>
            </w:r>
            <w:r>
              <w:rPr>
                <w:rFonts w:ascii="Arial" w:hAnsi="Arial" w:cs="Arial"/>
                <w:i/>
                <w:sz w:val="24"/>
                <w:szCs w:val="24"/>
                <w:lang w:val="cy-GB"/>
              </w:rPr>
              <w:t>dd nad ydy pobl eraill yn deall”</w:t>
            </w:r>
          </w:p>
        </w:tc>
      </w:tr>
    </w:tbl>
    <w:p w14:paraId="1C3DA6A4" w14:textId="77777777" w:rsidR="00B7420F" w:rsidRPr="00C866C1" w:rsidRDefault="00B7420F" w:rsidP="00B7420F">
      <w:pPr>
        <w:spacing w:after="20"/>
        <w:rPr>
          <w:lang w:val="cy-GB"/>
        </w:rPr>
      </w:pPr>
    </w:p>
    <w:p w14:paraId="042EAC6F" w14:textId="77777777" w:rsidR="00B7420F" w:rsidRPr="00C866C1" w:rsidRDefault="00B7420F" w:rsidP="00B7420F">
      <w:pPr>
        <w:spacing w:after="0"/>
        <w:rPr>
          <w:rFonts w:ascii="Arial" w:hAnsi="Arial" w:cs="Arial"/>
          <w:sz w:val="24"/>
          <w:szCs w:val="24"/>
          <w:lang w:val="cy-GB"/>
        </w:rPr>
      </w:pPr>
      <w:r w:rsidRPr="00C866C1">
        <w:rPr>
          <w:rFonts w:ascii="Arial" w:hAnsi="Arial" w:cs="Arial"/>
          <w:sz w:val="24"/>
          <w:szCs w:val="24"/>
          <w:lang w:val="cy-GB"/>
        </w:rPr>
        <w:t>Wrth i fyd gofalwr grebachu a mynd yn fwy ynysig, gall eu teimladau o anobaith gynyddu gan golli gobaith am y dyfodol:</w:t>
      </w:r>
    </w:p>
    <w:p w14:paraId="0D99E369" w14:textId="77777777" w:rsidR="00B7420F" w:rsidRPr="00C866C1" w:rsidRDefault="00B7420F" w:rsidP="00B7420F">
      <w:pPr>
        <w:spacing w:after="0"/>
        <w:rPr>
          <w:lang w:val="cy-GB"/>
        </w:rPr>
      </w:pPr>
    </w:p>
    <w:tbl>
      <w:tblPr>
        <w:tblStyle w:val="TableGrid"/>
        <w:tblW w:w="0" w:type="auto"/>
        <w:tblLook w:val="04A0" w:firstRow="1" w:lastRow="0" w:firstColumn="1" w:lastColumn="0" w:noHBand="0" w:noVBand="1"/>
      </w:tblPr>
      <w:tblGrid>
        <w:gridCol w:w="9016"/>
      </w:tblGrid>
      <w:tr w:rsidR="00B7420F" w:rsidRPr="008611E2" w14:paraId="5714D423" w14:textId="77777777" w:rsidTr="0043779A">
        <w:tc>
          <w:tcPr>
            <w:tcW w:w="9016" w:type="dxa"/>
            <w:tcBorders>
              <w:top w:val="nil"/>
              <w:left w:val="nil"/>
              <w:bottom w:val="nil"/>
              <w:right w:val="nil"/>
            </w:tcBorders>
            <w:shd w:val="clear" w:color="auto" w:fill="42B088"/>
            <w:hideMark/>
          </w:tcPr>
          <w:p w14:paraId="63B5F8C0" w14:textId="5BE1B436" w:rsidR="00B7420F" w:rsidRPr="00C866C1" w:rsidRDefault="00EF6E65" w:rsidP="0043779A">
            <w:pPr>
              <w:spacing w:before="60" w:after="60"/>
              <w:jc w:val="center"/>
              <w:rPr>
                <w:rFonts w:ascii="Arial" w:hAnsi="Arial" w:cs="Arial"/>
                <w:sz w:val="24"/>
                <w:szCs w:val="24"/>
                <w:lang w:val="cy-GB"/>
              </w:rPr>
            </w:pPr>
            <w:r>
              <w:rPr>
                <w:rFonts w:ascii="Arial" w:hAnsi="Arial" w:cs="Arial"/>
                <w:i/>
                <w:sz w:val="24"/>
                <w:szCs w:val="24"/>
                <w:lang w:val="cy-GB"/>
              </w:rPr>
              <w:t>“</w:t>
            </w:r>
            <w:r w:rsidR="00B7420F" w:rsidRPr="00C866C1">
              <w:rPr>
                <w:rFonts w:ascii="Arial" w:hAnsi="Arial" w:cs="Arial"/>
                <w:i/>
                <w:sz w:val="24"/>
                <w:szCs w:val="24"/>
                <w:lang w:val="cy-GB"/>
              </w:rPr>
              <w:t>…dydych chi ddim o angenrheidrwydd yn gweld diwedd i bethau, dydych chi ddim yn gallu dweud mai dim ond ryw ddau fis bydd hyn yn par</w:t>
            </w:r>
            <w:r>
              <w:rPr>
                <w:rFonts w:ascii="Arial" w:hAnsi="Arial" w:cs="Arial"/>
                <w:i/>
                <w:sz w:val="24"/>
                <w:szCs w:val="24"/>
                <w:lang w:val="cy-GB"/>
              </w:rPr>
              <w:t>hau ac yna bydd popeth yn iawn.”</w:t>
            </w:r>
          </w:p>
        </w:tc>
      </w:tr>
    </w:tbl>
    <w:p w14:paraId="551B1C41" w14:textId="77777777" w:rsidR="00B7420F" w:rsidRPr="00C866C1" w:rsidRDefault="00B7420F" w:rsidP="00B7420F">
      <w:pPr>
        <w:spacing w:after="20"/>
        <w:rPr>
          <w:rFonts w:ascii="Arial" w:hAnsi="Arial" w:cs="Arial"/>
          <w:sz w:val="24"/>
          <w:szCs w:val="24"/>
          <w:lang w:val="cy-GB"/>
        </w:rPr>
      </w:pPr>
    </w:p>
    <w:p w14:paraId="0C17C5C7" w14:textId="77777777" w:rsidR="00B7420F" w:rsidRPr="00C866C1" w:rsidRDefault="00B7420F" w:rsidP="00B7420F">
      <w:pPr>
        <w:rPr>
          <w:rFonts w:ascii="Arial" w:hAnsi="Arial" w:cs="Arial"/>
          <w:sz w:val="24"/>
          <w:szCs w:val="24"/>
          <w:lang w:val="cy-GB"/>
        </w:rPr>
      </w:pPr>
      <w:r w:rsidRPr="00C866C1">
        <w:rPr>
          <w:rFonts w:ascii="Arial" w:hAnsi="Arial" w:cs="Arial"/>
          <w:sz w:val="24"/>
          <w:szCs w:val="24"/>
          <w:lang w:val="cy-GB"/>
        </w:rPr>
        <w:t>Gellir effeithio hefyd ar fywydau gofalwyr ifanc mewn ffyrdd arbennig:</w:t>
      </w:r>
    </w:p>
    <w:p w14:paraId="070B26CF" w14:textId="77777777" w:rsidR="00B7420F" w:rsidRPr="00C866C1" w:rsidRDefault="00B7420F" w:rsidP="00B7420F">
      <w:pPr>
        <w:pStyle w:val="IPCBullet1"/>
        <w:numPr>
          <w:ilvl w:val="0"/>
          <w:numId w:val="3"/>
        </w:numPr>
        <w:ind w:left="720"/>
        <w:rPr>
          <w:lang w:val="cy-GB"/>
        </w:rPr>
      </w:pPr>
      <w:r w:rsidRPr="00C866C1">
        <w:rPr>
          <w:lang w:val="cy-GB"/>
        </w:rPr>
        <w:t xml:space="preserve">Colli ysgol neu heb gael digon o amser i wneud gwaith cartref </w:t>
      </w:r>
    </w:p>
    <w:p w14:paraId="51DC7990" w14:textId="77777777" w:rsidR="00B7420F" w:rsidRPr="00C866C1" w:rsidRDefault="00B7420F" w:rsidP="00B7420F">
      <w:pPr>
        <w:pStyle w:val="IPCBullet1"/>
        <w:numPr>
          <w:ilvl w:val="0"/>
          <w:numId w:val="3"/>
        </w:numPr>
        <w:ind w:left="720"/>
        <w:rPr>
          <w:lang w:val="cy-GB"/>
        </w:rPr>
      </w:pPr>
      <w:r w:rsidRPr="00C866C1">
        <w:rPr>
          <w:lang w:val="cy-GB"/>
        </w:rPr>
        <w:t xml:space="preserve">Peidio â mynd i goleg neu brifysgol oherwydd eu bod yn teimlo na allan nhw adael y cartref </w:t>
      </w:r>
    </w:p>
    <w:p w14:paraId="12306328" w14:textId="77777777" w:rsidR="00B7420F" w:rsidRPr="00C866C1" w:rsidRDefault="00B7420F" w:rsidP="00B7420F">
      <w:pPr>
        <w:pStyle w:val="IPCBullet1"/>
        <w:numPr>
          <w:ilvl w:val="0"/>
          <w:numId w:val="3"/>
        </w:numPr>
        <w:ind w:left="720"/>
        <w:rPr>
          <w:lang w:val="cy-GB"/>
        </w:rPr>
      </w:pPr>
      <w:r w:rsidRPr="00C866C1">
        <w:rPr>
          <w:lang w:val="cy-GB"/>
        </w:rPr>
        <w:t xml:space="preserve">Ddim yn gallu cael ffrindiau draw </w:t>
      </w:r>
    </w:p>
    <w:p w14:paraId="6558A0D6" w14:textId="77777777" w:rsidR="00B7420F" w:rsidRPr="00C866C1" w:rsidRDefault="00B7420F" w:rsidP="00B7420F">
      <w:pPr>
        <w:pStyle w:val="IPCBullet1"/>
        <w:numPr>
          <w:ilvl w:val="0"/>
          <w:numId w:val="3"/>
        </w:numPr>
        <w:ind w:left="720"/>
        <w:rPr>
          <w:lang w:val="cy-GB"/>
        </w:rPr>
      </w:pPr>
      <w:r w:rsidRPr="00C866C1">
        <w:rPr>
          <w:lang w:val="cy-GB"/>
        </w:rPr>
        <w:t xml:space="preserve">Ddim yn cael digon o amser i fwynhau gweithgareddau hamdden a chymdeithasol </w:t>
      </w:r>
    </w:p>
    <w:p w14:paraId="141F317F" w14:textId="1718D31E" w:rsidR="00B7420F" w:rsidRPr="00C866C1" w:rsidRDefault="00331D7D" w:rsidP="00B7420F">
      <w:pPr>
        <w:pStyle w:val="IPCBullet1"/>
        <w:numPr>
          <w:ilvl w:val="0"/>
          <w:numId w:val="3"/>
        </w:numPr>
        <w:ind w:left="720"/>
        <w:rPr>
          <w:lang w:val="cy-GB"/>
        </w:rPr>
      </w:pPr>
      <w:r>
        <w:rPr>
          <w:lang w:val="cy-GB"/>
        </w:rPr>
        <w:t xml:space="preserve">Cael eu bwlio yn yr ysgol </w:t>
      </w:r>
    </w:p>
    <w:p w14:paraId="0BBAA35E" w14:textId="77777777" w:rsidR="00B7420F" w:rsidRPr="00C866C1" w:rsidRDefault="00B7420F" w:rsidP="00B7420F">
      <w:pPr>
        <w:pStyle w:val="IPCBullet1"/>
        <w:numPr>
          <w:ilvl w:val="0"/>
          <w:numId w:val="3"/>
        </w:numPr>
        <w:ind w:left="720"/>
        <w:rPr>
          <w:lang w:val="cy-GB"/>
        </w:rPr>
      </w:pPr>
      <w:r w:rsidRPr="00C866C1">
        <w:rPr>
          <w:lang w:val="cy-GB"/>
        </w:rPr>
        <w:t xml:space="preserve">Teimlo’n unig a theimlo nad oes ganddyn nhw gysylltiad â phlant a phobl ifanc eraill </w:t>
      </w:r>
    </w:p>
    <w:p w14:paraId="1219F28A" w14:textId="77777777" w:rsidR="00B7420F" w:rsidRPr="00C866C1" w:rsidRDefault="00B7420F" w:rsidP="00B7420F">
      <w:pPr>
        <w:pStyle w:val="IPCBullet1"/>
        <w:numPr>
          <w:ilvl w:val="0"/>
          <w:numId w:val="3"/>
        </w:numPr>
        <w:ind w:left="720"/>
        <w:rPr>
          <w:lang w:val="cy-GB"/>
        </w:rPr>
      </w:pPr>
      <w:r w:rsidRPr="00C866C1">
        <w:rPr>
          <w:lang w:val="cy-GB"/>
        </w:rPr>
        <w:t xml:space="preserve">Heb gael amser i fwynhau bod yn ifanc </w:t>
      </w:r>
    </w:p>
    <w:p w14:paraId="087A641D" w14:textId="77777777" w:rsidR="00B7420F" w:rsidRPr="00C866C1" w:rsidRDefault="00B7420F" w:rsidP="00B7420F">
      <w:pPr>
        <w:ind w:left="360"/>
        <w:rPr>
          <w:rFonts w:ascii="Arial" w:hAnsi="Arial" w:cs="Arial"/>
          <w:sz w:val="24"/>
          <w:szCs w:val="24"/>
          <w:lang w:val="cy-GB"/>
        </w:rPr>
      </w:pPr>
      <w:r w:rsidRPr="00C866C1">
        <w:rPr>
          <w:rFonts w:ascii="Arial" w:hAnsi="Arial" w:cs="Arial"/>
          <w:sz w:val="24"/>
          <w:szCs w:val="24"/>
          <w:lang w:val="cy-GB"/>
        </w:rPr>
        <w:t>Mae hefyd yn bwysig cofio bod teuluoedd yn unedau unigryw gyda’u safonau, eu gwerthoedd, eu credoau eu disgwyliadau eu hunain a’u dulliau eu hunan o wneud pethau. Ar ben y cymhlethdod hyn, bydd gan aelodau’r teulu eu ffordd unigryw eu hun o feddwl am eu teulu a’u dull eu hunain o ryngweithio gyda gweddill eu teulu. Mae’n dilyn felly na fydd</w:t>
      </w:r>
      <w:r w:rsidRPr="00C866C1">
        <w:rPr>
          <w:rFonts w:ascii="Arial" w:hAnsi="Arial" w:cs="Arial"/>
          <w:i/>
          <w:sz w:val="24"/>
          <w:szCs w:val="24"/>
          <w:lang w:val="cy-GB"/>
        </w:rPr>
        <w:t xml:space="preserve"> pob </w:t>
      </w:r>
      <w:r w:rsidRPr="00C866C1">
        <w:rPr>
          <w:rFonts w:ascii="Arial" w:hAnsi="Arial" w:cs="Arial"/>
          <w:sz w:val="24"/>
          <w:szCs w:val="24"/>
          <w:lang w:val="cy-GB"/>
        </w:rPr>
        <w:t xml:space="preserve">person sy’n darparu gofal, o fewn eu teulu, yn cael ei </w:t>
      </w:r>
      <w:r w:rsidRPr="00C866C1">
        <w:rPr>
          <w:rFonts w:ascii="Arial" w:hAnsi="Arial" w:cs="Arial"/>
          <w:i/>
          <w:sz w:val="24"/>
          <w:szCs w:val="24"/>
          <w:lang w:val="cy-GB"/>
        </w:rPr>
        <w:t xml:space="preserve">adnabod/ddynodi </w:t>
      </w:r>
      <w:r w:rsidRPr="00C866C1">
        <w:rPr>
          <w:rFonts w:ascii="Arial" w:hAnsi="Arial" w:cs="Arial"/>
          <w:sz w:val="24"/>
          <w:szCs w:val="24"/>
          <w:lang w:val="cy-GB"/>
        </w:rPr>
        <w:t>fel gofalwr ond yn hytrach yn eu hystyried eu hunain yn ‘fam’, ‘tad’, ‘chwaer’ neu 'blentyn' ayb.</w:t>
      </w:r>
    </w:p>
    <w:p w14:paraId="5A5F670E" w14:textId="77777777" w:rsidR="00B7420F" w:rsidRPr="00C866C1" w:rsidRDefault="00B7420F" w:rsidP="00B7420F">
      <w:pPr>
        <w:pStyle w:val="IPCBullet1"/>
        <w:numPr>
          <w:ilvl w:val="0"/>
          <w:numId w:val="4"/>
        </w:numPr>
        <w:rPr>
          <w:lang w:val="cy-GB"/>
        </w:rPr>
      </w:pPr>
      <w:r w:rsidRPr="00C866C1">
        <w:rPr>
          <w:b/>
          <w:lang w:val="cy-GB"/>
        </w:rPr>
        <w:t>Teimlad o Golled:</w:t>
      </w:r>
    </w:p>
    <w:p w14:paraId="1901589C" w14:textId="2E67EC42" w:rsidR="00B7420F" w:rsidRPr="00C866C1" w:rsidRDefault="00B7420F" w:rsidP="00B7420F">
      <w:pPr>
        <w:spacing w:after="0" w:line="240" w:lineRule="auto"/>
        <w:ind w:left="360"/>
        <w:rPr>
          <w:rFonts w:ascii="Times New Roman" w:hAnsi="Times New Roman" w:cs="Times New Roman"/>
          <w:sz w:val="24"/>
          <w:szCs w:val="24"/>
          <w:lang w:val="cy-GB" w:eastAsia="en-GB"/>
        </w:rPr>
      </w:pPr>
      <w:r w:rsidRPr="00C866C1">
        <w:rPr>
          <w:rFonts w:ascii="Arial" w:hAnsi="Arial" w:cs="Arial"/>
          <w:sz w:val="24"/>
          <w:szCs w:val="24"/>
          <w:lang w:val="cy-GB"/>
        </w:rPr>
        <w:t xml:space="preserve">Mae ymatebion cychwynnol rhieni i gael gwybod nad yw eu plentyn yn datblygu fel y dylai yn aml yn cynnwys sioc, anghrediniaeth, dicter, gwadu ac euogrwydd. </w:t>
      </w:r>
      <w:r w:rsidRPr="00C866C1">
        <w:rPr>
          <w:rFonts w:ascii="Arial" w:hAnsi="Arial" w:cs="Arial"/>
          <w:sz w:val="24"/>
          <w:szCs w:val="24"/>
          <w:lang w:val="cy-GB"/>
        </w:rPr>
        <w:lastRenderedPageBreak/>
        <w:t>Caiff yr emosiynau hyn eu hadlewyrchu yn ymateb cychwynnol teuluoedd i’r  wybodaeth bod gan aelod annwyl o'r teulu gyflwr cronig hirdymor neu salwch terfynol. Mae’r teimladau yn wedi cael eu disgrifio fel amlygiad o alar</w:t>
      </w:r>
      <w:r w:rsidRPr="00C866C1">
        <w:rPr>
          <w:rStyle w:val="FootnoteReference"/>
          <w:rFonts w:ascii="Arial" w:hAnsi="Arial" w:cs="Arial"/>
          <w:sz w:val="24"/>
          <w:szCs w:val="24"/>
          <w:lang w:val="cy-GB"/>
        </w:rPr>
        <w:footnoteReference w:id="6"/>
      </w:r>
      <w:r w:rsidRPr="00C866C1">
        <w:rPr>
          <w:rFonts w:ascii="Arial" w:hAnsi="Arial" w:cs="Arial"/>
          <w:sz w:val="24"/>
          <w:szCs w:val="24"/>
          <w:lang w:val="cy-GB"/>
        </w:rPr>
        <w:t xml:space="preserve">. Wrth weithio gyda gofalwyr o rieni, rhaid cael cydbwysedd rhwng osgoi cymryd safiad ar anabledd sy’n negyddol ac annog rhieni i fynd ati i fagu eu plant mewn modd positif heb leihau’r anawsterau sy’n eu hwynebu nhw a’u plentyn. Yr allwedd ydy nodi’r ffactorau sy’n gallu creu anawsterau a hefyd y gwasanaethau a’r trefniadau cymorth eraill sy’n lliniaru’r straen a datgloi profiadau positif. I ofalwyr pobl gyda dementia, MS, cyflyrau iechyd meddwl neu bobl sydd wedi cael strôc, y teimlad ydy colli’r person roedden nhw yn ei adnabod unwaith, colli potensial yr unigolyn, colli perthynas a rannwyd neu ffordd o fyw. Mae gofalwyr hefyd yn disgrifio colli ystyr mewn bywyd yn rhannol oherwydd y datgysylltiad rhwng y modd roedden nhw’n disgwyl ac sut roedden nhw am i fywyd fod yn erbyn sut weithiodd pethau allan.  Mae hyn yn ffitio i’r model damcaniaethol byd-eang o alar sy’n awgrymu bod gan bob un ohonon ni naratif bywyd, byd personol. Gall galaru droi ein byd personol a’n tybiaethau o’r hyn a fyddai’r dyfodol a’i ben i waered </w:t>
      </w:r>
      <w:r w:rsidRPr="00C866C1">
        <w:rPr>
          <w:rStyle w:val="FootnoteReference"/>
          <w:rFonts w:ascii="Arial" w:hAnsi="Arial" w:cs="Arial"/>
          <w:sz w:val="24"/>
          <w:szCs w:val="24"/>
          <w:lang w:val="cy-GB"/>
        </w:rPr>
        <w:footnoteReference w:id="7"/>
      </w:r>
      <w:r w:rsidRPr="00C866C1">
        <w:rPr>
          <w:rFonts w:ascii="Arial" w:hAnsi="Arial" w:cs="Arial"/>
          <w:sz w:val="24"/>
          <w:szCs w:val="24"/>
          <w:lang w:val="cy-GB"/>
        </w:rPr>
        <w:t>.</w:t>
      </w:r>
    </w:p>
    <w:p w14:paraId="63B107F3" w14:textId="77777777" w:rsidR="00B7420F" w:rsidRPr="00C866C1" w:rsidRDefault="00B7420F" w:rsidP="00B7420F">
      <w:pPr>
        <w:ind w:left="426"/>
        <w:rPr>
          <w:rFonts w:ascii="Arial" w:hAnsi="Arial" w:cs="Arial"/>
          <w:sz w:val="24"/>
          <w:szCs w:val="24"/>
          <w:lang w:val="cy-GB"/>
        </w:rPr>
      </w:pPr>
    </w:p>
    <w:p w14:paraId="198AE6B9" w14:textId="0CCA55B3" w:rsidR="00B7420F" w:rsidRPr="00C866C1" w:rsidRDefault="00B7420F" w:rsidP="00B7420F">
      <w:pPr>
        <w:ind w:left="360"/>
        <w:rPr>
          <w:rFonts w:ascii="Arial" w:hAnsi="Arial" w:cs="Arial"/>
          <w:i/>
          <w:sz w:val="24"/>
          <w:szCs w:val="24"/>
          <w:lang w:val="cy-GB"/>
        </w:rPr>
      </w:pPr>
      <w:r w:rsidRPr="00C866C1">
        <w:rPr>
          <w:rFonts w:ascii="Arial" w:hAnsi="Arial" w:cs="Arial"/>
          <w:sz w:val="24"/>
          <w:szCs w:val="24"/>
          <w:lang w:val="cy-GB"/>
        </w:rPr>
        <w:t>Gall y broses alaru fod yn gylchol gyda symptomau galar yn cael eu hail-ysgogi â sbardunau penodol ar adegau allweddol. Mae llawer o rieni oedolion o blant anabl ddatgan yn dweud gallai hyn ddigwydd ar adegau allweddol ym mywyd eu plentyn. Mae’r cysyniad o alaru parhaus yn rhywbeth mae gofalwyr eraill yn ei gofnodi hefyd, er enghraifft, mae gofalwyr pobl â Chlefyd Niwronau Echyddol yn ei ddisgrifio fel ‘</w:t>
      </w:r>
      <w:r w:rsidRPr="00C866C1">
        <w:rPr>
          <w:rFonts w:ascii="Arial" w:hAnsi="Arial" w:cs="Arial"/>
          <w:i/>
          <w:sz w:val="24"/>
          <w:szCs w:val="24"/>
          <w:lang w:val="cy-GB"/>
        </w:rPr>
        <w:t>cyfres o golledion’</w:t>
      </w:r>
      <w:r w:rsidR="00331D7D" w:rsidRPr="00331D7D">
        <w:rPr>
          <w:rFonts w:ascii="Arial" w:hAnsi="Arial" w:cs="Arial"/>
          <w:sz w:val="24"/>
          <w:szCs w:val="24"/>
          <w:lang w:val="cy-GB"/>
        </w:rPr>
        <w:t>.</w:t>
      </w:r>
    </w:p>
    <w:p w14:paraId="00C1FAD6" w14:textId="77777777" w:rsidR="00B7420F" w:rsidRPr="00C866C1" w:rsidRDefault="00B7420F" w:rsidP="00B7420F">
      <w:pPr>
        <w:rPr>
          <w:color w:val="FF0000"/>
          <w:lang w:val="cy-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2B088"/>
        <w:tblLook w:val="04A0" w:firstRow="1" w:lastRow="0" w:firstColumn="1" w:lastColumn="0" w:noHBand="0" w:noVBand="1"/>
      </w:tblPr>
      <w:tblGrid>
        <w:gridCol w:w="9016"/>
      </w:tblGrid>
      <w:tr w:rsidR="00B7420F" w:rsidRPr="008611E2" w14:paraId="7453670E" w14:textId="77777777" w:rsidTr="0043779A">
        <w:tc>
          <w:tcPr>
            <w:tcW w:w="9016" w:type="dxa"/>
            <w:shd w:val="clear" w:color="auto" w:fill="42B088"/>
          </w:tcPr>
          <w:p w14:paraId="2CC09CFD" w14:textId="77777777" w:rsidR="00B7420F" w:rsidRPr="00C866C1" w:rsidRDefault="00B7420F" w:rsidP="0043779A">
            <w:pPr>
              <w:spacing w:before="60" w:after="60"/>
              <w:jc w:val="center"/>
              <w:rPr>
                <w:rFonts w:ascii="Arial" w:hAnsi="Arial" w:cs="Arial"/>
                <w:sz w:val="24"/>
                <w:szCs w:val="24"/>
                <w:lang w:val="cy-GB"/>
              </w:rPr>
            </w:pPr>
            <w:r w:rsidRPr="00C866C1">
              <w:rPr>
                <w:rFonts w:ascii="Arial" w:hAnsi="Arial" w:cs="Arial"/>
                <w:i/>
                <w:sz w:val="24"/>
                <w:szCs w:val="24"/>
                <w:lang w:val="cy-GB"/>
              </w:rPr>
              <w:t>"Rydych yn byw gyda galar, chi’n gwybod, ac er ei fod yn mynd yn haws dros amser, mae yno bob amser, oherwydd mae'n rhaid i chi alaru am blentyn sydd heb fod fel y dylai neu os yw’n ofal dros anhwylder caffaeledig, rydych chi’n galaru am y person cyfan rydych chi wedi’i golli ac mae hynny yn barhaus oherwydd na fedrwch ffarwelio â’r person gan ei fod/ei bod yno gyda chi bob dydd o'ch bywyd...’’</w:t>
            </w:r>
          </w:p>
        </w:tc>
      </w:tr>
    </w:tbl>
    <w:p w14:paraId="3EA584ED" w14:textId="77777777" w:rsidR="00B7420F" w:rsidRPr="00C866C1" w:rsidRDefault="00B7420F" w:rsidP="00B7420F">
      <w:pPr>
        <w:rPr>
          <w:lang w:val="cy-GB"/>
        </w:rPr>
      </w:pPr>
    </w:p>
    <w:p w14:paraId="6EE94B7E" w14:textId="49466D92" w:rsidR="00B7420F" w:rsidRPr="00C866C1" w:rsidRDefault="00B7420F" w:rsidP="00B7420F">
      <w:pPr>
        <w:pStyle w:val="IPCBullet1"/>
        <w:numPr>
          <w:ilvl w:val="0"/>
          <w:numId w:val="4"/>
        </w:numPr>
        <w:rPr>
          <w:b/>
          <w:lang w:val="cy-GB"/>
        </w:rPr>
      </w:pPr>
      <w:r w:rsidRPr="00C866C1">
        <w:rPr>
          <w:b/>
          <w:lang w:val="cy-GB"/>
        </w:rPr>
        <w:t>Cariad a Gwobr:</w:t>
      </w:r>
      <w:r w:rsidRPr="00C866C1">
        <w:rPr>
          <w:lang w:val="cy-GB"/>
        </w:rPr>
        <w:t xml:space="preserve"> Tan yn ddiweddar, ystyriwyd mai canlyniad gofal fyddai emosiynau negyddol yn unig. Fodd bynnag, mae ymchwil diweddar wedi dechrau cydnabod bod gofalu nid yn unig yn gysylltiedig â chanlyniadau negyddol ond bod gofalwyr hefyd yn profi enillion ac emosiynau positif. Mae gofalwyr yn datgan y gall gofalu ychwanegu at y teimladau o falchder yn eu gallu i gyflawni sialensiau, gwella eu synnwyr o hunan-werth, arwain at fwy o agosatrwydd mewn perthynas a darparu gwell synnwyr o ystyr bywyd a pherthynas. </w:t>
      </w:r>
    </w:p>
    <w:p w14:paraId="070200FC" w14:textId="77777777" w:rsidR="00B7420F" w:rsidRPr="00C866C1" w:rsidRDefault="00B7420F" w:rsidP="00B7420F">
      <w:pPr>
        <w:pStyle w:val="IPCBullet1"/>
        <w:ind w:left="720"/>
        <w:rPr>
          <w:b/>
          <w:lang w:val="cy-GB"/>
        </w:rPr>
      </w:pPr>
    </w:p>
    <w:p w14:paraId="72EC7FB6" w14:textId="77777777" w:rsidR="00B7420F" w:rsidRPr="00C866C1" w:rsidRDefault="00B7420F" w:rsidP="00B7420F">
      <w:pPr>
        <w:pStyle w:val="IPCBullet1"/>
        <w:numPr>
          <w:ilvl w:val="0"/>
          <w:numId w:val="4"/>
        </w:numPr>
        <w:rPr>
          <w:lang w:val="cy-GB"/>
        </w:rPr>
      </w:pPr>
      <w:r w:rsidRPr="00C866C1">
        <w:rPr>
          <w:b/>
          <w:lang w:val="cy-GB"/>
        </w:rPr>
        <w:lastRenderedPageBreak/>
        <w:t>Emosiynau Cymysg:</w:t>
      </w:r>
      <w:r w:rsidRPr="00C866C1">
        <w:rPr>
          <w:lang w:val="cy-GB"/>
        </w:rPr>
        <w:t xml:space="preserve">  </w:t>
      </w:r>
      <w:r w:rsidRPr="00C866C1">
        <w:rPr>
          <w:rFonts w:cs="Arial"/>
          <w:lang w:val="cy-GB"/>
        </w:rPr>
        <w:t xml:space="preserve">Mae’n eglur o'r gwaith ymchwil bod gofalwyr yn teimlo cymysgedd o emosiynau ar unrhyw un adeg a byw drwy brofiadau positif a negyddol yn gyson.  </w:t>
      </w:r>
    </w:p>
    <w:p w14:paraId="75EC63D9" w14:textId="2D036734" w:rsidR="00B7420F" w:rsidRPr="00C866C1" w:rsidRDefault="00331D7D" w:rsidP="00B7420F">
      <w:pPr>
        <w:ind w:left="426"/>
        <w:rPr>
          <w:rFonts w:ascii="Arial" w:hAnsi="Arial" w:cs="Arial"/>
          <w:sz w:val="24"/>
          <w:szCs w:val="24"/>
          <w:lang w:val="cy-GB"/>
        </w:rPr>
      </w:pPr>
      <w:r>
        <w:rPr>
          <w:rFonts w:ascii="Arial" w:hAnsi="Arial" w:cs="Arial"/>
          <w:i/>
          <w:sz w:val="24"/>
          <w:szCs w:val="24"/>
          <w:lang w:val="cy-GB"/>
        </w:rPr>
        <w:t>“</w:t>
      </w:r>
      <w:r w:rsidR="00B7420F" w:rsidRPr="00C866C1">
        <w:rPr>
          <w:rFonts w:ascii="Arial" w:hAnsi="Arial" w:cs="Arial"/>
          <w:i/>
          <w:sz w:val="24"/>
          <w:szCs w:val="24"/>
          <w:lang w:val="cy-GB"/>
        </w:rPr>
        <w:t>Nid na wnaethon nhw alaru colli'r unigolyn neu berthynas oedd ganddyn nhw unwaith, ond bod eu ffocws wedi symud o ystyried yr hyn a gollwyd i drysori yr hyn oedd ar ôl</w:t>
      </w:r>
      <w:r w:rsidRPr="00C866C1">
        <w:rPr>
          <w:rStyle w:val="FootnoteReference"/>
          <w:rFonts w:ascii="Arial" w:hAnsi="Arial" w:cs="Arial"/>
          <w:i/>
          <w:sz w:val="24"/>
          <w:szCs w:val="24"/>
          <w:lang w:val="cy-GB"/>
        </w:rPr>
        <w:footnoteReference w:id="8"/>
      </w:r>
      <w:r w:rsidR="00B7420F" w:rsidRPr="00C866C1">
        <w:rPr>
          <w:rFonts w:ascii="Arial" w:hAnsi="Arial" w:cs="Arial"/>
          <w:i/>
          <w:sz w:val="24"/>
          <w:szCs w:val="24"/>
          <w:lang w:val="cy-GB"/>
        </w:rPr>
        <w:t>.</w:t>
      </w:r>
      <w:r>
        <w:rPr>
          <w:rFonts w:ascii="Arial" w:hAnsi="Arial" w:cs="Arial"/>
          <w:i/>
          <w:sz w:val="24"/>
          <w:szCs w:val="24"/>
          <w:lang w:val="cy-GB"/>
        </w:rPr>
        <w:t>”</w:t>
      </w:r>
      <w:r w:rsidR="00B7420F" w:rsidRPr="00C866C1">
        <w:rPr>
          <w:rFonts w:ascii="Arial" w:hAnsi="Arial" w:cs="Arial"/>
          <w:i/>
          <w:sz w:val="24"/>
          <w:szCs w:val="24"/>
          <w:lang w:val="cy-GB"/>
        </w:rPr>
        <w:t xml:space="preserve"> </w:t>
      </w:r>
    </w:p>
    <w:p w14:paraId="08BF6A0E" w14:textId="5F03A711" w:rsidR="00B7420F" w:rsidRPr="00C866C1" w:rsidRDefault="00331D7D" w:rsidP="00B7420F">
      <w:pPr>
        <w:ind w:left="426"/>
        <w:rPr>
          <w:rFonts w:ascii="Arial" w:hAnsi="Arial" w:cs="Arial"/>
          <w:sz w:val="24"/>
          <w:szCs w:val="24"/>
          <w:lang w:val="cy-GB"/>
        </w:rPr>
      </w:pPr>
      <w:r>
        <w:rPr>
          <w:rFonts w:ascii="Arial" w:hAnsi="Arial" w:cs="Arial"/>
          <w:i/>
          <w:sz w:val="24"/>
          <w:szCs w:val="24"/>
          <w:lang w:val="cy-GB"/>
        </w:rPr>
        <w:t>“</w:t>
      </w:r>
      <w:r w:rsidR="00B7420F" w:rsidRPr="00C866C1">
        <w:rPr>
          <w:rFonts w:ascii="Arial" w:hAnsi="Arial" w:cs="Arial"/>
          <w:i/>
          <w:sz w:val="24"/>
          <w:szCs w:val="24"/>
          <w:lang w:val="cy-GB"/>
        </w:rPr>
        <w:t>Mae effaith bositif plentyn anabl ar aelodau’r teulu yn cydredeg ag unrhyw effaith negyddol ac yn annibynnol o unrhyw effaith negyddol</w:t>
      </w:r>
      <w:r w:rsidRPr="00C866C1">
        <w:rPr>
          <w:rStyle w:val="FootnoteReference"/>
          <w:rFonts w:ascii="Arial" w:hAnsi="Arial" w:cs="Arial"/>
          <w:i/>
          <w:sz w:val="24"/>
          <w:szCs w:val="24"/>
          <w:lang w:val="cy-GB"/>
        </w:rPr>
        <w:footnoteReference w:id="9"/>
      </w:r>
      <w:r w:rsidR="00B7420F" w:rsidRPr="00C866C1">
        <w:rPr>
          <w:rFonts w:ascii="Arial" w:hAnsi="Arial" w:cs="Arial"/>
          <w:i/>
          <w:sz w:val="24"/>
          <w:szCs w:val="24"/>
          <w:lang w:val="cy-GB"/>
        </w:rPr>
        <w:t>.</w:t>
      </w:r>
      <w:r>
        <w:rPr>
          <w:rFonts w:ascii="Arial" w:hAnsi="Arial" w:cs="Arial"/>
          <w:i/>
          <w:sz w:val="24"/>
          <w:szCs w:val="24"/>
          <w:lang w:val="cy-GB"/>
        </w:rPr>
        <w:t>”</w:t>
      </w:r>
      <w:r w:rsidR="00B7420F" w:rsidRPr="00C866C1">
        <w:rPr>
          <w:rFonts w:ascii="Arial" w:hAnsi="Arial" w:cs="Arial"/>
          <w:i/>
          <w:sz w:val="24"/>
          <w:szCs w:val="24"/>
          <w:lang w:val="cy-GB"/>
        </w:rPr>
        <w:t xml:space="preserve"> </w:t>
      </w:r>
    </w:p>
    <w:p w14:paraId="3254560E" w14:textId="77777777" w:rsidR="00B7420F" w:rsidRPr="00C866C1" w:rsidRDefault="00B7420F" w:rsidP="00B7420F">
      <w:pPr>
        <w:ind w:left="426"/>
        <w:rPr>
          <w:rFonts w:ascii="Arial" w:hAnsi="Arial" w:cs="Arial"/>
          <w:sz w:val="24"/>
          <w:szCs w:val="24"/>
          <w:lang w:val="cy-GB"/>
        </w:rPr>
      </w:pPr>
      <w:r w:rsidRPr="00C866C1">
        <w:rPr>
          <w:rFonts w:ascii="Arial" w:hAnsi="Arial" w:cs="Arial"/>
          <w:sz w:val="24"/>
          <w:szCs w:val="24"/>
          <w:lang w:val="cy-GB"/>
        </w:rPr>
        <w:t>Mae hyn y ffitio gyda Model Cylchoedd Galar Lois Tonkin’s (2007). Mae ei model o alar yn awgrymu nad yw galar yn lleihau bob amser, gall aros yr un fath am byth. Mae’r golled yn dod yn rhan o bersonoliaeth y person, ond maen nhw hefyd yn tyfu o gwmpas eu galar, yn darganfod cadernid cymeriad, dealltwriaeth a hunan-barch newydd</w:t>
      </w:r>
      <w:r w:rsidRPr="00C866C1">
        <w:rPr>
          <w:rStyle w:val="FootnoteReference"/>
          <w:rFonts w:ascii="Arial" w:hAnsi="Arial" w:cs="Arial"/>
          <w:sz w:val="24"/>
          <w:szCs w:val="24"/>
          <w:lang w:val="cy-GB"/>
        </w:rPr>
        <w:footnoteReference w:id="10"/>
      </w:r>
      <w:r w:rsidRPr="00C866C1">
        <w:rPr>
          <w:rFonts w:ascii="Arial" w:hAnsi="Arial" w:cs="Arial"/>
          <w:sz w:val="24"/>
          <w:szCs w:val="24"/>
          <w:lang w:val="cy-GB"/>
        </w:rPr>
        <w:t xml:space="preserve">. </w:t>
      </w:r>
    </w:p>
    <w:p w14:paraId="68762F0D" w14:textId="77777777" w:rsidR="00B7420F" w:rsidRPr="00C866C1" w:rsidRDefault="00B7420F" w:rsidP="00B7420F">
      <w:pPr>
        <w:rPr>
          <w:rFonts w:ascii="Arial" w:hAnsi="Arial" w:cs="Arial"/>
          <w:sz w:val="24"/>
          <w:szCs w:val="24"/>
          <w:lang w:val="cy-GB"/>
        </w:rPr>
      </w:pPr>
      <w:r w:rsidRPr="00C866C1">
        <w:rPr>
          <w:rFonts w:ascii="Arial" w:hAnsi="Arial" w:cs="Arial"/>
          <w:sz w:val="24"/>
          <w:szCs w:val="24"/>
          <w:lang w:val="cy-GB"/>
        </w:rPr>
        <w:t xml:space="preserve">Mae’r dystiolaeth sydd ar gael yn awgrymu bod gofalu yn cael gwahanol effaith ar wahanol bobl a bod amrywiaeth yn y math o emosiynau positif a negyddol a brofir gan ofalwyr. </w:t>
      </w:r>
    </w:p>
    <w:p w14:paraId="18F7E901" w14:textId="77777777" w:rsidR="00B7420F" w:rsidRPr="00C866C1" w:rsidRDefault="00B7420F" w:rsidP="00B7420F">
      <w:pPr>
        <w:rPr>
          <w:rFonts w:ascii="Arial" w:hAnsi="Arial" w:cs="Arial"/>
          <w:sz w:val="24"/>
          <w:szCs w:val="24"/>
          <w:lang w:val="cy-GB"/>
        </w:rPr>
      </w:pPr>
    </w:p>
    <w:tbl>
      <w:tblPr>
        <w:tblStyle w:val="TableGrid"/>
        <w:tblW w:w="0" w:type="auto"/>
        <w:shd w:val="clear" w:color="auto" w:fill="F7AB64"/>
        <w:tblLook w:val="04A0" w:firstRow="1" w:lastRow="0" w:firstColumn="1" w:lastColumn="0" w:noHBand="0" w:noVBand="1"/>
      </w:tblPr>
      <w:tblGrid>
        <w:gridCol w:w="9016"/>
      </w:tblGrid>
      <w:tr w:rsidR="00B7420F" w:rsidRPr="00C866C1" w14:paraId="1CEC930A" w14:textId="77777777" w:rsidTr="0043779A">
        <w:tc>
          <w:tcPr>
            <w:tcW w:w="9016" w:type="dxa"/>
            <w:shd w:val="clear" w:color="auto" w:fill="F7AB64"/>
          </w:tcPr>
          <w:p w14:paraId="79B298B0" w14:textId="53188F01" w:rsidR="00B7420F" w:rsidRPr="00C866C1" w:rsidRDefault="00B7420F" w:rsidP="0043779A">
            <w:pPr>
              <w:spacing w:before="60" w:after="60"/>
              <w:rPr>
                <w:rFonts w:ascii="Arial" w:hAnsi="Arial" w:cs="Arial"/>
                <w:b/>
                <w:sz w:val="24"/>
                <w:szCs w:val="24"/>
                <w:u w:val="single"/>
                <w:lang w:val="cy-GB"/>
              </w:rPr>
            </w:pPr>
            <w:r w:rsidRPr="00C866C1">
              <w:rPr>
                <w:rFonts w:ascii="Arial" w:hAnsi="Arial" w:cs="Arial"/>
                <w:noProof/>
                <w:sz w:val="24"/>
                <w:szCs w:val="24"/>
                <w:lang w:val="cy-GB" w:eastAsia="en-GB"/>
              </w:rPr>
              <w:drawing>
                <wp:anchor distT="0" distB="0" distL="114300" distR="114300" simplePos="0" relativeHeight="252037120" behindDoc="0" locked="0" layoutInCell="1" allowOverlap="1" wp14:anchorId="4312B75D" wp14:editId="401134F7">
                  <wp:simplePos x="0" y="0"/>
                  <wp:positionH relativeFrom="margin">
                    <wp:posOffset>5210810</wp:posOffset>
                  </wp:positionH>
                  <wp:positionV relativeFrom="margin">
                    <wp:posOffset>1270</wp:posOffset>
                  </wp:positionV>
                  <wp:extent cx="438150" cy="438150"/>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a:graphicData>
                  </a:graphic>
                  <wp14:sizeRelH relativeFrom="margin">
                    <wp14:pctWidth>0</wp14:pctWidth>
                  </wp14:sizeRelH>
                  <wp14:sizeRelV relativeFrom="margin">
                    <wp14:pctHeight>0</wp14:pctHeight>
                  </wp14:sizeRelV>
                </wp:anchor>
              </w:drawing>
            </w:r>
            <w:r w:rsidRPr="00C866C1">
              <w:rPr>
                <w:rFonts w:ascii="Arial" w:hAnsi="Arial" w:cs="Arial"/>
                <w:b/>
                <w:sz w:val="24"/>
                <w:szCs w:val="24"/>
                <w:u w:val="single"/>
                <w:lang w:val="cy-GB"/>
              </w:rPr>
              <w:t xml:space="preserve">Adnodd </w:t>
            </w:r>
            <w:r w:rsidR="00331D7D">
              <w:rPr>
                <w:rFonts w:ascii="Arial" w:hAnsi="Arial" w:cs="Arial"/>
                <w:b/>
                <w:sz w:val="24"/>
                <w:szCs w:val="24"/>
                <w:u w:val="single"/>
                <w:lang w:val="cy-GB"/>
              </w:rPr>
              <w:t>f</w:t>
            </w:r>
            <w:r w:rsidRPr="00C866C1">
              <w:rPr>
                <w:rFonts w:ascii="Arial" w:hAnsi="Arial" w:cs="Arial"/>
                <w:b/>
                <w:sz w:val="24"/>
                <w:szCs w:val="24"/>
                <w:u w:val="single"/>
                <w:lang w:val="cy-GB"/>
              </w:rPr>
              <w:t>ideo</w:t>
            </w:r>
          </w:p>
          <w:p w14:paraId="53988329" w14:textId="77777777" w:rsidR="00B7420F" w:rsidRPr="00C866C1" w:rsidRDefault="00B7420F" w:rsidP="0043779A">
            <w:pPr>
              <w:spacing w:before="60" w:after="60"/>
              <w:rPr>
                <w:rFonts w:ascii="Arial" w:hAnsi="Arial" w:cs="Arial"/>
                <w:sz w:val="24"/>
                <w:szCs w:val="24"/>
                <w:lang w:val="cy-GB" w:eastAsia="en-GB"/>
              </w:rPr>
            </w:pPr>
          </w:p>
        </w:tc>
      </w:tr>
      <w:tr w:rsidR="00B7420F" w:rsidRPr="00C866C1" w14:paraId="177F056C" w14:textId="77777777" w:rsidTr="0043779A">
        <w:tc>
          <w:tcPr>
            <w:tcW w:w="9016" w:type="dxa"/>
            <w:shd w:val="clear" w:color="auto" w:fill="auto"/>
          </w:tcPr>
          <w:p w14:paraId="3AD1A3A0" w14:textId="10083B9C" w:rsidR="00B7420F" w:rsidRPr="00C866C1" w:rsidRDefault="00B7420F" w:rsidP="0043779A">
            <w:pPr>
              <w:spacing w:before="60" w:after="60"/>
              <w:rPr>
                <w:rFonts w:ascii="Arial" w:hAnsi="Arial" w:cs="Arial"/>
                <w:sz w:val="24"/>
                <w:szCs w:val="24"/>
                <w:lang w:val="cy-GB"/>
              </w:rPr>
            </w:pPr>
            <w:bookmarkStart w:id="16" w:name="_Hlk515534"/>
            <w:r w:rsidRPr="00C866C1">
              <w:rPr>
                <w:rFonts w:ascii="Arial" w:hAnsi="Arial" w:cs="Arial"/>
                <w:sz w:val="24"/>
                <w:szCs w:val="24"/>
                <w:lang w:val="cy-GB"/>
              </w:rPr>
              <w:t>Am ragor o wybodaeth am ofalwyr (yn cynnwys gofalwyr ifanc ac oedolion ifanc o ofalwyr) a PowerPoint a chlipiau fideo am sut mae gofalwyr yn teimlo</w:t>
            </w:r>
            <w:r w:rsidR="00331D7D">
              <w:rPr>
                <w:rFonts w:ascii="Arial" w:hAnsi="Arial" w:cs="Arial"/>
                <w:sz w:val="24"/>
                <w:szCs w:val="24"/>
                <w:lang w:val="cy-GB"/>
              </w:rPr>
              <w:t>,</w:t>
            </w:r>
            <w:r w:rsidRPr="00C866C1">
              <w:rPr>
                <w:rFonts w:ascii="Arial" w:hAnsi="Arial" w:cs="Arial"/>
                <w:sz w:val="24"/>
                <w:szCs w:val="24"/>
                <w:lang w:val="cy-GB"/>
              </w:rPr>
              <w:t xml:space="preserve"> </w:t>
            </w:r>
            <w:hyperlink r:id="rId19" w:history="1">
              <w:r w:rsidRPr="00C866C1">
                <w:rPr>
                  <w:rStyle w:val="Hyperlink"/>
                  <w:rFonts w:ascii="Arial" w:hAnsi="Arial" w:cs="Arial"/>
                  <w:sz w:val="24"/>
                  <w:szCs w:val="24"/>
                  <w:lang w:val="cy-GB"/>
                </w:rPr>
                <w:t>cliciwch yma</w:t>
              </w:r>
            </w:hyperlink>
            <w:r w:rsidR="006408ED" w:rsidRPr="00C866C1">
              <w:rPr>
                <w:rFonts w:ascii="Arial" w:hAnsi="Arial" w:cs="Arial"/>
                <w:sz w:val="24"/>
                <w:szCs w:val="24"/>
                <w:lang w:val="cy-GB"/>
              </w:rPr>
              <w:t>.</w:t>
            </w:r>
          </w:p>
        </w:tc>
      </w:tr>
      <w:bookmarkEnd w:id="16"/>
    </w:tbl>
    <w:p w14:paraId="7EFFC0F8" w14:textId="77777777" w:rsidR="00B7420F" w:rsidRPr="00C866C1" w:rsidRDefault="00B7420F" w:rsidP="00B7420F">
      <w:pPr>
        <w:rPr>
          <w:lang w:val="cy-GB"/>
        </w:rPr>
      </w:pPr>
    </w:p>
    <w:p w14:paraId="349AE7E6" w14:textId="77777777" w:rsidR="00B7420F" w:rsidRPr="00C866C1" w:rsidRDefault="00B7420F" w:rsidP="00B7420F">
      <w:pPr>
        <w:rPr>
          <w:lang w:val="cy-GB"/>
        </w:rPr>
      </w:pPr>
      <w:r w:rsidRPr="00C866C1">
        <w:rPr>
          <w:lang w:val="cy-GB"/>
        </w:rPr>
        <w:br w:type="page"/>
      </w:r>
    </w:p>
    <w:p w14:paraId="35BF3B7F" w14:textId="00DA9E1A" w:rsidR="00B7420F" w:rsidRPr="00C866C1" w:rsidRDefault="00B7420F" w:rsidP="003F3151">
      <w:pPr>
        <w:pStyle w:val="Heading2"/>
        <w:numPr>
          <w:ilvl w:val="1"/>
          <w:numId w:val="30"/>
        </w:numPr>
        <w:ind w:left="0" w:firstLine="0"/>
        <w:rPr>
          <w:lang w:val="cy-GB"/>
        </w:rPr>
      </w:pPr>
      <w:bookmarkStart w:id="17" w:name="_Toc6909213"/>
      <w:r w:rsidRPr="00C866C1">
        <w:rPr>
          <w:lang w:val="cy-GB"/>
        </w:rPr>
        <w:lastRenderedPageBreak/>
        <w:t xml:space="preserve">Taith y </w:t>
      </w:r>
      <w:r w:rsidR="006408ED">
        <w:rPr>
          <w:lang w:val="cy-GB"/>
        </w:rPr>
        <w:t>g</w:t>
      </w:r>
      <w:r w:rsidRPr="00C866C1">
        <w:rPr>
          <w:lang w:val="cy-GB"/>
        </w:rPr>
        <w:t>ofalwr</w:t>
      </w:r>
      <w:bookmarkEnd w:id="17"/>
    </w:p>
    <w:p w14:paraId="045A41EB" w14:textId="77777777" w:rsidR="00B7420F" w:rsidRPr="00C866C1" w:rsidRDefault="00B7420F" w:rsidP="00B7420F">
      <w:pPr>
        <w:rPr>
          <w:lang w:val="cy-GB"/>
        </w:rPr>
      </w:pPr>
    </w:p>
    <w:tbl>
      <w:tblPr>
        <w:tblStyle w:val="TableGrid"/>
        <w:tblW w:w="0" w:type="auto"/>
        <w:tblLook w:val="04A0" w:firstRow="1" w:lastRow="0" w:firstColumn="1" w:lastColumn="0" w:noHBand="0" w:noVBand="1"/>
      </w:tblPr>
      <w:tblGrid>
        <w:gridCol w:w="9016"/>
      </w:tblGrid>
      <w:tr w:rsidR="00B7420F" w:rsidRPr="00C866C1" w14:paraId="0749F157" w14:textId="77777777" w:rsidTr="0043779A">
        <w:tc>
          <w:tcPr>
            <w:tcW w:w="9016" w:type="dxa"/>
          </w:tcPr>
          <w:p w14:paraId="159F927D" w14:textId="5B0DB5AA" w:rsidR="00B7420F" w:rsidRPr="006408ED" w:rsidRDefault="00B7420F" w:rsidP="0043779A">
            <w:pPr>
              <w:rPr>
                <w:rFonts w:ascii="Arial" w:hAnsi="Arial" w:cs="Arial"/>
                <w:b/>
                <w:sz w:val="24"/>
                <w:szCs w:val="24"/>
                <w:lang w:val="cy-GB"/>
              </w:rPr>
            </w:pPr>
            <w:r w:rsidRPr="006408ED">
              <w:rPr>
                <w:rFonts w:ascii="Arial" w:hAnsi="Arial" w:cs="Arial"/>
                <w:b/>
                <w:sz w:val="24"/>
                <w:szCs w:val="24"/>
                <w:lang w:val="cy-GB"/>
              </w:rPr>
              <w:t xml:space="preserve">Taith </w:t>
            </w:r>
            <w:r w:rsidR="006408ED">
              <w:rPr>
                <w:rFonts w:ascii="Arial" w:hAnsi="Arial" w:cs="Arial"/>
                <w:b/>
                <w:sz w:val="24"/>
                <w:szCs w:val="24"/>
                <w:lang w:val="cy-GB"/>
              </w:rPr>
              <w:t>g</w:t>
            </w:r>
            <w:r w:rsidRPr="006408ED">
              <w:rPr>
                <w:rFonts w:ascii="Arial" w:hAnsi="Arial" w:cs="Arial"/>
                <w:b/>
                <w:sz w:val="24"/>
                <w:szCs w:val="24"/>
                <w:lang w:val="cy-GB"/>
              </w:rPr>
              <w:t>ofalwr</w:t>
            </w:r>
          </w:p>
          <w:p w14:paraId="25C38F24" w14:textId="77777777" w:rsidR="00B7420F" w:rsidRPr="00C866C1" w:rsidRDefault="00B7420F" w:rsidP="0043779A">
            <w:pPr>
              <w:rPr>
                <w:lang w:val="cy-GB"/>
              </w:rPr>
            </w:pPr>
          </w:p>
          <w:tbl>
            <w:tblPr>
              <w:tblStyle w:val="TableTheme"/>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tblGrid>
            <w:tr w:rsidR="00B7420F" w:rsidRPr="00C866C1" w14:paraId="155B983F" w14:textId="77777777" w:rsidTr="0043779A">
              <w:tc>
                <w:tcPr>
                  <w:tcW w:w="9918" w:type="dxa"/>
                </w:tcPr>
                <w:p w14:paraId="5A5727BA" w14:textId="360B6143" w:rsidR="00B7420F" w:rsidRPr="00C866C1" w:rsidRDefault="006408ED" w:rsidP="0043779A">
                  <w:pPr>
                    <w:rPr>
                      <w:lang w:val="cy-GB"/>
                    </w:rPr>
                  </w:pPr>
                  <w:r w:rsidRPr="00C866C1">
                    <w:rPr>
                      <w:noProof/>
                      <w:lang w:val="cy-GB"/>
                    </w:rPr>
                    <mc:AlternateContent>
                      <mc:Choice Requires="wps">
                        <w:drawing>
                          <wp:anchor distT="0" distB="0" distL="114300" distR="114300" simplePos="0" relativeHeight="252042240" behindDoc="0" locked="0" layoutInCell="1" allowOverlap="1" wp14:anchorId="6F29BAD3" wp14:editId="0E9B8B13">
                            <wp:simplePos x="0" y="0"/>
                            <wp:positionH relativeFrom="column">
                              <wp:posOffset>4336415</wp:posOffset>
                            </wp:positionH>
                            <wp:positionV relativeFrom="paragraph">
                              <wp:posOffset>88265</wp:posOffset>
                            </wp:positionV>
                            <wp:extent cx="1155700" cy="685800"/>
                            <wp:effectExtent l="0" t="0" r="25400" b="19050"/>
                            <wp:wrapNone/>
                            <wp:docPr id="256" name="Text Box 256"/>
                            <wp:cNvGraphicFramePr/>
                            <a:graphic xmlns:a="http://schemas.openxmlformats.org/drawingml/2006/main">
                              <a:graphicData uri="http://schemas.microsoft.com/office/word/2010/wordprocessingShape">
                                <wps:wsp>
                                  <wps:cNvSpPr txBox="1"/>
                                  <wps:spPr>
                                    <a:xfrm>
                                      <a:off x="0" y="0"/>
                                      <a:ext cx="1155700" cy="685800"/>
                                    </a:xfrm>
                                    <a:prstGeom prst="rect">
                                      <a:avLst/>
                                    </a:prstGeom>
                                    <a:solidFill>
                                      <a:srgbClr val="4F81BD">
                                        <a:lumMod val="20000"/>
                                        <a:lumOff val="80000"/>
                                      </a:srgbClr>
                                    </a:solidFill>
                                    <a:ln w="25400" cap="flat" cmpd="sng" algn="ctr">
                                      <a:solidFill>
                                        <a:sysClr val="windowText" lastClr="000000"/>
                                      </a:solidFill>
                                      <a:prstDash val="solid"/>
                                    </a:ln>
                                    <a:effectLst/>
                                  </wps:spPr>
                                  <wps:txbx>
                                    <w:txbxContent>
                                      <w:p w14:paraId="2FEC7550" w14:textId="44989AED" w:rsidR="002E1531" w:rsidRPr="006408ED" w:rsidRDefault="002E1531" w:rsidP="00B7420F">
                                        <w:pPr>
                                          <w:rPr>
                                            <w:rFonts w:ascii="Arial" w:hAnsi="Arial" w:cs="Arial"/>
                                            <w:sz w:val="24"/>
                                            <w:szCs w:val="24"/>
                                            <w:lang w:val="af-ZA"/>
                                          </w:rPr>
                                        </w:pPr>
                                        <w:r w:rsidRPr="006408ED">
                                          <w:rPr>
                                            <w:rFonts w:ascii="Arial" w:hAnsi="Arial" w:cs="Arial"/>
                                            <w:sz w:val="24"/>
                                            <w:szCs w:val="24"/>
                                            <w:lang w:val="af-ZA"/>
                                          </w:rPr>
                                          <w:t>Gorffen a symud ymlaen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9BAD3" id="_x0000_t202" coordsize="21600,21600" o:spt="202" path="m,l,21600r21600,l21600,xe">
                            <v:stroke joinstyle="miter"/>
                            <v:path gradientshapeok="t" o:connecttype="rect"/>
                          </v:shapetype>
                          <v:shape id="Text Box 256" o:spid="_x0000_s1026" type="#_x0000_t202" style="position:absolute;margin-left:341.45pt;margin-top:6.95pt;width:91pt;height:54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" fillcolor="#dce6f2" strokecolor="windowText" strokeweight="2pt">
                            <v:textbox>
                              <w:txbxContent>
                                <w:p w14:paraId="2FEC7550" w14:textId="44989AED" w:rsidR="002E1531" w:rsidRPr="006408ED" w:rsidRDefault="002E1531" w:rsidP="00B7420F">
                                  <w:pPr>
                                    <w:rPr>
                                      <w:rFonts w:ascii="Arial" w:hAnsi="Arial" w:cs="Arial"/>
                                      <w:sz w:val="24"/>
                                      <w:szCs w:val="24"/>
                                      <w:lang w:val="af-ZA"/>
                                    </w:rPr>
                                  </w:pPr>
                                  <w:r w:rsidRPr="006408ED">
                                    <w:rPr>
                                      <w:rFonts w:ascii="Arial" w:hAnsi="Arial" w:cs="Arial"/>
                                      <w:sz w:val="24"/>
                                      <w:szCs w:val="24"/>
                                      <w:lang w:val="af-ZA"/>
                                    </w:rPr>
                                    <w:t>Gorffen a symud ymlaen</w:t>
                                  </w:r>
                                </w:p>
                              </w:txbxContent>
                            </v:textbox>
                          </v:shape>
                        </w:pict>
                      </mc:Fallback>
                    </mc:AlternateContent>
                  </w:r>
                  <w:r w:rsidRPr="00C866C1">
                    <w:rPr>
                      <w:noProof/>
                      <w:lang w:val="cy-GB"/>
                    </w:rPr>
                    <mc:AlternateContent>
                      <mc:Choice Requires="wps">
                        <w:drawing>
                          <wp:anchor distT="0" distB="0" distL="114300" distR="114300" simplePos="0" relativeHeight="252040192" behindDoc="0" locked="0" layoutInCell="1" allowOverlap="1" wp14:anchorId="7448D561" wp14:editId="55F76FBB">
                            <wp:simplePos x="0" y="0"/>
                            <wp:positionH relativeFrom="column">
                              <wp:posOffset>1374140</wp:posOffset>
                            </wp:positionH>
                            <wp:positionV relativeFrom="paragraph">
                              <wp:posOffset>40640</wp:posOffset>
                            </wp:positionV>
                            <wp:extent cx="1162050" cy="49530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1162050" cy="495300"/>
                                    </a:xfrm>
                                    <a:prstGeom prst="rect">
                                      <a:avLst/>
                                    </a:prstGeom>
                                    <a:solidFill>
                                      <a:srgbClr val="4F81BD">
                                        <a:lumMod val="20000"/>
                                        <a:lumOff val="80000"/>
                                      </a:srgbClr>
                                    </a:solidFill>
                                    <a:ln w="25400" cap="flat" cmpd="sng" algn="ctr">
                                      <a:solidFill>
                                        <a:sysClr val="windowText" lastClr="000000"/>
                                      </a:solidFill>
                                      <a:prstDash val="solid"/>
                                    </a:ln>
                                    <a:effectLst/>
                                  </wps:spPr>
                                  <wps:txbx>
                                    <w:txbxContent>
                                      <w:p w14:paraId="1D2DD6B1" w14:textId="77777777" w:rsidR="002E1531" w:rsidRPr="006408ED" w:rsidRDefault="002E1531" w:rsidP="00B7420F">
                                        <w:pPr>
                                          <w:rPr>
                                            <w:rFonts w:ascii="Arial" w:hAnsi="Arial" w:cs="Arial"/>
                                            <w:sz w:val="24"/>
                                            <w:szCs w:val="24"/>
                                            <w:lang w:val="cy-GB"/>
                                          </w:rPr>
                                        </w:pPr>
                                        <w:r w:rsidRPr="006408ED">
                                          <w:rPr>
                                            <w:rFonts w:ascii="Arial" w:hAnsi="Arial" w:cs="Arial"/>
                                            <w:sz w:val="24"/>
                                            <w:szCs w:val="24"/>
                                            <w:lang w:val="cy-GB"/>
                                          </w:rPr>
                                          <w:t xml:space="preserve">Mabwysiadu’r rôl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8D561" id="Text Box 24" o:spid="_x0000_s1027" type="#_x0000_t202" style="position:absolute;margin-left:108.2pt;margin-top:3.2pt;width:91.5pt;height:39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" fillcolor="#dce6f2" strokecolor="windowText" strokeweight="2pt">
                            <v:textbox>
                              <w:txbxContent>
                                <w:p w14:paraId="1D2DD6B1" w14:textId="77777777" w:rsidR="002E1531" w:rsidRPr="006408ED" w:rsidRDefault="002E1531" w:rsidP="00B7420F">
                                  <w:pPr>
                                    <w:rPr>
                                      <w:rFonts w:ascii="Arial" w:hAnsi="Arial" w:cs="Arial"/>
                                      <w:sz w:val="24"/>
                                      <w:szCs w:val="24"/>
                                      <w:lang w:val="cy-GB"/>
                                    </w:rPr>
                                  </w:pPr>
                                  <w:r w:rsidRPr="006408ED">
                                    <w:rPr>
                                      <w:rFonts w:ascii="Arial" w:hAnsi="Arial" w:cs="Arial"/>
                                      <w:sz w:val="24"/>
                                      <w:szCs w:val="24"/>
                                      <w:lang w:val="cy-GB"/>
                                    </w:rPr>
                                    <w:t xml:space="preserve">Mabwysiadu’r rôl </w:t>
                                  </w:r>
                                </w:p>
                              </w:txbxContent>
                            </v:textbox>
                          </v:shape>
                        </w:pict>
                      </mc:Fallback>
                    </mc:AlternateContent>
                  </w:r>
                  <w:r w:rsidR="00B7420F" w:rsidRPr="00C866C1">
                    <w:rPr>
                      <w:noProof/>
                      <w:lang w:val="cy-GB"/>
                    </w:rPr>
                    <mc:AlternateContent>
                      <mc:Choice Requires="wps">
                        <w:drawing>
                          <wp:anchor distT="0" distB="0" distL="114300" distR="114300" simplePos="0" relativeHeight="252039168" behindDoc="0" locked="0" layoutInCell="1" allowOverlap="1" wp14:anchorId="72B31858" wp14:editId="5BB9E134">
                            <wp:simplePos x="0" y="0"/>
                            <wp:positionH relativeFrom="margin">
                              <wp:posOffset>-32385</wp:posOffset>
                            </wp:positionH>
                            <wp:positionV relativeFrom="paragraph">
                              <wp:posOffset>41275</wp:posOffset>
                            </wp:positionV>
                            <wp:extent cx="1073785" cy="472440"/>
                            <wp:effectExtent l="0" t="0" r="12065" b="22860"/>
                            <wp:wrapNone/>
                            <wp:docPr id="49" name="Text Box 49"/>
                            <wp:cNvGraphicFramePr/>
                            <a:graphic xmlns:a="http://schemas.openxmlformats.org/drawingml/2006/main">
                              <a:graphicData uri="http://schemas.microsoft.com/office/word/2010/wordprocessingShape">
                                <wps:wsp>
                                  <wps:cNvSpPr txBox="1"/>
                                  <wps:spPr>
                                    <a:xfrm>
                                      <a:off x="0" y="0"/>
                                      <a:ext cx="1073785" cy="472440"/>
                                    </a:xfrm>
                                    <a:prstGeom prst="rect">
                                      <a:avLst/>
                                    </a:prstGeom>
                                    <a:solidFill>
                                      <a:srgbClr val="4F81BD">
                                        <a:lumMod val="20000"/>
                                        <a:lumOff val="80000"/>
                                      </a:srgbClr>
                                    </a:solidFill>
                                    <a:ln w="25400" cap="flat" cmpd="sng" algn="ctr">
                                      <a:solidFill>
                                        <a:sysClr val="windowText" lastClr="000000"/>
                                      </a:solidFill>
                                      <a:prstDash val="solid"/>
                                    </a:ln>
                                    <a:effectLst/>
                                  </wps:spPr>
                                  <wps:txbx>
                                    <w:txbxContent>
                                      <w:p w14:paraId="1D5D3E5A" w14:textId="5FE18190" w:rsidR="002E1531" w:rsidRPr="006408ED" w:rsidRDefault="002E1531" w:rsidP="00B7420F">
                                        <w:pPr>
                                          <w:rPr>
                                            <w:rFonts w:ascii="Arial" w:hAnsi="Arial" w:cs="Arial"/>
                                            <w:sz w:val="24"/>
                                            <w:szCs w:val="24"/>
                                            <w:lang w:val="cy-GB"/>
                                          </w:rPr>
                                        </w:pPr>
                                        <w:r>
                                          <w:rPr>
                                            <w:rFonts w:ascii="Arial" w:hAnsi="Arial" w:cs="Arial"/>
                                            <w:sz w:val="24"/>
                                            <w:szCs w:val="24"/>
                                            <w:lang w:val="cy-GB"/>
                                          </w:rPr>
                                          <w:t>Dechrau s</w:t>
                                        </w:r>
                                        <w:r w:rsidRPr="006408ED">
                                          <w:rPr>
                                            <w:rFonts w:ascii="Arial" w:hAnsi="Arial" w:cs="Arial"/>
                                            <w:sz w:val="24"/>
                                            <w:szCs w:val="24"/>
                                            <w:lang w:val="cy-GB"/>
                                          </w:rPr>
                                          <w:t>ylweddoli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31858" id="Text Box 49" o:spid="_x0000_s1028" type="#_x0000_t202" style="position:absolute;margin-left:-2.55pt;margin-top:3.25pt;width:84.55pt;height:37.2pt;z-index:252039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" fillcolor="#dce6f2" strokecolor="windowText" strokeweight="2pt">
                            <v:textbox>
                              <w:txbxContent>
                                <w:p w14:paraId="1D5D3E5A" w14:textId="5FE18190" w:rsidR="002E1531" w:rsidRPr="006408ED" w:rsidRDefault="002E1531" w:rsidP="00B7420F">
                                  <w:pPr>
                                    <w:rPr>
                                      <w:rFonts w:ascii="Arial" w:hAnsi="Arial" w:cs="Arial"/>
                                      <w:sz w:val="24"/>
                                      <w:szCs w:val="24"/>
                                      <w:lang w:val="cy-GB"/>
                                    </w:rPr>
                                  </w:pPr>
                                  <w:r>
                                    <w:rPr>
                                      <w:rFonts w:ascii="Arial" w:hAnsi="Arial" w:cs="Arial"/>
                                      <w:sz w:val="24"/>
                                      <w:szCs w:val="24"/>
                                      <w:lang w:val="cy-GB"/>
                                    </w:rPr>
                                    <w:t>Dechrau s</w:t>
                                  </w:r>
                                  <w:r w:rsidRPr="006408ED">
                                    <w:rPr>
                                      <w:rFonts w:ascii="Arial" w:hAnsi="Arial" w:cs="Arial"/>
                                      <w:sz w:val="24"/>
                                      <w:szCs w:val="24"/>
                                      <w:lang w:val="cy-GB"/>
                                    </w:rPr>
                                    <w:t>ylweddoli</w:t>
                                  </w:r>
                                </w:p>
                              </w:txbxContent>
                            </v:textbox>
                            <w10:wrap anchorx="margin"/>
                          </v:shape>
                        </w:pict>
                      </mc:Fallback>
                    </mc:AlternateContent>
                  </w:r>
                  <w:r w:rsidR="00B7420F" w:rsidRPr="00C866C1">
                    <w:rPr>
                      <w:noProof/>
                      <w:lang w:val="cy-GB"/>
                    </w:rPr>
                    <mc:AlternateContent>
                      <mc:Choice Requires="wps">
                        <w:drawing>
                          <wp:anchor distT="0" distB="0" distL="114300" distR="114300" simplePos="0" relativeHeight="252045312" behindDoc="0" locked="0" layoutInCell="1" allowOverlap="1" wp14:anchorId="05015DD6" wp14:editId="22E7A79F">
                            <wp:simplePos x="0" y="0"/>
                            <wp:positionH relativeFrom="column">
                              <wp:posOffset>970915</wp:posOffset>
                            </wp:positionH>
                            <wp:positionV relativeFrom="paragraph">
                              <wp:posOffset>254635</wp:posOffset>
                            </wp:positionV>
                            <wp:extent cx="335280" cy="0"/>
                            <wp:effectExtent l="0" t="76200" r="26670" b="95250"/>
                            <wp:wrapNone/>
                            <wp:docPr id="259" name="Straight Arrow Connector 259"/>
                            <wp:cNvGraphicFramePr/>
                            <a:graphic xmlns:a="http://schemas.openxmlformats.org/drawingml/2006/main">
                              <a:graphicData uri="http://schemas.microsoft.com/office/word/2010/wordprocessingShape">
                                <wps:wsp>
                                  <wps:cNvCnPr/>
                                  <wps:spPr>
                                    <a:xfrm>
                                      <a:off x="0" y="0"/>
                                      <a:ext cx="3352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4C96F44" id="_x0000_t32" coordsize="21600,21600" o:spt="32" o:oned="t" path="m,l21600,21600e" filled="f">
                            <v:path arrowok="t" fillok="f" o:connecttype="none"/>
                            <o:lock v:ext="edit" shapetype="t"/>
                          </v:shapetype>
                          <v:shape id="Straight Arrow Connector 259" o:spid="_x0000_s1026" type="#_x0000_t32" style="position:absolute;margin-left:76.45pt;margin-top:20.05pt;width:26.4pt;height:0;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" strokecolor="#4472c4 [3204]" strokeweight=".5pt">
                            <v:stroke endarrow="block" joinstyle="miter"/>
                          </v:shape>
                        </w:pict>
                      </mc:Fallback>
                    </mc:AlternateContent>
                  </w:r>
                  <w:r w:rsidR="00B7420F" w:rsidRPr="00C866C1">
                    <w:rPr>
                      <w:noProof/>
                      <w:lang w:val="cy-GB"/>
                    </w:rPr>
                    <mc:AlternateContent>
                      <mc:Choice Requires="wps">
                        <w:drawing>
                          <wp:anchor distT="0" distB="0" distL="114300" distR="114300" simplePos="0" relativeHeight="252041216" behindDoc="0" locked="0" layoutInCell="1" allowOverlap="1" wp14:anchorId="08FB962F" wp14:editId="36BD2BFE">
                            <wp:simplePos x="0" y="0"/>
                            <wp:positionH relativeFrom="column">
                              <wp:posOffset>2944495</wp:posOffset>
                            </wp:positionH>
                            <wp:positionV relativeFrom="paragraph">
                              <wp:posOffset>45720</wp:posOffset>
                            </wp:positionV>
                            <wp:extent cx="944880" cy="472440"/>
                            <wp:effectExtent l="0" t="0" r="26670" b="22860"/>
                            <wp:wrapNone/>
                            <wp:docPr id="63" name="Text Box 63"/>
                            <wp:cNvGraphicFramePr/>
                            <a:graphic xmlns:a="http://schemas.openxmlformats.org/drawingml/2006/main">
                              <a:graphicData uri="http://schemas.microsoft.com/office/word/2010/wordprocessingShape">
                                <wps:wsp>
                                  <wps:cNvSpPr txBox="1"/>
                                  <wps:spPr>
                                    <a:xfrm>
                                      <a:off x="0" y="0"/>
                                      <a:ext cx="944880" cy="472440"/>
                                    </a:xfrm>
                                    <a:prstGeom prst="rect">
                                      <a:avLst/>
                                    </a:prstGeom>
                                    <a:solidFill>
                                      <a:srgbClr val="4F81BD">
                                        <a:lumMod val="20000"/>
                                        <a:lumOff val="80000"/>
                                      </a:srgbClr>
                                    </a:solidFill>
                                    <a:ln w="25400" cap="flat" cmpd="sng" algn="ctr">
                                      <a:solidFill>
                                        <a:sysClr val="windowText" lastClr="000000"/>
                                      </a:solidFill>
                                      <a:prstDash val="solid"/>
                                    </a:ln>
                                    <a:effectLst/>
                                  </wps:spPr>
                                  <wps:txbx>
                                    <w:txbxContent>
                                      <w:p w14:paraId="02920F88" w14:textId="56F09275" w:rsidR="002E1531" w:rsidRPr="006408ED" w:rsidRDefault="002E1531" w:rsidP="00B7420F">
                                        <w:pPr>
                                          <w:rPr>
                                            <w:rFonts w:ascii="Arial" w:hAnsi="Arial" w:cs="Arial"/>
                                            <w:sz w:val="24"/>
                                            <w:szCs w:val="24"/>
                                            <w:lang w:val="cy-GB"/>
                                          </w:rPr>
                                        </w:pPr>
                                        <w:r w:rsidRPr="006408ED">
                                          <w:rPr>
                                            <w:rFonts w:ascii="Arial" w:hAnsi="Arial" w:cs="Arial"/>
                                            <w:sz w:val="24"/>
                                            <w:szCs w:val="24"/>
                                            <w:lang w:val="cy-GB"/>
                                          </w:rPr>
                                          <w:t xml:space="preserve">Ei </w:t>
                                        </w:r>
                                        <w:r>
                                          <w:rPr>
                                            <w:rFonts w:ascii="Arial" w:hAnsi="Arial" w:cs="Arial"/>
                                            <w:sz w:val="24"/>
                                            <w:szCs w:val="24"/>
                                            <w:lang w:val="cy-GB"/>
                                          </w:rPr>
                                          <w:t>w</w:t>
                                        </w:r>
                                        <w:r w:rsidRPr="006408ED">
                                          <w:rPr>
                                            <w:rFonts w:ascii="Arial" w:hAnsi="Arial" w:cs="Arial"/>
                                            <w:sz w:val="24"/>
                                            <w:szCs w:val="24"/>
                                            <w:lang w:val="cy-GB"/>
                                          </w:rPr>
                                          <w:t>neud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B962F" id="Text Box 63" o:spid="_x0000_s1029" type="#_x0000_t202" style="position:absolute;margin-left:231.85pt;margin-top:3.6pt;width:74.4pt;height:37.2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" fillcolor="#dce6f2" strokecolor="windowText" strokeweight="2pt">
                            <v:textbox>
                              <w:txbxContent>
                                <w:p w14:paraId="02920F88" w14:textId="56F09275" w:rsidR="002E1531" w:rsidRPr="006408ED" w:rsidRDefault="002E1531" w:rsidP="00B7420F">
                                  <w:pPr>
                                    <w:rPr>
                                      <w:rFonts w:ascii="Arial" w:hAnsi="Arial" w:cs="Arial"/>
                                      <w:sz w:val="24"/>
                                      <w:szCs w:val="24"/>
                                      <w:lang w:val="cy-GB"/>
                                    </w:rPr>
                                  </w:pPr>
                                  <w:r w:rsidRPr="006408ED">
                                    <w:rPr>
                                      <w:rFonts w:ascii="Arial" w:hAnsi="Arial" w:cs="Arial"/>
                                      <w:sz w:val="24"/>
                                      <w:szCs w:val="24"/>
                                      <w:lang w:val="cy-GB"/>
                                    </w:rPr>
                                    <w:t xml:space="preserve">Ei </w:t>
                                  </w:r>
                                  <w:r>
                                    <w:rPr>
                                      <w:rFonts w:ascii="Arial" w:hAnsi="Arial" w:cs="Arial"/>
                                      <w:sz w:val="24"/>
                                      <w:szCs w:val="24"/>
                                      <w:lang w:val="cy-GB"/>
                                    </w:rPr>
                                    <w:t>w</w:t>
                                  </w:r>
                                  <w:r w:rsidRPr="006408ED">
                                    <w:rPr>
                                      <w:rFonts w:ascii="Arial" w:hAnsi="Arial" w:cs="Arial"/>
                                      <w:sz w:val="24"/>
                                      <w:szCs w:val="24"/>
                                      <w:lang w:val="cy-GB"/>
                                    </w:rPr>
                                    <w:t>neud</w:t>
                                  </w:r>
                                </w:p>
                              </w:txbxContent>
                            </v:textbox>
                          </v:shape>
                        </w:pict>
                      </mc:Fallback>
                    </mc:AlternateContent>
                  </w:r>
                  <w:r w:rsidR="00B7420F" w:rsidRPr="00C866C1">
                    <w:rPr>
                      <w:noProof/>
                      <w:lang w:val="cy-GB"/>
                    </w:rPr>
                    <mc:AlternateContent>
                      <mc:Choice Requires="wps">
                        <w:drawing>
                          <wp:anchor distT="0" distB="0" distL="114300" distR="114300" simplePos="0" relativeHeight="252043264" behindDoc="0" locked="0" layoutInCell="1" allowOverlap="1" wp14:anchorId="124D7B7B" wp14:editId="4186C6BF">
                            <wp:simplePos x="0" y="0"/>
                            <wp:positionH relativeFrom="column">
                              <wp:posOffset>1715770</wp:posOffset>
                            </wp:positionH>
                            <wp:positionV relativeFrom="paragraph">
                              <wp:posOffset>1021715</wp:posOffset>
                            </wp:positionV>
                            <wp:extent cx="944880" cy="495300"/>
                            <wp:effectExtent l="0" t="0" r="26670" b="19050"/>
                            <wp:wrapNone/>
                            <wp:docPr id="257" name="Text Box 257"/>
                            <wp:cNvGraphicFramePr/>
                            <a:graphic xmlns:a="http://schemas.openxmlformats.org/drawingml/2006/main">
                              <a:graphicData uri="http://schemas.microsoft.com/office/word/2010/wordprocessingShape">
                                <wps:wsp>
                                  <wps:cNvSpPr txBox="1"/>
                                  <wps:spPr>
                                    <a:xfrm>
                                      <a:off x="0" y="0"/>
                                      <a:ext cx="944880" cy="495300"/>
                                    </a:xfrm>
                                    <a:prstGeom prst="rect">
                                      <a:avLst/>
                                    </a:prstGeom>
                                    <a:solidFill>
                                      <a:srgbClr val="4F81BD">
                                        <a:lumMod val="20000"/>
                                        <a:lumOff val="80000"/>
                                      </a:srgbClr>
                                    </a:solidFill>
                                    <a:ln w="25400" cap="flat" cmpd="sng" algn="ctr">
                                      <a:solidFill>
                                        <a:sysClr val="windowText" lastClr="000000"/>
                                      </a:solidFill>
                                      <a:prstDash val="solid"/>
                                    </a:ln>
                                    <a:effectLst/>
                                  </wps:spPr>
                                  <wps:txbx>
                                    <w:txbxContent>
                                      <w:p w14:paraId="386A95F8" w14:textId="13CA42E3" w:rsidR="002E1531" w:rsidRPr="006408ED" w:rsidRDefault="002E1531" w:rsidP="00B7420F">
                                        <w:pPr>
                                          <w:rPr>
                                            <w:rFonts w:ascii="Arial" w:hAnsi="Arial" w:cs="Arial"/>
                                            <w:sz w:val="24"/>
                                            <w:szCs w:val="24"/>
                                            <w:lang w:val="cy-GB"/>
                                          </w:rPr>
                                        </w:pPr>
                                        <w:r>
                                          <w:rPr>
                                            <w:rFonts w:ascii="Arial" w:hAnsi="Arial" w:cs="Arial"/>
                                            <w:sz w:val="24"/>
                                            <w:szCs w:val="24"/>
                                            <w:lang w:val="cy-GB"/>
                                          </w:rPr>
                                          <w:t>Ei a</w:t>
                                        </w:r>
                                        <w:r w:rsidRPr="006408ED">
                                          <w:rPr>
                                            <w:rFonts w:ascii="Arial" w:hAnsi="Arial" w:cs="Arial"/>
                                            <w:sz w:val="24"/>
                                            <w:szCs w:val="24"/>
                                            <w:lang w:val="cy-GB"/>
                                          </w:rPr>
                                          <w:t>ddasu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D7B7B" id="Text Box 257" o:spid="_x0000_s1030" type="#_x0000_t202" style="position:absolute;margin-left:135.1pt;margin-top:80.45pt;width:74.4pt;height:39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" fillcolor="#dce6f2" strokecolor="windowText" strokeweight="2pt">
                            <v:textbox>
                              <w:txbxContent>
                                <w:p w14:paraId="386A95F8" w14:textId="13CA42E3" w:rsidR="002E1531" w:rsidRPr="006408ED" w:rsidRDefault="002E1531" w:rsidP="00B7420F">
                                  <w:pPr>
                                    <w:rPr>
                                      <w:rFonts w:ascii="Arial" w:hAnsi="Arial" w:cs="Arial"/>
                                      <w:sz w:val="24"/>
                                      <w:szCs w:val="24"/>
                                      <w:lang w:val="cy-GB"/>
                                    </w:rPr>
                                  </w:pPr>
                                  <w:r>
                                    <w:rPr>
                                      <w:rFonts w:ascii="Arial" w:hAnsi="Arial" w:cs="Arial"/>
                                      <w:sz w:val="24"/>
                                      <w:szCs w:val="24"/>
                                      <w:lang w:val="cy-GB"/>
                                    </w:rPr>
                                    <w:t>Ei a</w:t>
                                  </w:r>
                                  <w:r w:rsidRPr="006408ED">
                                    <w:rPr>
                                      <w:rFonts w:ascii="Arial" w:hAnsi="Arial" w:cs="Arial"/>
                                      <w:sz w:val="24"/>
                                      <w:szCs w:val="24"/>
                                      <w:lang w:val="cy-GB"/>
                                    </w:rPr>
                                    <w:t>ddasu</w:t>
                                  </w:r>
                                </w:p>
                              </w:txbxContent>
                            </v:textbox>
                          </v:shape>
                        </w:pict>
                      </mc:Fallback>
                    </mc:AlternateContent>
                  </w:r>
                  <w:r w:rsidR="00B7420F" w:rsidRPr="00C866C1">
                    <w:rPr>
                      <w:noProof/>
                      <w:lang w:val="cy-GB"/>
                    </w:rPr>
                    <mc:AlternateContent>
                      <mc:Choice Requires="wps">
                        <w:drawing>
                          <wp:anchor distT="0" distB="0" distL="114300" distR="114300" simplePos="0" relativeHeight="252044288" behindDoc="0" locked="0" layoutInCell="1" allowOverlap="1" wp14:anchorId="6A83558A" wp14:editId="4B758C43">
                            <wp:simplePos x="0" y="0"/>
                            <wp:positionH relativeFrom="column">
                              <wp:posOffset>4245610</wp:posOffset>
                            </wp:positionH>
                            <wp:positionV relativeFrom="paragraph">
                              <wp:posOffset>998855</wp:posOffset>
                            </wp:positionV>
                            <wp:extent cx="944880" cy="495300"/>
                            <wp:effectExtent l="0" t="0" r="26670" b="19050"/>
                            <wp:wrapNone/>
                            <wp:docPr id="258" name="Text Box 258"/>
                            <wp:cNvGraphicFramePr/>
                            <a:graphic xmlns:a="http://schemas.openxmlformats.org/drawingml/2006/main">
                              <a:graphicData uri="http://schemas.microsoft.com/office/word/2010/wordprocessingShape">
                                <wps:wsp>
                                  <wps:cNvSpPr txBox="1"/>
                                  <wps:spPr>
                                    <a:xfrm>
                                      <a:off x="0" y="0"/>
                                      <a:ext cx="944880" cy="495300"/>
                                    </a:xfrm>
                                    <a:prstGeom prst="rect">
                                      <a:avLst/>
                                    </a:prstGeom>
                                    <a:solidFill>
                                      <a:srgbClr val="4F81BD">
                                        <a:lumMod val="20000"/>
                                        <a:lumOff val="80000"/>
                                      </a:srgbClr>
                                    </a:solidFill>
                                    <a:ln w="25400" cap="flat" cmpd="sng" algn="ctr">
                                      <a:solidFill>
                                        <a:sysClr val="windowText" lastClr="000000"/>
                                      </a:solidFill>
                                      <a:prstDash val="solid"/>
                                    </a:ln>
                                    <a:effectLst/>
                                  </wps:spPr>
                                  <wps:txbx>
                                    <w:txbxContent>
                                      <w:p w14:paraId="6C082276" w14:textId="77777777" w:rsidR="002E1531" w:rsidRPr="006408ED" w:rsidRDefault="002E1531" w:rsidP="00B7420F">
                                        <w:pPr>
                                          <w:rPr>
                                            <w:rFonts w:ascii="Arial" w:hAnsi="Arial" w:cs="Arial"/>
                                            <w:sz w:val="24"/>
                                            <w:szCs w:val="24"/>
                                            <w:lang w:val="cy-GB"/>
                                          </w:rPr>
                                        </w:pPr>
                                        <w:r w:rsidRPr="006408ED">
                                          <w:rPr>
                                            <w:rFonts w:ascii="Arial" w:hAnsi="Arial" w:cs="Arial"/>
                                            <w:sz w:val="24"/>
                                            <w:szCs w:val="24"/>
                                            <w:lang w:val="cy-GB"/>
                                          </w:rPr>
                                          <w:t xml:space="preserve">Ei gael yn drafferthus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3558A" id="Text Box 258" o:spid="_x0000_s1031" type="#_x0000_t202" style="position:absolute;margin-left:334.3pt;margin-top:78.65pt;width:74.4pt;height:39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" fillcolor="#dce6f2" strokecolor="windowText" strokeweight="2pt">
                            <v:textbox>
                              <w:txbxContent>
                                <w:p w14:paraId="6C082276" w14:textId="77777777" w:rsidR="002E1531" w:rsidRPr="006408ED" w:rsidRDefault="002E1531" w:rsidP="00B7420F">
                                  <w:pPr>
                                    <w:rPr>
                                      <w:rFonts w:ascii="Arial" w:hAnsi="Arial" w:cs="Arial"/>
                                      <w:sz w:val="24"/>
                                      <w:szCs w:val="24"/>
                                      <w:lang w:val="cy-GB"/>
                                    </w:rPr>
                                  </w:pPr>
                                  <w:r w:rsidRPr="006408ED">
                                    <w:rPr>
                                      <w:rFonts w:ascii="Arial" w:hAnsi="Arial" w:cs="Arial"/>
                                      <w:sz w:val="24"/>
                                      <w:szCs w:val="24"/>
                                      <w:lang w:val="cy-GB"/>
                                    </w:rPr>
                                    <w:t xml:space="preserve">Ei gael yn drafferthus </w:t>
                                  </w:r>
                                </w:p>
                              </w:txbxContent>
                            </v:textbox>
                          </v:shape>
                        </w:pict>
                      </mc:Fallback>
                    </mc:AlternateContent>
                  </w:r>
                  <w:r w:rsidR="00B7420F" w:rsidRPr="00C866C1">
                    <w:rPr>
                      <w:noProof/>
                      <w:lang w:val="cy-GB"/>
                    </w:rPr>
                    <mc:AlternateContent>
                      <mc:Choice Requires="wps">
                        <w:drawing>
                          <wp:anchor distT="0" distB="0" distL="114300" distR="114300" simplePos="0" relativeHeight="252046336" behindDoc="0" locked="0" layoutInCell="1" allowOverlap="1" wp14:anchorId="7792CD37" wp14:editId="55D79FE1">
                            <wp:simplePos x="0" y="0"/>
                            <wp:positionH relativeFrom="column">
                              <wp:posOffset>2365375</wp:posOffset>
                            </wp:positionH>
                            <wp:positionV relativeFrom="paragraph">
                              <wp:posOffset>277495</wp:posOffset>
                            </wp:positionV>
                            <wp:extent cx="556260" cy="7620"/>
                            <wp:effectExtent l="0" t="57150" r="34290" b="87630"/>
                            <wp:wrapNone/>
                            <wp:docPr id="260" name="Straight Arrow Connector 260"/>
                            <wp:cNvGraphicFramePr/>
                            <a:graphic xmlns:a="http://schemas.openxmlformats.org/drawingml/2006/main">
                              <a:graphicData uri="http://schemas.microsoft.com/office/word/2010/wordprocessingShape">
                                <wps:wsp>
                                  <wps:cNvCnPr/>
                                  <wps:spPr>
                                    <a:xfrm>
                                      <a:off x="0" y="0"/>
                                      <a:ext cx="55626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03F0867" id="Straight Arrow Connector 260" o:spid="_x0000_s1026" type="#_x0000_t32" style="position:absolute;margin-left:186.25pt;margin-top:21.85pt;width:43.8pt;height:.6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" strokecolor="#4472c4 [3204]" strokeweight=".5pt">
                            <v:stroke endarrow="block" joinstyle="miter"/>
                          </v:shape>
                        </w:pict>
                      </mc:Fallback>
                    </mc:AlternateContent>
                  </w:r>
                  <w:r w:rsidR="00B7420F" w:rsidRPr="00C866C1">
                    <w:rPr>
                      <w:noProof/>
                      <w:lang w:val="cy-GB"/>
                    </w:rPr>
                    <mc:AlternateContent>
                      <mc:Choice Requires="wps">
                        <w:drawing>
                          <wp:anchor distT="0" distB="0" distL="114300" distR="114300" simplePos="0" relativeHeight="252048384" behindDoc="0" locked="0" layoutInCell="1" allowOverlap="1" wp14:anchorId="4C1D5FF7" wp14:editId="1DF76FC8">
                            <wp:simplePos x="0" y="0"/>
                            <wp:positionH relativeFrom="column">
                              <wp:posOffset>3813175</wp:posOffset>
                            </wp:positionH>
                            <wp:positionV relativeFrom="paragraph">
                              <wp:posOffset>527685</wp:posOffset>
                            </wp:positionV>
                            <wp:extent cx="754380" cy="449580"/>
                            <wp:effectExtent l="0" t="0" r="83820" b="64770"/>
                            <wp:wrapNone/>
                            <wp:docPr id="262" name="Straight Arrow Connector 262"/>
                            <wp:cNvGraphicFramePr/>
                            <a:graphic xmlns:a="http://schemas.openxmlformats.org/drawingml/2006/main">
                              <a:graphicData uri="http://schemas.microsoft.com/office/word/2010/wordprocessingShape">
                                <wps:wsp>
                                  <wps:cNvCnPr/>
                                  <wps:spPr>
                                    <a:xfrm>
                                      <a:off x="0" y="0"/>
                                      <a:ext cx="754380" cy="4495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C8F3EE3" id="Straight Arrow Connector 262" o:spid="_x0000_s1026" type="#_x0000_t32" style="position:absolute;margin-left:300.25pt;margin-top:41.55pt;width:59.4pt;height:35.4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" strokecolor="#4472c4 [3204]" strokeweight=".5pt">
                            <v:stroke endarrow="block" joinstyle="miter"/>
                          </v:shape>
                        </w:pict>
                      </mc:Fallback>
                    </mc:AlternateContent>
                  </w:r>
                  <w:r w:rsidR="00B7420F" w:rsidRPr="00C866C1">
                    <w:rPr>
                      <w:noProof/>
                      <w:lang w:val="cy-GB"/>
                    </w:rPr>
                    <mc:AlternateContent>
                      <mc:Choice Requires="wps">
                        <w:drawing>
                          <wp:anchor distT="0" distB="0" distL="114300" distR="114300" simplePos="0" relativeHeight="252049408" behindDoc="0" locked="0" layoutInCell="1" allowOverlap="1" wp14:anchorId="38881875" wp14:editId="581F214F">
                            <wp:simplePos x="0" y="0"/>
                            <wp:positionH relativeFrom="column">
                              <wp:posOffset>2685415</wp:posOffset>
                            </wp:positionH>
                            <wp:positionV relativeFrom="paragraph">
                              <wp:posOffset>1264285</wp:posOffset>
                            </wp:positionV>
                            <wp:extent cx="1508760" cy="0"/>
                            <wp:effectExtent l="38100" t="76200" r="0" b="95250"/>
                            <wp:wrapNone/>
                            <wp:docPr id="263" name="Straight Arrow Connector 263"/>
                            <wp:cNvGraphicFramePr/>
                            <a:graphic xmlns:a="http://schemas.openxmlformats.org/drawingml/2006/main">
                              <a:graphicData uri="http://schemas.microsoft.com/office/word/2010/wordprocessingShape">
                                <wps:wsp>
                                  <wps:cNvCnPr/>
                                  <wps:spPr>
                                    <a:xfrm flipH="1">
                                      <a:off x="0" y="0"/>
                                      <a:ext cx="15087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840F8CA" id="Straight Arrow Connector 263" o:spid="_x0000_s1026" type="#_x0000_t32" style="position:absolute;margin-left:211.45pt;margin-top:99.55pt;width:118.8pt;height:0;flip:x;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" strokecolor="#4472c4 [3204]" strokeweight=".5pt">
                            <v:stroke endarrow="block" joinstyle="miter"/>
                          </v:shape>
                        </w:pict>
                      </mc:Fallback>
                    </mc:AlternateContent>
                  </w:r>
                  <w:r w:rsidR="00B7420F" w:rsidRPr="00C866C1">
                    <w:rPr>
                      <w:noProof/>
                      <w:lang w:val="cy-GB"/>
                    </w:rPr>
                    <mc:AlternateContent>
                      <mc:Choice Requires="wps">
                        <w:drawing>
                          <wp:anchor distT="0" distB="0" distL="114300" distR="114300" simplePos="0" relativeHeight="252050432" behindDoc="0" locked="0" layoutInCell="1" allowOverlap="1" wp14:anchorId="3D4DC79D" wp14:editId="6BEFABCC">
                            <wp:simplePos x="0" y="0"/>
                            <wp:positionH relativeFrom="column">
                              <wp:posOffset>2380615</wp:posOffset>
                            </wp:positionH>
                            <wp:positionV relativeFrom="paragraph">
                              <wp:posOffset>527685</wp:posOffset>
                            </wp:positionV>
                            <wp:extent cx="762000" cy="495300"/>
                            <wp:effectExtent l="0" t="38100" r="57150" b="19050"/>
                            <wp:wrapNone/>
                            <wp:docPr id="264" name="Straight Arrow Connector 264"/>
                            <wp:cNvGraphicFramePr/>
                            <a:graphic xmlns:a="http://schemas.openxmlformats.org/drawingml/2006/main">
                              <a:graphicData uri="http://schemas.microsoft.com/office/word/2010/wordprocessingShape">
                                <wps:wsp>
                                  <wps:cNvCnPr/>
                                  <wps:spPr>
                                    <a:xfrm flipV="1">
                                      <a:off x="0" y="0"/>
                                      <a:ext cx="762000"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9B505BD" id="Straight Arrow Connector 264" o:spid="_x0000_s1026" type="#_x0000_t32" style="position:absolute;margin-left:187.45pt;margin-top:41.55pt;width:60pt;height:39pt;flip:y;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" strokecolor="#4472c4 [3204]" strokeweight=".5pt">
                            <v:stroke endarrow="block" joinstyle="miter"/>
                          </v:shape>
                        </w:pict>
                      </mc:Fallback>
                    </mc:AlternateContent>
                  </w:r>
                  <w:bookmarkStart w:id="18" w:name="_Hlk530650406"/>
                </w:p>
                <w:p w14:paraId="5C9BE7A1" w14:textId="77777777" w:rsidR="00B7420F" w:rsidRPr="00C866C1" w:rsidRDefault="00B7420F" w:rsidP="0043779A">
                  <w:pPr>
                    <w:rPr>
                      <w:lang w:val="cy-GB"/>
                    </w:rPr>
                  </w:pPr>
                  <w:r w:rsidRPr="00C866C1">
                    <w:rPr>
                      <w:noProof/>
                      <w:lang w:val="cy-GB"/>
                    </w:rPr>
                    <mc:AlternateContent>
                      <mc:Choice Requires="wps">
                        <w:drawing>
                          <wp:anchor distT="0" distB="0" distL="114300" distR="114300" simplePos="0" relativeHeight="252047360" behindDoc="0" locked="0" layoutInCell="1" allowOverlap="1" wp14:anchorId="649EA22D" wp14:editId="34C075EF">
                            <wp:simplePos x="0" y="0"/>
                            <wp:positionH relativeFrom="column">
                              <wp:posOffset>3930015</wp:posOffset>
                            </wp:positionH>
                            <wp:positionV relativeFrom="paragraph">
                              <wp:posOffset>83819</wp:posOffset>
                            </wp:positionV>
                            <wp:extent cx="450850" cy="45719"/>
                            <wp:effectExtent l="0" t="38100" r="44450" b="88265"/>
                            <wp:wrapNone/>
                            <wp:docPr id="261" name="Straight Arrow Connector 261"/>
                            <wp:cNvGraphicFramePr/>
                            <a:graphic xmlns:a="http://schemas.openxmlformats.org/drawingml/2006/main">
                              <a:graphicData uri="http://schemas.microsoft.com/office/word/2010/wordprocessingShape">
                                <wps:wsp>
                                  <wps:cNvCnPr/>
                                  <wps:spPr>
                                    <a:xfrm>
                                      <a:off x="0" y="0"/>
                                      <a:ext cx="45085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592C0B6" id="Straight Arrow Connector 261" o:spid="_x0000_s1026" type="#_x0000_t32" style="position:absolute;margin-left:309.45pt;margin-top:6.6pt;width:35.5pt;height:3.6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" strokecolor="#4472c4 [3204]" strokeweight=".5pt">
                            <v:stroke endarrow="block" joinstyle="miter"/>
                          </v:shape>
                        </w:pict>
                      </mc:Fallback>
                    </mc:AlternateContent>
                  </w:r>
                </w:p>
                <w:p w14:paraId="6411FC41" w14:textId="77777777" w:rsidR="00B7420F" w:rsidRPr="00C866C1" w:rsidRDefault="00B7420F" w:rsidP="0043779A">
                  <w:pPr>
                    <w:rPr>
                      <w:lang w:val="cy-GB"/>
                    </w:rPr>
                  </w:pPr>
                </w:p>
                <w:p w14:paraId="2107319E" w14:textId="77777777" w:rsidR="00B7420F" w:rsidRPr="00C866C1" w:rsidRDefault="00B7420F" w:rsidP="0043779A">
                  <w:pPr>
                    <w:rPr>
                      <w:lang w:val="cy-GB"/>
                    </w:rPr>
                  </w:pPr>
                </w:p>
                <w:p w14:paraId="2C07325F" w14:textId="77777777" w:rsidR="00B7420F" w:rsidRPr="00C866C1" w:rsidRDefault="00B7420F" w:rsidP="0043779A">
                  <w:pPr>
                    <w:rPr>
                      <w:lang w:val="cy-GB"/>
                    </w:rPr>
                  </w:pPr>
                </w:p>
                <w:p w14:paraId="2B24344A" w14:textId="77777777" w:rsidR="00B7420F" w:rsidRPr="00C866C1" w:rsidRDefault="00B7420F" w:rsidP="0043779A">
                  <w:pPr>
                    <w:rPr>
                      <w:lang w:val="cy-GB"/>
                    </w:rPr>
                  </w:pPr>
                </w:p>
                <w:p w14:paraId="26F6C331" w14:textId="77777777" w:rsidR="00B7420F" w:rsidRPr="00C866C1" w:rsidRDefault="00B7420F" w:rsidP="0043779A">
                  <w:pPr>
                    <w:rPr>
                      <w:lang w:val="cy-GB"/>
                    </w:rPr>
                  </w:pPr>
                </w:p>
                <w:p w14:paraId="63AAED24" w14:textId="77777777" w:rsidR="00B7420F" w:rsidRPr="00C866C1" w:rsidRDefault="00B7420F" w:rsidP="0043779A">
                  <w:pPr>
                    <w:rPr>
                      <w:lang w:val="cy-GB"/>
                    </w:rPr>
                  </w:pPr>
                </w:p>
                <w:p w14:paraId="2F585CB7" w14:textId="77777777" w:rsidR="00B7420F" w:rsidRPr="00C866C1" w:rsidRDefault="00B7420F" w:rsidP="0043779A">
                  <w:pPr>
                    <w:rPr>
                      <w:lang w:val="cy-GB"/>
                    </w:rPr>
                  </w:pPr>
                </w:p>
                <w:p w14:paraId="6BE99BC4" w14:textId="77777777" w:rsidR="00B7420F" w:rsidRPr="00C866C1" w:rsidRDefault="00B7420F" w:rsidP="0043779A">
                  <w:pPr>
                    <w:rPr>
                      <w:lang w:val="cy-GB"/>
                    </w:rPr>
                  </w:pPr>
                </w:p>
                <w:p w14:paraId="7C098C62" w14:textId="77777777" w:rsidR="00B7420F" w:rsidRPr="00C866C1" w:rsidRDefault="00B7420F" w:rsidP="0043779A">
                  <w:pPr>
                    <w:rPr>
                      <w:lang w:val="cy-GB"/>
                    </w:rPr>
                  </w:pPr>
                </w:p>
              </w:tc>
              <w:bookmarkEnd w:id="18"/>
            </w:tr>
          </w:tbl>
          <w:p w14:paraId="75EC5A1D" w14:textId="77777777" w:rsidR="00B7420F" w:rsidRPr="00C866C1" w:rsidRDefault="00B7420F" w:rsidP="0043779A">
            <w:pPr>
              <w:spacing w:before="60" w:after="60"/>
              <w:rPr>
                <w:lang w:val="cy-GB"/>
              </w:rPr>
            </w:pPr>
          </w:p>
        </w:tc>
      </w:tr>
    </w:tbl>
    <w:p w14:paraId="3ABC522D" w14:textId="6CCC8849" w:rsidR="00B7420F" w:rsidRPr="006408ED" w:rsidRDefault="00B7420F" w:rsidP="00B7420F">
      <w:pPr>
        <w:jc w:val="right"/>
        <w:rPr>
          <w:rFonts w:ascii="Arial" w:hAnsi="Arial" w:cs="Arial"/>
          <w:sz w:val="24"/>
          <w:szCs w:val="24"/>
          <w:lang w:val="cy-GB"/>
        </w:rPr>
      </w:pPr>
      <w:r w:rsidRPr="006408ED">
        <w:rPr>
          <w:rFonts w:ascii="Arial" w:hAnsi="Arial" w:cs="Arial"/>
          <w:sz w:val="24"/>
          <w:szCs w:val="24"/>
          <w:lang w:val="cy-GB"/>
        </w:rPr>
        <w:t xml:space="preserve">Sleid </w:t>
      </w:r>
      <w:r w:rsidR="000C04E8">
        <w:rPr>
          <w:rFonts w:ascii="Arial" w:hAnsi="Arial" w:cs="Arial"/>
          <w:sz w:val="24"/>
          <w:szCs w:val="24"/>
          <w:lang w:val="cy-GB"/>
        </w:rPr>
        <w:t>9</w:t>
      </w:r>
    </w:p>
    <w:p w14:paraId="65A94B55" w14:textId="0E35C2F6" w:rsidR="00B7420F" w:rsidRPr="00C866C1" w:rsidRDefault="00B7420F" w:rsidP="00B7420F">
      <w:pPr>
        <w:rPr>
          <w:rFonts w:ascii="Arial" w:hAnsi="Arial" w:cs="Arial"/>
          <w:b/>
          <w:sz w:val="24"/>
          <w:szCs w:val="24"/>
          <w:lang w:val="cy-GB"/>
        </w:rPr>
      </w:pPr>
      <w:bookmarkStart w:id="19" w:name="_Hlk1983195"/>
      <w:r w:rsidRPr="00C866C1">
        <w:rPr>
          <w:rFonts w:ascii="Arial" w:hAnsi="Arial" w:cs="Arial"/>
          <w:b/>
          <w:sz w:val="24"/>
          <w:szCs w:val="24"/>
          <w:lang w:val="cy-GB"/>
        </w:rPr>
        <w:t xml:space="preserve">Nodiadau </w:t>
      </w:r>
      <w:r w:rsidR="006408ED">
        <w:rPr>
          <w:rFonts w:ascii="Arial" w:hAnsi="Arial" w:cs="Arial"/>
          <w:b/>
          <w:sz w:val="24"/>
          <w:szCs w:val="24"/>
          <w:lang w:val="cy-GB"/>
        </w:rPr>
        <w:t>h</w:t>
      </w:r>
      <w:r w:rsidRPr="00C866C1">
        <w:rPr>
          <w:rFonts w:ascii="Arial" w:hAnsi="Arial" w:cs="Arial"/>
          <w:b/>
          <w:sz w:val="24"/>
          <w:szCs w:val="24"/>
          <w:lang w:val="cy-GB"/>
        </w:rPr>
        <w:t xml:space="preserve">wylusydd </w:t>
      </w:r>
    </w:p>
    <w:bookmarkEnd w:id="19"/>
    <w:p w14:paraId="2ABBE48E" w14:textId="6FFD7B1E" w:rsidR="00B7420F" w:rsidRPr="00C866C1" w:rsidRDefault="00B7420F" w:rsidP="00B7420F">
      <w:pPr>
        <w:rPr>
          <w:rFonts w:ascii="Arial" w:hAnsi="Arial" w:cs="Arial"/>
          <w:sz w:val="24"/>
          <w:szCs w:val="24"/>
          <w:lang w:val="cy-GB"/>
        </w:rPr>
      </w:pPr>
      <w:r w:rsidRPr="00C866C1">
        <w:rPr>
          <w:rFonts w:ascii="Arial" w:hAnsi="Arial" w:cs="Arial"/>
          <w:sz w:val="24"/>
          <w:szCs w:val="24"/>
          <w:lang w:val="cy-GB"/>
        </w:rPr>
        <w:t xml:space="preserve">Gall dod i delerau gyda rôl gofalu fod yn broses hir a phoenus sydd angen ymaddasiad emosiynol enfawr. Mae </w:t>
      </w:r>
      <w:r w:rsidRPr="00C866C1">
        <w:rPr>
          <w:rFonts w:ascii="Arial" w:hAnsi="Arial" w:cs="Arial"/>
          <w:b/>
          <w:i/>
          <w:sz w:val="24"/>
          <w:szCs w:val="24"/>
          <w:lang w:val="cy-GB"/>
        </w:rPr>
        <w:t>angen dealltwriaeth fanwl o’r ffordd y mae gofalu yn newid dros amser, er mwyn i wasanaethau allu darparu’r cymorth priodol ar yr adeg mwyaf priodol</w:t>
      </w:r>
      <w:r w:rsidRPr="00C866C1">
        <w:rPr>
          <w:rFonts w:ascii="Arial" w:hAnsi="Arial" w:cs="Arial"/>
          <w:sz w:val="24"/>
          <w:szCs w:val="24"/>
          <w:lang w:val="cy-GB"/>
        </w:rPr>
        <w:t xml:space="preserve">. Ceir ychydig o fodelau sy’n ceisio disgrifio taith gofalwr (Prussell, 1994; </w:t>
      </w:r>
      <w:r w:rsidRPr="00C866C1">
        <w:rPr>
          <w:rFonts w:ascii="Arial" w:hAnsi="Arial" w:cs="Arial"/>
          <w:color w:val="000000"/>
          <w:sz w:val="24"/>
          <w:szCs w:val="24"/>
          <w:lang w:val="cy-GB"/>
        </w:rPr>
        <w:t>Cavay, 2006).</w:t>
      </w:r>
      <w:r w:rsidRPr="00C866C1">
        <w:rPr>
          <w:rFonts w:ascii="Arial" w:hAnsi="Arial" w:cs="Arial"/>
          <w:sz w:val="24"/>
          <w:szCs w:val="24"/>
          <w:lang w:val="cy-GB"/>
        </w:rPr>
        <w:t xml:space="preserve"> Mae’r un uchod yn seiliedig ar fodel hwn oedd yn wreiddiol yn cynnwys naw cam ond at ddibenion y pecyn adnodd hwn mae‘r daith wedi cael ei chywasgu i chwe cham</w:t>
      </w:r>
      <w:r w:rsidRPr="00C866C1">
        <w:rPr>
          <w:rStyle w:val="FootnoteReference"/>
          <w:rFonts w:ascii="Arial" w:hAnsi="Arial" w:cs="Arial"/>
          <w:sz w:val="24"/>
          <w:szCs w:val="24"/>
          <w:lang w:val="cy-GB"/>
        </w:rPr>
        <w:footnoteReference w:id="11"/>
      </w:r>
      <w:r w:rsidRPr="00C866C1">
        <w:rPr>
          <w:rFonts w:ascii="Arial" w:hAnsi="Arial" w:cs="Arial"/>
          <w:sz w:val="24"/>
          <w:szCs w:val="24"/>
          <w:lang w:val="cy-GB"/>
        </w:rPr>
        <w:t>.</w:t>
      </w:r>
    </w:p>
    <w:p w14:paraId="053BEBEA" w14:textId="6A692901" w:rsidR="00B7420F" w:rsidRPr="00C866C1" w:rsidRDefault="00B7420F" w:rsidP="00B7420F">
      <w:pPr>
        <w:rPr>
          <w:rFonts w:ascii="Arial" w:hAnsi="Arial" w:cs="Arial"/>
          <w:sz w:val="24"/>
          <w:szCs w:val="24"/>
          <w:lang w:val="cy-GB"/>
        </w:rPr>
      </w:pPr>
      <w:r w:rsidRPr="00C866C1">
        <w:rPr>
          <w:rFonts w:ascii="Arial" w:hAnsi="Arial" w:cs="Arial"/>
          <w:sz w:val="24"/>
          <w:szCs w:val="24"/>
          <w:lang w:val="cy-GB"/>
        </w:rPr>
        <w:t>Mae’r model hwn yn adlewyrchu’r broses esblygiadol o roi gofal i deulu. Mae rhai camau yn gorgyffwrdd ag eraill ac mae’r amser a gymerir i gyflawni cam penodol yn amrywio yn dibynnu ar amgylchiadau unigol. Yn yr un modd, mae’r amser a dreulir ar unrhyw gam yn amrywio, ac mewn rhai achosion gallai gofalwyr osgoi cam arbennig yn gyfan gwbl. Mae hefyd yn bwysig cofio y bydd y gymysgedd o emosiynau positif a negyddol yn amrywio ar gyfer pob gofalwr.</w:t>
      </w:r>
    </w:p>
    <w:p w14:paraId="66D618B1" w14:textId="5F56F5FC" w:rsidR="00B7420F" w:rsidRPr="00C866C1" w:rsidRDefault="00B7420F" w:rsidP="00B7420F">
      <w:pPr>
        <w:pStyle w:val="IPCBullet1"/>
        <w:numPr>
          <w:ilvl w:val="0"/>
          <w:numId w:val="2"/>
        </w:numPr>
        <w:rPr>
          <w:lang w:val="cy-GB"/>
        </w:rPr>
      </w:pPr>
      <w:r w:rsidRPr="00C866C1">
        <w:rPr>
          <w:lang w:val="cy-GB"/>
        </w:rPr>
        <w:t>Mae dechrau sylweddoli yn cyfeirio at y broses lle mae gofalwyr yn raddol yn dod yn ymwybodol o sut mae’r rôl gofalu yn neu yn mynd i effeithio ar eu bywydau eu hunain fel gofalwyr. I rai mae hyn yn digwydd yn raddol ac yn cydredeg ag ymwybyddiaeth gynyddol raddol bod angen cymorth arnyn nhw. I eraill, y mae eu rôl gofalu yn cychwyn yn sydyn iawn, mae dechrau sylweddoli yn dueddol i ddigwydd ar ôl cyfnod cychwynnol o sioc.</w:t>
      </w:r>
    </w:p>
    <w:p w14:paraId="3E7E3058" w14:textId="2627B098" w:rsidR="00B7420F" w:rsidRPr="00C866C1" w:rsidRDefault="00B7420F" w:rsidP="00B7420F">
      <w:pPr>
        <w:pStyle w:val="IPCBullet1"/>
        <w:numPr>
          <w:ilvl w:val="0"/>
          <w:numId w:val="2"/>
        </w:numPr>
        <w:rPr>
          <w:lang w:val="cy-GB"/>
        </w:rPr>
      </w:pPr>
      <w:r w:rsidRPr="00C866C1">
        <w:rPr>
          <w:lang w:val="cy-GB"/>
        </w:rPr>
        <w:t>Mae mabwysiadu rôl y gofalwr yn cyfeirio at ddull y gofalwr o fynd ati i ddelio â rôl gofalwr yn dibynnu ar ba mor barod a medrus y mae i ymgymryd ag amrywiaeth tasgau’r rôl. Dyma’r pwynt lle mae gofalwr yn aml angen cymorth da i’w helpu i siarad am ba agweddau o rôl y gofalwr y mae’n barod ac yn gallu eu gwneud a pha agweddau nad ydyn nhw’n barod nac yn gallu eu gwneud.</w:t>
      </w:r>
    </w:p>
    <w:p w14:paraId="0A1164FB" w14:textId="77777777" w:rsidR="00B7420F" w:rsidRPr="00C866C1" w:rsidRDefault="00B7420F" w:rsidP="00B7420F">
      <w:pPr>
        <w:pStyle w:val="IPCBullet1"/>
        <w:numPr>
          <w:ilvl w:val="0"/>
          <w:numId w:val="2"/>
        </w:numPr>
        <w:rPr>
          <w:lang w:val="cy-GB"/>
        </w:rPr>
      </w:pPr>
      <w:r w:rsidRPr="00C866C1">
        <w:rPr>
          <w:lang w:val="cy-GB"/>
        </w:rPr>
        <w:lastRenderedPageBreak/>
        <w:t xml:space="preserve">Mewn nifer o achosion dydy gofalwyr ar ddechrau eu rôl yn aml ddim yn cael cymorth darpariaeth gwasanaeth ffurfiol ac yn aml dydy darparwyr gwasanaeth ddim yn gwybod amdanyn nhw. Y rheswm dros hyn ydy, hyd yn oed pan fydd gofalwyr yn cydnabod eu bod angen cymorth, dydyn nhw o anghenraid ddim am ystyried eu hunain fel rhywun a geisiodd ac a dderbyniodd cymorth. Yn ystod y cyfnod hwn mae gofalwyr yn aml yn datblygu’n gymwys a hyfedr wrth ofalu am aelod o’u teulu gan eu bod yn ei wneud ar eu pen eu hunain yn bennaf. </w:t>
      </w:r>
    </w:p>
    <w:p w14:paraId="585BAFD3" w14:textId="5BAE8E36" w:rsidR="00B7420F" w:rsidRPr="00C866C1" w:rsidRDefault="00B7420F" w:rsidP="00B7420F">
      <w:pPr>
        <w:pStyle w:val="IPCBullet1"/>
        <w:numPr>
          <w:ilvl w:val="0"/>
          <w:numId w:val="2"/>
        </w:numPr>
        <w:rPr>
          <w:lang w:val="cy-GB"/>
        </w:rPr>
      </w:pPr>
      <w:r w:rsidRPr="00C866C1">
        <w:rPr>
          <w:lang w:val="cy-GB"/>
        </w:rPr>
        <w:t>Mae 'ei gael yn drafferthus' yn cyfeirio at y llanw a’r trai yng nghanfyddiadau gofalwyr a ydyn nhw’n ymdopi ai peidio â galwadau gofalu. Yn aml, yn ystod y cyfnod hwn bydd gofalwyr yn chwilio am help a cheisio dod o hyd i gymorth, wedi ei ysgogi gan argyfwng o ryw fath.</w:t>
      </w:r>
    </w:p>
    <w:p w14:paraId="507505CC" w14:textId="77777777" w:rsidR="00B7420F" w:rsidRPr="00C866C1" w:rsidRDefault="00B7420F" w:rsidP="00B7420F">
      <w:pPr>
        <w:pStyle w:val="IPCBullet1"/>
        <w:numPr>
          <w:ilvl w:val="0"/>
          <w:numId w:val="2"/>
        </w:numPr>
        <w:rPr>
          <w:lang w:val="cy-GB"/>
        </w:rPr>
      </w:pPr>
      <w:r w:rsidRPr="00C866C1">
        <w:rPr>
          <w:lang w:val="cy-GB"/>
        </w:rPr>
        <w:t>Mae’r cam 'addasu' yn adlewyrchu’r cam lle mae gofalwyr yn addasu eu rolau a’u hymddygiadau eu hunain i ddiwallu anghenion yr unigolyn maen nhw’n gofalu amdano a thrwy hynny yn caniat</w:t>
      </w:r>
      <w:r w:rsidRPr="00C866C1">
        <w:rPr>
          <w:rFonts w:cs="Arial"/>
          <w:lang w:val="cy-GB"/>
        </w:rPr>
        <w:t>á</w:t>
      </w:r>
      <w:r w:rsidRPr="00C866C1">
        <w:rPr>
          <w:lang w:val="cy-GB"/>
        </w:rPr>
        <w:t>u iddyn nhw barhau i ofalu. Dylid nodi y gall gofalwyr fynd o gwmpas cylch y gweithredu, cael trafferth gydag e, ei addasu, dros gyfnod o amser, am flynyddoedd o bosib.</w:t>
      </w:r>
    </w:p>
    <w:p w14:paraId="346C3C46" w14:textId="34E3B0A7" w:rsidR="00B7420F" w:rsidRPr="00C866C1" w:rsidRDefault="00B7420F" w:rsidP="00B7420F">
      <w:pPr>
        <w:pStyle w:val="IPCBullet1"/>
        <w:numPr>
          <w:ilvl w:val="0"/>
          <w:numId w:val="2"/>
        </w:numPr>
        <w:rPr>
          <w:lang w:val="cy-GB"/>
        </w:rPr>
      </w:pPr>
      <w:r w:rsidRPr="00C866C1">
        <w:rPr>
          <w:lang w:val="cy-GB"/>
        </w:rPr>
        <w:t>Mae 'gorffen a symud ymlaen' yn cyfeirio at y cam pan na fydd gofalwyr, am ba reswm bynnag, bellach yn darparu'r gofal. Yn ystod y cam terfynol hwn o daith y gofalwr, mae gofalwyr yn profi</w:t>
      </w:r>
      <w:r w:rsidRPr="00C866C1">
        <w:rPr>
          <w:color w:val="000000" w:themeColor="text1"/>
          <w:lang w:val="cy-GB"/>
        </w:rPr>
        <w:t xml:space="preserve"> cymysgedd o emosiynau. Gall teimladau o dristwch yn aml fod yn gymysg â thristwch ynghyd ag euogrwydd o deimlo rhyddhad. </w:t>
      </w:r>
      <w:r w:rsidR="00B655EF">
        <w:rPr>
          <w:color w:val="000000" w:themeColor="text1"/>
          <w:lang w:val="cy-GB"/>
        </w:rPr>
        <w:t xml:space="preserve">Gall </w:t>
      </w:r>
      <w:r w:rsidRPr="00C866C1">
        <w:rPr>
          <w:color w:val="000000" w:themeColor="text1"/>
          <w:lang w:val="cy-GB"/>
        </w:rPr>
        <w:t>eraill deimlo galar dwys</w:t>
      </w:r>
      <w:r w:rsidR="00B655EF">
        <w:rPr>
          <w:color w:val="000000" w:themeColor="text1"/>
          <w:lang w:val="cy-GB"/>
        </w:rPr>
        <w:t>,</w:t>
      </w:r>
      <w:r w:rsidRPr="00C866C1">
        <w:rPr>
          <w:color w:val="000000" w:themeColor="text1"/>
          <w:lang w:val="cy-GB"/>
        </w:rPr>
        <w:t xml:space="preserve"> ac i lawer</w:t>
      </w:r>
      <w:r w:rsidR="00B655EF">
        <w:rPr>
          <w:color w:val="000000" w:themeColor="text1"/>
          <w:lang w:val="cy-GB"/>
        </w:rPr>
        <w:t>,</w:t>
      </w:r>
      <w:r w:rsidRPr="00C866C1">
        <w:rPr>
          <w:color w:val="000000" w:themeColor="text1"/>
          <w:lang w:val="cy-GB"/>
        </w:rPr>
        <w:t xml:space="preserve"> mae diwedd cyfnod gofalu'n gadael bwlch mawr yn eu bywydau, un y maen nhw'n cael trafferth i'w anghofio. </w:t>
      </w:r>
    </w:p>
    <w:p w14:paraId="3751291D" w14:textId="77777777" w:rsidR="00B7420F" w:rsidRPr="00C866C1" w:rsidRDefault="00B7420F" w:rsidP="00B7420F">
      <w:pPr>
        <w:pStyle w:val="IPCBullet1"/>
        <w:numPr>
          <w:ilvl w:val="0"/>
          <w:numId w:val="2"/>
        </w:numPr>
        <w:rPr>
          <w:lang w:val="cy-GB"/>
        </w:rPr>
      </w:pPr>
      <w:r w:rsidRPr="00C866C1">
        <w:rPr>
          <w:lang w:val="cy-GB"/>
        </w:rPr>
        <w:br w:type="page"/>
      </w:r>
    </w:p>
    <w:p w14:paraId="3FA315A7" w14:textId="77777777" w:rsidR="00B7420F" w:rsidRPr="00C866C1" w:rsidRDefault="00B7420F" w:rsidP="003F3151">
      <w:pPr>
        <w:pStyle w:val="Heading2"/>
        <w:numPr>
          <w:ilvl w:val="1"/>
          <w:numId w:val="30"/>
        </w:numPr>
        <w:rPr>
          <w:lang w:val="cy-GB"/>
        </w:rPr>
      </w:pPr>
      <w:bookmarkStart w:id="20" w:name="_Toc6909214"/>
      <w:r w:rsidRPr="00C866C1">
        <w:rPr>
          <w:lang w:val="cy-GB"/>
        </w:rPr>
        <w:lastRenderedPageBreak/>
        <w:t>Goblygiadau ar gyfer cymorth i ofalwyr</w:t>
      </w:r>
      <w:bookmarkEnd w:id="20"/>
      <w:r w:rsidRPr="00C866C1">
        <w:rPr>
          <w:lang w:val="cy-GB"/>
        </w:rPr>
        <w:t xml:space="preserve"> </w:t>
      </w:r>
    </w:p>
    <w:p w14:paraId="6E827285" w14:textId="77777777" w:rsidR="00B7420F" w:rsidRPr="00C866C1" w:rsidRDefault="00B7420F" w:rsidP="00B7420F">
      <w:pPr>
        <w:spacing w:after="20"/>
        <w:rPr>
          <w:lang w:val="cy-GB"/>
        </w:rPr>
      </w:pPr>
    </w:p>
    <w:tbl>
      <w:tblPr>
        <w:tblStyle w:val="TableGrid"/>
        <w:tblW w:w="0" w:type="auto"/>
        <w:tblLook w:val="04A0" w:firstRow="1" w:lastRow="0" w:firstColumn="1" w:lastColumn="0" w:noHBand="0" w:noVBand="1"/>
      </w:tblPr>
      <w:tblGrid>
        <w:gridCol w:w="9016"/>
      </w:tblGrid>
      <w:tr w:rsidR="00B7420F" w:rsidRPr="00C866C1" w14:paraId="36746A54" w14:textId="77777777" w:rsidTr="0043779A">
        <w:tc>
          <w:tcPr>
            <w:tcW w:w="9016" w:type="dxa"/>
          </w:tcPr>
          <w:p w14:paraId="1D7043C4" w14:textId="146938D9" w:rsidR="00B7420F" w:rsidRPr="00B655EF" w:rsidRDefault="00B7420F" w:rsidP="0043779A">
            <w:pPr>
              <w:spacing w:before="60" w:after="60"/>
              <w:rPr>
                <w:rFonts w:ascii="Arial" w:hAnsi="Arial" w:cs="Arial"/>
                <w:b/>
                <w:sz w:val="24"/>
                <w:szCs w:val="24"/>
                <w:lang w:val="cy-GB"/>
              </w:rPr>
            </w:pPr>
            <w:r w:rsidRPr="00B655EF">
              <w:rPr>
                <w:rFonts w:ascii="Arial" w:hAnsi="Arial" w:cs="Arial"/>
                <w:b/>
                <w:sz w:val="24"/>
                <w:szCs w:val="24"/>
                <w:lang w:val="cy-GB"/>
              </w:rPr>
              <w:t>Goblygiad</w:t>
            </w:r>
            <w:r w:rsidR="00B655EF">
              <w:rPr>
                <w:rFonts w:ascii="Arial" w:hAnsi="Arial" w:cs="Arial"/>
                <w:b/>
                <w:sz w:val="24"/>
                <w:szCs w:val="24"/>
                <w:lang w:val="cy-GB"/>
              </w:rPr>
              <w:t>au ar gyfer cymorth i o</w:t>
            </w:r>
            <w:r w:rsidRPr="00B655EF">
              <w:rPr>
                <w:rFonts w:ascii="Arial" w:hAnsi="Arial" w:cs="Arial"/>
                <w:b/>
                <w:sz w:val="24"/>
                <w:szCs w:val="24"/>
                <w:lang w:val="cy-GB"/>
              </w:rPr>
              <w:t>falwyr</w:t>
            </w:r>
            <w:r w:rsidRPr="00B655EF">
              <w:rPr>
                <w:rStyle w:val="FootnoteReference"/>
                <w:rFonts w:ascii="Arial" w:hAnsi="Arial" w:cs="Arial"/>
                <w:b/>
                <w:sz w:val="24"/>
                <w:szCs w:val="24"/>
                <w:lang w:val="cy-GB"/>
              </w:rPr>
              <w:footnoteReference w:id="12"/>
            </w:r>
          </w:p>
          <w:p w14:paraId="76E47BF5" w14:textId="77777777" w:rsidR="00B7420F" w:rsidRPr="00C866C1" w:rsidRDefault="00B7420F" w:rsidP="0043779A">
            <w:pPr>
              <w:spacing w:before="60" w:after="60"/>
              <w:rPr>
                <w:lang w:val="cy-GB"/>
              </w:rPr>
            </w:pPr>
            <w:r w:rsidRPr="00C866C1">
              <w:rPr>
                <w:rFonts w:ascii="Calibri" w:eastAsia="Calibri" w:hAnsi="Calibri" w:cs="Times New Roman"/>
                <w:noProof/>
                <w:lang w:val="cy-GB" w:eastAsia="en-GB"/>
              </w:rPr>
              <w:drawing>
                <wp:inline distT="0" distB="0" distL="0" distR="0" wp14:anchorId="567926A4" wp14:editId="62FC2D27">
                  <wp:extent cx="5731510" cy="5629275"/>
                  <wp:effectExtent l="0" t="0" r="0" b="9525"/>
                  <wp:docPr id="296" name="Diagram 29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tc>
      </w:tr>
    </w:tbl>
    <w:p w14:paraId="2B1FE9F7" w14:textId="717D5EED" w:rsidR="00B7420F" w:rsidRPr="00B655EF" w:rsidRDefault="00B7420F" w:rsidP="00B7420F">
      <w:pPr>
        <w:spacing w:after="40"/>
        <w:jc w:val="right"/>
        <w:rPr>
          <w:rFonts w:ascii="Arial" w:hAnsi="Arial" w:cs="Arial"/>
          <w:sz w:val="24"/>
          <w:szCs w:val="24"/>
          <w:lang w:val="cy-GB"/>
        </w:rPr>
      </w:pPr>
      <w:r w:rsidRPr="00B655EF">
        <w:rPr>
          <w:rFonts w:ascii="Arial" w:hAnsi="Arial" w:cs="Arial"/>
          <w:sz w:val="24"/>
          <w:szCs w:val="24"/>
          <w:lang w:val="cy-GB"/>
        </w:rPr>
        <w:t xml:space="preserve">Sleid </w:t>
      </w:r>
      <w:r w:rsidR="000C04E8">
        <w:rPr>
          <w:rFonts w:ascii="Arial" w:hAnsi="Arial" w:cs="Arial"/>
          <w:sz w:val="24"/>
          <w:szCs w:val="24"/>
          <w:lang w:val="cy-GB"/>
        </w:rPr>
        <w:t>10</w:t>
      </w:r>
    </w:p>
    <w:p w14:paraId="5003E229" w14:textId="77777777" w:rsidR="00B655EF" w:rsidRDefault="00B655EF">
      <w:pPr>
        <w:rPr>
          <w:rFonts w:ascii="Arial" w:hAnsi="Arial" w:cs="Arial"/>
          <w:b/>
          <w:sz w:val="24"/>
          <w:szCs w:val="24"/>
          <w:lang w:val="cy-GB"/>
        </w:rPr>
      </w:pPr>
      <w:r>
        <w:rPr>
          <w:rFonts w:ascii="Arial" w:hAnsi="Arial" w:cs="Arial"/>
          <w:b/>
          <w:sz w:val="24"/>
          <w:szCs w:val="24"/>
          <w:lang w:val="cy-GB"/>
        </w:rPr>
        <w:br w:type="page"/>
      </w:r>
    </w:p>
    <w:p w14:paraId="78E22675" w14:textId="02A0B939" w:rsidR="00992CFD" w:rsidRPr="00C866C1" w:rsidRDefault="00756845" w:rsidP="00992CFD">
      <w:pPr>
        <w:rPr>
          <w:rFonts w:ascii="Arial" w:hAnsi="Arial" w:cs="Arial"/>
          <w:b/>
          <w:sz w:val="24"/>
          <w:szCs w:val="24"/>
          <w:lang w:val="cy-GB"/>
        </w:rPr>
      </w:pPr>
      <w:r w:rsidRPr="00C866C1">
        <w:rPr>
          <w:rFonts w:ascii="Arial" w:hAnsi="Arial" w:cs="Arial"/>
          <w:b/>
          <w:sz w:val="24"/>
          <w:szCs w:val="24"/>
          <w:lang w:val="cy-GB"/>
        </w:rPr>
        <w:lastRenderedPageBreak/>
        <w:t xml:space="preserve">Nodiadau </w:t>
      </w:r>
      <w:r w:rsidR="00B655EF">
        <w:rPr>
          <w:rFonts w:ascii="Arial" w:hAnsi="Arial" w:cs="Arial"/>
          <w:b/>
          <w:sz w:val="24"/>
          <w:szCs w:val="24"/>
          <w:lang w:val="cy-GB"/>
        </w:rPr>
        <w:t>h</w:t>
      </w:r>
      <w:r w:rsidRPr="00C866C1">
        <w:rPr>
          <w:rFonts w:ascii="Arial" w:hAnsi="Arial" w:cs="Arial"/>
          <w:b/>
          <w:sz w:val="24"/>
          <w:szCs w:val="24"/>
          <w:lang w:val="cy-GB"/>
        </w:rPr>
        <w:t xml:space="preserve">wylusydd </w:t>
      </w:r>
    </w:p>
    <w:p w14:paraId="6B34A791" w14:textId="6AEE665E" w:rsidR="000A5A12" w:rsidRPr="00C866C1" w:rsidRDefault="00756845" w:rsidP="000A5A12">
      <w:pPr>
        <w:rPr>
          <w:rFonts w:ascii="Arial" w:hAnsi="Arial" w:cs="Arial"/>
          <w:sz w:val="24"/>
          <w:szCs w:val="24"/>
          <w:lang w:val="cy-GB"/>
        </w:rPr>
      </w:pPr>
      <w:r w:rsidRPr="00C866C1">
        <w:rPr>
          <w:rFonts w:ascii="Arial" w:hAnsi="Arial" w:cs="Arial"/>
          <w:sz w:val="24"/>
          <w:szCs w:val="24"/>
          <w:lang w:val="cy-GB"/>
        </w:rPr>
        <w:t>Mae’r cymorth y mae gofalwyr yn dweud sydd ei angen arnyn nhw yn wahanol ac yn amrywiol</w:t>
      </w:r>
      <w:r w:rsidR="007C7187" w:rsidRPr="00C866C1">
        <w:rPr>
          <w:rFonts w:ascii="Arial" w:hAnsi="Arial" w:cs="Arial"/>
          <w:sz w:val="24"/>
          <w:szCs w:val="24"/>
          <w:lang w:val="cy-GB"/>
        </w:rPr>
        <w:t>,</w:t>
      </w:r>
      <w:r w:rsidRPr="00C866C1">
        <w:rPr>
          <w:rFonts w:ascii="Arial" w:hAnsi="Arial" w:cs="Arial"/>
          <w:sz w:val="24"/>
          <w:szCs w:val="24"/>
          <w:lang w:val="cy-GB"/>
        </w:rPr>
        <w:t xml:space="preserve"> sy’n adlewyrchu ystod ac amrywiaeth y rôl gofalu a’r gofalwyr eu hunain.  Mae pob gofalwr, eu perthynas gyda’r sawl sy’n derbyn y gofal a’u sefyllfa yn </w:t>
      </w:r>
      <w:r w:rsidRPr="00C866C1">
        <w:rPr>
          <w:rFonts w:ascii="Arial" w:hAnsi="Arial" w:cs="Arial"/>
          <w:i/>
          <w:sz w:val="24"/>
          <w:szCs w:val="24"/>
          <w:lang w:val="cy-GB"/>
        </w:rPr>
        <w:t>unigryw</w:t>
      </w:r>
      <w:r w:rsidRPr="00C866C1">
        <w:rPr>
          <w:rFonts w:ascii="Arial" w:hAnsi="Arial" w:cs="Arial"/>
          <w:sz w:val="24"/>
          <w:szCs w:val="24"/>
          <w:lang w:val="cy-GB"/>
        </w:rPr>
        <w:t>. Fodd bynnag, gwelir bod yr un themâu yn codi eu pen sy’n gyffredin i bob gofalwr:</w:t>
      </w:r>
    </w:p>
    <w:p w14:paraId="4E5752CE" w14:textId="081F0B7B" w:rsidR="00756845" w:rsidRPr="00C866C1" w:rsidRDefault="00756845" w:rsidP="003F3151">
      <w:pPr>
        <w:pStyle w:val="IPCBullet2"/>
        <w:numPr>
          <w:ilvl w:val="0"/>
          <w:numId w:val="42"/>
        </w:numPr>
        <w:rPr>
          <w:lang w:val="cy-GB"/>
        </w:rPr>
      </w:pPr>
      <w:r w:rsidRPr="00C866C1">
        <w:rPr>
          <w:lang w:val="cy-GB"/>
        </w:rPr>
        <w:t xml:space="preserve">Hawl i gael eu gweld, i wrando arnyn nhw, i gael eu clywed, </w:t>
      </w:r>
      <w:r w:rsidR="007C7187" w:rsidRPr="00C866C1">
        <w:rPr>
          <w:lang w:val="cy-GB"/>
        </w:rPr>
        <w:t>eu</w:t>
      </w:r>
      <w:r w:rsidR="00B655EF">
        <w:rPr>
          <w:lang w:val="cy-GB"/>
        </w:rPr>
        <w:t xml:space="preserve"> deall a’u parchu gan bawb</w:t>
      </w:r>
    </w:p>
    <w:p w14:paraId="0710970F" w14:textId="13B96168" w:rsidR="00756845" w:rsidRPr="00C866C1" w:rsidRDefault="00756845" w:rsidP="003F3151">
      <w:pPr>
        <w:pStyle w:val="IPCBullet2"/>
        <w:numPr>
          <w:ilvl w:val="0"/>
          <w:numId w:val="42"/>
        </w:numPr>
        <w:rPr>
          <w:lang w:val="cy-GB"/>
        </w:rPr>
      </w:pPr>
      <w:r w:rsidRPr="00C866C1">
        <w:rPr>
          <w:lang w:val="cy-GB"/>
        </w:rPr>
        <w:t>Yr angen am asesiad d</w:t>
      </w:r>
      <w:r w:rsidR="00B655EF">
        <w:rPr>
          <w:lang w:val="cy-GB"/>
        </w:rPr>
        <w:t>a ac ystyrlon</w:t>
      </w:r>
    </w:p>
    <w:p w14:paraId="227FD558" w14:textId="622363B4" w:rsidR="00756845" w:rsidRPr="00C866C1" w:rsidRDefault="00B655EF" w:rsidP="003F3151">
      <w:pPr>
        <w:pStyle w:val="IPCBullet2"/>
        <w:numPr>
          <w:ilvl w:val="0"/>
          <w:numId w:val="42"/>
        </w:numPr>
        <w:rPr>
          <w:lang w:val="cy-GB"/>
        </w:rPr>
      </w:pPr>
      <w:r>
        <w:rPr>
          <w:lang w:val="cy-GB"/>
        </w:rPr>
        <w:t>Gwybodaeth ddigonol</w:t>
      </w:r>
    </w:p>
    <w:p w14:paraId="1D2861F8" w14:textId="77777777" w:rsidR="00756845" w:rsidRPr="00C866C1" w:rsidRDefault="00756845" w:rsidP="003F3151">
      <w:pPr>
        <w:pStyle w:val="IPCBullet2"/>
        <w:numPr>
          <w:ilvl w:val="0"/>
          <w:numId w:val="42"/>
        </w:numPr>
        <w:rPr>
          <w:lang w:val="cy-GB"/>
        </w:rPr>
      </w:pPr>
      <w:r w:rsidRPr="00C866C1">
        <w:rPr>
          <w:lang w:val="cy-GB"/>
        </w:rPr>
        <w:t xml:space="preserve">Diffyg darpariaeth o ofal seibiant addas </w:t>
      </w:r>
    </w:p>
    <w:p w14:paraId="3B464731" w14:textId="14C95D14" w:rsidR="000A5A12" w:rsidRPr="00C866C1" w:rsidRDefault="00756845" w:rsidP="003F3151">
      <w:pPr>
        <w:pStyle w:val="IPCBullet1"/>
        <w:numPr>
          <w:ilvl w:val="0"/>
          <w:numId w:val="42"/>
        </w:numPr>
        <w:rPr>
          <w:lang w:val="cy-GB"/>
        </w:rPr>
      </w:pPr>
      <w:r w:rsidRPr="00C866C1">
        <w:rPr>
          <w:lang w:val="cy-GB"/>
        </w:rPr>
        <w:t>Effaith negyddol gofalu ar waith a chyllid</w:t>
      </w:r>
      <w:r w:rsidR="000A5A12" w:rsidRPr="00C866C1">
        <w:rPr>
          <w:rStyle w:val="FootnoteReference"/>
          <w:lang w:val="cy-GB"/>
        </w:rPr>
        <w:footnoteReference w:id="13"/>
      </w:r>
    </w:p>
    <w:p w14:paraId="4A8DD3D9" w14:textId="77777777" w:rsidR="0043779A" w:rsidRPr="00C866C1" w:rsidRDefault="0043779A" w:rsidP="0043779A">
      <w:pPr>
        <w:pStyle w:val="IPCBullet1"/>
        <w:ind w:left="720"/>
        <w:rPr>
          <w:lang w:val="cy-GB"/>
        </w:rPr>
      </w:pPr>
    </w:p>
    <w:p w14:paraId="550C8040" w14:textId="2422CD27" w:rsidR="000A5A12" w:rsidRPr="00C866C1" w:rsidRDefault="00756845" w:rsidP="00F30C6B">
      <w:pPr>
        <w:spacing w:after="0" w:line="240" w:lineRule="auto"/>
        <w:rPr>
          <w:rFonts w:ascii="Arial" w:hAnsi="Arial" w:cs="Arial"/>
          <w:sz w:val="24"/>
          <w:szCs w:val="24"/>
          <w:lang w:val="cy-GB"/>
        </w:rPr>
      </w:pPr>
      <w:r w:rsidRPr="00C866C1">
        <w:rPr>
          <w:rFonts w:ascii="Arial" w:hAnsi="Arial" w:cs="Arial"/>
          <w:sz w:val="24"/>
          <w:szCs w:val="24"/>
          <w:lang w:val="cy-GB"/>
        </w:rPr>
        <w:t xml:space="preserve">Mae tystiolaeth i ddangos y gall arferion da o ran comisiynu (ar lefel ymarferydd a strategol) ostwng y nifer a dderbynnir i ysbytai ac i ofal preswyl ac </w:t>
      </w:r>
      <w:r w:rsidR="007C7187" w:rsidRPr="00C866C1">
        <w:rPr>
          <w:rFonts w:ascii="Arial" w:hAnsi="Arial" w:cs="Arial"/>
          <w:sz w:val="24"/>
          <w:szCs w:val="24"/>
          <w:lang w:val="cy-GB"/>
        </w:rPr>
        <w:t>yn gohirio t</w:t>
      </w:r>
      <w:r w:rsidRPr="00C866C1">
        <w:rPr>
          <w:rFonts w:ascii="Arial" w:hAnsi="Arial" w:cs="Arial"/>
          <w:sz w:val="24"/>
          <w:szCs w:val="24"/>
          <w:lang w:val="cy-GB"/>
        </w:rPr>
        <w:t>rosglwydd</w:t>
      </w:r>
      <w:r w:rsidR="00F30C6B" w:rsidRPr="00C866C1">
        <w:rPr>
          <w:rFonts w:ascii="Arial" w:hAnsi="Arial" w:cs="Arial"/>
          <w:sz w:val="24"/>
          <w:szCs w:val="24"/>
          <w:lang w:val="cy-GB"/>
        </w:rPr>
        <w:t>iad</w:t>
      </w:r>
      <w:r w:rsidRPr="00C866C1">
        <w:rPr>
          <w:rFonts w:ascii="Arial" w:hAnsi="Arial" w:cs="Arial"/>
          <w:sz w:val="24"/>
          <w:szCs w:val="24"/>
          <w:lang w:val="cy-GB"/>
        </w:rPr>
        <w:t xml:space="preserve"> gofal</w:t>
      </w:r>
      <w:r w:rsidRPr="00C866C1">
        <w:rPr>
          <w:rStyle w:val="FootnoteReference"/>
          <w:rFonts w:ascii="Arial" w:hAnsi="Arial" w:cs="Arial"/>
          <w:sz w:val="24"/>
          <w:szCs w:val="24"/>
          <w:lang w:val="cy-GB"/>
        </w:rPr>
        <w:footnoteReference w:id="14"/>
      </w:r>
      <w:r w:rsidR="00B655EF">
        <w:rPr>
          <w:rFonts w:ascii="Arial" w:hAnsi="Arial" w:cs="Arial"/>
          <w:sz w:val="24"/>
          <w:szCs w:val="24"/>
          <w:lang w:val="cy-GB"/>
        </w:rPr>
        <w:t xml:space="preserve">. </w:t>
      </w:r>
      <w:r w:rsidRPr="00C866C1">
        <w:rPr>
          <w:rFonts w:ascii="Arial" w:hAnsi="Arial" w:cs="Arial"/>
          <w:sz w:val="24"/>
          <w:szCs w:val="24"/>
          <w:lang w:val="cy-GB"/>
        </w:rPr>
        <w:t>Gall hefyd leihau anghenion gofalwyr i gyrchu gofal sylfaenol a hefyd i wella iechyd gofalwyr a iechyd y bobl y maen nhw’n gofalu amdanyn nh</w:t>
      </w:r>
      <w:r w:rsidR="00EA209A" w:rsidRPr="00C866C1">
        <w:rPr>
          <w:rFonts w:ascii="Arial" w:hAnsi="Arial" w:cs="Arial"/>
          <w:sz w:val="24"/>
          <w:szCs w:val="24"/>
          <w:lang w:val="cy-GB"/>
        </w:rPr>
        <w:t>w</w:t>
      </w:r>
      <w:r w:rsidR="000A5A12" w:rsidRPr="00C866C1">
        <w:rPr>
          <w:rStyle w:val="FootnoteReference"/>
          <w:rFonts w:ascii="Arial" w:hAnsi="Arial" w:cs="Arial"/>
          <w:sz w:val="24"/>
          <w:szCs w:val="24"/>
          <w:lang w:val="cy-GB"/>
        </w:rPr>
        <w:footnoteReference w:id="15"/>
      </w:r>
      <w:r w:rsidR="000A5A12" w:rsidRPr="00C866C1">
        <w:rPr>
          <w:rFonts w:ascii="Arial" w:hAnsi="Arial" w:cs="Arial"/>
          <w:sz w:val="24"/>
          <w:szCs w:val="24"/>
          <w:lang w:val="cy-GB"/>
        </w:rPr>
        <w:t>.</w:t>
      </w:r>
    </w:p>
    <w:p w14:paraId="1863D212" w14:textId="77777777" w:rsidR="00F30C6B" w:rsidRPr="00C866C1" w:rsidRDefault="00F30C6B" w:rsidP="00F30C6B">
      <w:pPr>
        <w:spacing w:after="0" w:line="240" w:lineRule="auto"/>
        <w:rPr>
          <w:rFonts w:ascii="Arial" w:hAnsi="Arial" w:cs="Arial"/>
          <w:sz w:val="18"/>
          <w:szCs w:val="24"/>
          <w:lang w:val="cy-GB"/>
        </w:rPr>
      </w:pPr>
    </w:p>
    <w:p w14:paraId="5BA10252" w14:textId="7D0E3416" w:rsidR="000A5A12" w:rsidRPr="00C866C1" w:rsidRDefault="00EA209A" w:rsidP="003D7178">
      <w:pPr>
        <w:spacing w:after="80"/>
        <w:rPr>
          <w:rFonts w:ascii="Arial" w:hAnsi="Arial" w:cs="Arial"/>
          <w:sz w:val="24"/>
          <w:szCs w:val="24"/>
          <w:lang w:val="cy-GB"/>
        </w:rPr>
      </w:pPr>
      <w:r w:rsidRPr="00C866C1">
        <w:rPr>
          <w:rFonts w:ascii="Arial" w:hAnsi="Arial" w:cs="Arial"/>
          <w:sz w:val="24"/>
          <w:szCs w:val="24"/>
          <w:lang w:val="cy-GB"/>
        </w:rPr>
        <w:t xml:space="preserve">Ar adeg o gyni, bydd ymarferwyr smart yn talu sylw manwl i ofalwyr, yn ystyried sut i gynnal rolau gofal drwy ddarparu mynediad i gymorth sy’n lleihau’r baich a hybu llesiant y </w:t>
      </w:r>
      <w:r w:rsidR="00F30C6B" w:rsidRPr="00C866C1">
        <w:rPr>
          <w:rFonts w:ascii="Arial" w:hAnsi="Arial" w:cs="Arial"/>
          <w:sz w:val="24"/>
          <w:szCs w:val="24"/>
          <w:lang w:val="cy-GB"/>
        </w:rPr>
        <w:t xml:space="preserve">boblogaeth </w:t>
      </w:r>
      <w:r w:rsidRPr="00C866C1">
        <w:rPr>
          <w:rFonts w:ascii="Arial" w:hAnsi="Arial" w:cs="Arial"/>
          <w:sz w:val="24"/>
          <w:szCs w:val="24"/>
          <w:lang w:val="cy-GB"/>
        </w:rPr>
        <w:t>hon. Mae IPC a Phrifysgol Caint wedi gweithio gyda gofalwyr a chanolfannau gofalwyr i ddatblygu Model Cymorth i Ofalwyr.</w:t>
      </w:r>
    </w:p>
    <w:p w14:paraId="3D24E688" w14:textId="77777777" w:rsidR="00237E40" w:rsidRPr="00C866C1" w:rsidRDefault="00237E40" w:rsidP="003F3151">
      <w:pPr>
        <w:pStyle w:val="IPCBullet1"/>
        <w:numPr>
          <w:ilvl w:val="0"/>
          <w:numId w:val="60"/>
        </w:numPr>
        <w:rPr>
          <w:lang w:val="cy-GB"/>
        </w:rPr>
      </w:pPr>
      <w:r w:rsidRPr="00C866C1">
        <w:rPr>
          <w:b/>
          <w:lang w:val="cy-GB"/>
        </w:rPr>
        <w:t>Cymorth i lywio eu perthynas gyfnewidiol gyda’r unigolion y maen nhw’n gofalu amdanyn nhw</w:t>
      </w:r>
      <w:r w:rsidRPr="00B655EF">
        <w:rPr>
          <w:b/>
          <w:lang w:val="cy-GB"/>
        </w:rPr>
        <w:t>.</w:t>
      </w:r>
    </w:p>
    <w:p w14:paraId="7F9BF5C8" w14:textId="66251A72" w:rsidR="000A5A12" w:rsidRPr="00C866C1" w:rsidRDefault="00237E40" w:rsidP="003D7178">
      <w:pPr>
        <w:spacing w:after="80"/>
        <w:ind w:left="709"/>
        <w:rPr>
          <w:rFonts w:ascii="Arial" w:hAnsi="Arial" w:cs="Arial"/>
          <w:b/>
          <w:i/>
          <w:sz w:val="24"/>
          <w:szCs w:val="24"/>
          <w:lang w:val="cy-GB"/>
        </w:rPr>
      </w:pPr>
      <w:r w:rsidRPr="00C866C1">
        <w:rPr>
          <w:rFonts w:ascii="Arial" w:hAnsi="Arial" w:cs="Arial"/>
          <w:sz w:val="24"/>
          <w:szCs w:val="24"/>
          <w:lang w:val="cy-GB"/>
        </w:rPr>
        <w:t xml:space="preserve">Mae’r rôl gofalu yn un sy’n gofyn amser ac un sy’n </w:t>
      </w:r>
      <w:r w:rsidR="00F30C6B" w:rsidRPr="00C866C1">
        <w:rPr>
          <w:rFonts w:ascii="Arial" w:hAnsi="Arial" w:cs="Arial"/>
          <w:sz w:val="24"/>
          <w:szCs w:val="24"/>
          <w:lang w:val="cy-GB"/>
        </w:rPr>
        <w:t xml:space="preserve">achosi </w:t>
      </w:r>
      <w:r w:rsidRPr="00C866C1">
        <w:rPr>
          <w:rFonts w:ascii="Arial" w:hAnsi="Arial" w:cs="Arial"/>
          <w:sz w:val="24"/>
          <w:szCs w:val="24"/>
          <w:lang w:val="cy-GB"/>
        </w:rPr>
        <w:t>lludded. Gall natur y tasgau a rolau gofalwr a’r angen i fod ar alw yn barhaol fod yn llethol. Gall hyn</w:t>
      </w:r>
      <w:r w:rsidR="00F30C6B" w:rsidRPr="00C866C1">
        <w:rPr>
          <w:rFonts w:ascii="Arial" w:hAnsi="Arial" w:cs="Arial"/>
          <w:sz w:val="24"/>
          <w:szCs w:val="24"/>
          <w:lang w:val="cy-GB"/>
        </w:rPr>
        <w:t>,</w:t>
      </w:r>
      <w:r w:rsidRPr="00C866C1">
        <w:rPr>
          <w:rFonts w:ascii="Arial" w:hAnsi="Arial" w:cs="Arial"/>
          <w:sz w:val="24"/>
          <w:szCs w:val="24"/>
          <w:lang w:val="cy-GB"/>
        </w:rPr>
        <w:t xml:space="preserve"> ynghyd â phroblemau ymddygiad</w:t>
      </w:r>
      <w:r w:rsidR="00F30C6B" w:rsidRPr="00C866C1">
        <w:rPr>
          <w:rFonts w:ascii="Arial" w:hAnsi="Arial" w:cs="Arial"/>
          <w:sz w:val="24"/>
          <w:szCs w:val="24"/>
          <w:lang w:val="cy-GB"/>
        </w:rPr>
        <w:t>,</w:t>
      </w:r>
      <w:r w:rsidRPr="00C866C1">
        <w:rPr>
          <w:rFonts w:ascii="Arial" w:hAnsi="Arial" w:cs="Arial"/>
          <w:sz w:val="24"/>
          <w:szCs w:val="24"/>
          <w:lang w:val="cy-GB"/>
        </w:rPr>
        <w:t xml:space="preserve"> arwain at berthynas wael rhwng y gofalwr a’r person y mae’n gofalu amdano/amdani. Gyda threigl amser, gall natur y berthynas rhwng y gofalwr a'r person y mae’n gofalu amdano/amdani newid hefyd neu bod angen ei newid. Gall llywio’r newidiadau hyn rhwng y gofalwr a derbynnydd y gofal fod yn ddyrys gan </w:t>
      </w:r>
      <w:r w:rsidR="00F30C6B" w:rsidRPr="00C866C1">
        <w:rPr>
          <w:rFonts w:ascii="Arial" w:hAnsi="Arial" w:cs="Arial"/>
          <w:sz w:val="24"/>
          <w:szCs w:val="24"/>
          <w:lang w:val="cy-GB"/>
        </w:rPr>
        <w:t>y bydd</w:t>
      </w:r>
      <w:r w:rsidRPr="00C866C1">
        <w:rPr>
          <w:rFonts w:ascii="Arial" w:hAnsi="Arial" w:cs="Arial"/>
          <w:sz w:val="24"/>
          <w:szCs w:val="24"/>
          <w:lang w:val="cy-GB"/>
        </w:rPr>
        <w:t xml:space="preserve"> ambell ornest gyda'r derbynnydd ar hyd y daith. </w:t>
      </w:r>
      <w:r w:rsidRPr="00C866C1">
        <w:rPr>
          <w:rFonts w:ascii="Arial" w:hAnsi="Arial" w:cs="Arial"/>
          <w:i/>
          <w:sz w:val="24"/>
          <w:szCs w:val="24"/>
          <w:lang w:val="cy-GB"/>
        </w:rPr>
        <w:t>Yn aml mae gofalwyr yn teimlo chwerw</w:t>
      </w:r>
      <w:r w:rsidR="00F30C6B" w:rsidRPr="00C866C1">
        <w:rPr>
          <w:rFonts w:ascii="Arial" w:hAnsi="Arial" w:cs="Arial"/>
          <w:i/>
          <w:sz w:val="24"/>
          <w:szCs w:val="24"/>
          <w:lang w:val="cy-GB"/>
        </w:rPr>
        <w:t>der</w:t>
      </w:r>
      <w:r w:rsidRPr="00C866C1">
        <w:rPr>
          <w:rFonts w:ascii="Arial" w:hAnsi="Arial" w:cs="Arial"/>
          <w:i/>
          <w:sz w:val="24"/>
          <w:szCs w:val="24"/>
          <w:lang w:val="cy-GB"/>
        </w:rPr>
        <w:t xml:space="preserve"> ac atgas</w:t>
      </w:r>
      <w:r w:rsidR="00F30C6B" w:rsidRPr="00C866C1">
        <w:rPr>
          <w:rFonts w:ascii="Arial" w:hAnsi="Arial" w:cs="Arial"/>
          <w:i/>
          <w:sz w:val="24"/>
          <w:szCs w:val="24"/>
          <w:lang w:val="cy-GB"/>
        </w:rPr>
        <w:t>edd</w:t>
      </w:r>
      <w:r w:rsidRPr="00C866C1">
        <w:rPr>
          <w:rFonts w:ascii="Arial" w:hAnsi="Arial" w:cs="Arial"/>
          <w:i/>
          <w:sz w:val="24"/>
          <w:szCs w:val="24"/>
          <w:lang w:val="cy-GB"/>
        </w:rPr>
        <w:t xml:space="preserve"> ac</w:t>
      </w:r>
      <w:r w:rsidR="00F30C6B" w:rsidRPr="00C866C1">
        <w:rPr>
          <w:rFonts w:ascii="Arial" w:hAnsi="Arial" w:cs="Arial"/>
          <w:i/>
          <w:sz w:val="24"/>
          <w:szCs w:val="24"/>
          <w:lang w:val="cy-GB"/>
        </w:rPr>
        <w:t>,</w:t>
      </w:r>
      <w:r w:rsidRPr="00C866C1">
        <w:rPr>
          <w:rFonts w:ascii="Arial" w:hAnsi="Arial" w:cs="Arial"/>
          <w:i/>
          <w:sz w:val="24"/>
          <w:szCs w:val="24"/>
          <w:lang w:val="cy-GB"/>
        </w:rPr>
        <w:t xml:space="preserve"> ochr yn ochr â hynny</w:t>
      </w:r>
      <w:r w:rsidR="00F30C6B" w:rsidRPr="00C866C1">
        <w:rPr>
          <w:rFonts w:ascii="Arial" w:hAnsi="Arial" w:cs="Arial"/>
          <w:i/>
          <w:sz w:val="24"/>
          <w:szCs w:val="24"/>
          <w:lang w:val="cy-GB"/>
        </w:rPr>
        <w:t>, g</w:t>
      </w:r>
      <w:r w:rsidRPr="00C866C1">
        <w:rPr>
          <w:rFonts w:ascii="Arial" w:hAnsi="Arial" w:cs="Arial"/>
          <w:i/>
          <w:sz w:val="24"/>
          <w:szCs w:val="24"/>
          <w:lang w:val="cy-GB"/>
        </w:rPr>
        <w:t>ariad ac euogrwydd a weithiau hyd yn oed anobaith, a’r holl deimladau hyn yn effeithio ar lesiant emosiynol y gofalwr</w:t>
      </w:r>
      <w:r w:rsidRPr="00C866C1">
        <w:rPr>
          <w:rFonts w:ascii="Arial" w:hAnsi="Arial" w:cs="Arial"/>
          <w:b/>
          <w:i/>
          <w:sz w:val="24"/>
          <w:szCs w:val="24"/>
          <w:lang w:val="cy-GB"/>
        </w:rPr>
        <w:t>.</w:t>
      </w:r>
    </w:p>
    <w:p w14:paraId="1C016D88" w14:textId="77777777" w:rsidR="00237E40" w:rsidRPr="00C866C1" w:rsidRDefault="00237E40" w:rsidP="003F3151">
      <w:pPr>
        <w:pStyle w:val="IPCBullet1"/>
        <w:numPr>
          <w:ilvl w:val="0"/>
          <w:numId w:val="60"/>
        </w:numPr>
        <w:rPr>
          <w:b/>
          <w:lang w:val="cy-GB"/>
        </w:rPr>
      </w:pPr>
      <w:r w:rsidRPr="00C866C1">
        <w:rPr>
          <w:b/>
          <w:lang w:val="cy-GB"/>
        </w:rPr>
        <w:t>Cymorth i reoli ac ymdopi gyda chyflwr(cyflyrau) derbynnydd y gofal a’i symptomau.</w:t>
      </w:r>
    </w:p>
    <w:p w14:paraId="2E746C23" w14:textId="62BFDD42" w:rsidR="00237E40" w:rsidRPr="00C866C1" w:rsidRDefault="00237E40" w:rsidP="003D7178">
      <w:pPr>
        <w:spacing w:after="80"/>
        <w:ind w:left="709"/>
        <w:rPr>
          <w:rFonts w:ascii="Arial" w:hAnsi="Arial" w:cs="Arial"/>
          <w:sz w:val="24"/>
          <w:szCs w:val="24"/>
          <w:lang w:val="cy-GB"/>
        </w:rPr>
      </w:pPr>
      <w:r w:rsidRPr="00C866C1">
        <w:rPr>
          <w:rFonts w:ascii="Arial" w:hAnsi="Arial" w:cs="Arial"/>
          <w:sz w:val="24"/>
          <w:szCs w:val="24"/>
          <w:lang w:val="cy-GB"/>
        </w:rPr>
        <w:lastRenderedPageBreak/>
        <w:t xml:space="preserve">Mae gan wahanol gyflyrau wahanol symptomau, ymddygiadau a chymhlethdodau. Mae gwahanol ofalwyr yn ymdopi â gwahanol symptomau, ymddygiadau a chymhlethdodau yn well neu’n waeth na’i gilydd, yn dibynnu ar eu cyd-destun, </w:t>
      </w:r>
      <w:r w:rsidR="0043779A" w:rsidRPr="00C866C1">
        <w:rPr>
          <w:rFonts w:ascii="Arial" w:hAnsi="Arial" w:cs="Arial"/>
          <w:sz w:val="24"/>
          <w:szCs w:val="24"/>
          <w:lang w:val="cy-GB"/>
        </w:rPr>
        <w:t>dynam</w:t>
      </w:r>
      <w:r w:rsidR="001D592A" w:rsidRPr="00C866C1">
        <w:rPr>
          <w:rFonts w:ascii="Arial" w:hAnsi="Arial" w:cs="Arial"/>
          <w:sz w:val="24"/>
          <w:szCs w:val="24"/>
          <w:lang w:val="cy-GB"/>
        </w:rPr>
        <w:t>eg</w:t>
      </w:r>
      <w:r w:rsidRPr="00C866C1">
        <w:rPr>
          <w:rFonts w:ascii="Arial" w:hAnsi="Arial" w:cs="Arial"/>
          <w:sz w:val="24"/>
          <w:szCs w:val="24"/>
          <w:lang w:val="cy-GB"/>
        </w:rPr>
        <w:t xml:space="preserve"> y teulu a phersonoliaethau unigolion. </w:t>
      </w:r>
      <w:r w:rsidRPr="00C866C1">
        <w:rPr>
          <w:rFonts w:ascii="Arial" w:hAnsi="Arial" w:cs="Arial"/>
          <w:i/>
          <w:sz w:val="24"/>
          <w:szCs w:val="24"/>
          <w:lang w:val="cy-GB"/>
        </w:rPr>
        <w:t>Gall dysgu beth i ddisgwyl o ran symptomau, ymddygiadau a’r dulliau arfaethedig o’u rheoli fod yn ffordd ddefnyddiol i ofalwyr i allu ymdopi yn well.</w:t>
      </w:r>
    </w:p>
    <w:p w14:paraId="43653469" w14:textId="77777777" w:rsidR="00237E40" w:rsidRPr="00C866C1" w:rsidRDefault="00237E40" w:rsidP="003F3151">
      <w:pPr>
        <w:pStyle w:val="IPCBullet1"/>
        <w:numPr>
          <w:ilvl w:val="0"/>
          <w:numId w:val="60"/>
        </w:numPr>
        <w:rPr>
          <w:b/>
          <w:lang w:val="cy-GB"/>
        </w:rPr>
      </w:pPr>
      <w:r w:rsidRPr="00C866C1">
        <w:rPr>
          <w:b/>
          <w:lang w:val="cy-GB"/>
        </w:rPr>
        <w:t>Cymorth i gynnal eu synnwyr o hunaniaeth ar ôl bod yn ofalwyr.</w:t>
      </w:r>
    </w:p>
    <w:p w14:paraId="621606E9" w14:textId="51604CC8" w:rsidR="00237E40" w:rsidRPr="00C866C1" w:rsidRDefault="00237E40" w:rsidP="003D7178">
      <w:pPr>
        <w:spacing w:after="80"/>
        <w:ind w:left="709"/>
        <w:rPr>
          <w:rFonts w:ascii="Arial" w:hAnsi="Arial" w:cs="Arial"/>
          <w:sz w:val="24"/>
          <w:szCs w:val="24"/>
          <w:lang w:val="cy-GB"/>
        </w:rPr>
      </w:pPr>
      <w:r w:rsidRPr="00C866C1">
        <w:rPr>
          <w:rFonts w:ascii="Arial" w:hAnsi="Arial" w:cs="Arial"/>
          <w:sz w:val="24"/>
          <w:szCs w:val="24"/>
          <w:lang w:val="cy-GB"/>
        </w:rPr>
        <w:t>Mae natur lethol rôl y gofalwr a’r amser mae’n ei gymryd, yn aml yn golygu bod rhaid i lawer o ofalwyr roi’r gorau i weithgareddau e</w:t>
      </w:r>
      <w:r w:rsidR="00AD4666" w:rsidRPr="00C866C1">
        <w:rPr>
          <w:rFonts w:ascii="Arial" w:hAnsi="Arial" w:cs="Arial"/>
          <w:sz w:val="24"/>
          <w:szCs w:val="24"/>
          <w:lang w:val="cy-GB"/>
        </w:rPr>
        <w:t>r</w:t>
      </w:r>
      <w:r w:rsidRPr="00C866C1">
        <w:rPr>
          <w:rFonts w:ascii="Arial" w:hAnsi="Arial" w:cs="Arial"/>
          <w:sz w:val="24"/>
          <w:szCs w:val="24"/>
          <w:lang w:val="cy-GB"/>
        </w:rPr>
        <w:t xml:space="preserve">aill. Mae hyn yn golygu nad ydyn nhw’n gwneud fawr ddim ond gwaith gofal. Mwya’i gyd mae eu byd yn crebachu, mwy ynysig mae’r gofalwr yn mynd a’r </w:t>
      </w:r>
      <w:r w:rsidR="00C866C1" w:rsidRPr="00C866C1">
        <w:rPr>
          <w:rFonts w:ascii="Arial" w:hAnsi="Arial" w:cs="Arial"/>
          <w:sz w:val="24"/>
          <w:szCs w:val="24"/>
          <w:lang w:val="cy-GB"/>
        </w:rPr>
        <w:t>mwyaf</w:t>
      </w:r>
      <w:r w:rsidRPr="00C866C1">
        <w:rPr>
          <w:rFonts w:ascii="Arial" w:hAnsi="Arial" w:cs="Arial"/>
          <w:sz w:val="24"/>
          <w:szCs w:val="24"/>
          <w:lang w:val="cy-GB"/>
        </w:rPr>
        <w:t xml:space="preserve"> o weithgareddau y maen nhw’n r</w:t>
      </w:r>
      <w:r w:rsidR="003D7178" w:rsidRPr="00C866C1">
        <w:rPr>
          <w:rFonts w:ascii="Arial" w:hAnsi="Arial" w:cs="Arial"/>
          <w:sz w:val="24"/>
          <w:szCs w:val="24"/>
          <w:lang w:val="cy-GB"/>
        </w:rPr>
        <w:t>h</w:t>
      </w:r>
      <w:r w:rsidRPr="00C866C1">
        <w:rPr>
          <w:rFonts w:ascii="Arial" w:hAnsi="Arial" w:cs="Arial"/>
          <w:sz w:val="24"/>
          <w:szCs w:val="24"/>
          <w:lang w:val="cy-GB"/>
        </w:rPr>
        <w:t xml:space="preserve">oi’r gorau iddyn nhw, anoddach yw hi i ddal </w:t>
      </w:r>
      <w:r w:rsidR="003D7178" w:rsidRPr="00C866C1">
        <w:rPr>
          <w:rFonts w:ascii="Arial" w:hAnsi="Arial" w:cs="Arial"/>
          <w:sz w:val="24"/>
          <w:szCs w:val="24"/>
          <w:lang w:val="cy-GB"/>
        </w:rPr>
        <w:t xml:space="preserve">gafael </w:t>
      </w:r>
      <w:r w:rsidRPr="00C866C1">
        <w:rPr>
          <w:rFonts w:ascii="Arial" w:hAnsi="Arial" w:cs="Arial"/>
          <w:sz w:val="24"/>
          <w:szCs w:val="24"/>
          <w:lang w:val="cy-GB"/>
        </w:rPr>
        <w:t xml:space="preserve">ar eu synnwyr o hunaniaeth. Mae colli hunaniaethau eraill yn un o'r rhesymau allweddol dros leihad yn eu llesiant emosiynol. </w:t>
      </w:r>
      <w:r w:rsidRPr="00C866C1">
        <w:rPr>
          <w:rFonts w:ascii="Arial" w:hAnsi="Arial" w:cs="Arial"/>
          <w:i/>
          <w:sz w:val="24"/>
          <w:szCs w:val="24"/>
          <w:lang w:val="cy-GB"/>
        </w:rPr>
        <w:t>Mae galluogi gofalwyr i weithio mewn rolau tu allan i’w rôl fel gofalwyr felly yn un o’r elfennau allweddol i gynnal eu llesiant a’u gallu i ymdopi.</w:t>
      </w:r>
    </w:p>
    <w:p w14:paraId="0214145B" w14:textId="77777777" w:rsidR="00237E40" w:rsidRPr="00C866C1" w:rsidRDefault="00237E40" w:rsidP="003F3151">
      <w:pPr>
        <w:pStyle w:val="IPCBullet1"/>
        <w:numPr>
          <w:ilvl w:val="0"/>
          <w:numId w:val="60"/>
        </w:numPr>
        <w:rPr>
          <w:b/>
          <w:lang w:val="cy-GB"/>
        </w:rPr>
      </w:pPr>
      <w:r w:rsidRPr="00C866C1">
        <w:rPr>
          <w:b/>
          <w:lang w:val="cy-GB"/>
        </w:rPr>
        <w:t>Wedi’u grymuso i gael perthynas gyfartal gyda gweithwyr proffesiynol.</w:t>
      </w:r>
    </w:p>
    <w:p w14:paraId="028B5F4F" w14:textId="39BA0A91" w:rsidR="000A5A12" w:rsidRPr="00C866C1" w:rsidRDefault="00237E40" w:rsidP="00237E40">
      <w:pPr>
        <w:ind w:left="709"/>
        <w:rPr>
          <w:rFonts w:ascii="Arial" w:hAnsi="Arial" w:cs="Arial"/>
          <w:sz w:val="24"/>
          <w:szCs w:val="24"/>
          <w:lang w:val="cy-GB"/>
        </w:rPr>
      </w:pPr>
      <w:r w:rsidRPr="00C866C1">
        <w:rPr>
          <w:rFonts w:ascii="Arial" w:hAnsi="Arial" w:cs="Arial"/>
          <w:sz w:val="24"/>
          <w:szCs w:val="24"/>
          <w:lang w:val="cy-GB"/>
        </w:rPr>
        <w:t>Os nad ydy gofalwyr yn teimlo bod neb yn gwrando arnyn nhw na</w:t>
      </w:r>
      <w:r w:rsidR="0043779A" w:rsidRPr="00C866C1">
        <w:rPr>
          <w:rFonts w:ascii="Arial" w:hAnsi="Arial" w:cs="Arial"/>
          <w:sz w:val="24"/>
          <w:szCs w:val="24"/>
          <w:lang w:val="cy-GB"/>
        </w:rPr>
        <w:t>c</w:t>
      </w:r>
      <w:r w:rsidRPr="00C866C1">
        <w:rPr>
          <w:rFonts w:ascii="Arial" w:hAnsi="Arial" w:cs="Arial"/>
          <w:sz w:val="24"/>
          <w:szCs w:val="24"/>
          <w:lang w:val="cy-GB"/>
        </w:rPr>
        <w:t xml:space="preserve"> yn rhan o unrhyw benderfyniad sy’n cael ei wneud, gall hyn gael effaith negyddol ar eu gwytnwch a’u gallu i ymdopi gyda’r gwaith gofalu. Mae diffiniad o wytnwch yn amlygu’r ffaith nad nodwedd bersonol ydy gwytnwch. Mae’r gallu i lywio eu ffordd i ddod o hyd i adnoddau a chymorth a pharodrwydd sefydliadau i ddarparu’r cyfryw help yn effeithio’n fawr iawn ar lesiant gofalwr a’i allu/gallu i ofalu. </w:t>
      </w:r>
      <w:r w:rsidRPr="00C866C1">
        <w:rPr>
          <w:rFonts w:ascii="Arial" w:hAnsi="Arial" w:cs="Arial"/>
          <w:i/>
          <w:sz w:val="24"/>
          <w:szCs w:val="24"/>
          <w:lang w:val="cy-GB"/>
        </w:rPr>
        <w:t>Pan na chaiff gofalwyr fynediad i’r pethau y maen nhw’n eu nodi a allai eu helpu, mae eu llesiant a’u gallu i ymdopi yn cael eu tanseilio</w:t>
      </w:r>
      <w:r w:rsidRPr="00C866C1">
        <w:rPr>
          <w:rFonts w:ascii="Arial" w:hAnsi="Arial" w:cs="Arial"/>
          <w:b/>
          <w:i/>
          <w:sz w:val="24"/>
          <w:szCs w:val="24"/>
          <w:lang w:val="cy-GB"/>
        </w:rPr>
        <w:t>.</w:t>
      </w:r>
    </w:p>
    <w:p w14:paraId="2F31FAEC" w14:textId="77777777" w:rsidR="00237E40" w:rsidRPr="00C866C1" w:rsidRDefault="00237E40" w:rsidP="003F3151">
      <w:pPr>
        <w:pStyle w:val="IPCBullet1"/>
        <w:numPr>
          <w:ilvl w:val="0"/>
          <w:numId w:val="60"/>
        </w:numPr>
        <w:rPr>
          <w:lang w:val="cy-GB"/>
        </w:rPr>
      </w:pPr>
      <w:r w:rsidRPr="00C866C1">
        <w:rPr>
          <w:b/>
          <w:lang w:val="cy-GB"/>
        </w:rPr>
        <w:t>Cymorth i lywio a rheoli dynameg cyfnewidiol gyda theulu a ffrindiau</w:t>
      </w:r>
      <w:r w:rsidRPr="00C866C1">
        <w:rPr>
          <w:lang w:val="cy-GB"/>
        </w:rPr>
        <w:t>.</w:t>
      </w:r>
    </w:p>
    <w:p w14:paraId="2B73F8DE" w14:textId="31341F5D" w:rsidR="00237E40" w:rsidRPr="00C866C1" w:rsidRDefault="00237E40" w:rsidP="00237E40">
      <w:pPr>
        <w:ind w:left="709"/>
        <w:rPr>
          <w:rFonts w:ascii="Arial" w:hAnsi="Arial" w:cs="Arial"/>
          <w:sz w:val="24"/>
          <w:szCs w:val="24"/>
          <w:lang w:val="cy-GB"/>
        </w:rPr>
      </w:pPr>
      <w:r w:rsidRPr="00C866C1">
        <w:rPr>
          <w:rFonts w:ascii="Arial" w:hAnsi="Arial" w:cs="Arial"/>
          <w:sz w:val="24"/>
          <w:szCs w:val="24"/>
          <w:lang w:val="cy-GB"/>
        </w:rPr>
        <w:t>Gall gofalu am aelod o'r teulu roi l</w:t>
      </w:r>
      <w:r w:rsidR="002E326E" w:rsidRPr="00C866C1">
        <w:rPr>
          <w:rFonts w:ascii="Arial" w:hAnsi="Arial" w:cs="Arial"/>
          <w:sz w:val="24"/>
          <w:szCs w:val="24"/>
          <w:lang w:val="cy-GB"/>
        </w:rPr>
        <w:t>l</w:t>
      </w:r>
      <w:r w:rsidRPr="00C866C1">
        <w:rPr>
          <w:rFonts w:ascii="Arial" w:hAnsi="Arial" w:cs="Arial"/>
          <w:sz w:val="24"/>
          <w:szCs w:val="24"/>
          <w:lang w:val="cy-GB"/>
        </w:rPr>
        <w:t xml:space="preserve">awer o bwysau ar ddynameg teulu. Gall y teulu ehangach fod yn ffynhonnell o gymorth </w:t>
      </w:r>
      <w:r w:rsidRPr="00C866C1">
        <w:rPr>
          <w:rFonts w:ascii="Arial" w:hAnsi="Arial" w:cs="Arial"/>
          <w:b/>
          <w:i/>
          <w:sz w:val="24"/>
          <w:szCs w:val="24"/>
          <w:lang w:val="cy-GB"/>
        </w:rPr>
        <w:t>neu</w:t>
      </w:r>
      <w:r w:rsidRPr="00C866C1">
        <w:rPr>
          <w:rFonts w:ascii="Arial" w:hAnsi="Arial" w:cs="Arial"/>
          <w:sz w:val="24"/>
          <w:szCs w:val="24"/>
          <w:lang w:val="cy-GB"/>
        </w:rPr>
        <w:t xml:space="preserve"> strès</w:t>
      </w:r>
      <w:r w:rsidR="002E326E" w:rsidRPr="00C866C1">
        <w:rPr>
          <w:rFonts w:ascii="Arial" w:hAnsi="Arial" w:cs="Arial"/>
          <w:sz w:val="24"/>
          <w:szCs w:val="24"/>
          <w:lang w:val="cy-GB"/>
        </w:rPr>
        <w:t>,</w:t>
      </w:r>
      <w:r w:rsidRPr="00C866C1">
        <w:rPr>
          <w:rFonts w:ascii="Arial" w:hAnsi="Arial" w:cs="Arial"/>
          <w:sz w:val="24"/>
          <w:szCs w:val="24"/>
          <w:lang w:val="cy-GB"/>
        </w:rPr>
        <w:t xml:space="preserve"> fel gall ffrindiau.  Mewn nifer o achosion gall gofalwyr eu hynysu eu hunain, yn enwedig ar adegau o strès os nad oes ganddyn nhw deulu a ffrindiau sy’n gwrando arnyn nhw, derbyn eu hemosiynau a’u barn o’r hyn fyddai’n gwneud gwahaniaeth ac yn fodlon hwyluso hyn. </w:t>
      </w:r>
      <w:r w:rsidRPr="00C866C1">
        <w:rPr>
          <w:rFonts w:ascii="Arial" w:hAnsi="Arial" w:cs="Arial"/>
          <w:i/>
          <w:sz w:val="24"/>
          <w:szCs w:val="24"/>
          <w:lang w:val="cy-GB"/>
        </w:rPr>
        <w:t>Mae pa mor gefnogol ydy teulu</w:t>
      </w:r>
      <w:r w:rsidR="00AE22C2" w:rsidRPr="00C866C1">
        <w:rPr>
          <w:rFonts w:ascii="Arial" w:hAnsi="Arial" w:cs="Arial"/>
          <w:i/>
          <w:sz w:val="24"/>
          <w:szCs w:val="24"/>
          <w:lang w:val="cy-GB"/>
        </w:rPr>
        <w:t>'r</w:t>
      </w:r>
      <w:r w:rsidRPr="00C866C1">
        <w:rPr>
          <w:rFonts w:ascii="Arial" w:hAnsi="Arial" w:cs="Arial"/>
          <w:i/>
          <w:sz w:val="24"/>
          <w:szCs w:val="24"/>
          <w:lang w:val="cy-GB"/>
        </w:rPr>
        <w:t xml:space="preserve"> gofalwr a</w:t>
      </w:r>
      <w:r w:rsidR="00AE22C2" w:rsidRPr="00C866C1">
        <w:rPr>
          <w:rFonts w:ascii="Arial" w:hAnsi="Arial" w:cs="Arial"/>
          <w:i/>
          <w:sz w:val="24"/>
          <w:szCs w:val="24"/>
          <w:lang w:val="cy-GB"/>
        </w:rPr>
        <w:t>'</w:t>
      </w:r>
      <w:r w:rsidRPr="00C866C1">
        <w:rPr>
          <w:rFonts w:ascii="Arial" w:hAnsi="Arial" w:cs="Arial"/>
          <w:i/>
          <w:sz w:val="24"/>
          <w:szCs w:val="24"/>
          <w:lang w:val="cy-GB"/>
        </w:rPr>
        <w:t>r rhwydwaith ffrindiau yn mynd i effeithio ar lesiant emosiynol gofalwr a’i allu/gallu i ymdopi</w:t>
      </w:r>
      <w:r w:rsidRPr="00C866C1">
        <w:rPr>
          <w:rFonts w:ascii="Arial" w:hAnsi="Arial" w:cs="Arial"/>
          <w:b/>
          <w:i/>
          <w:sz w:val="24"/>
          <w:szCs w:val="24"/>
          <w:lang w:val="cy-GB"/>
        </w:rPr>
        <w:t>.</w:t>
      </w:r>
    </w:p>
    <w:p w14:paraId="12A67DF6" w14:textId="77777777" w:rsidR="00237E40" w:rsidRPr="00C866C1" w:rsidRDefault="00237E40" w:rsidP="003F3151">
      <w:pPr>
        <w:pStyle w:val="IPCBullet1"/>
        <w:numPr>
          <w:ilvl w:val="0"/>
          <w:numId w:val="60"/>
        </w:numPr>
        <w:rPr>
          <w:b/>
          <w:lang w:val="cy-GB"/>
        </w:rPr>
      </w:pPr>
      <w:r w:rsidRPr="00C866C1">
        <w:rPr>
          <w:b/>
          <w:lang w:val="cy-GB"/>
        </w:rPr>
        <w:t>Cymorth i sicrhau na fydd y gymuned y maen nhw’n byw, gweithio a chymdeithasu ynddi ddim yn gwahaniaethu yn eu herbyn.</w:t>
      </w:r>
    </w:p>
    <w:p w14:paraId="183B0529" w14:textId="2990FE4D" w:rsidR="00237E40" w:rsidRPr="00C866C1" w:rsidRDefault="00237E40" w:rsidP="00237E40">
      <w:pPr>
        <w:ind w:left="709"/>
        <w:rPr>
          <w:rFonts w:ascii="Arial" w:hAnsi="Arial" w:cs="Arial"/>
          <w:b/>
          <w:i/>
          <w:sz w:val="24"/>
          <w:szCs w:val="24"/>
          <w:lang w:val="cy-GB"/>
        </w:rPr>
      </w:pPr>
      <w:r w:rsidRPr="00C866C1">
        <w:rPr>
          <w:rFonts w:ascii="Arial" w:hAnsi="Arial" w:cs="Arial"/>
          <w:sz w:val="24"/>
          <w:szCs w:val="24"/>
          <w:lang w:val="cy-GB"/>
        </w:rPr>
        <w:t>Mae gofalwyr am gael cymuned sy’n hwyluso mynediad i’r pethau sydd eu hangen arnyn nhw i barhau i ofalu. Cymuned sy’n gwerthfawrogi eu harbenigedd fel gofalwyr ac yn cydnabod mai nhw ydy’r bobl sydd yn adnabod derbynnydd y gofal orau. Cymuned sy’n eu hystyried yn unigolion tu hwn</w:t>
      </w:r>
      <w:r w:rsidR="00AE22C2" w:rsidRPr="00C866C1">
        <w:rPr>
          <w:rFonts w:ascii="Arial" w:hAnsi="Arial" w:cs="Arial"/>
          <w:sz w:val="24"/>
          <w:szCs w:val="24"/>
          <w:lang w:val="cy-GB"/>
        </w:rPr>
        <w:t>t</w:t>
      </w:r>
      <w:r w:rsidRPr="00C866C1">
        <w:rPr>
          <w:rFonts w:ascii="Arial" w:hAnsi="Arial" w:cs="Arial"/>
          <w:sz w:val="24"/>
          <w:szCs w:val="24"/>
          <w:lang w:val="cy-GB"/>
        </w:rPr>
        <w:t xml:space="preserve"> i’w rôl fel gofalwyr a’u cynorthwyo mewn modd holistaidd i ymglymu â bywyd sy’n ystyrlon iddyn nhw. Cymuned sy’n eu cynorthwyo i addasu i berthynas sy’n </w:t>
      </w:r>
      <w:r w:rsidRPr="00C866C1">
        <w:rPr>
          <w:rFonts w:ascii="Arial" w:hAnsi="Arial" w:cs="Arial"/>
          <w:sz w:val="24"/>
          <w:szCs w:val="24"/>
          <w:lang w:val="cy-GB"/>
        </w:rPr>
        <w:lastRenderedPageBreak/>
        <w:t xml:space="preserve">newid yn barhaus gyda’r person yn maen nhw’n gofalu amdano/amdani. </w:t>
      </w:r>
      <w:r w:rsidRPr="00C866C1">
        <w:rPr>
          <w:rFonts w:ascii="Arial" w:hAnsi="Arial" w:cs="Arial"/>
          <w:i/>
          <w:sz w:val="24"/>
          <w:szCs w:val="24"/>
          <w:lang w:val="cy-GB"/>
        </w:rPr>
        <w:t>Mae eu cymunedau fel hyn yn golygu codi ymwybyddiaeth o’r problemau ac o’r sialensiau y mae gofalwyr yn eu hwynebu.</w:t>
      </w:r>
    </w:p>
    <w:tbl>
      <w:tblPr>
        <w:tblStyle w:val="TableGrid"/>
        <w:tblW w:w="0" w:type="auto"/>
        <w:tblLook w:val="04A0" w:firstRow="1" w:lastRow="0" w:firstColumn="1" w:lastColumn="0" w:noHBand="0" w:noVBand="1"/>
      </w:tblPr>
      <w:tblGrid>
        <w:gridCol w:w="9016"/>
      </w:tblGrid>
      <w:tr w:rsidR="00F80F57" w:rsidRPr="008611E2" w14:paraId="563BD1D1" w14:textId="77777777" w:rsidTr="00F80F57">
        <w:tc>
          <w:tcPr>
            <w:tcW w:w="9016" w:type="dxa"/>
          </w:tcPr>
          <w:p w14:paraId="0DBE8205" w14:textId="58BFAB68" w:rsidR="00F80F57" w:rsidRPr="00C866C1" w:rsidRDefault="00237E40" w:rsidP="00FF1A25">
            <w:pPr>
              <w:spacing w:before="60" w:after="60"/>
              <w:rPr>
                <w:rFonts w:ascii="Arial" w:hAnsi="Arial" w:cs="Arial"/>
                <w:sz w:val="24"/>
                <w:szCs w:val="24"/>
                <w:lang w:val="cy-GB"/>
              </w:rPr>
            </w:pPr>
            <w:r w:rsidRPr="00C866C1">
              <w:rPr>
                <w:rFonts w:ascii="Arial" w:hAnsi="Arial" w:cs="Arial"/>
                <w:b/>
                <w:sz w:val="24"/>
                <w:szCs w:val="24"/>
                <w:lang w:val="cy-GB"/>
              </w:rPr>
              <w:t xml:space="preserve">Enghraifft o </w:t>
            </w:r>
            <w:r w:rsidR="00B655EF">
              <w:rPr>
                <w:rFonts w:ascii="Arial" w:hAnsi="Arial" w:cs="Arial"/>
                <w:b/>
                <w:sz w:val="24"/>
                <w:szCs w:val="24"/>
                <w:lang w:val="cy-GB"/>
              </w:rPr>
              <w:t>g</w:t>
            </w:r>
            <w:r w:rsidRPr="00C866C1">
              <w:rPr>
                <w:rFonts w:ascii="Arial" w:hAnsi="Arial" w:cs="Arial"/>
                <w:b/>
                <w:sz w:val="24"/>
                <w:szCs w:val="24"/>
                <w:lang w:val="cy-GB"/>
              </w:rPr>
              <w:t>ymorth</w:t>
            </w:r>
            <w:r w:rsidR="00F80F57" w:rsidRPr="00C866C1">
              <w:rPr>
                <w:rFonts w:ascii="Arial" w:hAnsi="Arial" w:cs="Arial"/>
                <w:b/>
                <w:sz w:val="24"/>
                <w:szCs w:val="24"/>
                <w:lang w:val="cy-GB"/>
              </w:rPr>
              <w:t>:</w:t>
            </w:r>
            <w:r w:rsidR="00B655EF">
              <w:rPr>
                <w:rFonts w:ascii="Arial" w:hAnsi="Arial" w:cs="Arial"/>
                <w:b/>
                <w:sz w:val="24"/>
                <w:szCs w:val="24"/>
                <w:lang w:val="cy-GB"/>
              </w:rPr>
              <w:t xml:space="preserve"> </w:t>
            </w:r>
            <w:r w:rsidR="00F80F57" w:rsidRPr="00C866C1">
              <w:rPr>
                <w:rFonts w:ascii="Arial" w:hAnsi="Arial" w:cs="Arial"/>
                <w:b/>
                <w:sz w:val="24"/>
                <w:szCs w:val="24"/>
                <w:lang w:val="cy-GB"/>
              </w:rPr>
              <w:t>‘Brighter Beginnings’</w:t>
            </w:r>
            <w:r w:rsidR="00F80F57" w:rsidRPr="00C866C1">
              <w:rPr>
                <w:rFonts w:ascii="Arial" w:hAnsi="Arial" w:cs="Arial"/>
                <w:sz w:val="24"/>
                <w:szCs w:val="24"/>
                <w:lang w:val="cy-GB"/>
              </w:rPr>
              <w:t xml:space="preserve"> </w:t>
            </w:r>
            <w:r w:rsidR="005E1DC2" w:rsidRPr="00C866C1">
              <w:rPr>
                <w:rFonts w:ascii="Arial" w:hAnsi="Arial" w:cs="Arial"/>
                <w:sz w:val="24"/>
                <w:szCs w:val="24"/>
                <w:lang w:val="cy-GB"/>
              </w:rPr>
              <w:t xml:space="preserve">drwy raglen </w:t>
            </w:r>
            <w:r w:rsidR="005E1DC2" w:rsidRPr="00C866C1">
              <w:rPr>
                <w:rFonts w:ascii="Arial" w:hAnsi="Arial" w:cs="Arial"/>
                <w:b/>
                <w:sz w:val="24"/>
                <w:szCs w:val="24"/>
                <w:lang w:val="cy-GB"/>
              </w:rPr>
              <w:t>'C</w:t>
            </w:r>
            <w:r w:rsidR="004C281E" w:rsidRPr="00C866C1">
              <w:rPr>
                <w:rFonts w:ascii="Arial" w:hAnsi="Arial" w:cs="Arial"/>
                <w:b/>
                <w:sz w:val="24"/>
                <w:szCs w:val="24"/>
                <w:lang w:val="cy-GB"/>
              </w:rPr>
              <w:t>ontact</w:t>
            </w:r>
            <w:r w:rsidR="005E1DC2" w:rsidRPr="00C866C1">
              <w:rPr>
                <w:rFonts w:ascii="Arial" w:hAnsi="Arial" w:cs="Arial"/>
                <w:b/>
                <w:sz w:val="24"/>
                <w:szCs w:val="24"/>
                <w:lang w:val="cy-GB"/>
              </w:rPr>
              <w:t>'</w:t>
            </w:r>
            <w:r w:rsidR="004C281E" w:rsidRPr="00C866C1">
              <w:rPr>
                <w:rFonts w:ascii="Arial" w:hAnsi="Arial" w:cs="Arial"/>
                <w:b/>
                <w:sz w:val="24"/>
                <w:szCs w:val="24"/>
                <w:lang w:val="cy-GB"/>
              </w:rPr>
              <w:t xml:space="preserve"> </w:t>
            </w:r>
          </w:p>
          <w:p w14:paraId="599B317B" w14:textId="7C6408EA" w:rsidR="00F80F57" w:rsidRPr="00C866C1" w:rsidRDefault="004C281E" w:rsidP="00FF1A25">
            <w:pPr>
              <w:spacing w:before="60" w:after="60"/>
              <w:rPr>
                <w:rFonts w:ascii="Arial" w:hAnsi="Arial" w:cs="Arial"/>
                <w:b/>
                <w:sz w:val="24"/>
                <w:szCs w:val="24"/>
                <w:lang w:val="cy-GB"/>
              </w:rPr>
            </w:pPr>
            <w:r w:rsidRPr="00C866C1">
              <w:rPr>
                <w:rFonts w:ascii="Arial" w:hAnsi="Arial" w:cs="Arial"/>
                <w:sz w:val="24"/>
                <w:szCs w:val="24"/>
                <w:lang w:val="cy-GB"/>
              </w:rPr>
              <w:t xml:space="preserve">Rhaglen Contact ydy </w:t>
            </w:r>
            <w:r w:rsidR="00F80F57" w:rsidRPr="00C866C1">
              <w:rPr>
                <w:rFonts w:ascii="Arial" w:hAnsi="Arial" w:cs="Arial"/>
                <w:sz w:val="24"/>
                <w:szCs w:val="24"/>
                <w:lang w:val="cy-GB"/>
              </w:rPr>
              <w:t xml:space="preserve">Brighter Beginnings </w:t>
            </w:r>
            <w:r w:rsidR="00092382" w:rsidRPr="00C866C1">
              <w:rPr>
                <w:rFonts w:ascii="Arial" w:hAnsi="Arial" w:cs="Arial"/>
                <w:sz w:val="24"/>
                <w:szCs w:val="24"/>
                <w:lang w:val="cy-GB"/>
              </w:rPr>
              <w:t>sef</w:t>
            </w:r>
            <w:r w:rsidRPr="00C866C1">
              <w:rPr>
                <w:rFonts w:ascii="Arial" w:hAnsi="Arial" w:cs="Arial"/>
                <w:sz w:val="24"/>
                <w:szCs w:val="24"/>
                <w:lang w:val="cy-GB"/>
              </w:rPr>
              <w:t xml:space="preserve"> </w:t>
            </w:r>
            <w:r w:rsidR="00092382" w:rsidRPr="00C866C1">
              <w:rPr>
                <w:rFonts w:ascii="Arial" w:hAnsi="Arial" w:cs="Arial"/>
                <w:sz w:val="24"/>
                <w:szCs w:val="24"/>
                <w:lang w:val="cy-GB"/>
              </w:rPr>
              <w:t>g</w:t>
            </w:r>
            <w:r w:rsidRPr="00C866C1">
              <w:rPr>
                <w:rFonts w:ascii="Arial" w:hAnsi="Arial" w:cs="Arial"/>
                <w:sz w:val="24"/>
                <w:szCs w:val="24"/>
                <w:lang w:val="cy-GB"/>
              </w:rPr>
              <w:t>weithdai y blynyddoedd cynnar ac sy’n cynorthwyo teuluoedd plant anabl drwy gyngor, gwybodaeth ac adnoddau pwrpasol</w:t>
            </w:r>
            <w:r w:rsidR="00F80F57" w:rsidRPr="00C866C1">
              <w:rPr>
                <w:rFonts w:ascii="Arial" w:hAnsi="Arial" w:cs="Arial"/>
                <w:sz w:val="24"/>
                <w:szCs w:val="24"/>
                <w:lang w:val="cy-GB"/>
              </w:rPr>
              <w:t xml:space="preserve">. </w:t>
            </w:r>
            <w:r w:rsidR="00AE4F51" w:rsidRPr="00C866C1">
              <w:rPr>
                <w:rFonts w:ascii="Arial" w:hAnsi="Arial" w:cs="Arial"/>
                <w:sz w:val="24"/>
                <w:szCs w:val="24"/>
                <w:lang w:val="cy-GB"/>
              </w:rPr>
              <w:t>M</w:t>
            </w:r>
            <w:r w:rsidRPr="00C866C1">
              <w:rPr>
                <w:rFonts w:ascii="Arial" w:hAnsi="Arial" w:cs="Arial"/>
                <w:sz w:val="24"/>
                <w:szCs w:val="24"/>
                <w:lang w:val="cy-GB"/>
              </w:rPr>
              <w:t>ae’n ceisio datblygu sgiliau a gwybodaeth rhieni ac yn cynorthwyo rhwydweithiau er mwyn sicrhau y gall rhagor o deuluoedd ganolbwyntio ar yr hyn sydd fwyaf pwysig – bod gyda’i gilydd a thyfu fel teulu.</w:t>
            </w:r>
          </w:p>
          <w:p w14:paraId="31C62DBA" w14:textId="4F03C3FD" w:rsidR="00F80F57" w:rsidRPr="00C866C1" w:rsidRDefault="00F80F57" w:rsidP="00FF1A25">
            <w:pPr>
              <w:spacing w:before="60" w:after="60"/>
              <w:rPr>
                <w:rFonts w:ascii="Arial" w:hAnsi="Arial" w:cs="Arial"/>
                <w:sz w:val="24"/>
                <w:szCs w:val="24"/>
                <w:lang w:val="cy-GB"/>
              </w:rPr>
            </w:pPr>
          </w:p>
          <w:p w14:paraId="1AD4FD95" w14:textId="5AD63E16" w:rsidR="00F80F57" w:rsidRPr="00C866C1" w:rsidRDefault="004C281E" w:rsidP="00FF1A25">
            <w:pPr>
              <w:spacing w:before="60" w:after="60"/>
              <w:rPr>
                <w:rFonts w:ascii="Arial" w:hAnsi="Arial" w:cs="Arial"/>
                <w:sz w:val="24"/>
                <w:szCs w:val="24"/>
                <w:lang w:val="cy-GB"/>
              </w:rPr>
            </w:pPr>
            <w:r w:rsidRPr="00C866C1">
              <w:rPr>
                <w:rFonts w:ascii="Arial" w:hAnsi="Arial" w:cs="Arial"/>
                <w:sz w:val="24"/>
                <w:szCs w:val="24"/>
                <w:lang w:val="cy-GB"/>
              </w:rPr>
              <w:t xml:space="preserve">Wedi’i ariannu gan rodd ddyngarol, lansiodd </w:t>
            </w:r>
            <w:r w:rsidR="005E1DC2" w:rsidRPr="00C866C1">
              <w:rPr>
                <w:rFonts w:ascii="Arial" w:hAnsi="Arial" w:cs="Arial"/>
                <w:sz w:val="24"/>
                <w:szCs w:val="24"/>
                <w:lang w:val="cy-GB"/>
              </w:rPr>
              <w:t>'</w:t>
            </w:r>
            <w:r w:rsidRPr="00C866C1">
              <w:rPr>
                <w:rFonts w:ascii="Arial" w:hAnsi="Arial" w:cs="Arial"/>
                <w:sz w:val="24"/>
                <w:szCs w:val="24"/>
                <w:lang w:val="cy-GB"/>
              </w:rPr>
              <w:t>Contact</w:t>
            </w:r>
            <w:r w:rsidR="005E1DC2" w:rsidRPr="00C866C1">
              <w:rPr>
                <w:rFonts w:ascii="Arial" w:hAnsi="Arial" w:cs="Arial"/>
                <w:sz w:val="24"/>
                <w:szCs w:val="24"/>
                <w:lang w:val="cy-GB"/>
              </w:rPr>
              <w:t>'</w:t>
            </w:r>
            <w:r w:rsidRPr="00C866C1">
              <w:rPr>
                <w:rFonts w:ascii="Arial" w:hAnsi="Arial" w:cs="Arial"/>
                <w:sz w:val="24"/>
                <w:szCs w:val="24"/>
                <w:lang w:val="cy-GB"/>
              </w:rPr>
              <w:t xml:space="preserve"> y cyfnod profi a pheilot </w:t>
            </w:r>
            <w:r w:rsidR="00CF0C14" w:rsidRPr="00C866C1">
              <w:rPr>
                <w:rFonts w:ascii="Arial" w:hAnsi="Arial" w:cs="Arial"/>
                <w:sz w:val="24"/>
                <w:szCs w:val="24"/>
                <w:lang w:val="cy-GB"/>
              </w:rPr>
              <w:t xml:space="preserve">ar gyfer yr hyn a ddatblygodd yn </w:t>
            </w:r>
            <w:r w:rsidR="005E1DC2" w:rsidRPr="00C866C1">
              <w:rPr>
                <w:rFonts w:ascii="Arial" w:hAnsi="Arial" w:cs="Arial"/>
                <w:sz w:val="24"/>
                <w:szCs w:val="24"/>
                <w:lang w:val="cy-GB"/>
              </w:rPr>
              <w:t>'</w:t>
            </w:r>
            <w:r w:rsidR="00F80F57" w:rsidRPr="00C866C1">
              <w:rPr>
                <w:rFonts w:ascii="Arial" w:hAnsi="Arial" w:cs="Arial"/>
                <w:sz w:val="24"/>
                <w:szCs w:val="24"/>
                <w:lang w:val="cy-GB"/>
              </w:rPr>
              <w:t>Brighter Beginnings</w:t>
            </w:r>
            <w:r w:rsidR="005E1DC2" w:rsidRPr="00C866C1">
              <w:rPr>
                <w:rFonts w:ascii="Arial" w:hAnsi="Arial" w:cs="Arial"/>
                <w:sz w:val="24"/>
                <w:szCs w:val="24"/>
                <w:lang w:val="cy-GB"/>
              </w:rPr>
              <w:t>'</w:t>
            </w:r>
            <w:r w:rsidR="00F80F57" w:rsidRPr="00C866C1">
              <w:rPr>
                <w:rFonts w:ascii="Arial" w:hAnsi="Arial" w:cs="Arial"/>
                <w:sz w:val="24"/>
                <w:szCs w:val="24"/>
                <w:lang w:val="cy-GB"/>
              </w:rPr>
              <w:t xml:space="preserve"> </w:t>
            </w:r>
            <w:r w:rsidR="00CF0C14" w:rsidRPr="00C866C1">
              <w:rPr>
                <w:rFonts w:ascii="Arial" w:hAnsi="Arial" w:cs="Arial"/>
                <w:sz w:val="24"/>
                <w:szCs w:val="24"/>
                <w:lang w:val="cy-GB"/>
              </w:rPr>
              <w:t>ym mis Medi</w:t>
            </w:r>
            <w:r w:rsidR="00F80F57" w:rsidRPr="00C866C1">
              <w:rPr>
                <w:rFonts w:ascii="Arial" w:hAnsi="Arial" w:cs="Arial"/>
                <w:sz w:val="24"/>
                <w:szCs w:val="24"/>
                <w:lang w:val="cy-GB"/>
              </w:rPr>
              <w:t xml:space="preserve"> 2016. </w:t>
            </w:r>
            <w:r w:rsidR="00092382" w:rsidRPr="00C866C1">
              <w:rPr>
                <w:rFonts w:ascii="Arial" w:hAnsi="Arial" w:cs="Arial"/>
                <w:sz w:val="24"/>
                <w:szCs w:val="24"/>
                <w:lang w:val="cy-GB"/>
              </w:rPr>
              <w:t>Gweithiodd y Swyddog Datblygu a’r Ymgynghorydd Rhieni gyda theuluoedd yng Nghymru a  Gogledd Orllewin Lloegr er mwyn datblygu a threialu’r gyfres newydd hon o weithdai yn ymwneud â’r sialensiau arbennig a chyfleoedd plant anabl 0-9 oed</w:t>
            </w:r>
            <w:r w:rsidR="00F80F57" w:rsidRPr="00C866C1">
              <w:rPr>
                <w:rFonts w:ascii="Arial" w:hAnsi="Arial" w:cs="Arial"/>
                <w:sz w:val="24"/>
                <w:szCs w:val="24"/>
                <w:lang w:val="cy-GB"/>
              </w:rPr>
              <w:t xml:space="preserve">.  </w:t>
            </w:r>
            <w:r w:rsidR="00092382" w:rsidRPr="00C866C1">
              <w:rPr>
                <w:rFonts w:ascii="Arial" w:hAnsi="Arial" w:cs="Arial"/>
                <w:sz w:val="24"/>
                <w:szCs w:val="24"/>
                <w:lang w:val="cy-GB"/>
              </w:rPr>
              <w:t xml:space="preserve">Datblygwyd y gweithdai gan </w:t>
            </w:r>
            <w:r w:rsidR="005E1DC2" w:rsidRPr="00C866C1">
              <w:rPr>
                <w:rFonts w:ascii="Arial" w:hAnsi="Arial" w:cs="Arial"/>
                <w:sz w:val="24"/>
                <w:szCs w:val="24"/>
                <w:lang w:val="cy-GB"/>
              </w:rPr>
              <w:t>'</w:t>
            </w:r>
            <w:r w:rsidR="00092382" w:rsidRPr="00C866C1">
              <w:rPr>
                <w:rFonts w:ascii="Arial" w:hAnsi="Arial" w:cs="Arial"/>
                <w:sz w:val="24"/>
                <w:szCs w:val="24"/>
                <w:lang w:val="cy-GB"/>
              </w:rPr>
              <w:t>Contact</w:t>
            </w:r>
            <w:r w:rsidR="005E1DC2" w:rsidRPr="00C866C1">
              <w:rPr>
                <w:rFonts w:ascii="Arial" w:hAnsi="Arial" w:cs="Arial"/>
                <w:sz w:val="24"/>
                <w:szCs w:val="24"/>
                <w:lang w:val="cy-GB"/>
              </w:rPr>
              <w:t>'</w:t>
            </w:r>
            <w:r w:rsidR="00092382" w:rsidRPr="00C866C1">
              <w:rPr>
                <w:rFonts w:ascii="Arial" w:hAnsi="Arial" w:cs="Arial"/>
                <w:sz w:val="24"/>
                <w:szCs w:val="24"/>
                <w:lang w:val="cy-GB"/>
              </w:rPr>
              <w:t xml:space="preserve"> a gweithgor mewnol o ymgynghorwyr rhieni ar draws y wlad. Darparwyd gweithdai ledled Cymru a phob rhanbarth yn Lloegr</w:t>
            </w:r>
            <w:r w:rsidR="00F80F57" w:rsidRPr="00C866C1">
              <w:rPr>
                <w:rFonts w:ascii="Arial" w:hAnsi="Arial" w:cs="Arial"/>
                <w:sz w:val="24"/>
                <w:szCs w:val="24"/>
                <w:lang w:val="cy-GB"/>
              </w:rPr>
              <w:t xml:space="preserve">. </w:t>
            </w:r>
          </w:p>
          <w:p w14:paraId="7810FBC4" w14:textId="6507DB90" w:rsidR="00F80F57" w:rsidRPr="00C866C1" w:rsidRDefault="00F80F57" w:rsidP="00FF1A25">
            <w:pPr>
              <w:spacing w:before="60" w:after="60"/>
              <w:rPr>
                <w:rFonts w:ascii="Arial" w:hAnsi="Arial" w:cs="Arial"/>
                <w:sz w:val="24"/>
                <w:szCs w:val="24"/>
                <w:lang w:val="cy-GB"/>
              </w:rPr>
            </w:pPr>
          </w:p>
          <w:p w14:paraId="3E9788B6" w14:textId="0B885E15" w:rsidR="00F80F57" w:rsidRPr="00C866C1" w:rsidRDefault="00092382" w:rsidP="00FF1A25">
            <w:pPr>
              <w:spacing w:before="60" w:after="60"/>
              <w:rPr>
                <w:rFonts w:ascii="Arial" w:hAnsi="Arial" w:cs="Arial"/>
                <w:sz w:val="24"/>
                <w:szCs w:val="24"/>
                <w:lang w:val="cy-GB"/>
              </w:rPr>
            </w:pPr>
            <w:r w:rsidRPr="00C866C1">
              <w:rPr>
                <w:rFonts w:ascii="Arial" w:hAnsi="Arial" w:cs="Arial"/>
                <w:sz w:val="24"/>
                <w:szCs w:val="24"/>
                <w:lang w:val="cy-GB"/>
              </w:rPr>
              <w:t xml:space="preserve">Tyfodd y prosiect ac erbyn hyn, mae’n cynnwys set o raglenni o chwe gweithdy sy’n delio â’r pynciau canlynol: </w:t>
            </w:r>
          </w:p>
          <w:p w14:paraId="3F3A97FA" w14:textId="77777777" w:rsidR="00C34819" w:rsidRPr="00C866C1" w:rsidRDefault="00C34819" w:rsidP="00FF1A25">
            <w:pPr>
              <w:spacing w:before="60" w:after="60"/>
              <w:rPr>
                <w:rFonts w:ascii="Arial" w:hAnsi="Arial" w:cs="Arial"/>
                <w:sz w:val="24"/>
                <w:szCs w:val="24"/>
                <w:lang w:val="cy-GB"/>
              </w:rPr>
            </w:pPr>
          </w:p>
          <w:p w14:paraId="5664875B" w14:textId="7956E83D" w:rsidR="00F80F57" w:rsidRPr="00C866C1" w:rsidRDefault="00092382" w:rsidP="003F3151">
            <w:pPr>
              <w:pStyle w:val="ListParagraph"/>
              <w:numPr>
                <w:ilvl w:val="0"/>
                <w:numId w:val="43"/>
              </w:numPr>
              <w:spacing w:before="60" w:after="60"/>
              <w:rPr>
                <w:rFonts w:ascii="Arial" w:hAnsi="Arial" w:cs="Arial"/>
                <w:sz w:val="24"/>
                <w:szCs w:val="24"/>
                <w:lang w:val="cy-GB"/>
              </w:rPr>
            </w:pPr>
            <w:r w:rsidRPr="00C866C1">
              <w:rPr>
                <w:rFonts w:ascii="Arial" w:hAnsi="Arial" w:cs="Arial"/>
                <w:sz w:val="24"/>
                <w:szCs w:val="24"/>
                <w:lang w:val="cy-GB"/>
              </w:rPr>
              <w:t>sesiwn groeso a chyf</w:t>
            </w:r>
            <w:r w:rsidR="00EB5C51">
              <w:rPr>
                <w:rFonts w:ascii="Arial" w:hAnsi="Arial" w:cs="Arial"/>
                <w:sz w:val="24"/>
                <w:szCs w:val="24"/>
                <w:lang w:val="cy-GB"/>
              </w:rPr>
              <w:t>lwyniad i’r ffynonellau cymorth</w:t>
            </w:r>
          </w:p>
          <w:p w14:paraId="69A994B5" w14:textId="4E15515A" w:rsidR="00F80F57" w:rsidRPr="00C866C1" w:rsidRDefault="00092382" w:rsidP="003F3151">
            <w:pPr>
              <w:pStyle w:val="ListParagraph"/>
              <w:numPr>
                <w:ilvl w:val="0"/>
                <w:numId w:val="43"/>
              </w:numPr>
              <w:spacing w:before="60" w:after="60"/>
              <w:rPr>
                <w:rFonts w:ascii="Arial" w:hAnsi="Arial" w:cs="Arial"/>
                <w:sz w:val="24"/>
                <w:szCs w:val="24"/>
                <w:lang w:val="cy-GB"/>
              </w:rPr>
            </w:pPr>
            <w:r w:rsidRPr="00C866C1">
              <w:rPr>
                <w:rFonts w:ascii="Arial" w:hAnsi="Arial" w:cs="Arial"/>
                <w:sz w:val="24"/>
                <w:szCs w:val="24"/>
                <w:lang w:val="cy-GB"/>
              </w:rPr>
              <w:t>deall cwsg</w:t>
            </w:r>
          </w:p>
          <w:p w14:paraId="29BADE1D" w14:textId="3A200E08" w:rsidR="00F80F57" w:rsidRPr="00C866C1" w:rsidRDefault="00092382" w:rsidP="003F3151">
            <w:pPr>
              <w:pStyle w:val="ListParagraph"/>
              <w:numPr>
                <w:ilvl w:val="0"/>
                <w:numId w:val="43"/>
              </w:numPr>
              <w:spacing w:before="60" w:after="60"/>
              <w:rPr>
                <w:rFonts w:ascii="Arial" w:hAnsi="Arial" w:cs="Arial"/>
                <w:sz w:val="24"/>
                <w:szCs w:val="24"/>
                <w:lang w:val="cy-GB"/>
              </w:rPr>
            </w:pPr>
            <w:r w:rsidRPr="00C866C1">
              <w:rPr>
                <w:rFonts w:ascii="Arial" w:hAnsi="Arial" w:cs="Arial"/>
                <w:sz w:val="24"/>
                <w:szCs w:val="24"/>
                <w:lang w:val="cy-GB"/>
              </w:rPr>
              <w:t>adeiladu hyder rhieni</w:t>
            </w:r>
          </w:p>
          <w:p w14:paraId="00E7C9C4" w14:textId="77EB4FBE" w:rsidR="00F80F57" w:rsidRPr="00C866C1" w:rsidRDefault="00092382" w:rsidP="003F3151">
            <w:pPr>
              <w:pStyle w:val="ListParagraph"/>
              <w:numPr>
                <w:ilvl w:val="0"/>
                <w:numId w:val="43"/>
              </w:numPr>
              <w:spacing w:before="60" w:after="60"/>
              <w:rPr>
                <w:rFonts w:ascii="Arial" w:hAnsi="Arial" w:cs="Arial"/>
                <w:sz w:val="24"/>
                <w:szCs w:val="24"/>
                <w:lang w:val="cy-GB"/>
              </w:rPr>
            </w:pPr>
            <w:r w:rsidRPr="00C866C1">
              <w:rPr>
                <w:rFonts w:ascii="Arial" w:hAnsi="Arial" w:cs="Arial"/>
                <w:sz w:val="24"/>
                <w:szCs w:val="24"/>
                <w:lang w:val="cy-GB"/>
              </w:rPr>
              <w:t>annog ymddygiad positif</w:t>
            </w:r>
          </w:p>
          <w:p w14:paraId="573425C4" w14:textId="3285C213" w:rsidR="00F80F57" w:rsidRPr="00C866C1" w:rsidRDefault="00092382" w:rsidP="003F3151">
            <w:pPr>
              <w:pStyle w:val="ListParagraph"/>
              <w:numPr>
                <w:ilvl w:val="0"/>
                <w:numId w:val="43"/>
              </w:numPr>
              <w:spacing w:before="60" w:after="60"/>
              <w:rPr>
                <w:rFonts w:ascii="Arial" w:hAnsi="Arial" w:cs="Arial"/>
                <w:sz w:val="24"/>
                <w:szCs w:val="24"/>
                <w:lang w:val="cy-GB"/>
              </w:rPr>
            </w:pPr>
            <w:r w:rsidRPr="00C866C1">
              <w:rPr>
                <w:rFonts w:ascii="Arial" w:hAnsi="Arial" w:cs="Arial"/>
                <w:sz w:val="24"/>
                <w:szCs w:val="24"/>
                <w:lang w:val="cy-GB"/>
              </w:rPr>
              <w:t>materion ariannol</w:t>
            </w:r>
          </w:p>
          <w:p w14:paraId="4FBE6966" w14:textId="413F0F0A" w:rsidR="00F80F57" w:rsidRPr="00C866C1" w:rsidRDefault="00092382" w:rsidP="003F3151">
            <w:pPr>
              <w:pStyle w:val="ListParagraph"/>
              <w:numPr>
                <w:ilvl w:val="0"/>
                <w:numId w:val="43"/>
              </w:numPr>
              <w:spacing w:before="60" w:after="60"/>
              <w:rPr>
                <w:rFonts w:ascii="Arial" w:hAnsi="Arial" w:cs="Arial"/>
                <w:sz w:val="24"/>
                <w:szCs w:val="24"/>
                <w:lang w:val="cy-GB"/>
              </w:rPr>
            </w:pPr>
            <w:r w:rsidRPr="00C866C1">
              <w:rPr>
                <w:rFonts w:ascii="Arial" w:hAnsi="Arial" w:cs="Arial"/>
                <w:sz w:val="24"/>
                <w:szCs w:val="24"/>
                <w:lang w:val="cy-GB"/>
              </w:rPr>
              <w:t>cymorth ar eich cyfer</w:t>
            </w:r>
            <w:r w:rsidR="00F80F57" w:rsidRPr="00C866C1">
              <w:rPr>
                <w:rFonts w:ascii="Arial" w:hAnsi="Arial" w:cs="Arial"/>
                <w:sz w:val="24"/>
                <w:szCs w:val="24"/>
                <w:lang w:val="cy-GB"/>
              </w:rPr>
              <w:t xml:space="preserve">. </w:t>
            </w:r>
          </w:p>
          <w:p w14:paraId="1A0E27CE" w14:textId="77777777" w:rsidR="005E1DC2" w:rsidRPr="00C866C1" w:rsidRDefault="005E1DC2" w:rsidP="00FF1A25">
            <w:pPr>
              <w:spacing w:before="60" w:after="60"/>
              <w:rPr>
                <w:rFonts w:ascii="Arial" w:hAnsi="Arial" w:cs="Arial"/>
                <w:sz w:val="24"/>
                <w:szCs w:val="24"/>
                <w:lang w:val="cy-GB"/>
              </w:rPr>
            </w:pPr>
          </w:p>
          <w:p w14:paraId="56DE5455" w14:textId="50731690" w:rsidR="00F80F57" w:rsidRPr="00C866C1" w:rsidRDefault="00092382" w:rsidP="00FF1A25">
            <w:pPr>
              <w:spacing w:before="60" w:after="60"/>
              <w:rPr>
                <w:rFonts w:ascii="Arial" w:hAnsi="Arial" w:cs="Arial"/>
                <w:sz w:val="24"/>
                <w:szCs w:val="24"/>
                <w:lang w:val="cy-GB"/>
              </w:rPr>
            </w:pPr>
            <w:r w:rsidRPr="00C866C1">
              <w:rPr>
                <w:rFonts w:ascii="Arial" w:hAnsi="Arial" w:cs="Arial"/>
                <w:sz w:val="24"/>
                <w:szCs w:val="24"/>
                <w:lang w:val="cy-GB"/>
              </w:rPr>
              <w:t>Daeth yn glir bod teuluoedd yn elwa’n fawr o’r wybodaeth ychwanegol, yr ymddiriedaeth a rhwydweithiau y mae’n nhw’n eu sefydlu drwy fynychu cyfres o gyfarfodydd gyda'r un grŵp o rieni</w:t>
            </w:r>
            <w:r w:rsidR="00F80F57" w:rsidRPr="00C866C1">
              <w:rPr>
                <w:rFonts w:ascii="Arial" w:hAnsi="Arial" w:cs="Arial"/>
                <w:sz w:val="24"/>
                <w:szCs w:val="24"/>
                <w:lang w:val="cy-GB"/>
              </w:rPr>
              <w:t xml:space="preserve">. </w:t>
            </w:r>
            <w:r w:rsidRPr="00C866C1">
              <w:rPr>
                <w:rFonts w:ascii="Arial" w:hAnsi="Arial" w:cs="Arial"/>
                <w:sz w:val="24"/>
                <w:szCs w:val="24"/>
                <w:lang w:val="cy-GB"/>
              </w:rPr>
              <w:t>Un enghraifft, ydy dwy fam sydd, dros y sesiynau</w:t>
            </w:r>
            <w:r w:rsidR="005E1DC2" w:rsidRPr="00C866C1">
              <w:rPr>
                <w:rFonts w:ascii="Arial" w:hAnsi="Arial" w:cs="Arial"/>
                <w:sz w:val="24"/>
                <w:szCs w:val="24"/>
                <w:lang w:val="cy-GB"/>
              </w:rPr>
              <w:t>,</w:t>
            </w:r>
            <w:r w:rsidRPr="00C866C1">
              <w:rPr>
                <w:rFonts w:ascii="Arial" w:hAnsi="Arial" w:cs="Arial"/>
                <w:sz w:val="24"/>
                <w:szCs w:val="24"/>
                <w:lang w:val="cy-GB"/>
              </w:rPr>
              <w:t xml:space="preserve"> wedi cydnabod eu heuogrwydd a</w:t>
            </w:r>
            <w:r w:rsidR="005E1DC2" w:rsidRPr="00C866C1">
              <w:rPr>
                <w:rFonts w:ascii="Arial" w:hAnsi="Arial" w:cs="Arial"/>
                <w:sz w:val="24"/>
                <w:szCs w:val="24"/>
                <w:lang w:val="cy-GB"/>
              </w:rPr>
              <w:t>m</w:t>
            </w:r>
            <w:r w:rsidRPr="00C866C1">
              <w:rPr>
                <w:rFonts w:ascii="Arial" w:hAnsi="Arial" w:cs="Arial"/>
                <w:sz w:val="24"/>
                <w:szCs w:val="24"/>
                <w:lang w:val="cy-GB"/>
              </w:rPr>
              <w:t xml:space="preserve"> beidio â gadael perthynas gamdriniol pan oedden nhw’n feichiog a’u hofnau bod hyn wedi cyfrannu at gyflwr eu plentyn. Roedd y rhyddhad a deimlai’r ddwy o wybod nad oedden nhw ar eu pen eu hunain</w:t>
            </w:r>
            <w:r w:rsidR="001642AF" w:rsidRPr="00C866C1">
              <w:rPr>
                <w:rFonts w:ascii="Arial" w:hAnsi="Arial" w:cs="Arial"/>
                <w:sz w:val="24"/>
                <w:szCs w:val="24"/>
                <w:lang w:val="cy-GB"/>
              </w:rPr>
              <w:t>,</w:t>
            </w:r>
            <w:r w:rsidRPr="00C866C1">
              <w:rPr>
                <w:rFonts w:ascii="Arial" w:hAnsi="Arial" w:cs="Arial"/>
                <w:sz w:val="24"/>
                <w:szCs w:val="24"/>
                <w:lang w:val="cy-GB"/>
              </w:rPr>
              <w:t xml:space="preserve"> ac </w:t>
            </w:r>
            <w:r w:rsidR="00C866C1" w:rsidRPr="00C866C1">
              <w:rPr>
                <w:rFonts w:ascii="Arial" w:hAnsi="Arial" w:cs="Arial"/>
                <w:sz w:val="24"/>
                <w:szCs w:val="24"/>
                <w:lang w:val="cy-GB"/>
              </w:rPr>
              <w:t>ymgynghorydd</w:t>
            </w:r>
            <w:r w:rsidRPr="00C866C1">
              <w:rPr>
                <w:rFonts w:ascii="Arial" w:hAnsi="Arial" w:cs="Arial"/>
                <w:sz w:val="24"/>
                <w:szCs w:val="24"/>
                <w:lang w:val="cy-GB"/>
              </w:rPr>
              <w:t xml:space="preserve"> rhieni </w:t>
            </w:r>
            <w:r w:rsidR="001642AF" w:rsidRPr="00C866C1">
              <w:rPr>
                <w:rFonts w:ascii="Arial" w:hAnsi="Arial" w:cs="Arial"/>
                <w:sz w:val="24"/>
                <w:szCs w:val="24"/>
                <w:lang w:val="cy-GB"/>
              </w:rPr>
              <w:t>'</w:t>
            </w:r>
            <w:r w:rsidRPr="00C866C1">
              <w:rPr>
                <w:rFonts w:ascii="Arial" w:hAnsi="Arial" w:cs="Arial"/>
                <w:sz w:val="24"/>
                <w:szCs w:val="24"/>
                <w:lang w:val="cy-GB"/>
              </w:rPr>
              <w:t>Contact</w:t>
            </w:r>
            <w:r w:rsidR="001642AF" w:rsidRPr="00C866C1">
              <w:rPr>
                <w:rFonts w:ascii="Arial" w:hAnsi="Arial" w:cs="Arial"/>
                <w:sz w:val="24"/>
                <w:szCs w:val="24"/>
                <w:lang w:val="cy-GB"/>
              </w:rPr>
              <w:t>'</w:t>
            </w:r>
            <w:r w:rsidRPr="00C866C1">
              <w:rPr>
                <w:rFonts w:ascii="Arial" w:hAnsi="Arial" w:cs="Arial"/>
                <w:sz w:val="24"/>
                <w:szCs w:val="24"/>
                <w:lang w:val="cy-GB"/>
              </w:rPr>
              <w:t xml:space="preserve"> yn tawelu eu meddwl</w:t>
            </w:r>
            <w:r w:rsidR="001642AF" w:rsidRPr="00C866C1">
              <w:rPr>
                <w:rFonts w:ascii="Arial" w:hAnsi="Arial" w:cs="Arial"/>
                <w:sz w:val="24"/>
                <w:szCs w:val="24"/>
                <w:lang w:val="cy-GB"/>
              </w:rPr>
              <w:t>,</w:t>
            </w:r>
            <w:r w:rsidRPr="00C866C1">
              <w:rPr>
                <w:rFonts w:ascii="Arial" w:hAnsi="Arial" w:cs="Arial"/>
                <w:sz w:val="24"/>
                <w:szCs w:val="24"/>
                <w:lang w:val="cy-GB"/>
              </w:rPr>
              <w:t xml:space="preserve"> yn amhrisiadwy ac ni fyddai wedi bod yn bosibl heb y cyfle i sefydlu perthynas </w:t>
            </w:r>
            <w:r w:rsidR="00AE4B51" w:rsidRPr="00C866C1">
              <w:rPr>
                <w:rFonts w:ascii="Arial" w:hAnsi="Arial" w:cs="Arial"/>
                <w:sz w:val="24"/>
                <w:szCs w:val="24"/>
                <w:lang w:val="cy-GB"/>
              </w:rPr>
              <w:t>ymddiriedus drwy fynychu nifer o sesiynau yn hytrach na digwyddiadau unigol nawr ag yn y man</w:t>
            </w:r>
            <w:r w:rsidR="00F80F57" w:rsidRPr="00C866C1">
              <w:rPr>
                <w:rFonts w:ascii="Arial" w:hAnsi="Arial" w:cs="Arial"/>
                <w:sz w:val="24"/>
                <w:szCs w:val="24"/>
                <w:lang w:val="cy-GB"/>
              </w:rPr>
              <w:t>.</w:t>
            </w:r>
          </w:p>
          <w:p w14:paraId="183D039F" w14:textId="77777777" w:rsidR="00C34819" w:rsidRPr="00C866C1" w:rsidRDefault="00C34819" w:rsidP="00FF1A25">
            <w:pPr>
              <w:spacing w:before="60" w:after="60"/>
              <w:rPr>
                <w:rFonts w:ascii="Arial" w:hAnsi="Arial" w:cs="Arial"/>
                <w:sz w:val="24"/>
                <w:szCs w:val="24"/>
                <w:lang w:val="cy-GB"/>
              </w:rPr>
            </w:pPr>
          </w:p>
          <w:p w14:paraId="04D0B852" w14:textId="024B89B2" w:rsidR="00F80F57" w:rsidRPr="00C866C1" w:rsidRDefault="00055673" w:rsidP="00FF1A25">
            <w:pPr>
              <w:spacing w:before="60" w:after="60"/>
              <w:rPr>
                <w:rFonts w:ascii="Arial" w:hAnsi="Arial" w:cs="Arial"/>
                <w:sz w:val="24"/>
                <w:szCs w:val="24"/>
                <w:lang w:val="cy-GB"/>
              </w:rPr>
            </w:pPr>
            <w:r w:rsidRPr="00C866C1">
              <w:rPr>
                <w:rFonts w:ascii="Arial" w:hAnsi="Arial" w:cs="Arial"/>
                <w:sz w:val="24"/>
                <w:szCs w:val="24"/>
                <w:lang w:val="cy-GB"/>
              </w:rPr>
              <w:t xml:space="preserve">Mae cymorth parhaus, cyngor a gwybodaeth ar gael ar ôl i’r gyfres o weithdai orffen drwy Linell Gymorth </w:t>
            </w:r>
            <w:r w:rsidR="00C866C1" w:rsidRPr="00C866C1">
              <w:rPr>
                <w:rFonts w:ascii="Arial" w:hAnsi="Arial" w:cs="Arial"/>
                <w:sz w:val="24"/>
                <w:szCs w:val="24"/>
                <w:lang w:val="cy-GB"/>
              </w:rPr>
              <w:t>Rhadffôn</w:t>
            </w:r>
            <w:r w:rsidRPr="00C866C1">
              <w:rPr>
                <w:rFonts w:ascii="Arial" w:hAnsi="Arial" w:cs="Arial"/>
                <w:sz w:val="24"/>
                <w:szCs w:val="24"/>
                <w:lang w:val="cy-GB"/>
              </w:rPr>
              <w:t xml:space="preserve"> Contact, canllawiau a thaflenni ffeithiau ar-lein, a </w:t>
            </w:r>
            <w:r w:rsidR="00C866C1" w:rsidRPr="00C866C1">
              <w:rPr>
                <w:rFonts w:ascii="Arial" w:hAnsi="Arial" w:cs="Arial"/>
                <w:sz w:val="24"/>
                <w:szCs w:val="24"/>
                <w:lang w:val="cy-GB"/>
              </w:rPr>
              <w:t>Chanllawiau</w:t>
            </w:r>
            <w:r w:rsidRPr="00C866C1">
              <w:rPr>
                <w:rFonts w:ascii="Arial" w:hAnsi="Arial" w:cs="Arial"/>
                <w:sz w:val="24"/>
                <w:szCs w:val="24"/>
                <w:lang w:val="cy-GB"/>
              </w:rPr>
              <w:t xml:space="preserve"> Defnyddiol sy’n darparu cyngor parhaus a chyfarwyddyd i deuluoedd gyda phlant anabl. Yn ychwanegol, mae Contact yn annog rhieni sydd wedi sefydlu unrhyw berthynas yn ystod y cwrs i gadw mewn </w:t>
            </w:r>
            <w:r w:rsidR="001642AF" w:rsidRPr="00C866C1">
              <w:rPr>
                <w:rFonts w:ascii="Arial" w:hAnsi="Arial" w:cs="Arial"/>
                <w:sz w:val="24"/>
                <w:szCs w:val="24"/>
                <w:lang w:val="cy-GB"/>
              </w:rPr>
              <w:t>cysylltiad</w:t>
            </w:r>
            <w:r w:rsidRPr="00C866C1">
              <w:rPr>
                <w:rFonts w:ascii="Arial" w:hAnsi="Arial" w:cs="Arial"/>
                <w:sz w:val="24"/>
                <w:szCs w:val="24"/>
                <w:lang w:val="cy-GB"/>
              </w:rPr>
              <w:t xml:space="preserve"> â’i gilydd</w:t>
            </w:r>
            <w:r w:rsidR="00F80F57" w:rsidRPr="00C866C1">
              <w:rPr>
                <w:rFonts w:ascii="Arial" w:hAnsi="Arial" w:cs="Arial"/>
                <w:sz w:val="24"/>
                <w:szCs w:val="24"/>
                <w:lang w:val="cy-GB"/>
              </w:rPr>
              <w:t xml:space="preserve">.  </w:t>
            </w:r>
            <w:r w:rsidRPr="00C866C1">
              <w:rPr>
                <w:rFonts w:ascii="Arial" w:hAnsi="Arial" w:cs="Arial"/>
                <w:sz w:val="24"/>
                <w:szCs w:val="24"/>
                <w:lang w:val="cy-GB"/>
              </w:rPr>
              <w:t xml:space="preserve">Gall hyn gynnwys sefydlu grwpiau cymorth </w:t>
            </w:r>
            <w:r w:rsidR="00C866C1" w:rsidRPr="00C866C1">
              <w:rPr>
                <w:rFonts w:ascii="Arial" w:hAnsi="Arial" w:cs="Arial"/>
                <w:sz w:val="24"/>
                <w:szCs w:val="24"/>
                <w:lang w:val="cy-GB"/>
              </w:rPr>
              <w:t>cymheiriaid</w:t>
            </w:r>
            <w:r w:rsidRPr="00C866C1">
              <w:rPr>
                <w:rFonts w:ascii="Arial" w:hAnsi="Arial" w:cs="Arial"/>
                <w:sz w:val="24"/>
                <w:szCs w:val="24"/>
                <w:lang w:val="cy-GB"/>
              </w:rPr>
              <w:t xml:space="preserve"> newydd yn yr ardal</w:t>
            </w:r>
            <w:r w:rsidR="00F80F57" w:rsidRPr="00C866C1">
              <w:rPr>
                <w:rFonts w:ascii="Arial" w:hAnsi="Arial" w:cs="Arial"/>
                <w:sz w:val="24"/>
                <w:szCs w:val="24"/>
                <w:lang w:val="cy-GB"/>
              </w:rPr>
              <w:t xml:space="preserve">. </w:t>
            </w:r>
          </w:p>
        </w:tc>
      </w:tr>
    </w:tbl>
    <w:p w14:paraId="734040D4" w14:textId="2C19D3F1" w:rsidR="00C34819" w:rsidRPr="00C866C1" w:rsidRDefault="00C34819" w:rsidP="00725E25">
      <w:pPr>
        <w:rPr>
          <w:rFonts w:ascii="Arial" w:hAnsi="Arial" w:cs="Arial"/>
          <w:sz w:val="24"/>
          <w:szCs w:val="24"/>
          <w:lang w:val="cy-GB"/>
        </w:rPr>
      </w:pPr>
    </w:p>
    <w:p w14:paraId="75E490AD" w14:textId="77777777" w:rsidR="005E1DC2" w:rsidRPr="00C866C1" w:rsidRDefault="005E1DC2" w:rsidP="00725E25">
      <w:pPr>
        <w:rPr>
          <w:rFonts w:ascii="Arial" w:hAnsi="Arial" w:cs="Arial"/>
          <w:sz w:val="24"/>
          <w:szCs w:val="24"/>
          <w:lang w:val="cy-GB"/>
        </w:rPr>
      </w:pPr>
    </w:p>
    <w:p w14:paraId="2F47806A" w14:textId="115376DC" w:rsidR="00607101" w:rsidRPr="00C866C1" w:rsidRDefault="00B60108" w:rsidP="003F3151">
      <w:pPr>
        <w:pStyle w:val="Heading1"/>
        <w:numPr>
          <w:ilvl w:val="0"/>
          <w:numId w:val="59"/>
        </w:numPr>
        <w:rPr>
          <w:lang w:val="cy-GB"/>
        </w:rPr>
      </w:pPr>
      <w:bookmarkStart w:id="21" w:name="_Toc6909215"/>
      <w:bookmarkStart w:id="22" w:name="_Hlk445413"/>
      <w:r w:rsidRPr="00C866C1">
        <w:rPr>
          <w:lang w:val="cy-GB"/>
        </w:rPr>
        <w:t>Dyn</w:t>
      </w:r>
      <w:r w:rsidR="00055673" w:rsidRPr="00C866C1">
        <w:rPr>
          <w:lang w:val="cy-GB"/>
        </w:rPr>
        <w:t xml:space="preserve">odi </w:t>
      </w:r>
      <w:r w:rsidRPr="00C866C1">
        <w:rPr>
          <w:lang w:val="cy-GB"/>
        </w:rPr>
        <w:t xml:space="preserve">(adnabod) </w:t>
      </w:r>
      <w:r w:rsidR="00055673" w:rsidRPr="00C866C1">
        <w:rPr>
          <w:lang w:val="cy-GB"/>
        </w:rPr>
        <w:t>gofalwyr</w:t>
      </w:r>
      <w:bookmarkEnd w:id="21"/>
      <w:r w:rsidR="00055673" w:rsidRPr="00C866C1">
        <w:rPr>
          <w:lang w:val="cy-GB"/>
        </w:rPr>
        <w:t xml:space="preserve"> </w:t>
      </w:r>
    </w:p>
    <w:bookmarkEnd w:id="22"/>
    <w:p w14:paraId="65162019" w14:textId="7D8ED83C" w:rsidR="00607101" w:rsidRPr="00C866C1" w:rsidRDefault="00607101" w:rsidP="00AB5FCE">
      <w:pPr>
        <w:rPr>
          <w:lang w:val="cy-GB"/>
        </w:rPr>
      </w:pPr>
    </w:p>
    <w:tbl>
      <w:tblPr>
        <w:tblStyle w:val="TableGrid"/>
        <w:tblW w:w="0" w:type="auto"/>
        <w:tblLook w:val="04A0" w:firstRow="1" w:lastRow="0" w:firstColumn="1" w:lastColumn="0" w:noHBand="0" w:noVBand="1"/>
      </w:tblPr>
      <w:tblGrid>
        <w:gridCol w:w="9016"/>
      </w:tblGrid>
      <w:tr w:rsidR="00607101" w:rsidRPr="008611E2" w14:paraId="68193FE6" w14:textId="77777777" w:rsidTr="001A463F">
        <w:tc>
          <w:tcPr>
            <w:tcW w:w="9016" w:type="dxa"/>
          </w:tcPr>
          <w:p w14:paraId="254A660B" w14:textId="3ADF3D0A" w:rsidR="00784D0B" w:rsidRPr="00EB5C51" w:rsidRDefault="002E1531" w:rsidP="003F3151">
            <w:pPr>
              <w:numPr>
                <w:ilvl w:val="0"/>
                <w:numId w:val="44"/>
              </w:numPr>
              <w:spacing w:before="60" w:after="60"/>
              <w:rPr>
                <w:rFonts w:ascii="Arial" w:hAnsi="Arial" w:cs="Arial"/>
                <w:sz w:val="24"/>
                <w:szCs w:val="24"/>
                <w:lang w:val="cy-GB"/>
              </w:rPr>
            </w:pPr>
            <w:hyperlink r:id="rId25" w:history="1">
              <w:r w:rsidR="00784D0B" w:rsidRPr="00EB5C51">
                <w:rPr>
                  <w:rStyle w:val="Hyperlink"/>
                  <w:rFonts w:ascii="Arial" w:hAnsi="Arial" w:cs="Arial"/>
                  <w:sz w:val="24"/>
                  <w:szCs w:val="24"/>
                  <w:lang w:val="cy-GB"/>
                </w:rPr>
                <w:t>F</w:t>
              </w:r>
              <w:r w:rsidR="00A504FC" w:rsidRPr="00EB5C51">
                <w:rPr>
                  <w:rStyle w:val="Hyperlink"/>
                  <w:rFonts w:ascii="Arial" w:hAnsi="Arial" w:cs="Arial"/>
                  <w:sz w:val="24"/>
                  <w:szCs w:val="24"/>
                  <w:lang w:val="cy-GB"/>
                </w:rPr>
                <w:t>f</w:t>
              </w:r>
              <w:r w:rsidR="00784D0B" w:rsidRPr="00EB5C51">
                <w:rPr>
                  <w:rStyle w:val="Hyperlink"/>
                  <w:rFonts w:ascii="Arial" w:hAnsi="Arial" w:cs="Arial"/>
                  <w:sz w:val="24"/>
                  <w:szCs w:val="24"/>
                  <w:lang w:val="cy-GB"/>
                </w:rPr>
                <w:t>ilm</w:t>
              </w:r>
            </w:hyperlink>
            <w:r w:rsidR="00784D0B" w:rsidRPr="00EB5C51">
              <w:rPr>
                <w:rFonts w:ascii="Arial" w:hAnsi="Arial" w:cs="Arial"/>
                <w:sz w:val="24"/>
                <w:szCs w:val="24"/>
                <w:u w:val="single"/>
                <w:lang w:val="cy-GB"/>
              </w:rPr>
              <w:t xml:space="preserve"> </w:t>
            </w:r>
            <w:r w:rsidR="00784D0B" w:rsidRPr="00EB5C51">
              <w:rPr>
                <w:rFonts w:ascii="Arial" w:hAnsi="Arial" w:cs="Arial"/>
                <w:sz w:val="24"/>
                <w:szCs w:val="24"/>
                <w:lang w:val="cy-GB"/>
              </w:rPr>
              <w:t xml:space="preserve">– Muhammed, </w:t>
            </w:r>
            <w:r w:rsidR="00A504FC" w:rsidRPr="00EB5C51">
              <w:rPr>
                <w:rFonts w:ascii="Arial" w:hAnsi="Arial" w:cs="Arial"/>
                <w:sz w:val="24"/>
                <w:szCs w:val="24"/>
                <w:lang w:val="cy-GB"/>
              </w:rPr>
              <w:t xml:space="preserve">gŵr yn siarad am ei rôl fel gofalwr a pha mor hir bu’n ofalwr cyn </w:t>
            </w:r>
            <w:r w:rsidR="00401AE0" w:rsidRPr="00EB5C51">
              <w:rPr>
                <w:rFonts w:ascii="Arial" w:hAnsi="Arial" w:cs="Arial"/>
                <w:sz w:val="24"/>
                <w:szCs w:val="24"/>
                <w:lang w:val="cy-GB"/>
              </w:rPr>
              <w:t>dynodi ei hun fel gofalwr</w:t>
            </w:r>
            <w:r w:rsidR="00784D0B" w:rsidRPr="00EB5C51">
              <w:rPr>
                <w:rFonts w:ascii="Arial" w:hAnsi="Arial" w:cs="Arial"/>
                <w:sz w:val="24"/>
                <w:szCs w:val="24"/>
                <w:lang w:val="cy-GB"/>
              </w:rPr>
              <w:t>.</w:t>
            </w:r>
          </w:p>
          <w:p w14:paraId="0EFBAC9A" w14:textId="56205946" w:rsidR="00607101" w:rsidRPr="00C866C1" w:rsidRDefault="002E1531" w:rsidP="003F3151">
            <w:pPr>
              <w:numPr>
                <w:ilvl w:val="0"/>
                <w:numId w:val="44"/>
              </w:numPr>
              <w:spacing w:before="60" w:after="60"/>
              <w:rPr>
                <w:lang w:val="cy-GB"/>
              </w:rPr>
            </w:pPr>
            <w:hyperlink r:id="rId26" w:history="1">
              <w:r w:rsidR="00784D0B" w:rsidRPr="00EB5C51">
                <w:rPr>
                  <w:rStyle w:val="Hyperlink"/>
                  <w:rFonts w:ascii="Arial" w:hAnsi="Arial" w:cs="Arial"/>
                  <w:sz w:val="24"/>
                  <w:szCs w:val="24"/>
                  <w:lang w:val="cy-GB"/>
                </w:rPr>
                <w:t>F</w:t>
              </w:r>
              <w:r w:rsidR="00A504FC" w:rsidRPr="00EB5C51">
                <w:rPr>
                  <w:rStyle w:val="Hyperlink"/>
                  <w:rFonts w:ascii="Arial" w:hAnsi="Arial" w:cs="Arial"/>
                  <w:sz w:val="24"/>
                  <w:szCs w:val="24"/>
                  <w:lang w:val="cy-GB"/>
                </w:rPr>
                <w:t>f</w:t>
              </w:r>
              <w:r w:rsidR="00784D0B" w:rsidRPr="00EB5C51">
                <w:rPr>
                  <w:rStyle w:val="Hyperlink"/>
                  <w:rFonts w:ascii="Arial" w:hAnsi="Arial" w:cs="Arial"/>
                  <w:sz w:val="24"/>
                  <w:szCs w:val="24"/>
                  <w:lang w:val="cy-GB"/>
                </w:rPr>
                <w:t>ilm</w:t>
              </w:r>
            </w:hyperlink>
            <w:r w:rsidR="00784D0B" w:rsidRPr="00EB5C51">
              <w:rPr>
                <w:rFonts w:ascii="Arial" w:hAnsi="Arial" w:cs="Arial"/>
                <w:sz w:val="24"/>
                <w:szCs w:val="24"/>
                <w:u w:val="single"/>
                <w:lang w:val="cy-GB"/>
              </w:rPr>
              <w:t xml:space="preserve"> </w:t>
            </w:r>
            <w:r w:rsidR="00784D0B" w:rsidRPr="00EB5C51">
              <w:rPr>
                <w:rFonts w:ascii="Arial" w:hAnsi="Arial" w:cs="Arial"/>
                <w:sz w:val="24"/>
                <w:szCs w:val="24"/>
                <w:lang w:val="cy-GB"/>
              </w:rPr>
              <w:t xml:space="preserve">– </w:t>
            </w:r>
            <w:r w:rsidR="00401AE0" w:rsidRPr="00EB5C51">
              <w:rPr>
                <w:rFonts w:ascii="Arial" w:hAnsi="Arial" w:cs="Arial"/>
                <w:sz w:val="24"/>
                <w:szCs w:val="24"/>
                <w:lang w:val="cy-GB"/>
              </w:rPr>
              <w:t>Gofalwr ifanc yn siarad am ei Nain</w:t>
            </w:r>
            <w:r w:rsidR="00B60108" w:rsidRPr="00EB5C51">
              <w:rPr>
                <w:rFonts w:ascii="Arial" w:hAnsi="Arial" w:cs="Arial"/>
                <w:sz w:val="24"/>
                <w:szCs w:val="24"/>
                <w:lang w:val="cy-GB"/>
              </w:rPr>
              <w:t>/Mamgu</w:t>
            </w:r>
            <w:r w:rsidR="00401AE0" w:rsidRPr="00EB5C51">
              <w:rPr>
                <w:rFonts w:ascii="Arial" w:hAnsi="Arial" w:cs="Arial"/>
                <w:sz w:val="24"/>
                <w:szCs w:val="24"/>
                <w:lang w:val="cy-GB"/>
              </w:rPr>
              <w:t xml:space="preserve"> â dementia y bu’n gof</w:t>
            </w:r>
            <w:r w:rsidR="001642AF" w:rsidRPr="00EB5C51">
              <w:rPr>
                <w:rFonts w:ascii="Arial" w:hAnsi="Arial" w:cs="Arial"/>
                <w:sz w:val="24"/>
                <w:szCs w:val="24"/>
                <w:lang w:val="cy-GB"/>
              </w:rPr>
              <w:t>al</w:t>
            </w:r>
            <w:r w:rsidR="00401AE0" w:rsidRPr="00EB5C51">
              <w:rPr>
                <w:rFonts w:ascii="Arial" w:hAnsi="Arial" w:cs="Arial"/>
                <w:sz w:val="24"/>
                <w:szCs w:val="24"/>
                <w:lang w:val="cy-GB"/>
              </w:rPr>
              <w:t xml:space="preserve">u amdani heb sylweddoli ei bod </w:t>
            </w:r>
            <w:r w:rsidR="001642AF" w:rsidRPr="00EB5C51">
              <w:rPr>
                <w:rFonts w:ascii="Arial" w:hAnsi="Arial" w:cs="Arial"/>
                <w:sz w:val="24"/>
                <w:szCs w:val="24"/>
                <w:lang w:val="cy-GB"/>
              </w:rPr>
              <w:t xml:space="preserve">hi ei hunan </w:t>
            </w:r>
            <w:r w:rsidR="00401AE0" w:rsidRPr="00EB5C51">
              <w:rPr>
                <w:rFonts w:ascii="Arial" w:hAnsi="Arial" w:cs="Arial"/>
                <w:sz w:val="24"/>
                <w:szCs w:val="24"/>
                <w:lang w:val="cy-GB"/>
              </w:rPr>
              <w:t>yn ofalwr ifanc</w:t>
            </w:r>
            <w:r w:rsidR="00784D0B" w:rsidRPr="00EB5C51">
              <w:rPr>
                <w:rFonts w:ascii="Arial" w:hAnsi="Arial" w:cs="Arial"/>
                <w:sz w:val="24"/>
                <w:szCs w:val="24"/>
                <w:lang w:val="cy-GB"/>
              </w:rPr>
              <w:t>.</w:t>
            </w:r>
          </w:p>
        </w:tc>
      </w:tr>
    </w:tbl>
    <w:p w14:paraId="2BB53DFC" w14:textId="3EE990A5" w:rsidR="00607101" w:rsidRPr="00EB5C51" w:rsidRDefault="00607101" w:rsidP="00607101">
      <w:pPr>
        <w:jc w:val="right"/>
        <w:rPr>
          <w:rFonts w:ascii="Arial" w:hAnsi="Arial" w:cs="Arial"/>
          <w:sz w:val="24"/>
          <w:szCs w:val="24"/>
          <w:lang w:val="cy-GB"/>
        </w:rPr>
      </w:pPr>
      <w:r w:rsidRPr="00EB5C51">
        <w:rPr>
          <w:rFonts w:ascii="Arial" w:hAnsi="Arial" w:cs="Arial"/>
          <w:sz w:val="24"/>
          <w:szCs w:val="24"/>
          <w:lang w:val="cy-GB"/>
        </w:rPr>
        <w:t>Sl</w:t>
      </w:r>
      <w:r w:rsidR="00055673" w:rsidRPr="00EB5C51">
        <w:rPr>
          <w:rFonts w:ascii="Arial" w:hAnsi="Arial" w:cs="Arial"/>
          <w:sz w:val="24"/>
          <w:szCs w:val="24"/>
          <w:lang w:val="cy-GB"/>
        </w:rPr>
        <w:t>eid</w:t>
      </w:r>
      <w:r w:rsidR="000C04E8">
        <w:rPr>
          <w:rFonts w:ascii="Arial" w:hAnsi="Arial" w:cs="Arial"/>
          <w:sz w:val="24"/>
          <w:szCs w:val="24"/>
          <w:lang w:val="cy-GB"/>
        </w:rPr>
        <w:t>iau</w:t>
      </w:r>
      <w:r w:rsidRPr="00EB5C51">
        <w:rPr>
          <w:rFonts w:ascii="Arial" w:hAnsi="Arial" w:cs="Arial"/>
          <w:sz w:val="24"/>
          <w:szCs w:val="24"/>
          <w:lang w:val="cy-GB"/>
        </w:rPr>
        <w:t xml:space="preserve"> </w:t>
      </w:r>
      <w:r w:rsidR="00C76CD9" w:rsidRPr="00EB5C51">
        <w:rPr>
          <w:rFonts w:ascii="Arial" w:hAnsi="Arial" w:cs="Arial"/>
          <w:sz w:val="24"/>
          <w:szCs w:val="24"/>
          <w:lang w:val="cy-GB"/>
        </w:rPr>
        <w:t>1</w:t>
      </w:r>
      <w:r w:rsidR="000C04E8">
        <w:rPr>
          <w:rFonts w:ascii="Arial" w:hAnsi="Arial" w:cs="Arial"/>
          <w:sz w:val="24"/>
          <w:szCs w:val="24"/>
          <w:lang w:val="cy-GB"/>
        </w:rPr>
        <w:t>1</w:t>
      </w:r>
      <w:r w:rsidR="007A18F7" w:rsidRPr="00EB5C51">
        <w:rPr>
          <w:rFonts w:ascii="Arial" w:hAnsi="Arial" w:cs="Arial"/>
          <w:sz w:val="24"/>
          <w:szCs w:val="24"/>
          <w:lang w:val="cy-GB"/>
        </w:rPr>
        <w:t xml:space="preserve"> </w:t>
      </w:r>
      <w:r w:rsidR="00EB5C51">
        <w:rPr>
          <w:rFonts w:ascii="Arial" w:hAnsi="Arial" w:cs="Arial"/>
          <w:sz w:val="24"/>
          <w:szCs w:val="24"/>
          <w:lang w:val="cy-GB"/>
        </w:rPr>
        <w:t>a</w:t>
      </w:r>
      <w:r w:rsidR="007A18F7" w:rsidRPr="00EB5C51">
        <w:rPr>
          <w:rFonts w:ascii="Arial" w:hAnsi="Arial" w:cs="Arial"/>
          <w:sz w:val="24"/>
          <w:szCs w:val="24"/>
          <w:lang w:val="cy-GB"/>
        </w:rPr>
        <w:t xml:space="preserve"> 1</w:t>
      </w:r>
      <w:r w:rsidR="000C04E8">
        <w:rPr>
          <w:rFonts w:ascii="Arial" w:hAnsi="Arial" w:cs="Arial"/>
          <w:sz w:val="24"/>
          <w:szCs w:val="24"/>
          <w:lang w:val="cy-GB"/>
        </w:rPr>
        <w:t>2</w:t>
      </w:r>
    </w:p>
    <w:p w14:paraId="16EA4EFE" w14:textId="42234298" w:rsidR="00992CFD" w:rsidRPr="00C866C1" w:rsidRDefault="00401AE0" w:rsidP="00992CFD">
      <w:pPr>
        <w:rPr>
          <w:rFonts w:ascii="Arial" w:hAnsi="Arial" w:cs="Arial"/>
          <w:b/>
          <w:sz w:val="24"/>
          <w:szCs w:val="24"/>
          <w:lang w:val="cy-GB"/>
        </w:rPr>
      </w:pPr>
      <w:r w:rsidRPr="00C866C1">
        <w:rPr>
          <w:rFonts w:ascii="Arial" w:hAnsi="Arial" w:cs="Arial"/>
          <w:b/>
          <w:sz w:val="24"/>
          <w:szCs w:val="24"/>
          <w:lang w:val="cy-GB"/>
        </w:rPr>
        <w:t xml:space="preserve">Nodiadau </w:t>
      </w:r>
      <w:r w:rsidR="00EB5C51">
        <w:rPr>
          <w:rFonts w:ascii="Arial" w:hAnsi="Arial" w:cs="Arial"/>
          <w:b/>
          <w:sz w:val="24"/>
          <w:szCs w:val="24"/>
          <w:lang w:val="cy-GB"/>
        </w:rPr>
        <w:t>h</w:t>
      </w:r>
      <w:r w:rsidRPr="00C866C1">
        <w:rPr>
          <w:rFonts w:ascii="Arial" w:hAnsi="Arial" w:cs="Arial"/>
          <w:b/>
          <w:sz w:val="24"/>
          <w:szCs w:val="24"/>
          <w:lang w:val="cy-GB"/>
        </w:rPr>
        <w:t xml:space="preserve">wylusydd </w:t>
      </w:r>
    </w:p>
    <w:p w14:paraId="3722747E" w14:textId="18DE83C3" w:rsidR="00C56AD4" w:rsidRPr="00C866C1" w:rsidRDefault="00401AE0" w:rsidP="00607101">
      <w:pPr>
        <w:rPr>
          <w:rFonts w:ascii="Arial" w:hAnsi="Arial" w:cs="Arial"/>
          <w:sz w:val="24"/>
          <w:szCs w:val="24"/>
          <w:lang w:val="cy-GB"/>
        </w:rPr>
      </w:pPr>
      <w:r w:rsidRPr="00C866C1">
        <w:rPr>
          <w:rFonts w:ascii="Arial" w:hAnsi="Arial" w:cs="Arial"/>
          <w:sz w:val="24"/>
          <w:szCs w:val="24"/>
          <w:lang w:val="cy-GB"/>
        </w:rPr>
        <w:t>Rhan o'r sialens i nodi gofalwyr ydy nad ydyn nhw bob amser yn uniaethu â’r label ’gofalwr’ ac yn aml yn mynd drwy gyfnod o ‘ddechrau sylweddoli’. Yn ddi-eithriad gall gofalwyr gofio’r digwyddiadau a arweiniodd atyn nhw ddod yn ofalwyr. Yn ystod y cyfnod hwn mae’r gofalwyr yn sylweddoli na all eu perthynas wneud pethau drostyn nhw eu hunain ac angen mwy o help nag arfer</w:t>
      </w:r>
      <w:r w:rsidR="00607101" w:rsidRPr="00C866C1">
        <w:rPr>
          <w:rFonts w:ascii="Arial" w:hAnsi="Arial" w:cs="Arial"/>
          <w:sz w:val="24"/>
          <w:szCs w:val="24"/>
          <w:lang w:val="cy-GB"/>
        </w:rPr>
        <w:t xml:space="preserve">. </w:t>
      </w:r>
      <w:r w:rsidRPr="00C866C1">
        <w:rPr>
          <w:rFonts w:ascii="Arial" w:hAnsi="Arial" w:cs="Arial"/>
          <w:sz w:val="24"/>
          <w:szCs w:val="24"/>
          <w:lang w:val="cy-GB"/>
        </w:rPr>
        <w:t>Gall y sylweddoli hyn ddigwydd yn sydyn neu yn raddol yn dibynnu ar natur y digwyddiadau a arweiniodd at y sylweddoli</w:t>
      </w:r>
      <w:r w:rsidR="00607101" w:rsidRPr="00C866C1">
        <w:rPr>
          <w:rFonts w:ascii="Arial" w:hAnsi="Arial" w:cs="Arial"/>
          <w:sz w:val="24"/>
          <w:szCs w:val="24"/>
          <w:lang w:val="cy-GB"/>
        </w:rPr>
        <w:t xml:space="preserve">. </w:t>
      </w:r>
    </w:p>
    <w:tbl>
      <w:tblPr>
        <w:tblStyle w:val="TableGrid"/>
        <w:tblW w:w="0" w:type="auto"/>
        <w:shd w:val="clear" w:color="auto" w:fill="F7AB64"/>
        <w:tblLook w:val="04A0" w:firstRow="1" w:lastRow="0" w:firstColumn="1" w:lastColumn="0" w:noHBand="0" w:noVBand="1"/>
      </w:tblPr>
      <w:tblGrid>
        <w:gridCol w:w="9016"/>
      </w:tblGrid>
      <w:tr w:rsidR="00C34819" w:rsidRPr="00C866C1" w14:paraId="57D834EB" w14:textId="77777777" w:rsidTr="00C34819">
        <w:tc>
          <w:tcPr>
            <w:tcW w:w="9016" w:type="dxa"/>
            <w:shd w:val="clear" w:color="auto" w:fill="F7AB64"/>
          </w:tcPr>
          <w:p w14:paraId="141E4920" w14:textId="3ECA2073" w:rsidR="00C34819" w:rsidRPr="00C866C1" w:rsidRDefault="00C34819" w:rsidP="00C34819">
            <w:pPr>
              <w:spacing w:before="60" w:after="60"/>
              <w:rPr>
                <w:rFonts w:ascii="Arial" w:hAnsi="Arial" w:cs="Arial"/>
                <w:b/>
                <w:sz w:val="24"/>
                <w:szCs w:val="24"/>
                <w:u w:val="single"/>
                <w:lang w:val="cy-GB"/>
              </w:rPr>
            </w:pPr>
            <w:r w:rsidRPr="00C866C1">
              <w:rPr>
                <w:rFonts w:ascii="Arial" w:hAnsi="Arial" w:cs="Arial"/>
                <w:noProof/>
                <w:sz w:val="24"/>
                <w:szCs w:val="24"/>
                <w:lang w:val="cy-GB" w:eastAsia="en-GB"/>
              </w:rPr>
              <w:drawing>
                <wp:anchor distT="0" distB="0" distL="114300" distR="114300" simplePos="0" relativeHeight="251876352" behindDoc="0" locked="0" layoutInCell="1" allowOverlap="1" wp14:anchorId="68E81435" wp14:editId="320CB60B">
                  <wp:simplePos x="0" y="0"/>
                  <wp:positionH relativeFrom="margin">
                    <wp:posOffset>5137785</wp:posOffset>
                  </wp:positionH>
                  <wp:positionV relativeFrom="margin">
                    <wp:posOffset>3175</wp:posOffset>
                  </wp:positionV>
                  <wp:extent cx="443865" cy="443865"/>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43865" cy="443865"/>
                          </a:xfrm>
                          <a:prstGeom prst="rect">
                            <a:avLst/>
                          </a:prstGeom>
                        </pic:spPr>
                      </pic:pic>
                    </a:graphicData>
                  </a:graphic>
                  <wp14:sizeRelH relativeFrom="margin">
                    <wp14:pctWidth>0</wp14:pctWidth>
                  </wp14:sizeRelH>
                  <wp14:sizeRelV relativeFrom="margin">
                    <wp14:pctHeight>0</wp14:pctHeight>
                  </wp14:sizeRelV>
                </wp:anchor>
              </w:drawing>
            </w:r>
            <w:r w:rsidR="00055673" w:rsidRPr="00C866C1">
              <w:rPr>
                <w:rFonts w:ascii="Arial" w:hAnsi="Arial" w:cs="Arial"/>
                <w:b/>
                <w:sz w:val="24"/>
                <w:szCs w:val="24"/>
                <w:u w:val="single"/>
                <w:lang w:val="cy-GB"/>
              </w:rPr>
              <w:t xml:space="preserve">Adnodd </w:t>
            </w:r>
            <w:r w:rsidR="00EB5C51">
              <w:rPr>
                <w:rFonts w:ascii="Arial" w:hAnsi="Arial" w:cs="Arial"/>
                <w:b/>
                <w:sz w:val="24"/>
                <w:szCs w:val="24"/>
                <w:u w:val="single"/>
                <w:lang w:val="cy-GB"/>
              </w:rPr>
              <w:t>f</w:t>
            </w:r>
            <w:r w:rsidR="00055673" w:rsidRPr="00C866C1">
              <w:rPr>
                <w:rFonts w:ascii="Arial" w:hAnsi="Arial" w:cs="Arial"/>
                <w:b/>
                <w:sz w:val="24"/>
                <w:szCs w:val="24"/>
                <w:u w:val="single"/>
                <w:lang w:val="cy-GB"/>
              </w:rPr>
              <w:t>ideo</w:t>
            </w:r>
          </w:p>
          <w:p w14:paraId="6D685D82" w14:textId="77777777" w:rsidR="00C34819" w:rsidRPr="00C866C1" w:rsidRDefault="00C34819" w:rsidP="00C34819">
            <w:pPr>
              <w:spacing w:before="60" w:after="60"/>
              <w:rPr>
                <w:rFonts w:ascii="Arial" w:hAnsi="Arial" w:cs="Arial"/>
                <w:sz w:val="24"/>
                <w:szCs w:val="24"/>
                <w:lang w:val="cy-GB" w:eastAsia="en-GB"/>
              </w:rPr>
            </w:pPr>
          </w:p>
        </w:tc>
      </w:tr>
      <w:tr w:rsidR="00607101" w:rsidRPr="008611E2" w14:paraId="5B5F1688" w14:textId="77777777" w:rsidTr="00C34819">
        <w:tc>
          <w:tcPr>
            <w:tcW w:w="9016" w:type="dxa"/>
            <w:shd w:val="clear" w:color="auto" w:fill="auto"/>
          </w:tcPr>
          <w:p w14:paraId="3EE46763" w14:textId="6B4BBB0C" w:rsidR="00607101" w:rsidRPr="00C866C1" w:rsidRDefault="00401AE0" w:rsidP="00C34819">
            <w:pPr>
              <w:spacing w:before="60" w:after="60"/>
              <w:rPr>
                <w:rFonts w:ascii="Arial" w:hAnsi="Arial" w:cs="Arial"/>
                <w:sz w:val="24"/>
                <w:szCs w:val="24"/>
                <w:lang w:val="cy-GB"/>
              </w:rPr>
            </w:pPr>
            <w:bookmarkStart w:id="23" w:name="_Hlk515189"/>
            <w:r w:rsidRPr="00C866C1">
              <w:rPr>
                <w:rFonts w:ascii="Arial" w:hAnsi="Arial" w:cs="Arial"/>
                <w:sz w:val="24"/>
                <w:szCs w:val="24"/>
                <w:lang w:val="cy-GB"/>
              </w:rPr>
              <w:t>Mae’r</w:t>
            </w:r>
            <w:r w:rsidR="00607101" w:rsidRPr="00C866C1">
              <w:rPr>
                <w:rFonts w:ascii="Arial" w:hAnsi="Arial" w:cs="Arial"/>
                <w:sz w:val="24"/>
                <w:szCs w:val="24"/>
                <w:lang w:val="cy-GB"/>
              </w:rPr>
              <w:t xml:space="preserve"> </w:t>
            </w:r>
            <w:hyperlink r:id="rId27" w:history="1">
              <w:r w:rsidR="00607101" w:rsidRPr="00C866C1">
                <w:rPr>
                  <w:rStyle w:val="Hyperlink"/>
                  <w:rFonts w:ascii="Arial" w:hAnsi="Arial" w:cs="Arial"/>
                  <w:color w:val="auto"/>
                  <w:sz w:val="24"/>
                  <w:szCs w:val="24"/>
                  <w:lang w:val="cy-GB"/>
                </w:rPr>
                <w:t>f</w:t>
              </w:r>
              <w:r w:rsidRPr="00C866C1">
                <w:rPr>
                  <w:rStyle w:val="Hyperlink"/>
                  <w:rFonts w:ascii="Arial" w:hAnsi="Arial" w:cs="Arial"/>
                  <w:color w:val="auto"/>
                  <w:sz w:val="24"/>
                  <w:szCs w:val="24"/>
                  <w:lang w:val="cy-GB"/>
                </w:rPr>
                <w:t>f</w:t>
              </w:r>
              <w:r w:rsidR="00607101" w:rsidRPr="00C866C1">
                <w:rPr>
                  <w:rStyle w:val="Hyperlink"/>
                  <w:rFonts w:ascii="Arial" w:hAnsi="Arial" w:cs="Arial"/>
                  <w:color w:val="auto"/>
                  <w:sz w:val="24"/>
                  <w:szCs w:val="24"/>
                  <w:lang w:val="cy-GB"/>
                </w:rPr>
                <w:t>ilm</w:t>
              </w:r>
            </w:hyperlink>
            <w:r w:rsidR="00607101" w:rsidRPr="00C866C1">
              <w:rPr>
                <w:rFonts w:ascii="Arial" w:hAnsi="Arial" w:cs="Arial"/>
                <w:sz w:val="24"/>
                <w:szCs w:val="24"/>
                <w:lang w:val="cy-GB"/>
              </w:rPr>
              <w:t xml:space="preserve"> </w:t>
            </w:r>
            <w:r w:rsidRPr="00C866C1">
              <w:rPr>
                <w:rFonts w:ascii="Arial" w:hAnsi="Arial" w:cs="Arial"/>
                <w:sz w:val="24"/>
                <w:szCs w:val="24"/>
                <w:lang w:val="cy-GB"/>
              </w:rPr>
              <w:t xml:space="preserve">hon yn dangos </w:t>
            </w:r>
            <w:r w:rsidR="00607101" w:rsidRPr="00C866C1">
              <w:rPr>
                <w:rFonts w:ascii="Arial" w:hAnsi="Arial" w:cs="Arial"/>
                <w:sz w:val="24"/>
                <w:szCs w:val="24"/>
                <w:lang w:val="cy-GB"/>
              </w:rPr>
              <w:t xml:space="preserve">Muhammed, </w:t>
            </w:r>
            <w:r w:rsidRPr="00C866C1">
              <w:rPr>
                <w:rFonts w:ascii="Arial" w:hAnsi="Arial" w:cs="Arial"/>
                <w:sz w:val="24"/>
                <w:szCs w:val="24"/>
                <w:lang w:val="cy-GB"/>
              </w:rPr>
              <w:t>gŵr yn siarad am ei rôl fel gofalwr</w:t>
            </w:r>
            <w:r w:rsidR="00607101" w:rsidRPr="00C866C1">
              <w:rPr>
                <w:rFonts w:ascii="Arial" w:hAnsi="Arial" w:cs="Arial"/>
                <w:sz w:val="24"/>
                <w:szCs w:val="24"/>
                <w:lang w:val="cy-GB"/>
              </w:rPr>
              <w:t xml:space="preserve">. </w:t>
            </w:r>
            <w:r w:rsidRPr="00C866C1">
              <w:rPr>
                <w:rFonts w:ascii="Arial" w:hAnsi="Arial" w:cs="Arial"/>
                <w:sz w:val="24"/>
                <w:szCs w:val="24"/>
                <w:lang w:val="cy-GB"/>
              </w:rPr>
              <w:t>O</w:t>
            </w:r>
            <w:r w:rsidR="00607101" w:rsidRPr="00C866C1">
              <w:rPr>
                <w:rFonts w:ascii="Arial" w:hAnsi="Arial" w:cs="Arial"/>
                <w:sz w:val="24"/>
                <w:szCs w:val="24"/>
                <w:lang w:val="cy-GB"/>
              </w:rPr>
              <w:t xml:space="preserve"> Carers Le</w:t>
            </w:r>
            <w:r w:rsidRPr="00C866C1">
              <w:rPr>
                <w:rFonts w:ascii="Arial" w:hAnsi="Arial" w:cs="Arial"/>
                <w:sz w:val="24"/>
                <w:szCs w:val="24"/>
                <w:lang w:val="cy-GB"/>
              </w:rPr>
              <w:t>a</w:t>
            </w:r>
            <w:r w:rsidR="00607101" w:rsidRPr="00C866C1">
              <w:rPr>
                <w:rFonts w:ascii="Arial" w:hAnsi="Arial" w:cs="Arial"/>
                <w:sz w:val="24"/>
                <w:szCs w:val="24"/>
                <w:lang w:val="cy-GB"/>
              </w:rPr>
              <w:t xml:space="preserve">ds, </w:t>
            </w:r>
            <w:r w:rsidRPr="00C866C1">
              <w:rPr>
                <w:rFonts w:ascii="Arial" w:hAnsi="Arial" w:cs="Arial"/>
                <w:sz w:val="24"/>
                <w:szCs w:val="24"/>
                <w:lang w:val="cy-GB"/>
              </w:rPr>
              <w:t xml:space="preserve">mae’n dangos pa mor hir bu’n ofalwr heb ddynodi ei hun fel gofalwr a faint o ofal a roddodd ac </w:t>
            </w:r>
            <w:r w:rsidR="00C866C1" w:rsidRPr="00C866C1">
              <w:rPr>
                <w:rFonts w:ascii="Arial" w:hAnsi="Arial" w:cs="Arial"/>
                <w:sz w:val="24"/>
                <w:szCs w:val="24"/>
                <w:lang w:val="cy-GB"/>
              </w:rPr>
              <w:t>y</w:t>
            </w:r>
            <w:r w:rsidR="001642AF" w:rsidRPr="00C866C1">
              <w:rPr>
                <w:rFonts w:ascii="Arial" w:hAnsi="Arial" w:cs="Arial"/>
                <w:sz w:val="24"/>
                <w:szCs w:val="24"/>
                <w:lang w:val="cy-GB"/>
              </w:rPr>
              <w:t xml:space="preserve"> mae'n parhau i'w roi</w:t>
            </w:r>
            <w:r w:rsidRPr="00C866C1">
              <w:rPr>
                <w:rFonts w:ascii="Arial" w:hAnsi="Arial" w:cs="Arial"/>
                <w:sz w:val="24"/>
                <w:szCs w:val="24"/>
                <w:lang w:val="cy-GB"/>
              </w:rPr>
              <w:t xml:space="preserve"> i’w deulu</w:t>
            </w:r>
            <w:r w:rsidR="00607101" w:rsidRPr="00C866C1">
              <w:rPr>
                <w:rFonts w:ascii="Arial" w:hAnsi="Arial" w:cs="Arial"/>
                <w:sz w:val="24"/>
                <w:szCs w:val="24"/>
                <w:lang w:val="cy-GB"/>
              </w:rPr>
              <w:t>.</w:t>
            </w:r>
          </w:p>
        </w:tc>
      </w:tr>
      <w:bookmarkEnd w:id="23"/>
    </w:tbl>
    <w:p w14:paraId="69F049E1" w14:textId="77777777" w:rsidR="00607101" w:rsidRPr="00C866C1" w:rsidRDefault="00607101" w:rsidP="00607101">
      <w:pPr>
        <w:rPr>
          <w:rFonts w:ascii="Arial" w:hAnsi="Arial" w:cs="Arial"/>
          <w:sz w:val="24"/>
          <w:szCs w:val="24"/>
          <w:lang w:val="cy-GB"/>
        </w:rPr>
      </w:pPr>
    </w:p>
    <w:p w14:paraId="424F1AD9" w14:textId="73DF90EB" w:rsidR="00607101" w:rsidRPr="00C866C1" w:rsidRDefault="00401AE0" w:rsidP="00607101">
      <w:pPr>
        <w:rPr>
          <w:rFonts w:ascii="Arial" w:hAnsi="Arial" w:cs="Arial"/>
          <w:sz w:val="24"/>
          <w:szCs w:val="24"/>
          <w:lang w:val="cy-GB"/>
        </w:rPr>
      </w:pPr>
      <w:r w:rsidRPr="00C866C1">
        <w:rPr>
          <w:rFonts w:ascii="Arial" w:hAnsi="Arial" w:cs="Arial"/>
          <w:sz w:val="24"/>
          <w:szCs w:val="24"/>
          <w:lang w:val="cy-GB"/>
        </w:rPr>
        <w:t>Mae’r pontio o ddechrau sylweddoli a mabwysiadu’r rôl yn golygu bod gofalwyr yn profi newid sylfaenol yn eu perthynas</w:t>
      </w:r>
      <w:r w:rsidR="00607101" w:rsidRPr="00C866C1">
        <w:rPr>
          <w:rFonts w:ascii="Arial" w:hAnsi="Arial" w:cs="Arial"/>
          <w:sz w:val="24"/>
          <w:szCs w:val="24"/>
          <w:lang w:val="cy-GB"/>
        </w:rPr>
        <w:t xml:space="preserve">. </w:t>
      </w:r>
      <w:r w:rsidRPr="00C866C1">
        <w:rPr>
          <w:rFonts w:ascii="Arial" w:hAnsi="Arial" w:cs="Arial"/>
          <w:sz w:val="24"/>
          <w:szCs w:val="24"/>
          <w:lang w:val="cy-GB"/>
        </w:rPr>
        <w:t>Weithiau, mae hyn yn golygu bod rolau yn gwrthdroi</w:t>
      </w:r>
      <w:r w:rsidR="001642AF" w:rsidRPr="00C866C1">
        <w:rPr>
          <w:rFonts w:ascii="Arial" w:hAnsi="Arial" w:cs="Arial"/>
          <w:sz w:val="24"/>
          <w:szCs w:val="24"/>
          <w:lang w:val="cy-GB"/>
        </w:rPr>
        <w:t>,</w:t>
      </w:r>
      <w:r w:rsidRPr="00C866C1">
        <w:rPr>
          <w:rFonts w:ascii="Arial" w:hAnsi="Arial" w:cs="Arial"/>
          <w:sz w:val="24"/>
          <w:szCs w:val="24"/>
          <w:lang w:val="cy-GB"/>
        </w:rPr>
        <w:t xml:space="preserve"> megis plant yn gofalu am eu rhieni. Mewn achosion eraill ceir llai o bartneriaeth gyfartal</w:t>
      </w:r>
      <w:r w:rsidR="000718F1" w:rsidRPr="00C866C1">
        <w:rPr>
          <w:rFonts w:ascii="Arial" w:hAnsi="Arial" w:cs="Arial"/>
          <w:sz w:val="24"/>
          <w:szCs w:val="24"/>
          <w:lang w:val="cy-GB"/>
        </w:rPr>
        <w:t>,</w:t>
      </w:r>
      <w:r w:rsidRPr="00C866C1">
        <w:rPr>
          <w:rFonts w:ascii="Arial" w:hAnsi="Arial" w:cs="Arial"/>
          <w:sz w:val="24"/>
          <w:szCs w:val="24"/>
          <w:lang w:val="cy-GB"/>
        </w:rPr>
        <w:t xml:space="preserve"> er enghraifft gŵr neu wraig yn gorfod gwneud </w:t>
      </w:r>
      <w:r w:rsidR="00C866C1" w:rsidRPr="00C866C1">
        <w:rPr>
          <w:rFonts w:ascii="Arial" w:hAnsi="Arial" w:cs="Arial"/>
          <w:sz w:val="24"/>
          <w:szCs w:val="24"/>
          <w:lang w:val="cy-GB"/>
        </w:rPr>
        <w:t>penderfyniad</w:t>
      </w:r>
      <w:r w:rsidRPr="00C866C1">
        <w:rPr>
          <w:rFonts w:ascii="Arial" w:hAnsi="Arial" w:cs="Arial"/>
          <w:sz w:val="24"/>
          <w:szCs w:val="24"/>
          <w:lang w:val="cy-GB"/>
        </w:rPr>
        <w:t xml:space="preserve"> a</w:t>
      </w:r>
      <w:r w:rsidR="000718F1" w:rsidRPr="00C866C1">
        <w:rPr>
          <w:rFonts w:ascii="Arial" w:hAnsi="Arial" w:cs="Arial"/>
          <w:sz w:val="24"/>
          <w:szCs w:val="24"/>
          <w:lang w:val="cy-GB"/>
        </w:rPr>
        <w:t>r</w:t>
      </w:r>
      <w:r w:rsidRPr="00C866C1">
        <w:rPr>
          <w:rFonts w:ascii="Arial" w:hAnsi="Arial" w:cs="Arial"/>
          <w:sz w:val="24"/>
          <w:szCs w:val="24"/>
          <w:lang w:val="cy-GB"/>
        </w:rPr>
        <w:t xml:space="preserve"> eu pen eu hunain, gwneud y mwyafrif o'r gwaith tŷ ac ymgymryd â’r tasgau gofalu.</w:t>
      </w:r>
    </w:p>
    <w:p w14:paraId="6FC5D610" w14:textId="5353A6A8" w:rsidR="00607101" w:rsidRPr="00C866C1" w:rsidRDefault="003B3418" w:rsidP="00607101">
      <w:pPr>
        <w:rPr>
          <w:rFonts w:ascii="Arial" w:hAnsi="Arial" w:cs="Arial"/>
          <w:sz w:val="24"/>
          <w:szCs w:val="24"/>
          <w:lang w:val="cy-GB"/>
        </w:rPr>
      </w:pPr>
      <w:r w:rsidRPr="00C866C1">
        <w:rPr>
          <w:rFonts w:ascii="Arial" w:hAnsi="Arial" w:cs="Arial"/>
          <w:sz w:val="24"/>
          <w:szCs w:val="24"/>
          <w:lang w:val="cy-GB"/>
        </w:rPr>
        <w:t>Mae’r rhan fwyaf o ofalwyr yn datgan nad</w:t>
      </w:r>
      <w:r w:rsidR="008723C0" w:rsidRPr="00C866C1">
        <w:rPr>
          <w:rFonts w:ascii="Arial" w:hAnsi="Arial" w:cs="Arial"/>
          <w:sz w:val="24"/>
          <w:szCs w:val="24"/>
          <w:lang w:val="cy-GB"/>
        </w:rPr>
        <w:t xml:space="preserve"> o ddewis mae’r</w:t>
      </w:r>
      <w:r w:rsidRPr="00C866C1">
        <w:rPr>
          <w:rFonts w:ascii="Arial" w:hAnsi="Arial" w:cs="Arial"/>
          <w:sz w:val="24"/>
          <w:szCs w:val="24"/>
          <w:lang w:val="cy-GB"/>
        </w:rPr>
        <w:t xml:space="preserve"> pontio</w:t>
      </w:r>
      <w:r w:rsidR="000718F1" w:rsidRPr="00C866C1">
        <w:rPr>
          <w:rFonts w:ascii="Arial" w:hAnsi="Arial" w:cs="Arial"/>
          <w:sz w:val="24"/>
          <w:szCs w:val="24"/>
          <w:lang w:val="cy-GB"/>
        </w:rPr>
        <w:t>,</w:t>
      </w:r>
      <w:r w:rsidRPr="00C866C1">
        <w:rPr>
          <w:rFonts w:ascii="Arial" w:hAnsi="Arial" w:cs="Arial"/>
          <w:sz w:val="24"/>
          <w:szCs w:val="24"/>
          <w:lang w:val="cy-GB"/>
        </w:rPr>
        <w:t xml:space="preserve"> o ddechrau sylweddoli i fabwysiadu’r rôl</w:t>
      </w:r>
      <w:r w:rsidR="000718F1" w:rsidRPr="00C866C1">
        <w:rPr>
          <w:rFonts w:ascii="Arial" w:hAnsi="Arial" w:cs="Arial"/>
          <w:sz w:val="24"/>
          <w:szCs w:val="24"/>
          <w:lang w:val="cy-GB"/>
        </w:rPr>
        <w:t>,</w:t>
      </w:r>
      <w:r w:rsidRPr="00C866C1">
        <w:rPr>
          <w:rFonts w:ascii="Arial" w:hAnsi="Arial" w:cs="Arial"/>
          <w:sz w:val="24"/>
          <w:szCs w:val="24"/>
          <w:lang w:val="cy-GB"/>
        </w:rPr>
        <w:t xml:space="preserve"> yn </w:t>
      </w:r>
      <w:r w:rsidR="008723C0" w:rsidRPr="00C866C1">
        <w:rPr>
          <w:rFonts w:ascii="Arial" w:hAnsi="Arial" w:cs="Arial"/>
          <w:sz w:val="24"/>
          <w:szCs w:val="24"/>
          <w:lang w:val="cy-GB"/>
        </w:rPr>
        <w:t>digwydd</w:t>
      </w:r>
      <w:r w:rsidR="000718F1" w:rsidRPr="00C866C1">
        <w:rPr>
          <w:rFonts w:ascii="Arial" w:hAnsi="Arial" w:cs="Arial"/>
          <w:sz w:val="24"/>
          <w:szCs w:val="24"/>
          <w:lang w:val="cy-GB"/>
        </w:rPr>
        <w:t>,</w:t>
      </w:r>
      <w:r w:rsidR="008723C0" w:rsidRPr="00C866C1">
        <w:rPr>
          <w:rFonts w:ascii="Arial" w:hAnsi="Arial" w:cs="Arial"/>
          <w:sz w:val="24"/>
          <w:szCs w:val="24"/>
          <w:lang w:val="cy-GB"/>
        </w:rPr>
        <w:t xml:space="preserve"> ond yn niffyg popeth</w:t>
      </w:r>
      <w:r w:rsidR="000718F1" w:rsidRPr="00C866C1">
        <w:rPr>
          <w:rFonts w:ascii="Arial" w:hAnsi="Arial" w:cs="Arial"/>
          <w:sz w:val="24"/>
          <w:szCs w:val="24"/>
          <w:lang w:val="cy-GB"/>
        </w:rPr>
        <w:t xml:space="preserve"> arall</w:t>
      </w:r>
      <w:r w:rsidR="00607101" w:rsidRPr="00C866C1">
        <w:rPr>
          <w:rFonts w:ascii="Arial" w:hAnsi="Arial" w:cs="Arial"/>
          <w:sz w:val="24"/>
          <w:szCs w:val="24"/>
          <w:lang w:val="cy-GB"/>
        </w:rPr>
        <w:t xml:space="preserve">. </w:t>
      </w:r>
      <w:r w:rsidR="008723C0" w:rsidRPr="00C866C1">
        <w:rPr>
          <w:rFonts w:ascii="Arial" w:hAnsi="Arial" w:cs="Arial"/>
          <w:sz w:val="24"/>
          <w:szCs w:val="24"/>
          <w:lang w:val="cy-GB"/>
        </w:rPr>
        <w:t xml:space="preserve">Dydy gofalwyr sydd â mynediad i wasanaethau yn ystod y cyfnod hwn hyd yn oed ddim yn eu cael eu hunain mewn sefyllfa lle nad ydyn nhw bellach yn ofalwyr. Gallai rhai o’r tasgau gofalu gael eu gwneud gan eraill </w:t>
      </w:r>
      <w:r w:rsidR="00607101" w:rsidRPr="00C866C1">
        <w:rPr>
          <w:rFonts w:ascii="Arial" w:hAnsi="Arial" w:cs="Arial"/>
          <w:sz w:val="24"/>
          <w:szCs w:val="24"/>
          <w:lang w:val="cy-GB"/>
        </w:rPr>
        <w:t>(</w:t>
      </w:r>
      <w:r w:rsidR="008723C0" w:rsidRPr="00C866C1">
        <w:rPr>
          <w:rFonts w:ascii="Arial" w:hAnsi="Arial" w:cs="Arial"/>
          <w:sz w:val="24"/>
          <w:szCs w:val="24"/>
          <w:lang w:val="cy-GB"/>
        </w:rPr>
        <w:t>fel arfer tasgau yn ymwneud â gofal personol) ond mae ystod y rôl gofalu yn golygu bod gofalwyr yn parhau i ymgymryd â nifer o dasgau gofalu ac yn parhau i weithredu nifer o swyddogaethau ar gyfer derbynnydd y gofal. Mae gofalwyr yn nodi y byddai terfynu eu rôl gofalu yn ystod y cyfnod hwn yn gofyn iddyn nhw derfynu’r berthynas</w:t>
      </w:r>
      <w:r w:rsidR="00607101" w:rsidRPr="00C866C1">
        <w:rPr>
          <w:rFonts w:ascii="Arial" w:hAnsi="Arial" w:cs="Arial"/>
          <w:sz w:val="24"/>
          <w:szCs w:val="24"/>
          <w:lang w:val="cy-GB"/>
        </w:rPr>
        <w:t xml:space="preserve">. </w:t>
      </w:r>
      <w:r w:rsidR="008723C0" w:rsidRPr="00C866C1">
        <w:rPr>
          <w:rFonts w:ascii="Arial" w:hAnsi="Arial" w:cs="Arial"/>
          <w:sz w:val="24"/>
          <w:szCs w:val="24"/>
          <w:lang w:val="cy-GB"/>
        </w:rPr>
        <w:t xml:space="preserve">Mae cwlwm cariad, cyfeillgarwch a dyletswydd yn golygu mai nifer fechan o ofalwyr sy’n dewis gwneud hyn. </w:t>
      </w:r>
    </w:p>
    <w:p w14:paraId="13B21ED9" w14:textId="1DC89F60" w:rsidR="00607101" w:rsidRPr="00C866C1" w:rsidRDefault="008723C0" w:rsidP="00A861B5">
      <w:pPr>
        <w:spacing w:after="60"/>
        <w:rPr>
          <w:rFonts w:ascii="Arial" w:hAnsi="Arial" w:cs="Arial"/>
          <w:sz w:val="24"/>
          <w:szCs w:val="24"/>
          <w:lang w:val="cy-GB"/>
        </w:rPr>
      </w:pPr>
      <w:r w:rsidRPr="00C866C1">
        <w:rPr>
          <w:rFonts w:ascii="Arial" w:hAnsi="Arial" w:cs="Arial"/>
          <w:sz w:val="24"/>
          <w:szCs w:val="24"/>
          <w:lang w:val="cy-GB"/>
        </w:rPr>
        <w:lastRenderedPageBreak/>
        <w:t xml:space="preserve">Bydd rhai gofalwyr hefyd yn parhau’n gudd oherwydd eu bod yn teimlo cywilydd ac am gadw eu busnes yn breifat. Mae hyn yn arbennig o wir o ran gofalwyr hŷn </w:t>
      </w:r>
      <w:r w:rsidR="00607101" w:rsidRPr="00C866C1">
        <w:rPr>
          <w:rFonts w:ascii="Arial" w:hAnsi="Arial" w:cs="Arial"/>
          <w:sz w:val="24"/>
          <w:szCs w:val="24"/>
          <w:lang w:val="cy-GB"/>
        </w:rPr>
        <w:t>(</w:t>
      </w:r>
      <w:r w:rsidRPr="00C866C1">
        <w:rPr>
          <w:rFonts w:ascii="Arial" w:hAnsi="Arial" w:cs="Arial"/>
          <w:sz w:val="24"/>
          <w:szCs w:val="24"/>
          <w:lang w:val="cy-GB"/>
        </w:rPr>
        <w:t>y rhai hynny dros 80 oed) yn go</w:t>
      </w:r>
      <w:r w:rsidR="000718F1" w:rsidRPr="00C866C1">
        <w:rPr>
          <w:rFonts w:ascii="Arial" w:hAnsi="Arial" w:cs="Arial"/>
          <w:sz w:val="24"/>
          <w:szCs w:val="24"/>
          <w:lang w:val="cy-GB"/>
        </w:rPr>
        <w:t>falu</w:t>
      </w:r>
      <w:r w:rsidRPr="00C866C1">
        <w:rPr>
          <w:rFonts w:ascii="Arial" w:hAnsi="Arial" w:cs="Arial"/>
          <w:sz w:val="24"/>
          <w:szCs w:val="24"/>
          <w:lang w:val="cy-GB"/>
        </w:rPr>
        <w:t xml:space="preserve"> am ŵr neu wraig neu bartner, gofalwyr </w:t>
      </w:r>
      <w:r w:rsidR="006A1925" w:rsidRPr="00C866C1">
        <w:rPr>
          <w:rFonts w:ascii="Arial" w:hAnsi="Arial" w:cs="Arial"/>
          <w:sz w:val="24"/>
          <w:szCs w:val="24"/>
          <w:lang w:val="cy-GB"/>
        </w:rPr>
        <w:t>Pobl Dduon a Lleiafrifoedd E</w:t>
      </w:r>
      <w:r w:rsidR="00693C72" w:rsidRPr="00C866C1">
        <w:rPr>
          <w:rFonts w:ascii="Arial" w:hAnsi="Arial" w:cs="Arial"/>
          <w:sz w:val="24"/>
          <w:szCs w:val="24"/>
          <w:lang w:val="cy-GB"/>
        </w:rPr>
        <w:t>th</w:t>
      </w:r>
      <w:r w:rsidR="006A1925" w:rsidRPr="00C866C1">
        <w:rPr>
          <w:rFonts w:ascii="Arial" w:hAnsi="Arial" w:cs="Arial"/>
          <w:sz w:val="24"/>
          <w:szCs w:val="24"/>
          <w:lang w:val="cy-GB"/>
        </w:rPr>
        <w:t>nig (BME)</w:t>
      </w:r>
      <w:r w:rsidR="00607101" w:rsidRPr="00C866C1">
        <w:rPr>
          <w:rFonts w:ascii="Arial" w:hAnsi="Arial" w:cs="Arial"/>
          <w:sz w:val="24"/>
          <w:szCs w:val="24"/>
          <w:lang w:val="cy-GB"/>
        </w:rPr>
        <w:t>,</w:t>
      </w:r>
      <w:r w:rsidR="006A1925" w:rsidRPr="00C866C1">
        <w:rPr>
          <w:rFonts w:ascii="Arial" w:hAnsi="Arial" w:cs="Arial"/>
          <w:sz w:val="24"/>
          <w:szCs w:val="24"/>
          <w:lang w:val="cy-GB"/>
        </w:rPr>
        <w:t xml:space="preserve">gofalwyr </w:t>
      </w:r>
      <w:r w:rsidR="00607101" w:rsidRPr="00C866C1">
        <w:rPr>
          <w:rFonts w:ascii="Arial" w:hAnsi="Arial" w:cs="Arial"/>
          <w:sz w:val="24"/>
          <w:szCs w:val="24"/>
          <w:lang w:val="cy-GB"/>
        </w:rPr>
        <w:t>LGBT a</w:t>
      </w:r>
      <w:r w:rsidR="006A1925" w:rsidRPr="00C866C1">
        <w:rPr>
          <w:rFonts w:ascii="Arial" w:hAnsi="Arial" w:cs="Arial"/>
          <w:sz w:val="24"/>
          <w:szCs w:val="24"/>
          <w:lang w:val="cy-GB"/>
        </w:rPr>
        <w:t xml:space="preserve"> gofalwyr pobl â dementia neu brobl</w:t>
      </w:r>
      <w:r w:rsidR="000718F1" w:rsidRPr="00C866C1">
        <w:rPr>
          <w:rFonts w:ascii="Arial" w:hAnsi="Arial" w:cs="Arial"/>
          <w:sz w:val="24"/>
          <w:szCs w:val="24"/>
          <w:lang w:val="cy-GB"/>
        </w:rPr>
        <w:t>e</w:t>
      </w:r>
      <w:r w:rsidR="006A1925" w:rsidRPr="00C866C1">
        <w:rPr>
          <w:rFonts w:ascii="Arial" w:hAnsi="Arial" w:cs="Arial"/>
          <w:sz w:val="24"/>
          <w:szCs w:val="24"/>
          <w:lang w:val="cy-GB"/>
        </w:rPr>
        <w:t>mau iechyd meddwl</w:t>
      </w:r>
      <w:r w:rsidR="00607101" w:rsidRPr="00C866C1">
        <w:rPr>
          <w:rStyle w:val="FootnoteReference"/>
          <w:rFonts w:ascii="Arial" w:hAnsi="Arial" w:cs="Arial"/>
          <w:sz w:val="24"/>
          <w:szCs w:val="24"/>
          <w:lang w:val="cy-GB"/>
        </w:rPr>
        <w:footnoteReference w:id="16"/>
      </w:r>
      <w:r w:rsidR="00607101" w:rsidRPr="00C866C1">
        <w:rPr>
          <w:rFonts w:ascii="Arial" w:hAnsi="Arial" w:cs="Arial"/>
          <w:sz w:val="24"/>
          <w:szCs w:val="24"/>
          <w:lang w:val="cy-GB"/>
        </w:rPr>
        <w:t>.</w:t>
      </w:r>
    </w:p>
    <w:p w14:paraId="33562833" w14:textId="1AB85C63" w:rsidR="00607101" w:rsidRPr="00C866C1" w:rsidRDefault="006A1925" w:rsidP="00A861B5">
      <w:pPr>
        <w:spacing w:after="60"/>
        <w:rPr>
          <w:rFonts w:ascii="Arial" w:hAnsi="Arial" w:cs="Arial"/>
          <w:sz w:val="24"/>
          <w:szCs w:val="24"/>
          <w:lang w:val="cy-GB"/>
        </w:rPr>
      </w:pPr>
      <w:r w:rsidRPr="00C866C1">
        <w:rPr>
          <w:rFonts w:ascii="Arial" w:hAnsi="Arial" w:cs="Arial"/>
          <w:sz w:val="24"/>
          <w:szCs w:val="24"/>
          <w:lang w:val="cy-GB"/>
        </w:rPr>
        <w:t>Dydy rhai cymunedau ddim yn cydnabod y term ‘gofalwr’ a all fod yn rhwystr i ddynodi gofalwyr</w:t>
      </w:r>
      <w:r w:rsidR="00607101" w:rsidRPr="00C866C1">
        <w:rPr>
          <w:rStyle w:val="FootnoteReference"/>
          <w:rFonts w:ascii="Arial" w:hAnsi="Arial" w:cs="Arial"/>
          <w:sz w:val="24"/>
          <w:szCs w:val="24"/>
          <w:lang w:val="cy-GB"/>
        </w:rPr>
        <w:footnoteReference w:id="17"/>
      </w:r>
      <w:r w:rsidR="00607101" w:rsidRPr="00C866C1">
        <w:rPr>
          <w:rFonts w:ascii="Arial" w:hAnsi="Arial" w:cs="Arial"/>
          <w:sz w:val="24"/>
          <w:szCs w:val="24"/>
          <w:lang w:val="cy-GB"/>
        </w:rPr>
        <w:t xml:space="preserve">. </w:t>
      </w:r>
      <w:r w:rsidRPr="00C866C1">
        <w:rPr>
          <w:rFonts w:ascii="Arial" w:hAnsi="Arial" w:cs="Arial"/>
          <w:sz w:val="24"/>
          <w:szCs w:val="24"/>
          <w:lang w:val="cy-GB"/>
        </w:rPr>
        <w:t xml:space="preserve">Ar ben hynny, gallai rhai pobl feddwl oherwydd bod eraill yn gofalu fwy, nad yw eu rôl yn cyfrif. </w:t>
      </w:r>
    </w:p>
    <w:p w14:paraId="0B50FD4E" w14:textId="25BEB971" w:rsidR="00607101" w:rsidRPr="00C866C1" w:rsidRDefault="006A1925" w:rsidP="00A861B5">
      <w:pPr>
        <w:spacing w:after="60"/>
        <w:rPr>
          <w:rFonts w:ascii="Arial" w:hAnsi="Arial" w:cs="Arial"/>
          <w:sz w:val="24"/>
          <w:szCs w:val="24"/>
          <w:lang w:val="cy-GB"/>
        </w:rPr>
      </w:pPr>
      <w:r w:rsidRPr="00C866C1">
        <w:rPr>
          <w:rFonts w:ascii="Arial" w:hAnsi="Arial" w:cs="Arial"/>
          <w:sz w:val="24"/>
          <w:szCs w:val="24"/>
          <w:lang w:val="cy-GB"/>
        </w:rPr>
        <w:t xml:space="preserve">Gall gofalwyr ifanc yn aml </w:t>
      </w:r>
      <w:r w:rsidR="000718F1" w:rsidRPr="00C866C1">
        <w:rPr>
          <w:rFonts w:ascii="Arial" w:hAnsi="Arial" w:cs="Arial"/>
          <w:sz w:val="24"/>
          <w:szCs w:val="24"/>
          <w:lang w:val="cy-GB"/>
        </w:rPr>
        <w:t xml:space="preserve">aros </w:t>
      </w:r>
      <w:r w:rsidRPr="00C866C1">
        <w:rPr>
          <w:rFonts w:ascii="Arial" w:hAnsi="Arial" w:cs="Arial"/>
          <w:sz w:val="24"/>
          <w:szCs w:val="24"/>
          <w:lang w:val="cy-GB"/>
        </w:rPr>
        <w:t xml:space="preserve">heb eu darganfod gan asiantaethau swyddogol </w:t>
      </w:r>
      <w:r w:rsidR="00A861B5" w:rsidRPr="00C866C1">
        <w:rPr>
          <w:rFonts w:ascii="Arial" w:hAnsi="Arial" w:cs="Arial"/>
          <w:sz w:val="24"/>
          <w:szCs w:val="24"/>
          <w:lang w:val="cy-GB"/>
        </w:rPr>
        <w:t xml:space="preserve">am </w:t>
      </w:r>
      <w:r w:rsidRPr="00C866C1">
        <w:rPr>
          <w:rFonts w:ascii="Arial" w:hAnsi="Arial" w:cs="Arial"/>
          <w:sz w:val="24"/>
          <w:szCs w:val="24"/>
          <w:lang w:val="cy-GB"/>
        </w:rPr>
        <w:t xml:space="preserve">fod llawer o ofalwyr ifanc yn dod o grwpiau cudd neu </w:t>
      </w:r>
      <w:r w:rsidR="00323C5E" w:rsidRPr="00C866C1">
        <w:rPr>
          <w:rFonts w:ascii="Arial" w:hAnsi="Arial" w:cs="Arial"/>
          <w:sz w:val="24"/>
          <w:szCs w:val="24"/>
          <w:lang w:val="cy-GB"/>
        </w:rPr>
        <w:t>grwpiau ar y cyrion</w:t>
      </w:r>
      <w:r w:rsidR="00607101" w:rsidRPr="00C866C1">
        <w:rPr>
          <w:rFonts w:ascii="Arial" w:hAnsi="Arial" w:cs="Arial"/>
          <w:sz w:val="24"/>
          <w:szCs w:val="24"/>
          <w:lang w:val="cy-GB"/>
        </w:rPr>
        <w:t xml:space="preserve">, </w:t>
      </w:r>
      <w:r w:rsidR="00323C5E" w:rsidRPr="00C866C1">
        <w:rPr>
          <w:rFonts w:ascii="Arial" w:hAnsi="Arial" w:cs="Arial"/>
          <w:sz w:val="24"/>
          <w:szCs w:val="24"/>
          <w:lang w:val="cy-GB"/>
        </w:rPr>
        <w:t>yn cynnwys plant yn gof</w:t>
      </w:r>
      <w:r w:rsidR="00A861B5" w:rsidRPr="00C866C1">
        <w:rPr>
          <w:rFonts w:ascii="Arial" w:hAnsi="Arial" w:cs="Arial"/>
          <w:sz w:val="24"/>
          <w:szCs w:val="24"/>
          <w:lang w:val="cy-GB"/>
        </w:rPr>
        <w:t>alu</w:t>
      </w:r>
      <w:r w:rsidR="00323C5E" w:rsidRPr="00C866C1">
        <w:rPr>
          <w:rFonts w:ascii="Arial" w:hAnsi="Arial" w:cs="Arial"/>
          <w:sz w:val="24"/>
          <w:szCs w:val="24"/>
          <w:lang w:val="cy-GB"/>
        </w:rPr>
        <w:t xml:space="preserve"> am aelodau’r teulu gyda salwch meddyliol neu’n ddibynnol ar sylweddau</w:t>
      </w:r>
      <w:r w:rsidR="00607101" w:rsidRPr="00C866C1">
        <w:rPr>
          <w:rStyle w:val="FootnoteReference"/>
          <w:rFonts w:ascii="Arial" w:hAnsi="Arial" w:cs="Arial"/>
          <w:sz w:val="24"/>
          <w:szCs w:val="24"/>
          <w:lang w:val="cy-GB"/>
        </w:rPr>
        <w:footnoteReference w:id="18"/>
      </w:r>
      <w:r w:rsidR="00607101" w:rsidRPr="00C866C1">
        <w:rPr>
          <w:rFonts w:ascii="Arial" w:hAnsi="Arial" w:cs="Arial"/>
          <w:sz w:val="24"/>
          <w:szCs w:val="24"/>
          <w:lang w:val="cy-GB"/>
        </w:rPr>
        <w:t xml:space="preserve">. </w:t>
      </w:r>
      <w:r w:rsidR="00323C5E" w:rsidRPr="00C866C1">
        <w:rPr>
          <w:rFonts w:ascii="Arial" w:hAnsi="Arial" w:cs="Arial"/>
          <w:sz w:val="24"/>
          <w:szCs w:val="24"/>
          <w:lang w:val="cy-GB"/>
        </w:rPr>
        <w:t>Mae’n nhw’n parhau’n gudd am resymau yn gysylltiedig â theyrngarwch teuluol, cywilydd a stigma, ofn bwlio ac heb wybod pwy fyddai'n gallu eu helpu na chynnig cymorth iddyn nhw</w:t>
      </w:r>
      <w:r w:rsidR="00607101" w:rsidRPr="00C866C1">
        <w:rPr>
          <w:rFonts w:ascii="Arial" w:hAnsi="Arial" w:cs="Arial"/>
          <w:sz w:val="24"/>
          <w:szCs w:val="24"/>
          <w:lang w:val="cy-GB"/>
        </w:rPr>
        <w:t>.</w:t>
      </w:r>
    </w:p>
    <w:tbl>
      <w:tblPr>
        <w:tblStyle w:val="TableGrid"/>
        <w:tblW w:w="0" w:type="auto"/>
        <w:tblLook w:val="04A0" w:firstRow="1" w:lastRow="0" w:firstColumn="1" w:lastColumn="0" w:noHBand="0" w:noVBand="1"/>
      </w:tblPr>
      <w:tblGrid>
        <w:gridCol w:w="9016"/>
      </w:tblGrid>
      <w:tr w:rsidR="00C34819" w:rsidRPr="00C866C1" w14:paraId="6276BDC0" w14:textId="77777777" w:rsidTr="00C34819">
        <w:tc>
          <w:tcPr>
            <w:tcW w:w="9016" w:type="dxa"/>
            <w:shd w:val="clear" w:color="auto" w:fill="F7AB64"/>
          </w:tcPr>
          <w:p w14:paraId="1F7C0A1E" w14:textId="58DCA74F" w:rsidR="00C34819" w:rsidRPr="00C866C1" w:rsidRDefault="00C34819" w:rsidP="00C34819">
            <w:pPr>
              <w:spacing w:before="60" w:after="60"/>
              <w:rPr>
                <w:rFonts w:ascii="Arial" w:hAnsi="Arial" w:cs="Arial"/>
                <w:b/>
                <w:sz w:val="24"/>
                <w:szCs w:val="24"/>
                <w:u w:val="single"/>
                <w:lang w:val="cy-GB"/>
              </w:rPr>
            </w:pPr>
            <w:r w:rsidRPr="00C866C1">
              <w:rPr>
                <w:rFonts w:ascii="Arial" w:hAnsi="Arial" w:cs="Arial"/>
                <w:noProof/>
                <w:color w:val="FF0000"/>
                <w:sz w:val="24"/>
                <w:szCs w:val="24"/>
                <w:lang w:val="cy-GB" w:eastAsia="en-GB"/>
              </w:rPr>
              <w:drawing>
                <wp:anchor distT="0" distB="0" distL="114300" distR="114300" simplePos="0" relativeHeight="251878400" behindDoc="0" locked="0" layoutInCell="1" allowOverlap="1" wp14:anchorId="749CE920" wp14:editId="1B40007B">
                  <wp:simplePos x="0" y="0"/>
                  <wp:positionH relativeFrom="margin">
                    <wp:posOffset>5176520</wp:posOffset>
                  </wp:positionH>
                  <wp:positionV relativeFrom="margin">
                    <wp:posOffset>0</wp:posOffset>
                  </wp:positionV>
                  <wp:extent cx="472440" cy="472440"/>
                  <wp:effectExtent l="0" t="0" r="3810" b="381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biLevel thresh="25000"/>
                            <a:extLst>
                              <a:ext uri="{28A0092B-C50C-407E-A947-70E740481C1C}">
                                <a14:useLocalDpi xmlns:a14="http://schemas.microsoft.com/office/drawing/2010/main" val="0"/>
                              </a:ext>
                            </a:extLst>
                          </a:blip>
                          <a:srcRect/>
                          <a:stretch>
                            <a:fillRect/>
                          </a:stretch>
                        </pic:blipFill>
                        <pic:spPr bwMode="auto">
                          <a:xfrm>
                            <a:off x="0" y="0"/>
                            <a:ext cx="472440" cy="472440"/>
                          </a:xfrm>
                          <a:prstGeom prst="rect">
                            <a:avLst/>
                          </a:prstGeom>
                          <a:noFill/>
                        </pic:spPr>
                      </pic:pic>
                    </a:graphicData>
                  </a:graphic>
                  <wp14:sizeRelH relativeFrom="margin">
                    <wp14:pctWidth>0</wp14:pctWidth>
                  </wp14:sizeRelH>
                  <wp14:sizeRelV relativeFrom="margin">
                    <wp14:pctHeight>0</wp14:pctHeight>
                  </wp14:sizeRelV>
                </wp:anchor>
              </w:drawing>
            </w:r>
            <w:r w:rsidR="00323C5E" w:rsidRPr="00C866C1">
              <w:rPr>
                <w:rFonts w:ascii="Arial" w:hAnsi="Arial" w:cs="Arial"/>
                <w:b/>
                <w:sz w:val="24"/>
                <w:szCs w:val="24"/>
                <w:u w:val="single"/>
                <w:lang w:val="cy-GB"/>
              </w:rPr>
              <w:t xml:space="preserve">Adnoddau </w:t>
            </w:r>
            <w:r w:rsidR="00EB5C51">
              <w:rPr>
                <w:rFonts w:ascii="Arial" w:hAnsi="Arial" w:cs="Arial"/>
                <w:b/>
                <w:sz w:val="24"/>
                <w:szCs w:val="24"/>
                <w:u w:val="single"/>
                <w:lang w:val="cy-GB"/>
              </w:rPr>
              <w:t>f</w:t>
            </w:r>
            <w:r w:rsidR="00323C5E" w:rsidRPr="00C866C1">
              <w:rPr>
                <w:rFonts w:ascii="Arial" w:hAnsi="Arial" w:cs="Arial"/>
                <w:b/>
                <w:sz w:val="24"/>
                <w:szCs w:val="24"/>
                <w:u w:val="single"/>
                <w:lang w:val="cy-GB"/>
              </w:rPr>
              <w:t xml:space="preserve">ideo </w:t>
            </w:r>
          </w:p>
          <w:p w14:paraId="0362056C" w14:textId="77777777" w:rsidR="00C34819" w:rsidRPr="00C866C1" w:rsidRDefault="00C34819" w:rsidP="00C34819">
            <w:pPr>
              <w:spacing w:before="60" w:after="60"/>
              <w:rPr>
                <w:rFonts w:ascii="Arial" w:hAnsi="Arial" w:cs="Arial"/>
                <w:color w:val="FF0000"/>
                <w:sz w:val="24"/>
                <w:szCs w:val="24"/>
                <w:lang w:val="cy-GB" w:eastAsia="en-GB"/>
              </w:rPr>
            </w:pPr>
          </w:p>
        </w:tc>
      </w:tr>
      <w:tr w:rsidR="00607101" w:rsidRPr="008611E2" w14:paraId="519A4DE3" w14:textId="77777777" w:rsidTr="00C34819">
        <w:tc>
          <w:tcPr>
            <w:tcW w:w="9016" w:type="dxa"/>
            <w:shd w:val="clear" w:color="auto" w:fill="auto"/>
          </w:tcPr>
          <w:p w14:paraId="7423E2E6" w14:textId="523FCF46" w:rsidR="00607101" w:rsidRPr="00C866C1" w:rsidRDefault="00323C5E" w:rsidP="00C34819">
            <w:pPr>
              <w:spacing w:before="60" w:after="60"/>
              <w:rPr>
                <w:rFonts w:ascii="Arial" w:hAnsi="Arial" w:cs="Arial"/>
                <w:sz w:val="24"/>
                <w:szCs w:val="24"/>
                <w:lang w:val="cy-GB"/>
              </w:rPr>
            </w:pPr>
            <w:r w:rsidRPr="00C866C1">
              <w:rPr>
                <w:rFonts w:ascii="Arial" w:hAnsi="Arial" w:cs="Arial"/>
                <w:sz w:val="24"/>
                <w:szCs w:val="24"/>
                <w:lang w:val="cy-GB"/>
              </w:rPr>
              <w:t>Mae’r</w:t>
            </w:r>
            <w:r w:rsidR="00607101" w:rsidRPr="00C866C1">
              <w:rPr>
                <w:rFonts w:ascii="Arial" w:hAnsi="Arial" w:cs="Arial"/>
                <w:sz w:val="24"/>
                <w:szCs w:val="24"/>
                <w:lang w:val="cy-GB"/>
              </w:rPr>
              <w:t xml:space="preserve"> </w:t>
            </w:r>
            <w:hyperlink r:id="rId28" w:history="1">
              <w:r w:rsidR="00607101" w:rsidRPr="00C866C1">
                <w:rPr>
                  <w:rStyle w:val="Hyperlink"/>
                  <w:rFonts w:ascii="Arial" w:hAnsi="Arial" w:cs="Arial"/>
                  <w:sz w:val="24"/>
                  <w:szCs w:val="24"/>
                  <w:lang w:val="cy-GB"/>
                </w:rPr>
                <w:t>f</w:t>
              </w:r>
              <w:r w:rsidRPr="00C866C1">
                <w:rPr>
                  <w:rStyle w:val="Hyperlink"/>
                  <w:rFonts w:ascii="Arial" w:hAnsi="Arial" w:cs="Arial"/>
                  <w:sz w:val="24"/>
                  <w:szCs w:val="24"/>
                  <w:lang w:val="cy-GB"/>
                </w:rPr>
                <w:t>f</w:t>
              </w:r>
              <w:r w:rsidR="00607101" w:rsidRPr="00C866C1">
                <w:rPr>
                  <w:rStyle w:val="Hyperlink"/>
                  <w:rFonts w:ascii="Arial" w:hAnsi="Arial" w:cs="Arial"/>
                  <w:sz w:val="24"/>
                  <w:szCs w:val="24"/>
                  <w:lang w:val="cy-GB"/>
                </w:rPr>
                <w:t>ilm</w:t>
              </w:r>
            </w:hyperlink>
            <w:r w:rsidR="00607101" w:rsidRPr="00C866C1">
              <w:rPr>
                <w:rFonts w:ascii="Arial" w:hAnsi="Arial" w:cs="Arial"/>
                <w:sz w:val="24"/>
                <w:szCs w:val="24"/>
                <w:lang w:val="cy-GB"/>
              </w:rPr>
              <w:t xml:space="preserve"> </w:t>
            </w:r>
            <w:r w:rsidRPr="00C866C1">
              <w:rPr>
                <w:rFonts w:ascii="Arial" w:hAnsi="Arial" w:cs="Arial"/>
                <w:sz w:val="24"/>
                <w:szCs w:val="24"/>
                <w:lang w:val="cy-GB"/>
              </w:rPr>
              <w:t xml:space="preserve">hon am ofalwr ifanc yn siarad </w:t>
            </w:r>
            <w:r w:rsidR="00A861B5" w:rsidRPr="00C866C1">
              <w:rPr>
                <w:rFonts w:ascii="Arial" w:hAnsi="Arial" w:cs="Arial"/>
                <w:sz w:val="24"/>
                <w:szCs w:val="24"/>
                <w:lang w:val="cy-GB"/>
              </w:rPr>
              <w:t xml:space="preserve">am ei </w:t>
            </w:r>
            <w:r w:rsidRPr="00C866C1">
              <w:rPr>
                <w:rFonts w:ascii="Arial" w:hAnsi="Arial" w:cs="Arial"/>
                <w:sz w:val="24"/>
                <w:szCs w:val="24"/>
                <w:lang w:val="cy-GB"/>
              </w:rPr>
              <w:t>Nain</w:t>
            </w:r>
            <w:r w:rsidR="00A861B5" w:rsidRPr="00C866C1">
              <w:rPr>
                <w:rFonts w:ascii="Arial" w:hAnsi="Arial" w:cs="Arial"/>
                <w:sz w:val="24"/>
                <w:szCs w:val="24"/>
                <w:lang w:val="cy-GB"/>
              </w:rPr>
              <w:t>/Mamgu</w:t>
            </w:r>
            <w:r w:rsidRPr="00C866C1">
              <w:rPr>
                <w:rFonts w:ascii="Arial" w:hAnsi="Arial" w:cs="Arial"/>
                <w:sz w:val="24"/>
                <w:szCs w:val="24"/>
                <w:lang w:val="cy-GB"/>
              </w:rPr>
              <w:t xml:space="preserve"> â dementia y bu’n gof</w:t>
            </w:r>
            <w:r w:rsidR="00A861B5" w:rsidRPr="00C866C1">
              <w:rPr>
                <w:rFonts w:ascii="Arial" w:hAnsi="Arial" w:cs="Arial"/>
                <w:sz w:val="24"/>
                <w:szCs w:val="24"/>
                <w:lang w:val="cy-GB"/>
              </w:rPr>
              <w:t>alu</w:t>
            </w:r>
            <w:r w:rsidRPr="00C866C1">
              <w:rPr>
                <w:rFonts w:ascii="Arial" w:hAnsi="Arial" w:cs="Arial"/>
                <w:sz w:val="24"/>
                <w:szCs w:val="24"/>
                <w:lang w:val="cy-GB"/>
              </w:rPr>
              <w:t xml:space="preserve"> amdani heb sylweddoli ei bod yn ofalwr ifanc</w:t>
            </w:r>
            <w:r w:rsidR="00607101" w:rsidRPr="00C866C1">
              <w:rPr>
                <w:rFonts w:ascii="Arial" w:hAnsi="Arial" w:cs="Arial"/>
                <w:sz w:val="24"/>
                <w:szCs w:val="24"/>
                <w:lang w:val="cy-GB"/>
              </w:rPr>
              <w:t>.</w:t>
            </w:r>
          </w:p>
          <w:p w14:paraId="1FC487CC" w14:textId="2F641DB2" w:rsidR="00607101" w:rsidRPr="00C866C1" w:rsidRDefault="00323C5E" w:rsidP="00C34819">
            <w:pPr>
              <w:spacing w:before="60" w:after="60"/>
              <w:rPr>
                <w:rFonts w:ascii="Arial" w:hAnsi="Arial" w:cs="Arial"/>
                <w:sz w:val="24"/>
                <w:szCs w:val="24"/>
                <w:lang w:val="cy-GB"/>
              </w:rPr>
            </w:pPr>
            <w:r w:rsidRPr="00C866C1">
              <w:rPr>
                <w:rFonts w:ascii="Arial" w:hAnsi="Arial" w:cs="Arial"/>
                <w:sz w:val="24"/>
                <w:szCs w:val="24"/>
                <w:lang w:val="cy-GB"/>
              </w:rPr>
              <w:t>Yn y</w:t>
            </w:r>
            <w:r w:rsidR="00607101" w:rsidRPr="00C866C1">
              <w:rPr>
                <w:rFonts w:ascii="Arial" w:hAnsi="Arial" w:cs="Arial"/>
                <w:sz w:val="24"/>
                <w:szCs w:val="24"/>
                <w:lang w:val="cy-GB"/>
              </w:rPr>
              <w:t xml:space="preserve"> </w:t>
            </w:r>
            <w:hyperlink r:id="rId29" w:history="1">
              <w:r w:rsidR="00607101" w:rsidRPr="00C866C1">
                <w:rPr>
                  <w:rStyle w:val="Hyperlink"/>
                  <w:rFonts w:ascii="Arial" w:hAnsi="Arial" w:cs="Arial"/>
                  <w:sz w:val="24"/>
                  <w:szCs w:val="24"/>
                  <w:lang w:val="cy-GB"/>
                </w:rPr>
                <w:t>f</w:t>
              </w:r>
              <w:r w:rsidRPr="00C866C1">
                <w:rPr>
                  <w:rStyle w:val="Hyperlink"/>
                  <w:rFonts w:ascii="Arial" w:hAnsi="Arial" w:cs="Arial"/>
                  <w:sz w:val="24"/>
                  <w:szCs w:val="24"/>
                  <w:lang w:val="cy-GB"/>
                </w:rPr>
                <w:t>f</w:t>
              </w:r>
              <w:r w:rsidR="00607101" w:rsidRPr="00C866C1">
                <w:rPr>
                  <w:rStyle w:val="Hyperlink"/>
                  <w:rFonts w:ascii="Arial" w:hAnsi="Arial" w:cs="Arial"/>
                  <w:sz w:val="24"/>
                  <w:szCs w:val="24"/>
                  <w:lang w:val="cy-GB"/>
                </w:rPr>
                <w:t>ilm</w:t>
              </w:r>
            </w:hyperlink>
            <w:r w:rsidR="00607101" w:rsidRPr="00C866C1">
              <w:rPr>
                <w:rFonts w:ascii="Arial" w:hAnsi="Arial" w:cs="Arial"/>
                <w:sz w:val="24"/>
                <w:szCs w:val="24"/>
                <w:lang w:val="cy-GB"/>
              </w:rPr>
              <w:t xml:space="preserve"> </w:t>
            </w:r>
            <w:r w:rsidRPr="00C866C1">
              <w:rPr>
                <w:rFonts w:ascii="Arial" w:hAnsi="Arial" w:cs="Arial"/>
                <w:sz w:val="24"/>
                <w:szCs w:val="24"/>
                <w:lang w:val="cy-GB"/>
              </w:rPr>
              <w:t>hon, mae grŵp o ofalwyr ifanc mewn côr yn canu am fod yn ofalwyr tu ôl i ddrysau caeëdig</w:t>
            </w:r>
            <w:r w:rsidR="00607101" w:rsidRPr="00C866C1">
              <w:rPr>
                <w:rFonts w:ascii="Arial" w:hAnsi="Arial" w:cs="Arial"/>
                <w:sz w:val="24"/>
                <w:szCs w:val="24"/>
                <w:lang w:val="cy-GB"/>
              </w:rPr>
              <w:t>.</w:t>
            </w:r>
          </w:p>
        </w:tc>
      </w:tr>
    </w:tbl>
    <w:p w14:paraId="27AAE0D2" w14:textId="77777777" w:rsidR="00607101" w:rsidRPr="00C866C1" w:rsidRDefault="00607101" w:rsidP="00A861B5">
      <w:pPr>
        <w:spacing w:after="60"/>
        <w:rPr>
          <w:rFonts w:ascii="Arial" w:hAnsi="Arial" w:cs="Arial"/>
          <w:sz w:val="24"/>
          <w:szCs w:val="24"/>
          <w:lang w:val="cy-GB"/>
        </w:rPr>
      </w:pPr>
    </w:p>
    <w:p w14:paraId="617FAC95" w14:textId="128C7E5A" w:rsidR="00EB5C51" w:rsidRDefault="00323C5E" w:rsidP="00607101">
      <w:pPr>
        <w:rPr>
          <w:rFonts w:ascii="Arial" w:hAnsi="Arial" w:cs="Arial"/>
          <w:sz w:val="24"/>
          <w:szCs w:val="24"/>
          <w:lang w:val="cy-GB"/>
        </w:rPr>
      </w:pPr>
      <w:r w:rsidRPr="00C866C1">
        <w:rPr>
          <w:rFonts w:ascii="Arial" w:hAnsi="Arial" w:cs="Arial"/>
          <w:i/>
          <w:sz w:val="24"/>
          <w:szCs w:val="24"/>
          <w:lang w:val="cy-GB"/>
        </w:rPr>
        <w:t>Rhaid</w:t>
      </w:r>
      <w:r w:rsidRPr="00C866C1">
        <w:rPr>
          <w:rFonts w:ascii="Arial" w:hAnsi="Arial" w:cs="Arial"/>
          <w:sz w:val="24"/>
          <w:szCs w:val="24"/>
          <w:lang w:val="cy-GB"/>
        </w:rPr>
        <w:t xml:space="preserve"> i awdurdodau gy</w:t>
      </w:r>
      <w:r w:rsidR="00693C72" w:rsidRPr="00C866C1">
        <w:rPr>
          <w:rFonts w:ascii="Arial" w:hAnsi="Arial" w:cs="Arial"/>
          <w:sz w:val="24"/>
          <w:szCs w:val="24"/>
          <w:lang w:val="cy-GB"/>
        </w:rPr>
        <w:t>m</w:t>
      </w:r>
      <w:r w:rsidRPr="00C866C1">
        <w:rPr>
          <w:rFonts w:ascii="Arial" w:hAnsi="Arial" w:cs="Arial"/>
          <w:sz w:val="24"/>
          <w:szCs w:val="24"/>
          <w:lang w:val="cy-GB"/>
        </w:rPr>
        <w:t>ryd “camau rhesymol” i ddynodi gofalwyr yn eu hardal a darganfod a oes angen cymorth arnyn nhw ond mae’n glir bod dynodi gofalwyr yn wir yn broblem i awdurdodau lleol a’u partneriaid</w:t>
      </w:r>
      <w:r w:rsidR="00607101" w:rsidRPr="00C866C1">
        <w:rPr>
          <w:rFonts w:ascii="Arial" w:hAnsi="Arial" w:cs="Arial"/>
          <w:sz w:val="24"/>
          <w:szCs w:val="24"/>
          <w:lang w:val="cy-GB"/>
        </w:rPr>
        <w:t xml:space="preserve">. </w:t>
      </w:r>
      <w:r w:rsidRPr="00C866C1">
        <w:rPr>
          <w:rFonts w:ascii="Arial" w:hAnsi="Arial" w:cs="Arial"/>
          <w:sz w:val="24"/>
          <w:szCs w:val="24"/>
          <w:lang w:val="cy-GB"/>
        </w:rPr>
        <w:t xml:space="preserve">Mae ystadegau diweddar yn datgelu ei bod yn cymryd amser sylweddol i ddynodi pobl fel gofalwyr, er enghraifft yng Nghymru cymerodd hi dros flwyddyn i </w:t>
      </w:r>
      <w:r w:rsidR="00607101" w:rsidRPr="00C866C1">
        <w:rPr>
          <w:rFonts w:ascii="Arial" w:hAnsi="Arial" w:cs="Arial"/>
          <w:sz w:val="24"/>
          <w:szCs w:val="24"/>
          <w:lang w:val="cy-GB"/>
        </w:rPr>
        <w:t>55% o</w:t>
      </w:r>
      <w:r w:rsidRPr="00C866C1">
        <w:rPr>
          <w:rFonts w:ascii="Arial" w:hAnsi="Arial" w:cs="Arial"/>
          <w:sz w:val="24"/>
          <w:szCs w:val="24"/>
          <w:lang w:val="cy-GB"/>
        </w:rPr>
        <w:t xml:space="preserve"> ofalwyr i </w:t>
      </w:r>
      <w:r w:rsidR="00A861B5" w:rsidRPr="00C866C1">
        <w:rPr>
          <w:rFonts w:ascii="Arial" w:hAnsi="Arial" w:cs="Arial"/>
          <w:sz w:val="24"/>
          <w:szCs w:val="24"/>
          <w:lang w:val="cy-GB"/>
        </w:rPr>
        <w:t xml:space="preserve">ddod i </w:t>
      </w:r>
      <w:r w:rsidRPr="00C866C1">
        <w:rPr>
          <w:rFonts w:ascii="Arial" w:hAnsi="Arial" w:cs="Arial"/>
          <w:sz w:val="24"/>
          <w:szCs w:val="24"/>
          <w:lang w:val="cy-GB"/>
        </w:rPr>
        <w:t>ystyried eu hunain yn ofalwyr a chymerodd hi bum mlynedd i 24%</w:t>
      </w:r>
      <w:r w:rsidR="00A861B5" w:rsidRPr="00C866C1">
        <w:rPr>
          <w:rFonts w:ascii="Arial" w:hAnsi="Arial" w:cs="Arial"/>
          <w:sz w:val="24"/>
          <w:szCs w:val="24"/>
          <w:lang w:val="cy-GB"/>
        </w:rPr>
        <w:t xml:space="preserve"> arall wneud hyn</w:t>
      </w:r>
      <w:r w:rsidR="00607101" w:rsidRPr="00C866C1">
        <w:rPr>
          <w:rFonts w:ascii="Arial" w:hAnsi="Arial" w:cs="Arial"/>
          <w:sz w:val="24"/>
          <w:szCs w:val="24"/>
          <w:lang w:val="cy-GB"/>
        </w:rPr>
        <w:t xml:space="preserve">. </w:t>
      </w:r>
      <w:r w:rsidRPr="00C866C1">
        <w:rPr>
          <w:rFonts w:ascii="Arial" w:hAnsi="Arial" w:cs="Arial"/>
          <w:sz w:val="24"/>
          <w:szCs w:val="24"/>
          <w:lang w:val="cy-GB"/>
        </w:rPr>
        <w:t>Ar ben hynny, mae gan ofalwyr mewn ardaloedd gwledig yng Nghymru broblemau penodol gydag unigedd cymdeithasol, tlodi, diffyg cludiant, ac anhygyrchedd sy’n ei gwneud hi’n fwy anodd i ddynodi a chynorthwyo pobl a allai fod angen help gyda’u rôl gofalu</w:t>
      </w:r>
      <w:r w:rsidR="00607101" w:rsidRPr="00C866C1">
        <w:rPr>
          <w:rStyle w:val="FootnoteReference"/>
          <w:rFonts w:ascii="Arial" w:hAnsi="Arial" w:cs="Arial"/>
          <w:sz w:val="24"/>
          <w:szCs w:val="24"/>
          <w:lang w:val="cy-GB"/>
        </w:rPr>
        <w:footnoteReference w:id="19"/>
      </w:r>
      <w:r w:rsidR="00607101" w:rsidRPr="00C866C1">
        <w:rPr>
          <w:rFonts w:ascii="Arial" w:hAnsi="Arial" w:cs="Arial"/>
          <w:sz w:val="24"/>
          <w:szCs w:val="24"/>
          <w:lang w:val="cy-GB"/>
        </w:rPr>
        <w:t>.</w:t>
      </w:r>
    </w:p>
    <w:p w14:paraId="32D7FB44" w14:textId="77777777" w:rsidR="00EB5C51" w:rsidRDefault="00EB5C51">
      <w:pPr>
        <w:rPr>
          <w:rFonts w:ascii="Arial" w:hAnsi="Arial" w:cs="Arial"/>
          <w:sz w:val="24"/>
          <w:szCs w:val="24"/>
          <w:lang w:val="cy-GB"/>
        </w:rPr>
      </w:pPr>
      <w:r>
        <w:rPr>
          <w:rFonts w:ascii="Arial" w:hAnsi="Arial" w:cs="Arial"/>
          <w:sz w:val="24"/>
          <w:szCs w:val="24"/>
          <w:lang w:val="cy-GB"/>
        </w:rPr>
        <w:br w:type="page"/>
      </w:r>
    </w:p>
    <w:p w14:paraId="1A6E3FA6" w14:textId="77777777" w:rsidR="00607101" w:rsidRPr="00C866C1" w:rsidRDefault="00607101" w:rsidP="00607101">
      <w:pPr>
        <w:rPr>
          <w:rFonts w:ascii="Arial" w:hAnsi="Arial" w:cs="Arial"/>
          <w:sz w:val="24"/>
          <w:szCs w:val="24"/>
          <w:lang w:val="cy-GB"/>
        </w:rPr>
      </w:pPr>
    </w:p>
    <w:tbl>
      <w:tblPr>
        <w:tblStyle w:val="TableGrid"/>
        <w:tblW w:w="0" w:type="auto"/>
        <w:shd w:val="clear" w:color="auto" w:fill="C6C6C6"/>
        <w:tblLook w:val="04A0" w:firstRow="1" w:lastRow="0" w:firstColumn="1" w:lastColumn="0" w:noHBand="0" w:noVBand="1"/>
      </w:tblPr>
      <w:tblGrid>
        <w:gridCol w:w="9016"/>
      </w:tblGrid>
      <w:tr w:rsidR="00C34819" w:rsidRPr="00C866C1" w14:paraId="4A79BAB6" w14:textId="77777777" w:rsidTr="00C34819">
        <w:tc>
          <w:tcPr>
            <w:tcW w:w="9016" w:type="dxa"/>
            <w:shd w:val="clear" w:color="auto" w:fill="C6C6C6"/>
          </w:tcPr>
          <w:p w14:paraId="1CCEF42A" w14:textId="03AB71FD" w:rsidR="00C34819" w:rsidRPr="00C866C1" w:rsidRDefault="00C34819" w:rsidP="00C34819">
            <w:pPr>
              <w:spacing w:before="60" w:after="60"/>
              <w:rPr>
                <w:rFonts w:ascii="Arial" w:hAnsi="Arial" w:cs="Arial"/>
                <w:b/>
                <w:sz w:val="24"/>
                <w:szCs w:val="24"/>
                <w:u w:val="single"/>
                <w:lang w:val="cy-GB"/>
              </w:rPr>
            </w:pPr>
            <w:r w:rsidRPr="00C866C1">
              <w:rPr>
                <w:rFonts w:ascii="Arial" w:hAnsi="Arial" w:cs="Arial"/>
                <w:noProof/>
                <w:sz w:val="24"/>
                <w:szCs w:val="24"/>
                <w:lang w:val="cy-GB" w:eastAsia="en-GB"/>
              </w:rPr>
              <w:drawing>
                <wp:anchor distT="0" distB="0" distL="114300" distR="114300" simplePos="0" relativeHeight="251880448" behindDoc="0" locked="0" layoutInCell="1" allowOverlap="1" wp14:anchorId="02E81101" wp14:editId="2BEE0676">
                  <wp:simplePos x="0" y="0"/>
                  <wp:positionH relativeFrom="margin">
                    <wp:posOffset>5175885</wp:posOffset>
                  </wp:positionH>
                  <wp:positionV relativeFrom="margin">
                    <wp:posOffset>0</wp:posOffset>
                  </wp:positionV>
                  <wp:extent cx="390525" cy="3905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biLevel thresh="25000"/>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blipFill dpi="0" rotWithShape="1">
                            <a:blip r:embed="rId31"/>
                            <a:srcRect/>
                            <a:tile tx="0" ty="0" sx="100000" sy="100000" flip="none" algn="tl"/>
                          </a:blipFill>
                        </pic:spPr>
                      </pic:pic>
                    </a:graphicData>
                  </a:graphic>
                  <wp14:sizeRelH relativeFrom="margin">
                    <wp14:pctWidth>0</wp14:pctWidth>
                  </wp14:sizeRelH>
                  <wp14:sizeRelV relativeFrom="margin">
                    <wp14:pctHeight>0</wp14:pctHeight>
                  </wp14:sizeRelV>
                </wp:anchor>
              </w:drawing>
            </w:r>
            <w:r w:rsidR="00323C5E" w:rsidRPr="00C866C1">
              <w:rPr>
                <w:rFonts w:ascii="Arial" w:hAnsi="Arial" w:cs="Arial"/>
                <w:b/>
                <w:sz w:val="24"/>
                <w:szCs w:val="24"/>
                <w:u w:val="single"/>
                <w:lang w:val="cy-GB"/>
              </w:rPr>
              <w:t xml:space="preserve">Pecyn </w:t>
            </w:r>
            <w:r w:rsidR="00EB5C51">
              <w:rPr>
                <w:rFonts w:ascii="Arial" w:hAnsi="Arial" w:cs="Arial"/>
                <w:b/>
                <w:sz w:val="24"/>
                <w:szCs w:val="24"/>
                <w:u w:val="single"/>
                <w:lang w:val="cy-GB"/>
              </w:rPr>
              <w:t>a</w:t>
            </w:r>
            <w:r w:rsidR="00323C5E" w:rsidRPr="00C866C1">
              <w:rPr>
                <w:rFonts w:ascii="Arial" w:hAnsi="Arial" w:cs="Arial"/>
                <w:b/>
                <w:sz w:val="24"/>
                <w:szCs w:val="24"/>
                <w:u w:val="single"/>
                <w:lang w:val="cy-GB"/>
              </w:rPr>
              <w:t>dnoddau</w:t>
            </w:r>
            <w:r w:rsidRPr="00C866C1">
              <w:rPr>
                <w:rFonts w:ascii="Arial" w:hAnsi="Arial" w:cs="Arial"/>
                <w:b/>
                <w:sz w:val="24"/>
                <w:szCs w:val="24"/>
                <w:u w:val="single"/>
                <w:lang w:val="cy-GB"/>
              </w:rPr>
              <w:t xml:space="preserve"> </w:t>
            </w:r>
            <w:r w:rsidR="000C6A04" w:rsidRPr="00C866C1">
              <w:rPr>
                <w:rFonts w:ascii="Arial" w:hAnsi="Arial" w:cs="Arial"/>
                <w:b/>
                <w:sz w:val="24"/>
                <w:szCs w:val="24"/>
                <w:u w:val="single"/>
                <w:lang w:val="cy-GB"/>
              </w:rPr>
              <w:t>–</w:t>
            </w:r>
            <w:r w:rsidRPr="00C866C1">
              <w:rPr>
                <w:rFonts w:ascii="Arial" w:hAnsi="Arial" w:cs="Arial"/>
                <w:b/>
                <w:sz w:val="24"/>
                <w:szCs w:val="24"/>
                <w:u w:val="single"/>
                <w:lang w:val="cy-GB"/>
              </w:rPr>
              <w:t xml:space="preserve"> </w:t>
            </w:r>
            <w:r w:rsidR="00323C5E" w:rsidRPr="00C866C1">
              <w:rPr>
                <w:rFonts w:ascii="Arial" w:hAnsi="Arial" w:cs="Arial"/>
                <w:b/>
                <w:sz w:val="24"/>
                <w:szCs w:val="24"/>
                <w:u w:val="single"/>
                <w:lang w:val="cy-GB"/>
              </w:rPr>
              <w:t>tudalen</w:t>
            </w:r>
            <w:r w:rsidR="000C6A04" w:rsidRPr="00C866C1">
              <w:rPr>
                <w:rFonts w:ascii="Arial" w:hAnsi="Arial" w:cs="Arial"/>
                <w:b/>
                <w:sz w:val="24"/>
                <w:szCs w:val="24"/>
                <w:u w:val="single"/>
                <w:lang w:val="cy-GB"/>
              </w:rPr>
              <w:t xml:space="preserve"> 5</w:t>
            </w:r>
          </w:p>
        </w:tc>
      </w:tr>
      <w:tr w:rsidR="00607101" w:rsidRPr="00C866C1" w14:paraId="1C64A135" w14:textId="77777777" w:rsidTr="00C34819">
        <w:tc>
          <w:tcPr>
            <w:tcW w:w="9016" w:type="dxa"/>
            <w:shd w:val="clear" w:color="auto" w:fill="auto"/>
          </w:tcPr>
          <w:p w14:paraId="69F94F50" w14:textId="1176275D" w:rsidR="00607101" w:rsidRPr="00C866C1" w:rsidRDefault="00323C5E" w:rsidP="00C34819">
            <w:pPr>
              <w:spacing w:before="60" w:after="60"/>
              <w:rPr>
                <w:rFonts w:ascii="Arial" w:hAnsi="Arial" w:cs="Arial"/>
                <w:sz w:val="24"/>
                <w:szCs w:val="24"/>
                <w:lang w:val="cy-GB"/>
              </w:rPr>
            </w:pPr>
            <w:r w:rsidRPr="00C866C1">
              <w:rPr>
                <w:rFonts w:ascii="Arial" w:hAnsi="Arial" w:cs="Arial"/>
                <w:sz w:val="24"/>
                <w:szCs w:val="24"/>
                <w:lang w:val="cy-GB"/>
              </w:rPr>
              <w:t>Ad</w:t>
            </w:r>
            <w:r w:rsidR="00693C72" w:rsidRPr="00C866C1">
              <w:rPr>
                <w:rFonts w:ascii="Arial" w:hAnsi="Arial" w:cs="Arial"/>
                <w:sz w:val="24"/>
                <w:szCs w:val="24"/>
                <w:lang w:val="cy-GB"/>
              </w:rPr>
              <w:t>n</w:t>
            </w:r>
            <w:r w:rsidRPr="00C866C1">
              <w:rPr>
                <w:rFonts w:ascii="Arial" w:hAnsi="Arial" w:cs="Arial"/>
                <w:sz w:val="24"/>
                <w:szCs w:val="24"/>
                <w:lang w:val="cy-GB"/>
              </w:rPr>
              <w:t xml:space="preserve">oddau Canfod Oedolion o Ofalwyr </w:t>
            </w:r>
          </w:p>
        </w:tc>
      </w:tr>
    </w:tbl>
    <w:p w14:paraId="5B892C5E" w14:textId="77777777" w:rsidR="00607101" w:rsidRPr="00C866C1" w:rsidRDefault="00607101" w:rsidP="0090125C">
      <w:pPr>
        <w:spacing w:after="0"/>
        <w:rPr>
          <w:rFonts w:ascii="Arial" w:hAnsi="Arial" w:cs="Arial"/>
          <w:sz w:val="20"/>
          <w:szCs w:val="24"/>
          <w:lang w:val="cy-GB"/>
        </w:rPr>
      </w:pPr>
    </w:p>
    <w:tbl>
      <w:tblPr>
        <w:tblStyle w:val="TableGrid"/>
        <w:tblW w:w="9016" w:type="dxa"/>
        <w:shd w:val="clear" w:color="auto" w:fill="257D86"/>
        <w:tblLook w:val="04A0" w:firstRow="1" w:lastRow="0" w:firstColumn="1" w:lastColumn="0" w:noHBand="0" w:noVBand="1"/>
      </w:tblPr>
      <w:tblGrid>
        <w:gridCol w:w="9016"/>
      </w:tblGrid>
      <w:tr w:rsidR="00C34819" w:rsidRPr="00C866C1" w14:paraId="144DEC7F" w14:textId="77777777" w:rsidTr="00C34819">
        <w:tc>
          <w:tcPr>
            <w:tcW w:w="9016" w:type="dxa"/>
            <w:shd w:val="clear" w:color="auto" w:fill="257D86"/>
          </w:tcPr>
          <w:p w14:paraId="2424012D" w14:textId="44E931B6" w:rsidR="00C34819" w:rsidRPr="00C866C1" w:rsidRDefault="00C34819" w:rsidP="00C34819">
            <w:pPr>
              <w:spacing w:before="60" w:after="60"/>
              <w:rPr>
                <w:rFonts w:ascii="Arial" w:hAnsi="Arial" w:cs="Arial"/>
                <w:b/>
                <w:sz w:val="24"/>
                <w:szCs w:val="24"/>
                <w:u w:val="single"/>
                <w:lang w:val="cy-GB"/>
              </w:rPr>
            </w:pPr>
            <w:r w:rsidRPr="00C866C1">
              <w:rPr>
                <w:rFonts w:ascii="Arial" w:hAnsi="Arial" w:cs="Arial"/>
                <w:noProof/>
                <w:sz w:val="24"/>
                <w:szCs w:val="24"/>
                <w:lang w:val="cy-GB" w:eastAsia="en-GB"/>
              </w:rPr>
              <w:drawing>
                <wp:anchor distT="0" distB="0" distL="114300" distR="114300" simplePos="0" relativeHeight="251882496" behindDoc="0" locked="0" layoutInCell="1" allowOverlap="1" wp14:anchorId="2268911E" wp14:editId="5FA8E6D5">
                  <wp:simplePos x="0" y="0"/>
                  <wp:positionH relativeFrom="margin">
                    <wp:posOffset>5233670</wp:posOffset>
                  </wp:positionH>
                  <wp:positionV relativeFrom="margin">
                    <wp:posOffset>0</wp:posOffset>
                  </wp:positionV>
                  <wp:extent cx="414020" cy="414020"/>
                  <wp:effectExtent l="0" t="0" r="0" b="0"/>
                  <wp:wrapSquare wrapText="bothSides"/>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14020" cy="414020"/>
                          </a:xfrm>
                          <a:prstGeom prst="rect">
                            <a:avLst/>
                          </a:prstGeom>
                          <a:noFill/>
                        </pic:spPr>
                      </pic:pic>
                    </a:graphicData>
                  </a:graphic>
                  <wp14:sizeRelH relativeFrom="margin">
                    <wp14:pctWidth>0</wp14:pctWidth>
                  </wp14:sizeRelH>
                  <wp14:sizeRelV relativeFrom="margin">
                    <wp14:pctHeight>0</wp14:pctHeight>
                  </wp14:sizeRelV>
                </wp:anchor>
              </w:drawing>
            </w:r>
            <w:r w:rsidR="00323C5E" w:rsidRPr="00C866C1">
              <w:rPr>
                <w:rFonts w:ascii="Arial" w:hAnsi="Arial" w:cs="Arial"/>
                <w:b/>
                <w:sz w:val="24"/>
                <w:szCs w:val="24"/>
                <w:u w:val="single"/>
                <w:lang w:val="cy-GB"/>
              </w:rPr>
              <w:t xml:space="preserve">Pecyn </w:t>
            </w:r>
            <w:r w:rsidR="00EB5C51">
              <w:rPr>
                <w:rFonts w:ascii="Arial" w:hAnsi="Arial" w:cs="Arial"/>
                <w:b/>
                <w:sz w:val="24"/>
                <w:szCs w:val="24"/>
                <w:u w:val="single"/>
                <w:lang w:val="cy-GB"/>
              </w:rPr>
              <w:t>a</w:t>
            </w:r>
            <w:r w:rsidR="00323C5E" w:rsidRPr="00C866C1">
              <w:rPr>
                <w:rFonts w:ascii="Arial" w:hAnsi="Arial" w:cs="Arial"/>
                <w:b/>
                <w:sz w:val="24"/>
                <w:szCs w:val="24"/>
                <w:u w:val="single"/>
                <w:lang w:val="cy-GB"/>
              </w:rPr>
              <w:t>dnoddau</w:t>
            </w:r>
            <w:r w:rsidRPr="00C866C1">
              <w:rPr>
                <w:rFonts w:ascii="Arial" w:hAnsi="Arial" w:cs="Arial"/>
                <w:b/>
                <w:sz w:val="24"/>
                <w:szCs w:val="24"/>
                <w:u w:val="single"/>
                <w:lang w:val="cy-GB"/>
              </w:rPr>
              <w:t xml:space="preserve"> – </w:t>
            </w:r>
            <w:r w:rsidR="00323C5E" w:rsidRPr="00C866C1">
              <w:rPr>
                <w:rFonts w:ascii="Arial" w:hAnsi="Arial" w:cs="Arial"/>
                <w:b/>
                <w:sz w:val="24"/>
                <w:szCs w:val="24"/>
                <w:u w:val="single"/>
                <w:lang w:val="cy-GB"/>
              </w:rPr>
              <w:t>tudalen</w:t>
            </w:r>
            <w:r w:rsidRPr="00C866C1">
              <w:rPr>
                <w:rFonts w:ascii="Arial" w:hAnsi="Arial" w:cs="Arial"/>
                <w:b/>
                <w:sz w:val="24"/>
                <w:szCs w:val="24"/>
                <w:u w:val="single"/>
                <w:lang w:val="cy-GB"/>
              </w:rPr>
              <w:t xml:space="preserve"> </w:t>
            </w:r>
            <w:r w:rsidR="000C6A04" w:rsidRPr="00C866C1">
              <w:rPr>
                <w:rFonts w:ascii="Arial" w:hAnsi="Arial" w:cs="Arial"/>
                <w:b/>
                <w:sz w:val="24"/>
                <w:szCs w:val="24"/>
                <w:u w:val="single"/>
                <w:lang w:val="cy-GB"/>
              </w:rPr>
              <w:t>5</w:t>
            </w:r>
          </w:p>
        </w:tc>
      </w:tr>
      <w:tr w:rsidR="00607101" w:rsidRPr="00C866C1" w14:paraId="27AA790C" w14:textId="77777777" w:rsidTr="00C34819">
        <w:tc>
          <w:tcPr>
            <w:tcW w:w="9016" w:type="dxa"/>
            <w:shd w:val="clear" w:color="auto" w:fill="auto"/>
          </w:tcPr>
          <w:p w14:paraId="6EFAD42B" w14:textId="030193FD" w:rsidR="00607101" w:rsidRPr="00C866C1" w:rsidRDefault="00323C5E" w:rsidP="00C34819">
            <w:pPr>
              <w:spacing w:before="60" w:after="60"/>
              <w:rPr>
                <w:rFonts w:ascii="Arial" w:hAnsi="Arial" w:cs="Arial"/>
                <w:sz w:val="24"/>
                <w:szCs w:val="24"/>
                <w:lang w:val="cy-GB"/>
              </w:rPr>
            </w:pPr>
            <w:r w:rsidRPr="00C866C1">
              <w:rPr>
                <w:rFonts w:ascii="Arial" w:hAnsi="Arial" w:cs="Arial"/>
                <w:sz w:val="24"/>
                <w:szCs w:val="24"/>
                <w:lang w:val="cy-GB"/>
              </w:rPr>
              <w:t>Adnodda</w:t>
            </w:r>
            <w:r w:rsidR="00693C72" w:rsidRPr="00C866C1">
              <w:rPr>
                <w:rFonts w:ascii="Arial" w:hAnsi="Arial" w:cs="Arial"/>
                <w:sz w:val="24"/>
                <w:szCs w:val="24"/>
                <w:lang w:val="cy-GB"/>
              </w:rPr>
              <w:t>u</w:t>
            </w:r>
            <w:r w:rsidRPr="00C866C1">
              <w:rPr>
                <w:rFonts w:ascii="Arial" w:hAnsi="Arial" w:cs="Arial"/>
                <w:sz w:val="24"/>
                <w:szCs w:val="24"/>
                <w:lang w:val="cy-GB"/>
              </w:rPr>
              <w:t xml:space="preserve"> Gofalwr ifanc</w:t>
            </w:r>
            <w:r w:rsidR="00607101" w:rsidRPr="00C866C1">
              <w:rPr>
                <w:rFonts w:ascii="Arial" w:eastAsiaTheme="minorEastAsia" w:hAnsi="Arial" w:cs="Arial"/>
                <w:bCs/>
                <w:kern w:val="24"/>
                <w:sz w:val="24"/>
                <w:szCs w:val="24"/>
                <w:vertAlign w:val="superscript"/>
                <w:lang w:val="cy-GB" w:eastAsia="en-GB"/>
              </w:rPr>
              <w:footnoteReference w:id="20"/>
            </w:r>
          </w:p>
        </w:tc>
      </w:tr>
    </w:tbl>
    <w:p w14:paraId="6D9A44AA" w14:textId="40D8C890" w:rsidR="00EB5C51" w:rsidRDefault="00EB5C51" w:rsidP="00EB5C51">
      <w:pPr>
        <w:pStyle w:val="Heading1"/>
        <w:numPr>
          <w:ilvl w:val="0"/>
          <w:numId w:val="0"/>
        </w:numPr>
        <w:ind w:left="720"/>
        <w:rPr>
          <w:lang w:val="cy-GB"/>
        </w:rPr>
      </w:pPr>
    </w:p>
    <w:p w14:paraId="579322E3" w14:textId="77777777" w:rsidR="00EB5C51" w:rsidRDefault="00EB5C51">
      <w:pPr>
        <w:rPr>
          <w:rFonts w:ascii="Arial" w:eastAsiaTheme="majorEastAsia" w:hAnsi="Arial" w:cs="Arial"/>
          <w:b/>
          <w:color w:val="42B088"/>
          <w:sz w:val="28"/>
          <w:szCs w:val="32"/>
          <w:lang w:val="cy-GB"/>
        </w:rPr>
      </w:pPr>
      <w:r>
        <w:rPr>
          <w:lang w:val="cy-GB"/>
        </w:rPr>
        <w:br w:type="page"/>
      </w:r>
    </w:p>
    <w:p w14:paraId="32004569" w14:textId="7922B3B3" w:rsidR="00607101" w:rsidRDefault="00323C5E" w:rsidP="003F3151">
      <w:pPr>
        <w:pStyle w:val="Heading1"/>
        <w:numPr>
          <w:ilvl w:val="0"/>
          <w:numId w:val="59"/>
        </w:numPr>
        <w:rPr>
          <w:lang w:val="cy-GB"/>
        </w:rPr>
      </w:pPr>
      <w:bookmarkStart w:id="24" w:name="_Toc6909216"/>
      <w:r w:rsidRPr="00C866C1">
        <w:rPr>
          <w:lang w:val="cy-GB"/>
        </w:rPr>
        <w:lastRenderedPageBreak/>
        <w:t xml:space="preserve">Hawliau </w:t>
      </w:r>
      <w:r w:rsidR="00EB5C51">
        <w:rPr>
          <w:lang w:val="cy-GB"/>
        </w:rPr>
        <w:t>g</w:t>
      </w:r>
      <w:r w:rsidRPr="00C866C1">
        <w:rPr>
          <w:lang w:val="cy-GB"/>
        </w:rPr>
        <w:t xml:space="preserve">ofalwyr i </w:t>
      </w:r>
      <w:r w:rsidR="00EB5C51">
        <w:rPr>
          <w:lang w:val="cy-GB"/>
        </w:rPr>
        <w:t>a</w:t>
      </w:r>
      <w:r w:rsidRPr="00C866C1">
        <w:rPr>
          <w:lang w:val="cy-GB"/>
        </w:rPr>
        <w:t>sesiad</w:t>
      </w:r>
      <w:bookmarkEnd w:id="24"/>
      <w:r w:rsidRPr="00C866C1">
        <w:rPr>
          <w:lang w:val="cy-GB"/>
        </w:rPr>
        <w:t xml:space="preserve"> </w:t>
      </w:r>
    </w:p>
    <w:p w14:paraId="21DCD3E4" w14:textId="77777777" w:rsidR="00607101" w:rsidRPr="00C866C1" w:rsidRDefault="00607101" w:rsidP="00607101">
      <w:pPr>
        <w:rPr>
          <w:highlight w:val="yellow"/>
          <w:lang w:val="cy-GB"/>
        </w:rPr>
      </w:pPr>
    </w:p>
    <w:tbl>
      <w:tblPr>
        <w:tblStyle w:val="TableGrid"/>
        <w:tblW w:w="0" w:type="auto"/>
        <w:tblLook w:val="04A0" w:firstRow="1" w:lastRow="0" w:firstColumn="1" w:lastColumn="0" w:noHBand="0" w:noVBand="1"/>
      </w:tblPr>
      <w:tblGrid>
        <w:gridCol w:w="9016"/>
      </w:tblGrid>
      <w:tr w:rsidR="00B10CC3" w:rsidRPr="00D849B3" w14:paraId="36A6720A" w14:textId="77777777" w:rsidTr="00B10CC3">
        <w:tc>
          <w:tcPr>
            <w:tcW w:w="9016" w:type="dxa"/>
          </w:tcPr>
          <w:p w14:paraId="1CCEF2C3" w14:textId="6BD53F68" w:rsidR="00784D0B" w:rsidRPr="00D849B3" w:rsidRDefault="0084445F" w:rsidP="003F3151">
            <w:pPr>
              <w:numPr>
                <w:ilvl w:val="0"/>
                <w:numId w:val="45"/>
              </w:numPr>
              <w:spacing w:before="60" w:after="60"/>
              <w:ind w:left="714" w:hanging="357"/>
              <w:rPr>
                <w:rFonts w:ascii="Arial" w:hAnsi="Arial" w:cs="Arial"/>
                <w:sz w:val="24"/>
                <w:szCs w:val="24"/>
                <w:lang w:val="cy-GB"/>
              </w:rPr>
            </w:pPr>
            <w:r w:rsidRPr="00D849B3">
              <w:rPr>
                <w:rFonts w:ascii="Arial" w:hAnsi="Arial" w:cs="Arial"/>
                <w:sz w:val="24"/>
                <w:szCs w:val="24"/>
                <w:u w:val="single"/>
                <w:lang w:val="cy-GB"/>
              </w:rPr>
              <w:t>Rhaid</w:t>
            </w:r>
            <w:r w:rsidRPr="00D849B3">
              <w:rPr>
                <w:rFonts w:ascii="Arial" w:hAnsi="Arial" w:cs="Arial"/>
                <w:i/>
                <w:sz w:val="24"/>
                <w:szCs w:val="24"/>
                <w:lang w:val="cy-GB"/>
              </w:rPr>
              <w:t xml:space="preserve"> </w:t>
            </w:r>
            <w:r w:rsidRPr="00D849B3">
              <w:rPr>
                <w:rFonts w:ascii="Arial" w:hAnsi="Arial" w:cs="Arial"/>
                <w:sz w:val="24"/>
                <w:szCs w:val="24"/>
                <w:lang w:val="cy-GB"/>
              </w:rPr>
              <w:t xml:space="preserve">i gynghorau lleol gynnig asesiad i unrhyw ofalwr </w:t>
            </w:r>
            <w:r w:rsidR="00DF3257" w:rsidRPr="00D849B3">
              <w:rPr>
                <w:rFonts w:ascii="Arial" w:hAnsi="Arial" w:cs="Arial"/>
                <w:sz w:val="24"/>
                <w:szCs w:val="24"/>
                <w:lang w:val="cy-GB"/>
              </w:rPr>
              <w:t>os yw’n amlwg i’r awdurdod bod angen cymorth ar y gofalwr</w:t>
            </w:r>
          </w:p>
          <w:p w14:paraId="4A43D5A4" w14:textId="4FAFA2B6" w:rsidR="00784D0B" w:rsidRPr="00D849B3" w:rsidRDefault="00DF3257" w:rsidP="003F3151">
            <w:pPr>
              <w:numPr>
                <w:ilvl w:val="0"/>
                <w:numId w:val="45"/>
              </w:numPr>
              <w:spacing w:before="60" w:after="60"/>
              <w:ind w:left="714" w:hanging="357"/>
              <w:rPr>
                <w:rFonts w:ascii="Arial" w:hAnsi="Arial" w:cs="Arial"/>
                <w:sz w:val="24"/>
                <w:szCs w:val="24"/>
                <w:lang w:val="cy-GB"/>
              </w:rPr>
            </w:pPr>
            <w:r w:rsidRPr="00D849B3">
              <w:rPr>
                <w:rFonts w:ascii="Arial" w:hAnsi="Arial" w:cs="Arial"/>
                <w:sz w:val="24"/>
                <w:szCs w:val="24"/>
                <w:lang w:val="cy-GB"/>
              </w:rPr>
              <w:t xml:space="preserve">Mae dyletswydd i asesu anghenion gofalwr </w:t>
            </w:r>
            <w:r w:rsidR="009A4918" w:rsidRPr="00D849B3">
              <w:rPr>
                <w:rFonts w:ascii="Arial" w:hAnsi="Arial" w:cs="Arial"/>
                <w:sz w:val="24"/>
                <w:szCs w:val="24"/>
                <w:lang w:val="cy-GB"/>
              </w:rPr>
              <w:t xml:space="preserve">waeth beth fo </w:t>
            </w:r>
            <w:r w:rsidR="00C541A1" w:rsidRPr="00D849B3">
              <w:rPr>
                <w:rFonts w:ascii="Arial" w:hAnsi="Arial" w:cs="Arial"/>
                <w:sz w:val="24"/>
                <w:szCs w:val="24"/>
                <w:lang w:val="cy-GB"/>
              </w:rPr>
              <w:t xml:space="preserve">lefel y cymorth sydd </w:t>
            </w:r>
            <w:r w:rsidR="009A4918" w:rsidRPr="00D849B3">
              <w:rPr>
                <w:rFonts w:ascii="Arial" w:hAnsi="Arial" w:cs="Arial"/>
                <w:sz w:val="24"/>
                <w:szCs w:val="24"/>
                <w:lang w:val="cy-GB"/>
              </w:rPr>
              <w:t xml:space="preserve">ei </w:t>
            </w:r>
            <w:r w:rsidR="00C541A1" w:rsidRPr="00D849B3">
              <w:rPr>
                <w:rFonts w:ascii="Arial" w:hAnsi="Arial" w:cs="Arial"/>
                <w:sz w:val="24"/>
                <w:szCs w:val="24"/>
                <w:lang w:val="cy-GB"/>
              </w:rPr>
              <w:t>angen ar ofalwr neu adnoddau ariannol sydd ganddyn nhw neu adnoddau ar</w:t>
            </w:r>
            <w:r w:rsidR="00D849B3">
              <w:rPr>
                <w:rFonts w:ascii="Arial" w:hAnsi="Arial" w:cs="Arial"/>
                <w:sz w:val="24"/>
                <w:szCs w:val="24"/>
                <w:lang w:val="cy-GB"/>
              </w:rPr>
              <w:t>iannol y person sydd angen gofal</w:t>
            </w:r>
          </w:p>
          <w:p w14:paraId="2767D443" w14:textId="0A73F46D" w:rsidR="00784D0B" w:rsidRPr="00D849B3" w:rsidRDefault="00C541A1" w:rsidP="003F3151">
            <w:pPr>
              <w:numPr>
                <w:ilvl w:val="0"/>
                <w:numId w:val="45"/>
              </w:numPr>
              <w:spacing w:before="60" w:after="60"/>
              <w:ind w:left="714" w:hanging="357"/>
              <w:rPr>
                <w:rFonts w:ascii="Arial" w:hAnsi="Arial" w:cs="Arial"/>
                <w:sz w:val="24"/>
                <w:szCs w:val="24"/>
                <w:lang w:val="cy-GB"/>
              </w:rPr>
            </w:pPr>
            <w:r w:rsidRPr="00D849B3">
              <w:rPr>
                <w:rFonts w:ascii="Arial" w:hAnsi="Arial" w:cs="Arial"/>
                <w:sz w:val="24"/>
                <w:szCs w:val="24"/>
                <w:lang w:val="cy-GB"/>
              </w:rPr>
              <w:t xml:space="preserve">Rhaid i anghenion gofalwr gynnwys asesiad o </w:t>
            </w:r>
            <w:r w:rsidR="00E83168" w:rsidRPr="00D849B3">
              <w:rPr>
                <w:rFonts w:ascii="Arial" w:hAnsi="Arial" w:cs="Arial"/>
                <w:sz w:val="24"/>
                <w:szCs w:val="24"/>
                <w:lang w:val="cy-GB"/>
              </w:rPr>
              <w:t xml:space="preserve">i </w:t>
            </w:r>
            <w:r w:rsidRPr="00D849B3">
              <w:rPr>
                <w:rFonts w:ascii="Arial" w:hAnsi="Arial" w:cs="Arial"/>
                <w:sz w:val="24"/>
                <w:szCs w:val="24"/>
                <w:lang w:val="cy-GB"/>
              </w:rPr>
              <w:t xml:space="preserve">ba raddau y gall y gofalwr ddarparu </w:t>
            </w:r>
            <w:r w:rsidR="00E83168" w:rsidRPr="00D849B3">
              <w:rPr>
                <w:rFonts w:ascii="Arial" w:hAnsi="Arial" w:cs="Arial"/>
                <w:sz w:val="24"/>
                <w:szCs w:val="24"/>
                <w:lang w:val="cy-GB"/>
              </w:rPr>
              <w:t>ac y</w:t>
            </w:r>
            <w:r w:rsidR="009A4918" w:rsidRPr="00D849B3">
              <w:rPr>
                <w:rFonts w:ascii="Arial" w:hAnsi="Arial" w:cs="Arial"/>
                <w:sz w:val="24"/>
                <w:szCs w:val="24"/>
                <w:lang w:val="cy-GB"/>
              </w:rPr>
              <w:t xml:space="preserve"> mae'n</w:t>
            </w:r>
            <w:r w:rsidR="00E83168" w:rsidRPr="00D849B3">
              <w:rPr>
                <w:rFonts w:ascii="Arial" w:hAnsi="Arial" w:cs="Arial"/>
                <w:sz w:val="24"/>
                <w:szCs w:val="24"/>
                <w:lang w:val="cy-GB"/>
              </w:rPr>
              <w:t xml:space="preserve"> fodlon i ddarparu (a pharhau i</w:t>
            </w:r>
            <w:r w:rsidR="009A4918" w:rsidRPr="00D849B3">
              <w:rPr>
                <w:rFonts w:ascii="Arial" w:hAnsi="Arial" w:cs="Arial"/>
                <w:sz w:val="24"/>
                <w:szCs w:val="24"/>
                <w:lang w:val="cy-GB"/>
              </w:rPr>
              <w:t xml:space="preserve"> </w:t>
            </w:r>
            <w:r w:rsidR="00D849B3">
              <w:rPr>
                <w:rFonts w:ascii="Arial" w:hAnsi="Arial" w:cs="Arial"/>
                <w:sz w:val="24"/>
                <w:szCs w:val="24"/>
                <w:lang w:val="cy-GB"/>
              </w:rPr>
              <w:t>ddarparu) y gofal</w:t>
            </w:r>
            <w:r w:rsidR="00E83168" w:rsidRPr="00D849B3">
              <w:rPr>
                <w:rFonts w:ascii="Arial" w:hAnsi="Arial" w:cs="Arial"/>
                <w:sz w:val="24"/>
                <w:szCs w:val="24"/>
                <w:lang w:val="cy-GB"/>
              </w:rPr>
              <w:t xml:space="preserve"> </w:t>
            </w:r>
          </w:p>
          <w:p w14:paraId="5546E674" w14:textId="1E857612" w:rsidR="00784D0B" w:rsidRPr="00D849B3" w:rsidRDefault="00E83168" w:rsidP="003F3151">
            <w:pPr>
              <w:numPr>
                <w:ilvl w:val="0"/>
                <w:numId w:val="45"/>
              </w:numPr>
              <w:spacing w:before="60" w:after="60"/>
              <w:ind w:left="714" w:hanging="357"/>
              <w:rPr>
                <w:rFonts w:ascii="Arial" w:hAnsi="Arial" w:cs="Arial"/>
                <w:sz w:val="24"/>
                <w:szCs w:val="24"/>
                <w:lang w:val="cy-GB"/>
              </w:rPr>
            </w:pPr>
            <w:r w:rsidRPr="00D849B3">
              <w:rPr>
                <w:rFonts w:ascii="Arial" w:hAnsi="Arial" w:cs="Arial"/>
                <w:sz w:val="24"/>
                <w:szCs w:val="24"/>
                <w:lang w:val="cy-GB"/>
              </w:rPr>
              <w:t>Rhaid i’r asesiad yst</w:t>
            </w:r>
            <w:r w:rsidR="009A4918" w:rsidRPr="00D849B3">
              <w:rPr>
                <w:rFonts w:ascii="Arial" w:hAnsi="Arial" w:cs="Arial"/>
                <w:sz w:val="24"/>
                <w:szCs w:val="24"/>
                <w:lang w:val="cy-GB"/>
              </w:rPr>
              <w:t>y</w:t>
            </w:r>
            <w:r w:rsidRPr="00D849B3">
              <w:rPr>
                <w:rFonts w:ascii="Arial" w:hAnsi="Arial" w:cs="Arial"/>
                <w:sz w:val="24"/>
                <w:szCs w:val="24"/>
                <w:lang w:val="cy-GB"/>
              </w:rPr>
              <w:t>ried y canlyniad y mae</w:t>
            </w:r>
            <w:r w:rsidR="009A6FED" w:rsidRPr="00D849B3">
              <w:rPr>
                <w:rFonts w:ascii="Arial" w:hAnsi="Arial" w:cs="Arial"/>
                <w:sz w:val="24"/>
                <w:szCs w:val="24"/>
                <w:lang w:val="cy-GB"/>
              </w:rPr>
              <w:t>’</w:t>
            </w:r>
            <w:r w:rsidRPr="00D849B3">
              <w:rPr>
                <w:rFonts w:ascii="Arial" w:hAnsi="Arial" w:cs="Arial"/>
                <w:sz w:val="24"/>
                <w:szCs w:val="24"/>
                <w:lang w:val="cy-GB"/>
              </w:rPr>
              <w:t>r gofalwr yn dymuno ei gyflawni</w:t>
            </w:r>
          </w:p>
          <w:p w14:paraId="47FC571B" w14:textId="43B3A7FA" w:rsidR="00B10CC3" w:rsidRPr="00D849B3" w:rsidRDefault="00C47D6A" w:rsidP="003F3151">
            <w:pPr>
              <w:numPr>
                <w:ilvl w:val="0"/>
                <w:numId w:val="45"/>
              </w:numPr>
              <w:spacing w:before="60" w:after="60"/>
              <w:ind w:left="714" w:hanging="357"/>
              <w:rPr>
                <w:rFonts w:ascii="Arial" w:hAnsi="Arial" w:cs="Arial"/>
                <w:sz w:val="24"/>
                <w:szCs w:val="24"/>
                <w:lang w:val="cy-GB"/>
              </w:rPr>
            </w:pPr>
            <w:r w:rsidRPr="00D849B3">
              <w:rPr>
                <w:rFonts w:ascii="Arial" w:hAnsi="Arial" w:cs="Arial"/>
                <w:sz w:val="24"/>
                <w:szCs w:val="24"/>
                <w:lang w:val="cy-GB"/>
              </w:rPr>
              <w:t>Os mai plentyn ydy’r gofalwr, rhaid i’r asesiad asesu’r canlyniad y mae’r bobl sydd â chyfrifoldeb o fagu’r plentyn o ofalwr yn dymuno</w:t>
            </w:r>
            <w:r w:rsidR="00D849B3">
              <w:rPr>
                <w:rFonts w:ascii="Arial" w:hAnsi="Arial" w:cs="Arial"/>
                <w:sz w:val="24"/>
                <w:szCs w:val="24"/>
                <w:lang w:val="cy-GB"/>
              </w:rPr>
              <w:t xml:space="preserve"> ei gyflawni ar gyfer y plentyn</w:t>
            </w:r>
          </w:p>
        </w:tc>
      </w:tr>
    </w:tbl>
    <w:p w14:paraId="5B93974A" w14:textId="6D4183CB" w:rsidR="00B10CC3" w:rsidRPr="00D849B3" w:rsidRDefault="00B10CC3" w:rsidP="00D849B3">
      <w:pPr>
        <w:jc w:val="right"/>
        <w:rPr>
          <w:rFonts w:ascii="Arial" w:hAnsi="Arial" w:cs="Arial"/>
          <w:sz w:val="24"/>
          <w:szCs w:val="24"/>
          <w:lang w:val="cy-GB"/>
        </w:rPr>
      </w:pPr>
      <w:r w:rsidRPr="00D849B3">
        <w:rPr>
          <w:rFonts w:ascii="Arial" w:hAnsi="Arial" w:cs="Arial"/>
          <w:sz w:val="24"/>
          <w:szCs w:val="24"/>
          <w:lang w:val="cy-GB"/>
        </w:rPr>
        <w:t>Sl</w:t>
      </w:r>
      <w:r w:rsidR="00CE462F" w:rsidRPr="00D849B3">
        <w:rPr>
          <w:rFonts w:ascii="Arial" w:hAnsi="Arial" w:cs="Arial"/>
          <w:sz w:val="24"/>
          <w:szCs w:val="24"/>
          <w:lang w:val="cy-GB"/>
        </w:rPr>
        <w:t>eid</w:t>
      </w:r>
      <w:r w:rsidR="000C04E8">
        <w:rPr>
          <w:rFonts w:ascii="Arial" w:hAnsi="Arial" w:cs="Arial"/>
          <w:sz w:val="24"/>
          <w:szCs w:val="24"/>
          <w:lang w:val="cy-GB"/>
        </w:rPr>
        <w:t>iau</w:t>
      </w:r>
      <w:r w:rsidRPr="00D849B3">
        <w:rPr>
          <w:rFonts w:ascii="Arial" w:hAnsi="Arial" w:cs="Arial"/>
          <w:sz w:val="24"/>
          <w:szCs w:val="24"/>
          <w:lang w:val="cy-GB"/>
        </w:rPr>
        <w:t xml:space="preserve"> </w:t>
      </w:r>
      <w:r w:rsidR="00D50115" w:rsidRPr="00D849B3">
        <w:rPr>
          <w:rFonts w:ascii="Arial" w:hAnsi="Arial" w:cs="Arial"/>
          <w:sz w:val="24"/>
          <w:szCs w:val="24"/>
          <w:lang w:val="cy-GB"/>
        </w:rPr>
        <w:t>1</w:t>
      </w:r>
      <w:r w:rsidR="000C04E8">
        <w:rPr>
          <w:rFonts w:ascii="Arial" w:hAnsi="Arial" w:cs="Arial"/>
          <w:sz w:val="24"/>
          <w:szCs w:val="24"/>
          <w:lang w:val="cy-GB"/>
        </w:rPr>
        <w:t>3</w:t>
      </w:r>
      <w:r w:rsidR="008618F7" w:rsidRPr="00D849B3">
        <w:rPr>
          <w:rFonts w:ascii="Arial" w:hAnsi="Arial" w:cs="Arial"/>
          <w:sz w:val="24"/>
          <w:szCs w:val="24"/>
          <w:lang w:val="cy-GB"/>
        </w:rPr>
        <w:t>, 1</w:t>
      </w:r>
      <w:r w:rsidR="000C04E8">
        <w:rPr>
          <w:rFonts w:ascii="Arial" w:hAnsi="Arial" w:cs="Arial"/>
          <w:sz w:val="24"/>
          <w:szCs w:val="24"/>
          <w:lang w:val="cy-GB"/>
        </w:rPr>
        <w:t>4</w:t>
      </w:r>
      <w:r w:rsidR="007A18F7" w:rsidRPr="00D849B3">
        <w:rPr>
          <w:rFonts w:ascii="Arial" w:hAnsi="Arial" w:cs="Arial"/>
          <w:sz w:val="24"/>
          <w:szCs w:val="24"/>
          <w:lang w:val="cy-GB"/>
        </w:rPr>
        <w:t xml:space="preserve"> </w:t>
      </w:r>
      <w:r w:rsidR="00D849B3">
        <w:rPr>
          <w:rFonts w:ascii="Arial" w:hAnsi="Arial" w:cs="Arial"/>
          <w:sz w:val="24"/>
          <w:szCs w:val="24"/>
          <w:lang w:val="cy-GB"/>
        </w:rPr>
        <w:t>a</w:t>
      </w:r>
      <w:r w:rsidR="007A18F7" w:rsidRPr="00D849B3">
        <w:rPr>
          <w:rFonts w:ascii="Arial" w:hAnsi="Arial" w:cs="Arial"/>
          <w:sz w:val="24"/>
          <w:szCs w:val="24"/>
          <w:lang w:val="cy-GB"/>
        </w:rPr>
        <w:t xml:space="preserve"> 1</w:t>
      </w:r>
      <w:r w:rsidR="000C04E8">
        <w:rPr>
          <w:rFonts w:ascii="Arial" w:hAnsi="Arial" w:cs="Arial"/>
          <w:sz w:val="24"/>
          <w:szCs w:val="24"/>
          <w:lang w:val="cy-GB"/>
        </w:rPr>
        <w:t>5</w:t>
      </w:r>
    </w:p>
    <w:p w14:paraId="143C1D25" w14:textId="5644CF70" w:rsidR="009A6FED" w:rsidRPr="00C866C1" w:rsidRDefault="009A6FED" w:rsidP="005C2A9B">
      <w:pPr>
        <w:spacing w:after="60"/>
        <w:rPr>
          <w:rFonts w:ascii="Arial" w:hAnsi="Arial" w:cs="Arial"/>
          <w:b/>
          <w:sz w:val="24"/>
          <w:szCs w:val="24"/>
          <w:lang w:val="cy-GB"/>
        </w:rPr>
      </w:pPr>
      <w:r w:rsidRPr="00C866C1">
        <w:rPr>
          <w:rFonts w:ascii="Arial" w:hAnsi="Arial" w:cs="Arial"/>
          <w:b/>
          <w:sz w:val="24"/>
          <w:szCs w:val="24"/>
          <w:lang w:val="cy-GB"/>
        </w:rPr>
        <w:t xml:space="preserve">Nodiadau </w:t>
      </w:r>
      <w:r w:rsidR="00D849B3">
        <w:rPr>
          <w:rFonts w:ascii="Arial" w:hAnsi="Arial" w:cs="Arial"/>
          <w:b/>
          <w:sz w:val="24"/>
          <w:szCs w:val="24"/>
          <w:lang w:val="cy-GB"/>
        </w:rPr>
        <w:t>h</w:t>
      </w:r>
      <w:r w:rsidRPr="00C866C1">
        <w:rPr>
          <w:rFonts w:ascii="Arial" w:hAnsi="Arial" w:cs="Arial"/>
          <w:b/>
          <w:sz w:val="24"/>
          <w:szCs w:val="24"/>
          <w:lang w:val="cy-GB"/>
        </w:rPr>
        <w:t>wylusydd</w:t>
      </w:r>
    </w:p>
    <w:p w14:paraId="22442233" w14:textId="74C06893" w:rsidR="00E3523C" w:rsidRPr="00C866C1" w:rsidRDefault="009A6FED" w:rsidP="005C2A9B">
      <w:pPr>
        <w:spacing w:after="60"/>
        <w:rPr>
          <w:rFonts w:ascii="Arial" w:hAnsi="Arial" w:cs="Arial"/>
          <w:sz w:val="24"/>
          <w:szCs w:val="24"/>
          <w:lang w:val="cy-GB"/>
        </w:rPr>
      </w:pPr>
      <w:r w:rsidRPr="00C866C1">
        <w:rPr>
          <w:rFonts w:ascii="Arial" w:hAnsi="Arial" w:cs="Arial"/>
          <w:b/>
          <w:sz w:val="24"/>
          <w:szCs w:val="24"/>
          <w:lang w:val="cy-GB"/>
        </w:rPr>
        <w:t>Rhaid</w:t>
      </w:r>
      <w:r w:rsidRPr="00C866C1">
        <w:rPr>
          <w:rFonts w:ascii="Arial" w:hAnsi="Arial" w:cs="Arial"/>
          <w:sz w:val="24"/>
          <w:szCs w:val="24"/>
          <w:lang w:val="cy-GB"/>
        </w:rPr>
        <w:t xml:space="preserve"> i awdurdodau lleol nawr </w:t>
      </w:r>
      <w:r w:rsidRPr="00C866C1">
        <w:rPr>
          <w:rFonts w:ascii="Arial" w:hAnsi="Arial" w:cs="Arial"/>
          <w:b/>
          <w:sz w:val="24"/>
          <w:szCs w:val="24"/>
          <w:lang w:val="cy-GB"/>
        </w:rPr>
        <w:t>gynnig</w:t>
      </w:r>
      <w:r w:rsidRPr="00C866C1">
        <w:rPr>
          <w:rFonts w:ascii="Arial" w:hAnsi="Arial" w:cs="Arial"/>
          <w:sz w:val="24"/>
          <w:szCs w:val="24"/>
          <w:lang w:val="cy-GB"/>
        </w:rPr>
        <w:t xml:space="preserve"> asesiad i unrhyw ofalwr os yw’n amlwg i’r awdurdod bod gan y gofalwr angen cymorth.</w:t>
      </w:r>
      <w:r w:rsidR="00E3523C" w:rsidRPr="00C866C1">
        <w:rPr>
          <w:rFonts w:ascii="Arial" w:hAnsi="Arial" w:cs="Arial"/>
          <w:sz w:val="24"/>
          <w:szCs w:val="24"/>
          <w:lang w:val="cy-GB"/>
        </w:rPr>
        <w:t xml:space="preserve"> </w:t>
      </w:r>
      <w:r w:rsidRPr="00C866C1">
        <w:rPr>
          <w:rFonts w:ascii="Arial" w:hAnsi="Arial" w:cs="Arial"/>
          <w:sz w:val="24"/>
          <w:szCs w:val="24"/>
          <w:lang w:val="cy-GB"/>
        </w:rPr>
        <w:t xml:space="preserve">Mae dyletswydd i asesu anghenion gofalwr </w:t>
      </w:r>
      <w:r w:rsidR="00FD3F70" w:rsidRPr="00C866C1">
        <w:rPr>
          <w:rFonts w:ascii="Arial" w:hAnsi="Arial" w:cs="Arial"/>
          <w:sz w:val="24"/>
          <w:szCs w:val="24"/>
          <w:lang w:val="cy-GB"/>
        </w:rPr>
        <w:t xml:space="preserve">waeth beth fo </w:t>
      </w:r>
      <w:r w:rsidRPr="00C866C1">
        <w:rPr>
          <w:rFonts w:ascii="Arial" w:hAnsi="Arial" w:cs="Arial"/>
          <w:sz w:val="24"/>
          <w:szCs w:val="24"/>
          <w:lang w:val="cy-GB"/>
        </w:rPr>
        <w:t>lefel y cymorth sydd ei hangen ar y gofalwr neu</w:t>
      </w:r>
      <w:r w:rsidR="00FD3F70" w:rsidRPr="00C866C1">
        <w:rPr>
          <w:rFonts w:ascii="Arial" w:hAnsi="Arial" w:cs="Arial"/>
          <w:sz w:val="24"/>
          <w:szCs w:val="24"/>
          <w:lang w:val="cy-GB"/>
        </w:rPr>
        <w:t xml:space="preserve"> </w:t>
      </w:r>
      <w:r w:rsidR="00C866C1" w:rsidRPr="00C866C1">
        <w:rPr>
          <w:rFonts w:ascii="Arial" w:hAnsi="Arial" w:cs="Arial"/>
          <w:sz w:val="24"/>
          <w:szCs w:val="24"/>
          <w:lang w:val="cy-GB"/>
        </w:rPr>
        <w:t>waeth</w:t>
      </w:r>
      <w:r w:rsidR="00FD3F70" w:rsidRPr="00C866C1">
        <w:rPr>
          <w:rFonts w:ascii="Arial" w:hAnsi="Arial" w:cs="Arial"/>
          <w:sz w:val="24"/>
          <w:szCs w:val="24"/>
          <w:lang w:val="cy-GB"/>
        </w:rPr>
        <w:t xml:space="preserve"> beth fo</w:t>
      </w:r>
      <w:r w:rsidRPr="00C866C1">
        <w:rPr>
          <w:rFonts w:ascii="Arial" w:hAnsi="Arial" w:cs="Arial"/>
          <w:sz w:val="24"/>
          <w:szCs w:val="24"/>
          <w:lang w:val="cy-GB"/>
        </w:rPr>
        <w:t xml:space="preserve">’r adnoddau ariannol yr unigolyn sydd </w:t>
      </w:r>
      <w:r w:rsidR="00FD3F70" w:rsidRPr="00C866C1">
        <w:rPr>
          <w:rFonts w:ascii="Arial" w:hAnsi="Arial" w:cs="Arial"/>
          <w:sz w:val="24"/>
          <w:szCs w:val="24"/>
          <w:lang w:val="cy-GB"/>
        </w:rPr>
        <w:t xml:space="preserve">angen </w:t>
      </w:r>
      <w:r w:rsidRPr="00C866C1">
        <w:rPr>
          <w:rFonts w:ascii="Arial" w:hAnsi="Arial" w:cs="Arial"/>
          <w:sz w:val="24"/>
          <w:szCs w:val="24"/>
          <w:lang w:val="cy-GB"/>
        </w:rPr>
        <w:t>y gofal</w:t>
      </w:r>
      <w:r w:rsidR="005C2A9B" w:rsidRPr="00C866C1">
        <w:rPr>
          <w:rFonts w:ascii="Arial" w:hAnsi="Arial" w:cs="Arial"/>
          <w:sz w:val="24"/>
          <w:szCs w:val="24"/>
          <w:lang w:val="cy-GB"/>
        </w:rPr>
        <w:t>.</w:t>
      </w:r>
    </w:p>
    <w:p w14:paraId="680EA9F3" w14:textId="19582C5A" w:rsidR="00E3523C" w:rsidRPr="00C866C1" w:rsidRDefault="009A6FED" w:rsidP="005C2A9B">
      <w:pPr>
        <w:spacing w:after="60"/>
        <w:rPr>
          <w:rFonts w:ascii="Arial" w:hAnsi="Arial" w:cs="Arial"/>
          <w:sz w:val="24"/>
          <w:szCs w:val="24"/>
          <w:shd w:val="clear" w:color="auto" w:fill="FFFFFF"/>
          <w:lang w:val="cy-GB"/>
        </w:rPr>
      </w:pPr>
      <w:r w:rsidRPr="00C866C1">
        <w:rPr>
          <w:rFonts w:ascii="Arial" w:hAnsi="Arial" w:cs="Arial"/>
          <w:sz w:val="24"/>
          <w:szCs w:val="24"/>
          <w:shd w:val="clear" w:color="auto" w:fill="FFFFFF"/>
          <w:lang w:val="cy-GB"/>
        </w:rPr>
        <w:t>Mae hyn yn bwysig oherwydd</w:t>
      </w:r>
      <w:r w:rsidR="00FD3F70" w:rsidRPr="00C866C1">
        <w:rPr>
          <w:rFonts w:ascii="Arial" w:hAnsi="Arial" w:cs="Arial"/>
          <w:sz w:val="24"/>
          <w:szCs w:val="24"/>
          <w:shd w:val="clear" w:color="auto" w:fill="FFFFFF"/>
          <w:lang w:val="cy-GB"/>
        </w:rPr>
        <w:t>,</w:t>
      </w:r>
      <w:r w:rsidRPr="00C866C1">
        <w:rPr>
          <w:rFonts w:ascii="Arial" w:hAnsi="Arial" w:cs="Arial"/>
          <w:sz w:val="24"/>
          <w:szCs w:val="24"/>
          <w:shd w:val="clear" w:color="auto" w:fill="FFFFFF"/>
          <w:lang w:val="cy-GB"/>
        </w:rPr>
        <w:t xml:space="preserve"> cyn hyn, dim ond asesiad gofalwr y gallai gofalwr ofyn amdano. Mae Deddf Gwasanaethau Cymdeithasol </w:t>
      </w:r>
      <w:r w:rsidR="003C3B59" w:rsidRPr="00C866C1">
        <w:rPr>
          <w:rFonts w:ascii="Arial" w:hAnsi="Arial" w:cs="Arial"/>
          <w:sz w:val="24"/>
          <w:szCs w:val="24"/>
          <w:shd w:val="clear" w:color="auto" w:fill="FFFFFF"/>
          <w:lang w:val="cy-GB"/>
        </w:rPr>
        <w:t xml:space="preserve">a Llesiant </w:t>
      </w:r>
      <w:r w:rsidR="000742C1">
        <w:rPr>
          <w:rFonts w:ascii="Arial" w:hAnsi="Arial" w:cs="Arial"/>
          <w:sz w:val="24"/>
          <w:szCs w:val="24"/>
          <w:shd w:val="clear" w:color="auto" w:fill="FFFFFF"/>
          <w:lang w:val="cy-GB"/>
        </w:rPr>
        <w:t xml:space="preserve">(Cymru) </w:t>
      </w:r>
      <w:r w:rsidR="003C3B59" w:rsidRPr="00C866C1">
        <w:rPr>
          <w:rFonts w:ascii="Arial" w:hAnsi="Arial" w:cs="Arial"/>
          <w:sz w:val="24"/>
          <w:szCs w:val="24"/>
          <w:shd w:val="clear" w:color="auto" w:fill="FFFFFF"/>
          <w:lang w:val="cy-GB"/>
        </w:rPr>
        <w:t>2014 yn gofyn i ymarferwyr i ystyried ac i fod yn ymwybodol o’r unigolion hynny a allai fod yn darparu’r gofal ond heb eu hys</w:t>
      </w:r>
      <w:r w:rsidR="00FD3F70" w:rsidRPr="00C866C1">
        <w:rPr>
          <w:rFonts w:ascii="Arial" w:hAnsi="Arial" w:cs="Arial"/>
          <w:sz w:val="24"/>
          <w:szCs w:val="24"/>
          <w:shd w:val="clear" w:color="auto" w:fill="FFFFFF"/>
          <w:lang w:val="cy-GB"/>
        </w:rPr>
        <w:t>t</w:t>
      </w:r>
      <w:r w:rsidR="003C3B59" w:rsidRPr="00C866C1">
        <w:rPr>
          <w:rFonts w:ascii="Arial" w:hAnsi="Arial" w:cs="Arial"/>
          <w:sz w:val="24"/>
          <w:szCs w:val="24"/>
          <w:shd w:val="clear" w:color="auto" w:fill="FFFFFF"/>
          <w:lang w:val="cy-GB"/>
        </w:rPr>
        <w:t>yried eu hunain yn ofalwyr.</w:t>
      </w:r>
      <w:r w:rsidR="000330C2" w:rsidRPr="00C866C1">
        <w:rPr>
          <w:rFonts w:ascii="Arial" w:hAnsi="Arial" w:cs="Arial"/>
          <w:sz w:val="24"/>
          <w:szCs w:val="24"/>
          <w:shd w:val="clear" w:color="auto" w:fill="FFFFFF"/>
          <w:lang w:val="cy-GB"/>
        </w:rPr>
        <w:t xml:space="preserve">  </w:t>
      </w:r>
    </w:p>
    <w:p w14:paraId="42A1FF6B" w14:textId="2C751A4B" w:rsidR="00AD70C2" w:rsidRPr="00C866C1" w:rsidRDefault="003C3B59" w:rsidP="005C2A9B">
      <w:pPr>
        <w:spacing w:after="60"/>
        <w:rPr>
          <w:rFonts w:ascii="Arial" w:hAnsi="Arial" w:cs="Arial"/>
          <w:sz w:val="24"/>
          <w:szCs w:val="24"/>
          <w:lang w:val="cy-GB"/>
        </w:rPr>
      </w:pPr>
      <w:r w:rsidRPr="00C866C1">
        <w:rPr>
          <w:rFonts w:ascii="Arial" w:hAnsi="Arial" w:cs="Arial"/>
          <w:sz w:val="24"/>
          <w:szCs w:val="24"/>
          <w:lang w:val="cy-GB"/>
        </w:rPr>
        <w:t xml:space="preserve">Rhaid i asesiad o anghenion gofalwyr gynnwys i ba raddau y mae gofalwyr yn </w:t>
      </w:r>
      <w:r w:rsidRPr="00C866C1">
        <w:rPr>
          <w:rFonts w:ascii="Arial" w:hAnsi="Arial" w:cs="Arial"/>
          <w:b/>
          <w:sz w:val="24"/>
          <w:szCs w:val="24"/>
          <w:lang w:val="cy-GB"/>
        </w:rPr>
        <w:t xml:space="preserve">gallu ac yn fodlon </w:t>
      </w:r>
      <w:r w:rsidRPr="00C866C1">
        <w:rPr>
          <w:rFonts w:ascii="Arial" w:hAnsi="Arial" w:cs="Arial"/>
          <w:sz w:val="24"/>
          <w:szCs w:val="24"/>
          <w:lang w:val="cy-GB"/>
        </w:rPr>
        <w:t>darparu’r gofal a hefyd parhau i ddarparu’r gofal</w:t>
      </w:r>
      <w:r w:rsidR="00D65EE1" w:rsidRPr="00C866C1">
        <w:rPr>
          <w:rFonts w:ascii="Arial" w:hAnsi="Arial" w:cs="Arial"/>
          <w:sz w:val="24"/>
          <w:szCs w:val="24"/>
          <w:lang w:val="cy-GB"/>
        </w:rPr>
        <w:t xml:space="preserve">. </w:t>
      </w:r>
      <w:r w:rsidR="00AA78B7" w:rsidRPr="00C866C1">
        <w:rPr>
          <w:rFonts w:ascii="Arial" w:hAnsi="Arial" w:cs="Arial"/>
          <w:sz w:val="24"/>
          <w:szCs w:val="24"/>
          <w:lang w:val="cy-GB"/>
        </w:rPr>
        <w:t>Ni ddylid ei gymryd yn ganiataol bod gofalwr y gallu nac yn fodlon gofal</w:t>
      </w:r>
      <w:r w:rsidR="008F7DAC" w:rsidRPr="00C866C1">
        <w:rPr>
          <w:rFonts w:ascii="Arial" w:hAnsi="Arial" w:cs="Arial"/>
          <w:sz w:val="24"/>
          <w:szCs w:val="24"/>
          <w:lang w:val="cy-GB"/>
        </w:rPr>
        <w:t>u,</w:t>
      </w:r>
      <w:r w:rsidR="00AA78B7" w:rsidRPr="00C866C1">
        <w:rPr>
          <w:rFonts w:ascii="Arial" w:hAnsi="Arial" w:cs="Arial"/>
          <w:sz w:val="24"/>
          <w:szCs w:val="24"/>
          <w:lang w:val="cy-GB"/>
        </w:rPr>
        <w:t xml:space="preserve"> dylai asesiad gofalwr ystyried hyn gyda’r </w:t>
      </w:r>
      <w:r w:rsidR="00AA78B7" w:rsidRPr="00C866C1">
        <w:rPr>
          <w:rFonts w:ascii="Arial" w:hAnsi="Arial" w:cs="Arial"/>
          <w:i/>
          <w:sz w:val="24"/>
          <w:szCs w:val="24"/>
          <w:lang w:val="cy-GB"/>
        </w:rPr>
        <w:t>gofalw</w:t>
      </w:r>
      <w:r w:rsidR="00AA78B7" w:rsidRPr="00C866C1">
        <w:rPr>
          <w:rFonts w:ascii="Arial" w:hAnsi="Arial" w:cs="Arial"/>
          <w:sz w:val="24"/>
          <w:szCs w:val="24"/>
          <w:lang w:val="cy-GB"/>
        </w:rPr>
        <w:t>r fel rhan o’r broses asesu.</w:t>
      </w:r>
    </w:p>
    <w:p w14:paraId="350A88C0" w14:textId="66AA328A" w:rsidR="00D65EE1" w:rsidRPr="00C866C1" w:rsidRDefault="00AA78B7" w:rsidP="005C2A9B">
      <w:pPr>
        <w:spacing w:after="60"/>
        <w:rPr>
          <w:rFonts w:ascii="Arial" w:hAnsi="Arial" w:cs="Arial"/>
          <w:i/>
          <w:sz w:val="24"/>
          <w:szCs w:val="24"/>
          <w:lang w:val="cy-GB"/>
        </w:rPr>
      </w:pPr>
      <w:r w:rsidRPr="00C866C1">
        <w:rPr>
          <w:rFonts w:ascii="Arial" w:hAnsi="Arial" w:cs="Arial"/>
          <w:sz w:val="24"/>
          <w:szCs w:val="24"/>
          <w:lang w:val="cy-GB"/>
        </w:rPr>
        <w:t>Rhaid i asesiad o anghenion ystyried y canlyniadau y mae’r gofalwr yn dymuno eu cyflawni</w:t>
      </w:r>
      <w:r w:rsidR="00AD70C2" w:rsidRPr="00C866C1">
        <w:rPr>
          <w:rFonts w:ascii="Arial" w:hAnsi="Arial" w:cs="Arial"/>
          <w:sz w:val="24"/>
          <w:szCs w:val="24"/>
          <w:lang w:val="cy-GB"/>
        </w:rPr>
        <w:t xml:space="preserve">. </w:t>
      </w:r>
      <w:r w:rsidRPr="00C866C1">
        <w:rPr>
          <w:rFonts w:ascii="Arial" w:hAnsi="Arial" w:cs="Arial"/>
          <w:sz w:val="24"/>
          <w:szCs w:val="24"/>
          <w:lang w:val="cy-GB"/>
        </w:rPr>
        <w:t xml:space="preserve">Os mai plentyn ydy’r gofalwr, rhaid i’r asesiad asesu’r canlyniadau </w:t>
      </w:r>
      <w:r w:rsidR="006E3437" w:rsidRPr="00C866C1">
        <w:rPr>
          <w:rFonts w:ascii="Arial" w:hAnsi="Arial" w:cs="Arial"/>
          <w:sz w:val="24"/>
          <w:szCs w:val="24"/>
          <w:lang w:val="cy-GB"/>
        </w:rPr>
        <w:t>y mae’r bobl sydd â</w:t>
      </w:r>
      <w:r w:rsidRPr="00C866C1">
        <w:rPr>
          <w:rFonts w:ascii="Arial" w:hAnsi="Arial" w:cs="Arial"/>
          <w:sz w:val="24"/>
          <w:szCs w:val="24"/>
          <w:lang w:val="cy-GB"/>
        </w:rPr>
        <w:t xml:space="preserve"> </w:t>
      </w:r>
      <w:r w:rsidR="006E3437" w:rsidRPr="00C866C1">
        <w:rPr>
          <w:rFonts w:ascii="Arial" w:hAnsi="Arial" w:cs="Arial"/>
          <w:sz w:val="24"/>
          <w:szCs w:val="24"/>
          <w:lang w:val="cy-GB"/>
        </w:rPr>
        <w:t>chyfrifoldeb dros y plentyn ofalwr yn dymuno eu cyflawni ar gyfer y plentyn</w:t>
      </w:r>
      <w:r w:rsidR="00AD70C2" w:rsidRPr="00C866C1">
        <w:rPr>
          <w:rFonts w:ascii="Arial" w:hAnsi="Arial" w:cs="Arial"/>
          <w:sz w:val="24"/>
          <w:szCs w:val="24"/>
          <w:lang w:val="cy-GB"/>
        </w:rPr>
        <w:t xml:space="preserve">. </w:t>
      </w:r>
      <w:r w:rsidR="006E3437" w:rsidRPr="00C866C1">
        <w:rPr>
          <w:rFonts w:ascii="Arial" w:hAnsi="Arial" w:cs="Arial"/>
          <w:i/>
          <w:sz w:val="24"/>
          <w:szCs w:val="24"/>
          <w:lang w:val="cy-GB"/>
        </w:rPr>
        <w:t>Rhaid i’r awdurdod lleol gynnwys y gofalwr a lle bo’n ymarferol yr unigolyn y mae’r gofalwr y darparu gofal ar ei gyfer/ ei chyfer neu’n bwriadu ei ddarparu yn yr asesiad</w:t>
      </w:r>
      <w:r w:rsidR="00030A01" w:rsidRPr="00C866C1">
        <w:rPr>
          <w:rStyle w:val="FootnoteReference"/>
          <w:rFonts w:ascii="Arial" w:hAnsi="Arial" w:cs="Arial"/>
          <w:i/>
          <w:sz w:val="24"/>
          <w:szCs w:val="24"/>
          <w:lang w:val="cy-GB"/>
        </w:rPr>
        <w:footnoteReference w:id="21"/>
      </w:r>
      <w:r w:rsidR="00030A01" w:rsidRPr="00C866C1">
        <w:rPr>
          <w:rFonts w:ascii="Arial" w:hAnsi="Arial" w:cs="Arial"/>
          <w:i/>
          <w:sz w:val="24"/>
          <w:szCs w:val="24"/>
          <w:lang w:val="cy-GB"/>
        </w:rPr>
        <w:t>.</w:t>
      </w:r>
    </w:p>
    <w:p w14:paraId="365527A2" w14:textId="14EA0255" w:rsidR="000330C2" w:rsidRPr="00C866C1" w:rsidRDefault="006E3437" w:rsidP="001F2E59">
      <w:pPr>
        <w:rPr>
          <w:rFonts w:ascii="Arial" w:hAnsi="Arial" w:cs="Arial"/>
          <w:sz w:val="24"/>
          <w:szCs w:val="24"/>
          <w:lang w:val="cy-GB"/>
        </w:rPr>
      </w:pPr>
      <w:r w:rsidRPr="00C866C1">
        <w:rPr>
          <w:rFonts w:ascii="Arial" w:hAnsi="Arial" w:cs="Arial"/>
          <w:sz w:val="24"/>
          <w:szCs w:val="24"/>
          <w:lang w:val="cy-GB"/>
        </w:rPr>
        <w:t xml:space="preserve">Rhaid i </w:t>
      </w:r>
      <w:r w:rsidR="00C72A99" w:rsidRPr="00C866C1">
        <w:rPr>
          <w:rFonts w:ascii="Arial" w:hAnsi="Arial" w:cs="Arial"/>
          <w:sz w:val="24"/>
          <w:szCs w:val="24"/>
          <w:lang w:val="cy-GB"/>
        </w:rPr>
        <w:t xml:space="preserve">unrhyw </w:t>
      </w:r>
      <w:r w:rsidRPr="00C866C1">
        <w:rPr>
          <w:rFonts w:ascii="Arial" w:hAnsi="Arial" w:cs="Arial"/>
          <w:sz w:val="24"/>
          <w:szCs w:val="24"/>
          <w:lang w:val="cy-GB"/>
        </w:rPr>
        <w:t xml:space="preserve">asesiad o anghenion cymorth gofalwr hefyd ystyried a ydy’r gofalwr yn gweithio neu’n dymuno gweithio </w:t>
      </w:r>
      <w:r w:rsidR="00457368" w:rsidRPr="00C866C1">
        <w:rPr>
          <w:rFonts w:ascii="Arial" w:hAnsi="Arial" w:cs="Arial"/>
          <w:sz w:val="24"/>
          <w:szCs w:val="24"/>
          <w:lang w:val="cy-GB"/>
        </w:rPr>
        <w:t xml:space="preserve">ac a ydyn nhw’n dymuno cymryd rhan </w:t>
      </w:r>
      <w:r w:rsidR="004D5627" w:rsidRPr="00C866C1">
        <w:rPr>
          <w:rFonts w:ascii="Arial" w:hAnsi="Arial" w:cs="Arial"/>
          <w:sz w:val="24"/>
          <w:szCs w:val="24"/>
          <w:lang w:val="cy-GB"/>
        </w:rPr>
        <w:t>mewn</w:t>
      </w:r>
      <w:r w:rsidR="00457368" w:rsidRPr="00C866C1">
        <w:rPr>
          <w:rFonts w:ascii="Arial" w:hAnsi="Arial" w:cs="Arial"/>
          <w:sz w:val="24"/>
          <w:szCs w:val="24"/>
          <w:lang w:val="cy-GB"/>
        </w:rPr>
        <w:t xml:space="preserve"> addysg, hyfforddiant neu hamdden.</w:t>
      </w:r>
      <w:r w:rsidR="00030A01" w:rsidRPr="00C866C1">
        <w:rPr>
          <w:rFonts w:ascii="Arial" w:hAnsi="Arial" w:cs="Arial"/>
          <w:sz w:val="24"/>
          <w:szCs w:val="24"/>
          <w:lang w:val="cy-GB"/>
        </w:rPr>
        <w:t xml:space="preserve"> </w:t>
      </w:r>
      <w:r w:rsidR="00C72A99" w:rsidRPr="00C866C1">
        <w:rPr>
          <w:rFonts w:ascii="Arial" w:hAnsi="Arial" w:cs="Arial"/>
          <w:sz w:val="24"/>
          <w:szCs w:val="24"/>
          <w:lang w:val="cy-GB"/>
        </w:rPr>
        <w:t>Mae hawl gan ofalwyr fyw bywyd llawn lle hybir eu llesiant a chyflawnir canlyniadau personol</w:t>
      </w:r>
      <w:r w:rsidR="00030A01" w:rsidRPr="00C866C1">
        <w:rPr>
          <w:rFonts w:ascii="Arial" w:hAnsi="Arial" w:cs="Arial"/>
          <w:sz w:val="24"/>
          <w:szCs w:val="24"/>
          <w:lang w:val="cy-GB"/>
        </w:rPr>
        <w:t>.</w:t>
      </w:r>
      <w:r w:rsidR="000330C2" w:rsidRPr="00C866C1">
        <w:rPr>
          <w:rFonts w:ascii="Arial" w:hAnsi="Arial" w:cs="Arial"/>
          <w:sz w:val="24"/>
          <w:szCs w:val="24"/>
          <w:lang w:val="cy-GB"/>
        </w:rPr>
        <w:t xml:space="preserve"> </w:t>
      </w:r>
      <w:r w:rsidR="00C72A99" w:rsidRPr="00C866C1">
        <w:rPr>
          <w:rFonts w:ascii="Arial" w:hAnsi="Arial" w:cs="Arial"/>
          <w:sz w:val="24"/>
          <w:szCs w:val="24"/>
          <w:lang w:val="cy-GB"/>
        </w:rPr>
        <w:t xml:space="preserve">Rhaid i unrhyw asesiad o anghenion plant sy’n ofalwyr ystyried eu </w:t>
      </w:r>
      <w:r w:rsidR="008F7DAC" w:rsidRPr="00C866C1">
        <w:rPr>
          <w:rFonts w:ascii="Arial" w:hAnsi="Arial" w:cs="Arial"/>
          <w:sz w:val="24"/>
          <w:szCs w:val="24"/>
          <w:lang w:val="cy-GB"/>
        </w:rPr>
        <w:t>h</w:t>
      </w:r>
      <w:r w:rsidR="00C72A99" w:rsidRPr="00C866C1">
        <w:rPr>
          <w:rFonts w:ascii="Arial" w:hAnsi="Arial" w:cs="Arial"/>
          <w:sz w:val="24"/>
          <w:szCs w:val="24"/>
          <w:lang w:val="cy-GB"/>
        </w:rPr>
        <w:t>anghenion datblygiadol ac i ba raddau y mae’n briodol</w:t>
      </w:r>
      <w:r w:rsidR="000330C2" w:rsidRPr="00C866C1">
        <w:rPr>
          <w:rFonts w:ascii="Arial" w:hAnsi="Arial" w:cs="Arial"/>
          <w:sz w:val="24"/>
          <w:szCs w:val="24"/>
          <w:lang w:val="cy-GB"/>
        </w:rPr>
        <w:t xml:space="preserve"> </w:t>
      </w:r>
      <w:r w:rsidR="00C72A99" w:rsidRPr="00C866C1">
        <w:rPr>
          <w:rFonts w:ascii="Arial" w:hAnsi="Arial" w:cs="Arial"/>
          <w:sz w:val="24"/>
          <w:szCs w:val="24"/>
          <w:lang w:val="cy-GB"/>
        </w:rPr>
        <w:t>iddyn nhw ddarparu gofal</w:t>
      </w:r>
      <w:r w:rsidR="000330C2" w:rsidRPr="00C866C1">
        <w:rPr>
          <w:rFonts w:ascii="Arial" w:hAnsi="Arial" w:cs="Arial"/>
          <w:i/>
          <w:sz w:val="24"/>
          <w:szCs w:val="24"/>
          <w:lang w:val="cy-GB"/>
        </w:rPr>
        <w:t xml:space="preserve">. </w:t>
      </w:r>
      <w:r w:rsidR="00C72A99" w:rsidRPr="00C866C1">
        <w:rPr>
          <w:rFonts w:ascii="Arial" w:hAnsi="Arial" w:cs="Arial"/>
          <w:i/>
          <w:sz w:val="24"/>
          <w:szCs w:val="24"/>
          <w:lang w:val="cy-GB"/>
        </w:rPr>
        <w:t xml:space="preserve">Dylai hyn arwain yr awdurdod lleol i ystyried a ydy’r </w:t>
      </w:r>
      <w:r w:rsidR="00C72A99" w:rsidRPr="00C866C1">
        <w:rPr>
          <w:rFonts w:ascii="Arial" w:hAnsi="Arial" w:cs="Arial"/>
          <w:i/>
          <w:sz w:val="24"/>
          <w:szCs w:val="24"/>
          <w:lang w:val="cy-GB"/>
        </w:rPr>
        <w:lastRenderedPageBreak/>
        <w:t>plentyn o ofalwr yn blentyn ag anghenion gofal a chymorth ei hun</w:t>
      </w:r>
      <w:r w:rsidR="008F7DAC" w:rsidRPr="00C866C1">
        <w:rPr>
          <w:rFonts w:ascii="Arial" w:hAnsi="Arial" w:cs="Arial"/>
          <w:i/>
          <w:sz w:val="24"/>
          <w:szCs w:val="24"/>
          <w:lang w:val="cy-GB"/>
        </w:rPr>
        <w:t>an</w:t>
      </w:r>
      <w:r w:rsidR="00C72A99" w:rsidRPr="00C866C1">
        <w:rPr>
          <w:rFonts w:ascii="Arial" w:hAnsi="Arial" w:cs="Arial"/>
          <w:i/>
          <w:sz w:val="24"/>
          <w:szCs w:val="24"/>
          <w:lang w:val="cy-GB"/>
        </w:rPr>
        <w:t xml:space="preserve"> ac felly’n rhywun y dylid ei asesu o dan adran </w:t>
      </w:r>
      <w:r w:rsidR="000330C2" w:rsidRPr="00C866C1">
        <w:rPr>
          <w:rFonts w:ascii="Arial" w:hAnsi="Arial" w:cs="Arial"/>
          <w:i/>
          <w:sz w:val="24"/>
          <w:szCs w:val="24"/>
          <w:lang w:val="cy-GB"/>
        </w:rPr>
        <w:t xml:space="preserve">21 </w:t>
      </w:r>
      <w:r w:rsidR="00C72A99" w:rsidRPr="00C866C1">
        <w:rPr>
          <w:rFonts w:ascii="Arial" w:hAnsi="Arial" w:cs="Arial"/>
          <w:i/>
          <w:sz w:val="24"/>
          <w:szCs w:val="24"/>
          <w:lang w:val="cy-GB"/>
        </w:rPr>
        <w:t>o’r Ddeddf</w:t>
      </w:r>
      <w:r w:rsidR="000330C2" w:rsidRPr="00C866C1">
        <w:rPr>
          <w:rStyle w:val="FootnoteReference"/>
          <w:rFonts w:ascii="Arial" w:hAnsi="Arial" w:cs="Arial"/>
          <w:i/>
          <w:sz w:val="24"/>
          <w:szCs w:val="24"/>
          <w:lang w:val="cy-GB"/>
        </w:rPr>
        <w:footnoteReference w:id="22"/>
      </w:r>
      <w:r w:rsidR="006E06E2">
        <w:rPr>
          <w:rFonts w:ascii="Arial" w:hAnsi="Arial" w:cs="Arial"/>
          <w:i/>
          <w:sz w:val="24"/>
          <w:szCs w:val="24"/>
          <w:lang w:val="cy-GB"/>
        </w:rPr>
        <w:t>.</w:t>
      </w:r>
    </w:p>
    <w:p w14:paraId="03FF3047" w14:textId="4E7C3528" w:rsidR="002D37CE" w:rsidRPr="00C866C1" w:rsidRDefault="00C72A99" w:rsidP="001F2E59">
      <w:pPr>
        <w:rPr>
          <w:rFonts w:ascii="Arial" w:hAnsi="Arial" w:cs="Arial"/>
          <w:sz w:val="24"/>
          <w:szCs w:val="24"/>
          <w:lang w:val="cy-GB"/>
        </w:rPr>
      </w:pPr>
      <w:r w:rsidRPr="00C866C1">
        <w:rPr>
          <w:rFonts w:ascii="Arial" w:hAnsi="Arial" w:cs="Arial"/>
          <w:sz w:val="24"/>
          <w:szCs w:val="24"/>
          <w:lang w:val="cy-GB"/>
        </w:rPr>
        <w:t>Rhaid i asesiad o anghenion gofalwyr ar gyfer gofalwyr ifanc rhwng 16 a 25 oed gynnwys ac ystyried unrhyw ddarpar bontio neu bontio cyfredol</w:t>
      </w:r>
      <w:r w:rsidR="00F7457D" w:rsidRPr="00C866C1">
        <w:rPr>
          <w:rFonts w:ascii="Arial" w:hAnsi="Arial" w:cs="Arial"/>
          <w:sz w:val="24"/>
          <w:szCs w:val="24"/>
          <w:lang w:val="cy-GB"/>
        </w:rPr>
        <w:t xml:space="preserve"> ar ran y gofalwyr ym maes addysg bellach a/neu addysg uwch a hyfforddiant. Hefyd i dalu sylw dyladwy i’r hyn y bydden nhw’n dymuno cyfranogi ynddo a thrwy hynny sicrhau eu bod yn cael cyfleoedd cyfartal gyda’u cyfoedion sydd heb fod yn ofalwyr i fyw bywyd llawn</w:t>
      </w:r>
      <w:r w:rsidR="004B6330" w:rsidRPr="00C866C1">
        <w:rPr>
          <w:rFonts w:ascii="Arial" w:hAnsi="Arial" w:cs="Arial"/>
          <w:sz w:val="24"/>
          <w:szCs w:val="24"/>
          <w:lang w:val="cy-GB"/>
        </w:rPr>
        <w:t>.</w:t>
      </w:r>
    </w:p>
    <w:p w14:paraId="29B7A294" w14:textId="4E99C134" w:rsidR="001F2E59" w:rsidRPr="00C866C1" w:rsidRDefault="00F7457D" w:rsidP="001F2E59">
      <w:pPr>
        <w:rPr>
          <w:rFonts w:ascii="Arial" w:hAnsi="Arial" w:cs="Arial"/>
          <w:sz w:val="24"/>
          <w:szCs w:val="24"/>
          <w:lang w:val="cy-GB"/>
        </w:rPr>
      </w:pPr>
      <w:r w:rsidRPr="00C866C1">
        <w:rPr>
          <w:rFonts w:ascii="Arial" w:hAnsi="Arial" w:cs="Arial"/>
          <w:i/>
          <w:sz w:val="24"/>
          <w:szCs w:val="24"/>
          <w:lang w:val="cy-GB"/>
        </w:rPr>
        <w:t>Proses</w:t>
      </w:r>
      <w:r w:rsidRPr="00C866C1">
        <w:rPr>
          <w:rFonts w:ascii="Arial" w:hAnsi="Arial" w:cs="Arial"/>
          <w:sz w:val="24"/>
          <w:szCs w:val="24"/>
          <w:lang w:val="cy-GB"/>
        </w:rPr>
        <w:t xml:space="preserve"> ydy asesiad sy’n sefydlu gyda’r gofalwr ac eraill perthnasol (megis eu teulu a/neu </w:t>
      </w:r>
      <w:r w:rsidR="00C866C1" w:rsidRPr="00C866C1">
        <w:rPr>
          <w:rFonts w:ascii="Arial" w:hAnsi="Arial" w:cs="Arial"/>
          <w:sz w:val="24"/>
          <w:szCs w:val="24"/>
          <w:lang w:val="cy-GB"/>
        </w:rPr>
        <w:t>eiriolwyr</w:t>
      </w:r>
      <w:r w:rsidRPr="00C866C1">
        <w:rPr>
          <w:rFonts w:ascii="Arial" w:hAnsi="Arial" w:cs="Arial"/>
          <w:sz w:val="24"/>
          <w:szCs w:val="24"/>
          <w:lang w:val="cy-GB"/>
        </w:rPr>
        <w:t>) eu hangen am gymorth, sut y gellir hybu eu llesiant a sut y gellir cyf</w:t>
      </w:r>
      <w:r w:rsidR="008F7DAC" w:rsidRPr="00C866C1">
        <w:rPr>
          <w:rFonts w:ascii="Arial" w:hAnsi="Arial" w:cs="Arial"/>
          <w:sz w:val="24"/>
          <w:szCs w:val="24"/>
          <w:lang w:val="cy-GB"/>
        </w:rPr>
        <w:t>lawn</w:t>
      </w:r>
      <w:r w:rsidRPr="00C866C1">
        <w:rPr>
          <w:rFonts w:ascii="Arial" w:hAnsi="Arial" w:cs="Arial"/>
          <w:sz w:val="24"/>
          <w:szCs w:val="24"/>
          <w:lang w:val="cy-GB"/>
        </w:rPr>
        <w:t xml:space="preserve">i canlyniadau. Fel arfer, mae’n digwydd wyneb yn wyneb, a dibynnu ar y sefyllfa a’r unigolion </w:t>
      </w:r>
      <w:r w:rsidR="004D5627" w:rsidRPr="00C866C1">
        <w:rPr>
          <w:rFonts w:ascii="Arial" w:hAnsi="Arial" w:cs="Arial"/>
          <w:sz w:val="24"/>
          <w:szCs w:val="24"/>
          <w:lang w:val="cy-GB"/>
        </w:rPr>
        <w:t xml:space="preserve">perthnasol, gallai ddigwydd dros nifer o ymweliadau. </w:t>
      </w:r>
      <w:r w:rsidR="004D5627" w:rsidRPr="00C866C1">
        <w:rPr>
          <w:rFonts w:ascii="Arial" w:hAnsi="Arial" w:cs="Arial"/>
          <w:i/>
          <w:sz w:val="24"/>
          <w:szCs w:val="24"/>
          <w:lang w:val="cy-GB"/>
        </w:rPr>
        <w:t>Cynnyrch</w:t>
      </w:r>
      <w:r w:rsidR="004D5627" w:rsidRPr="00C866C1">
        <w:rPr>
          <w:rFonts w:ascii="Arial" w:hAnsi="Arial" w:cs="Arial"/>
          <w:sz w:val="24"/>
          <w:szCs w:val="24"/>
          <w:lang w:val="cy-GB"/>
        </w:rPr>
        <w:t xml:space="preserve"> y broses hon ydy’r ffurflen asesu. Dylai’r ffurflen asesu olygu bod pawb yn deall beth ydy’r sefyllfa a sut y gellir hybu llesiant. Ar ben hynny, dylai asesiad o anghenion gofalwyr gychwyn o’r dybiaeth mai oedolion ydy’r bobl orau i farnu eu llesiant eu hunain</w:t>
      </w:r>
      <w:r w:rsidR="00D76369" w:rsidRPr="00C866C1">
        <w:rPr>
          <w:rStyle w:val="FootnoteReference"/>
          <w:rFonts w:ascii="Arial" w:hAnsi="Arial" w:cs="Arial"/>
          <w:sz w:val="24"/>
          <w:szCs w:val="24"/>
          <w:lang w:val="cy-GB"/>
        </w:rPr>
        <w:footnoteReference w:id="23"/>
      </w:r>
      <w:r w:rsidR="006E06E2" w:rsidRPr="00C866C1">
        <w:rPr>
          <w:rFonts w:ascii="Arial" w:hAnsi="Arial" w:cs="Arial"/>
          <w:sz w:val="24"/>
          <w:szCs w:val="24"/>
          <w:lang w:val="cy-GB"/>
        </w:rPr>
        <w:t>.</w:t>
      </w:r>
      <w:r w:rsidR="00D76369" w:rsidRPr="00C866C1">
        <w:rPr>
          <w:rFonts w:ascii="Arial" w:hAnsi="Arial" w:cs="Arial"/>
          <w:sz w:val="24"/>
          <w:szCs w:val="24"/>
          <w:lang w:val="cy-GB"/>
        </w:rPr>
        <w:t xml:space="preserve"> </w:t>
      </w:r>
    </w:p>
    <w:p w14:paraId="60EC663E" w14:textId="0F607AB8" w:rsidR="00BE67F2" w:rsidRPr="00C866C1" w:rsidRDefault="004D5627" w:rsidP="00BE67F2">
      <w:pPr>
        <w:rPr>
          <w:rFonts w:ascii="Arial" w:eastAsia="Frutiger-Light" w:hAnsi="Arial" w:cs="Arial"/>
          <w:sz w:val="24"/>
          <w:szCs w:val="24"/>
          <w:lang w:val="cy-GB"/>
        </w:rPr>
      </w:pPr>
      <w:r w:rsidRPr="00C866C1">
        <w:rPr>
          <w:rFonts w:ascii="Arial" w:eastAsia="Frutiger-Light" w:hAnsi="Arial" w:cs="Arial"/>
          <w:sz w:val="24"/>
          <w:szCs w:val="24"/>
          <w:lang w:val="cy-GB"/>
        </w:rPr>
        <w:t>Mae asesiad o anghenion gofalwyr yn cychwyn o</w:t>
      </w:r>
      <w:r w:rsidR="00E7536C" w:rsidRPr="00C866C1">
        <w:rPr>
          <w:rFonts w:ascii="Arial" w:eastAsia="Frutiger-Light" w:hAnsi="Arial" w:cs="Arial"/>
          <w:sz w:val="24"/>
          <w:szCs w:val="24"/>
          <w:lang w:val="cy-GB"/>
        </w:rPr>
        <w:t>'</w:t>
      </w:r>
      <w:r w:rsidRPr="00C866C1">
        <w:rPr>
          <w:rFonts w:ascii="Arial" w:eastAsia="Frutiger-Light" w:hAnsi="Arial" w:cs="Arial"/>
          <w:sz w:val="24"/>
          <w:szCs w:val="24"/>
          <w:lang w:val="cy-GB"/>
        </w:rPr>
        <w:t xml:space="preserve">r sgwrs gyntaf gyda gofalwr ac yn </w:t>
      </w:r>
      <w:r w:rsidR="009647DC" w:rsidRPr="00C866C1">
        <w:rPr>
          <w:rFonts w:ascii="Arial" w:eastAsia="Frutiger-Light" w:hAnsi="Arial" w:cs="Arial"/>
          <w:sz w:val="24"/>
          <w:szCs w:val="24"/>
          <w:lang w:val="cy-GB"/>
        </w:rPr>
        <w:t>ymestyn ar draws yr holl sgyrsiau er mwyn sefydlu sut y gellir hybu llesiant. Os tybir bod anghenion gofalwr yn gymwys, llunnir cynllun cymorth a fydd yn gosod allan sut bydd llesiant y gofalwr yn cael ei hybu</w:t>
      </w:r>
      <w:r w:rsidR="00E7536C" w:rsidRPr="00C866C1">
        <w:rPr>
          <w:rFonts w:ascii="Arial" w:eastAsia="Frutiger-Light" w:hAnsi="Arial" w:cs="Arial"/>
          <w:sz w:val="24"/>
          <w:szCs w:val="24"/>
          <w:lang w:val="cy-GB"/>
        </w:rPr>
        <w:t>.</w:t>
      </w:r>
    </w:p>
    <w:p w14:paraId="4C7DEC41" w14:textId="77777777" w:rsidR="006B2944" w:rsidRPr="00C866C1" w:rsidRDefault="006B2944" w:rsidP="00BE67F2">
      <w:pPr>
        <w:rPr>
          <w:rFonts w:ascii="Arial" w:eastAsia="Frutiger-Light" w:hAnsi="Arial" w:cs="Arial"/>
          <w:sz w:val="24"/>
          <w:szCs w:val="24"/>
          <w:lang w:val="cy-GB"/>
        </w:rPr>
      </w:pPr>
    </w:p>
    <w:tbl>
      <w:tblPr>
        <w:tblStyle w:val="TableGrid"/>
        <w:tblW w:w="0" w:type="auto"/>
        <w:tblLook w:val="04A0" w:firstRow="1" w:lastRow="0" w:firstColumn="1" w:lastColumn="0" w:noHBand="0" w:noVBand="1"/>
      </w:tblPr>
      <w:tblGrid>
        <w:gridCol w:w="9016"/>
      </w:tblGrid>
      <w:tr w:rsidR="00BE67F2" w:rsidRPr="008611E2" w14:paraId="7B58B28D" w14:textId="77777777" w:rsidTr="001A463F">
        <w:tc>
          <w:tcPr>
            <w:tcW w:w="9016" w:type="dxa"/>
            <w:tcBorders>
              <w:top w:val="nil"/>
              <w:left w:val="nil"/>
              <w:bottom w:val="nil"/>
              <w:right w:val="nil"/>
            </w:tcBorders>
            <w:shd w:val="clear" w:color="auto" w:fill="42B088"/>
          </w:tcPr>
          <w:p w14:paraId="681B5354" w14:textId="579DF11F" w:rsidR="00BE67F2" w:rsidRPr="00C866C1" w:rsidRDefault="000A3754" w:rsidP="001A463F">
            <w:pPr>
              <w:spacing w:before="60" w:after="60"/>
              <w:jc w:val="center"/>
              <w:rPr>
                <w:rFonts w:ascii="Arial" w:hAnsi="Arial" w:cs="Arial"/>
                <w:sz w:val="24"/>
                <w:szCs w:val="24"/>
                <w:lang w:val="cy-GB"/>
              </w:rPr>
            </w:pPr>
            <w:r w:rsidRPr="00C866C1">
              <w:rPr>
                <w:rFonts w:ascii="Arial" w:hAnsi="Arial" w:cs="Arial"/>
                <w:i/>
                <w:sz w:val="24"/>
                <w:szCs w:val="24"/>
                <w:lang w:val="cy-GB"/>
              </w:rPr>
              <w:t>Mae asesiad yn edrych ar yr hyn y galla i ei wneud</w:t>
            </w:r>
            <w:r w:rsidR="00E7536C" w:rsidRPr="00C866C1">
              <w:rPr>
                <w:rFonts w:ascii="Arial" w:hAnsi="Arial" w:cs="Arial"/>
                <w:i/>
                <w:sz w:val="24"/>
                <w:szCs w:val="24"/>
                <w:lang w:val="cy-GB"/>
              </w:rPr>
              <w:t>,</w:t>
            </w:r>
            <w:r w:rsidRPr="00C866C1">
              <w:rPr>
                <w:rFonts w:ascii="Arial" w:hAnsi="Arial" w:cs="Arial"/>
                <w:i/>
                <w:sz w:val="24"/>
                <w:szCs w:val="24"/>
                <w:lang w:val="cy-GB"/>
              </w:rPr>
              <w:t xml:space="preserve"> </w:t>
            </w:r>
            <w:r w:rsidR="00E7536C" w:rsidRPr="00C866C1">
              <w:rPr>
                <w:rFonts w:ascii="Arial" w:hAnsi="Arial" w:cs="Arial"/>
                <w:i/>
                <w:sz w:val="24"/>
                <w:szCs w:val="24"/>
                <w:lang w:val="cy-GB"/>
              </w:rPr>
              <w:t xml:space="preserve">a'r hyn galla i wneud </w:t>
            </w:r>
            <w:r w:rsidRPr="00C866C1">
              <w:rPr>
                <w:rFonts w:ascii="Arial" w:hAnsi="Arial" w:cs="Arial"/>
                <w:i/>
                <w:sz w:val="24"/>
                <w:szCs w:val="24"/>
                <w:lang w:val="cy-GB"/>
              </w:rPr>
              <w:t>gyda help ffrindiau a theulu, yna trefnu cymorth i mi wneud yr hyn na alla i ei wneud. Os bydd yr asesiad yn cadarnhau bod gen i ‘</w:t>
            </w:r>
            <w:r w:rsidR="00C866C1" w:rsidRPr="00C866C1">
              <w:rPr>
                <w:rFonts w:ascii="Arial" w:hAnsi="Arial" w:cs="Arial"/>
                <w:i/>
                <w:sz w:val="24"/>
                <w:szCs w:val="24"/>
                <w:lang w:val="cy-GB"/>
              </w:rPr>
              <w:t>anghenion</w:t>
            </w:r>
            <w:r w:rsidRPr="00C866C1">
              <w:rPr>
                <w:rFonts w:ascii="Arial" w:hAnsi="Arial" w:cs="Arial"/>
                <w:i/>
                <w:sz w:val="24"/>
                <w:szCs w:val="24"/>
                <w:lang w:val="cy-GB"/>
              </w:rPr>
              <w:t xml:space="preserve"> cymwys’ mae hawl gen i gael fy nghynllun cymorth fy hun sy’n </w:t>
            </w:r>
            <w:r w:rsidR="00E7536C" w:rsidRPr="00C866C1">
              <w:rPr>
                <w:rFonts w:ascii="Arial" w:hAnsi="Arial" w:cs="Arial"/>
                <w:i/>
                <w:sz w:val="24"/>
                <w:szCs w:val="24"/>
                <w:lang w:val="cy-GB"/>
              </w:rPr>
              <w:t>egluro'r</w:t>
            </w:r>
            <w:r w:rsidRPr="00C866C1">
              <w:rPr>
                <w:rFonts w:ascii="Arial" w:hAnsi="Arial" w:cs="Arial"/>
                <w:i/>
                <w:sz w:val="24"/>
                <w:szCs w:val="24"/>
                <w:lang w:val="cy-GB"/>
              </w:rPr>
              <w:t xml:space="preserve"> hyn fydd yr awdurdod lleol yn ei wneud i ddiwallu fy anghenion</w:t>
            </w:r>
            <w:r w:rsidR="00BE67F2" w:rsidRPr="00C866C1">
              <w:rPr>
                <w:rStyle w:val="FootnoteReference"/>
                <w:rFonts w:ascii="Arial" w:hAnsi="Arial" w:cs="Arial"/>
                <w:i/>
                <w:sz w:val="24"/>
                <w:szCs w:val="24"/>
                <w:lang w:val="cy-GB"/>
              </w:rPr>
              <w:footnoteReference w:id="24"/>
            </w:r>
            <w:r w:rsidR="00BE67F2" w:rsidRPr="00C866C1">
              <w:rPr>
                <w:rFonts w:ascii="Arial" w:hAnsi="Arial" w:cs="Arial"/>
                <w:i/>
                <w:sz w:val="24"/>
                <w:szCs w:val="24"/>
                <w:lang w:val="cy-GB"/>
              </w:rPr>
              <w:t>.</w:t>
            </w:r>
          </w:p>
        </w:tc>
      </w:tr>
    </w:tbl>
    <w:p w14:paraId="14C6C0CA" w14:textId="77777777" w:rsidR="00BE67F2" w:rsidRPr="00C866C1" w:rsidRDefault="00BE67F2" w:rsidP="00BE67F2">
      <w:pPr>
        <w:rPr>
          <w:rFonts w:ascii="Arial" w:hAnsi="Arial" w:cs="Arial"/>
          <w:sz w:val="24"/>
          <w:szCs w:val="24"/>
          <w:lang w:val="cy-GB"/>
        </w:rPr>
      </w:pPr>
    </w:p>
    <w:p w14:paraId="27DEB8B6" w14:textId="664CC05B" w:rsidR="00BE67F2" w:rsidRPr="00C866C1" w:rsidRDefault="00362A68" w:rsidP="003F3151">
      <w:pPr>
        <w:pStyle w:val="Heading2"/>
        <w:numPr>
          <w:ilvl w:val="1"/>
          <w:numId w:val="59"/>
        </w:numPr>
        <w:rPr>
          <w:lang w:val="cy-GB"/>
        </w:rPr>
      </w:pPr>
      <w:bookmarkStart w:id="25" w:name="_Toc535499357"/>
      <w:bookmarkStart w:id="26" w:name="_Toc535499473"/>
      <w:bookmarkStart w:id="27" w:name="_Toc6909217"/>
      <w:r w:rsidRPr="00C866C1">
        <w:rPr>
          <w:lang w:val="cy-GB"/>
        </w:rPr>
        <w:t>Sylw am ofalwyr ifanc</w:t>
      </w:r>
      <w:bookmarkEnd w:id="25"/>
      <w:bookmarkEnd w:id="26"/>
      <w:bookmarkEnd w:id="27"/>
    </w:p>
    <w:p w14:paraId="47752934" w14:textId="77743BB8" w:rsidR="00BE67F2" w:rsidRPr="00C866C1" w:rsidRDefault="000A3754" w:rsidP="00BE67F2">
      <w:pPr>
        <w:rPr>
          <w:rFonts w:ascii="Arial" w:hAnsi="Arial" w:cs="Arial"/>
          <w:sz w:val="24"/>
          <w:szCs w:val="24"/>
          <w:lang w:val="cy-GB"/>
        </w:rPr>
      </w:pPr>
      <w:r w:rsidRPr="00C866C1">
        <w:rPr>
          <w:rFonts w:ascii="Arial" w:hAnsi="Arial" w:cs="Arial"/>
          <w:sz w:val="24"/>
          <w:szCs w:val="24"/>
          <w:lang w:val="cy-GB"/>
        </w:rPr>
        <w:t>Dylai’r awdurdod lleol, ddiogelu ac atal gofalwyr ifanc rhag gofalu amhriodol a gormodol fel y gallan nhw gyflawni eu potensial llawn</w:t>
      </w:r>
      <w:r w:rsidR="00BE67F2" w:rsidRPr="00C866C1">
        <w:rPr>
          <w:rFonts w:ascii="Arial" w:hAnsi="Arial" w:cs="Arial"/>
          <w:sz w:val="24"/>
          <w:szCs w:val="24"/>
          <w:lang w:val="cy-GB"/>
        </w:rPr>
        <w:t xml:space="preserve">. </w:t>
      </w:r>
      <w:r w:rsidRPr="00C866C1">
        <w:rPr>
          <w:rFonts w:ascii="Arial" w:hAnsi="Arial" w:cs="Arial"/>
          <w:sz w:val="24"/>
          <w:szCs w:val="24"/>
          <w:lang w:val="cy-GB"/>
        </w:rPr>
        <w:t>Mae eu canfod yn gynnar a chynnig cymorth iddyn nhw yn hanfodol i atal rolau gofalu a allai gael effaith andwyol a goblygiadau hirdymor ar fywyd person ifanc. Rhaid diwallu anghenio</w:t>
      </w:r>
      <w:r w:rsidR="00E7536C" w:rsidRPr="00C866C1">
        <w:rPr>
          <w:rFonts w:ascii="Arial" w:hAnsi="Arial" w:cs="Arial"/>
          <w:sz w:val="24"/>
          <w:szCs w:val="24"/>
          <w:lang w:val="cy-GB"/>
        </w:rPr>
        <w:t xml:space="preserve">n </w:t>
      </w:r>
      <w:r w:rsidRPr="00C866C1">
        <w:rPr>
          <w:rFonts w:ascii="Arial" w:hAnsi="Arial" w:cs="Arial"/>
          <w:sz w:val="24"/>
          <w:szCs w:val="24"/>
          <w:lang w:val="cy-GB"/>
        </w:rPr>
        <w:t xml:space="preserve">gofal a chymorth y sawl sy’n derbyn gofal yn ddigonol i alluogi gofalwyr ifanc i </w:t>
      </w:r>
      <w:r w:rsidR="00E7536C" w:rsidRPr="00C866C1">
        <w:rPr>
          <w:rFonts w:ascii="Arial" w:hAnsi="Arial" w:cs="Arial"/>
          <w:sz w:val="24"/>
          <w:szCs w:val="24"/>
          <w:lang w:val="cy-GB"/>
        </w:rPr>
        <w:t>barhau</w:t>
      </w:r>
      <w:r w:rsidR="00E87BCE" w:rsidRPr="00C866C1">
        <w:rPr>
          <w:rFonts w:ascii="Arial" w:hAnsi="Arial" w:cs="Arial"/>
          <w:sz w:val="24"/>
          <w:szCs w:val="24"/>
          <w:lang w:val="cy-GB"/>
        </w:rPr>
        <w:t xml:space="preserve"> gyda’u haddysg, hyfforddiant a chyflogaeth er mwyn cyflawni eu potensial.</w:t>
      </w:r>
    </w:p>
    <w:p w14:paraId="04D3537B" w14:textId="77777777" w:rsidR="001F21B6" w:rsidRPr="00C866C1" w:rsidRDefault="001F21B6" w:rsidP="00BE67F2">
      <w:pPr>
        <w:rPr>
          <w:rFonts w:ascii="Arial" w:hAnsi="Arial" w:cs="Arial"/>
          <w:sz w:val="24"/>
          <w:szCs w:val="24"/>
          <w:lang w:val="cy-GB"/>
        </w:rPr>
      </w:pPr>
    </w:p>
    <w:tbl>
      <w:tblPr>
        <w:tblStyle w:val="TableGrid"/>
        <w:tblW w:w="0" w:type="auto"/>
        <w:tblLook w:val="04A0" w:firstRow="1" w:lastRow="0" w:firstColumn="1" w:lastColumn="0" w:noHBand="0" w:noVBand="1"/>
      </w:tblPr>
      <w:tblGrid>
        <w:gridCol w:w="9016"/>
      </w:tblGrid>
      <w:tr w:rsidR="001F21B6" w:rsidRPr="00C866C1" w14:paraId="43F4E71E" w14:textId="77777777" w:rsidTr="001F21B6">
        <w:tc>
          <w:tcPr>
            <w:tcW w:w="9016" w:type="dxa"/>
            <w:shd w:val="clear" w:color="auto" w:fill="C6C6C6"/>
          </w:tcPr>
          <w:p w14:paraId="76B430A1" w14:textId="7407349C" w:rsidR="001F21B6" w:rsidRPr="00C866C1" w:rsidRDefault="001F21B6" w:rsidP="001F21B6">
            <w:pPr>
              <w:spacing w:before="60" w:after="60"/>
              <w:rPr>
                <w:rFonts w:ascii="Arial" w:eastAsia="Frutiger-Light" w:hAnsi="Arial" w:cs="Arial"/>
                <w:b/>
                <w:sz w:val="24"/>
                <w:szCs w:val="24"/>
                <w:u w:val="single"/>
                <w:lang w:val="cy-GB"/>
              </w:rPr>
            </w:pPr>
            <w:r w:rsidRPr="00C866C1">
              <w:rPr>
                <w:rFonts w:ascii="Arial" w:eastAsia="Frutiger-Light" w:hAnsi="Arial" w:cs="Arial"/>
                <w:noProof/>
                <w:sz w:val="24"/>
                <w:szCs w:val="24"/>
                <w:lang w:val="cy-GB" w:eastAsia="en-GB"/>
              </w:rPr>
              <w:lastRenderedPageBreak/>
              <w:drawing>
                <wp:anchor distT="0" distB="0" distL="114300" distR="114300" simplePos="0" relativeHeight="251884544" behindDoc="0" locked="0" layoutInCell="1" allowOverlap="1" wp14:anchorId="79BA8ED0" wp14:editId="046C8B11">
                  <wp:simplePos x="0" y="0"/>
                  <wp:positionH relativeFrom="margin">
                    <wp:posOffset>5217795</wp:posOffset>
                  </wp:positionH>
                  <wp:positionV relativeFrom="margin">
                    <wp:posOffset>0</wp:posOffset>
                  </wp:positionV>
                  <wp:extent cx="384175" cy="4572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biLevel thresh="25000"/>
                            <a:extLst>
                              <a:ext uri="{28A0092B-C50C-407E-A947-70E740481C1C}">
                                <a14:useLocalDpi xmlns:a14="http://schemas.microsoft.com/office/drawing/2010/main" val="0"/>
                              </a:ext>
                            </a:extLst>
                          </a:blip>
                          <a:srcRect/>
                          <a:stretch>
                            <a:fillRect/>
                          </a:stretch>
                        </pic:blipFill>
                        <pic:spPr bwMode="auto">
                          <a:xfrm>
                            <a:off x="0" y="0"/>
                            <a:ext cx="384175" cy="457200"/>
                          </a:xfrm>
                          <a:prstGeom prst="rect">
                            <a:avLst/>
                          </a:prstGeom>
                          <a:noFill/>
                        </pic:spPr>
                      </pic:pic>
                    </a:graphicData>
                  </a:graphic>
                  <wp14:sizeRelH relativeFrom="margin">
                    <wp14:pctWidth>0</wp14:pctWidth>
                  </wp14:sizeRelH>
                  <wp14:sizeRelV relativeFrom="margin">
                    <wp14:pctHeight>0</wp14:pctHeight>
                  </wp14:sizeRelV>
                </wp:anchor>
              </w:drawing>
            </w:r>
            <w:r w:rsidR="00E87BCE" w:rsidRPr="00C866C1">
              <w:rPr>
                <w:rFonts w:ascii="Arial" w:eastAsia="Frutiger-Light" w:hAnsi="Arial" w:cs="Arial"/>
                <w:b/>
                <w:sz w:val="24"/>
                <w:szCs w:val="24"/>
                <w:u w:val="single"/>
                <w:lang w:val="cy-GB"/>
              </w:rPr>
              <w:t xml:space="preserve">Pecyn adnoddau </w:t>
            </w:r>
            <w:r w:rsidR="00053DAB" w:rsidRPr="00C866C1">
              <w:rPr>
                <w:rFonts w:ascii="Arial" w:eastAsia="Frutiger-Light" w:hAnsi="Arial" w:cs="Arial"/>
                <w:b/>
                <w:sz w:val="24"/>
                <w:szCs w:val="24"/>
                <w:u w:val="single"/>
                <w:lang w:val="cy-GB"/>
              </w:rPr>
              <w:t xml:space="preserve"> </w:t>
            </w:r>
          </w:p>
          <w:p w14:paraId="24289550" w14:textId="77777777" w:rsidR="001F21B6" w:rsidRPr="00C866C1" w:rsidRDefault="001F21B6" w:rsidP="001F21B6">
            <w:pPr>
              <w:spacing w:before="60" w:after="60"/>
              <w:rPr>
                <w:rFonts w:ascii="Arial" w:eastAsia="Frutiger-Light" w:hAnsi="Arial" w:cs="Arial"/>
                <w:sz w:val="24"/>
                <w:szCs w:val="24"/>
                <w:lang w:val="cy-GB" w:eastAsia="en-GB"/>
              </w:rPr>
            </w:pPr>
          </w:p>
        </w:tc>
      </w:tr>
      <w:tr w:rsidR="00BE67F2" w:rsidRPr="00C866C1" w14:paraId="4EDB9F3D" w14:textId="77777777" w:rsidTr="001F21B6">
        <w:tc>
          <w:tcPr>
            <w:tcW w:w="9016" w:type="dxa"/>
            <w:shd w:val="clear" w:color="auto" w:fill="auto"/>
          </w:tcPr>
          <w:p w14:paraId="3F2A2509" w14:textId="1CD6FF0A" w:rsidR="00BE67F2" w:rsidRPr="00C866C1" w:rsidRDefault="00E87BCE" w:rsidP="001F21B6">
            <w:pPr>
              <w:spacing w:before="60" w:after="60"/>
              <w:rPr>
                <w:rFonts w:ascii="Arial" w:hAnsi="Arial" w:cs="Arial"/>
                <w:sz w:val="24"/>
                <w:szCs w:val="24"/>
                <w:lang w:val="cy-GB"/>
              </w:rPr>
            </w:pPr>
            <w:r w:rsidRPr="00C866C1">
              <w:rPr>
                <w:rFonts w:ascii="Arial" w:eastAsia="Frutiger-Light" w:hAnsi="Arial" w:cs="Arial"/>
                <w:sz w:val="24"/>
                <w:szCs w:val="24"/>
                <w:lang w:val="cy-GB"/>
              </w:rPr>
              <w:t xml:space="preserve">Adnodd Hawl i </w:t>
            </w:r>
            <w:r w:rsidR="006E06E2">
              <w:rPr>
                <w:rFonts w:ascii="Arial" w:eastAsia="Frutiger-Light" w:hAnsi="Arial" w:cs="Arial"/>
                <w:sz w:val="24"/>
                <w:szCs w:val="24"/>
                <w:lang w:val="cy-GB"/>
              </w:rPr>
              <w:t>A</w:t>
            </w:r>
            <w:r w:rsidRPr="00C866C1">
              <w:rPr>
                <w:rFonts w:ascii="Arial" w:eastAsia="Frutiger-Light" w:hAnsi="Arial" w:cs="Arial"/>
                <w:sz w:val="24"/>
                <w:szCs w:val="24"/>
                <w:lang w:val="cy-GB"/>
              </w:rPr>
              <w:t>sesiad</w:t>
            </w:r>
            <w:r w:rsidR="00BE67F2" w:rsidRPr="00C866C1">
              <w:rPr>
                <w:rFonts w:ascii="Arial" w:eastAsia="Frutiger-Light" w:hAnsi="Arial" w:cs="Arial"/>
                <w:sz w:val="24"/>
                <w:szCs w:val="24"/>
                <w:lang w:val="cy-GB"/>
              </w:rPr>
              <w:t xml:space="preserve">. </w:t>
            </w:r>
            <w:r w:rsidRPr="00C866C1">
              <w:rPr>
                <w:rFonts w:ascii="Arial" w:eastAsia="Frutiger-Light" w:hAnsi="Arial" w:cs="Arial"/>
                <w:sz w:val="24"/>
                <w:szCs w:val="24"/>
                <w:lang w:val="cy-GB"/>
              </w:rPr>
              <w:t>Gweler</w:t>
            </w:r>
            <w:r w:rsidR="00BE67F2" w:rsidRPr="00C866C1">
              <w:rPr>
                <w:rFonts w:ascii="Arial" w:eastAsia="Frutiger-Light" w:hAnsi="Arial" w:cs="Arial"/>
                <w:sz w:val="24"/>
                <w:szCs w:val="24"/>
                <w:lang w:val="cy-GB"/>
              </w:rPr>
              <w:t xml:space="preserve"> </w:t>
            </w:r>
            <w:hyperlink r:id="rId34" w:history="1">
              <w:r w:rsidRPr="00C866C1">
                <w:rPr>
                  <w:rStyle w:val="Hyperlink"/>
                  <w:rFonts w:ascii="Arial" w:hAnsi="Arial" w:cs="Arial"/>
                  <w:sz w:val="24"/>
                  <w:szCs w:val="24"/>
                  <w:lang w:val="cy-GB"/>
                </w:rPr>
                <w:t xml:space="preserve">Deddf </w:t>
              </w:r>
              <w:r w:rsidR="002A1A12" w:rsidRPr="00C866C1">
                <w:rPr>
                  <w:rStyle w:val="Hyperlink"/>
                  <w:rFonts w:ascii="Arial" w:hAnsi="Arial" w:cs="Arial"/>
                  <w:sz w:val="24"/>
                  <w:szCs w:val="24"/>
                  <w:lang w:val="cy-GB"/>
                </w:rPr>
                <w:t>G</w:t>
              </w:r>
              <w:r w:rsidRPr="00C866C1">
                <w:rPr>
                  <w:rStyle w:val="Hyperlink"/>
                  <w:rFonts w:ascii="Arial" w:hAnsi="Arial" w:cs="Arial"/>
                  <w:sz w:val="24"/>
                  <w:szCs w:val="24"/>
                  <w:lang w:val="cy-GB"/>
                </w:rPr>
                <w:t>wasanae</w:t>
              </w:r>
              <w:r w:rsidR="002A1A12" w:rsidRPr="00C866C1">
                <w:rPr>
                  <w:rStyle w:val="Hyperlink"/>
                  <w:rFonts w:ascii="Arial" w:hAnsi="Arial" w:cs="Arial"/>
                  <w:sz w:val="24"/>
                  <w:szCs w:val="24"/>
                  <w:lang w:val="cy-GB"/>
                </w:rPr>
                <w:t>thau</w:t>
              </w:r>
              <w:r w:rsidRPr="00C866C1">
                <w:rPr>
                  <w:rStyle w:val="Hyperlink"/>
                  <w:rFonts w:ascii="Arial" w:hAnsi="Arial" w:cs="Arial"/>
                  <w:sz w:val="24"/>
                  <w:szCs w:val="24"/>
                  <w:lang w:val="cy-GB"/>
                </w:rPr>
                <w:t xml:space="preserve"> Cymdeithasol a Llesiant (Cymru) 2014  Rhan 3 Cod </w:t>
              </w:r>
              <w:r w:rsidR="00BC7055" w:rsidRPr="00C866C1">
                <w:rPr>
                  <w:rStyle w:val="Hyperlink"/>
                  <w:rFonts w:ascii="Arial" w:hAnsi="Arial" w:cs="Arial"/>
                  <w:sz w:val="24"/>
                  <w:szCs w:val="24"/>
                  <w:lang w:val="cy-GB"/>
                </w:rPr>
                <w:t>Ym</w:t>
              </w:r>
              <w:r w:rsidRPr="00C866C1">
                <w:rPr>
                  <w:rStyle w:val="Hyperlink"/>
                  <w:rFonts w:ascii="Arial" w:hAnsi="Arial" w:cs="Arial"/>
                  <w:sz w:val="24"/>
                  <w:szCs w:val="24"/>
                  <w:lang w:val="cy-GB"/>
                </w:rPr>
                <w:t xml:space="preserve">arfer (asesu anghenion unigolion) </w:t>
              </w:r>
              <w:r w:rsidR="00BE67F2" w:rsidRPr="00C866C1">
                <w:rPr>
                  <w:rStyle w:val="Hyperlink"/>
                  <w:rFonts w:ascii="Arial" w:hAnsi="Arial" w:cs="Arial"/>
                  <w:sz w:val="24"/>
                  <w:szCs w:val="24"/>
                  <w:lang w:val="cy-GB"/>
                </w:rPr>
                <w:t xml:space="preserve"> </w:t>
              </w:r>
            </w:hyperlink>
          </w:p>
        </w:tc>
      </w:tr>
    </w:tbl>
    <w:p w14:paraId="5A78C040" w14:textId="78670B50" w:rsidR="00BE67F2" w:rsidRPr="00C866C1" w:rsidRDefault="00BE67F2" w:rsidP="00BE67F2">
      <w:pPr>
        <w:rPr>
          <w:rFonts w:ascii="Arial" w:hAnsi="Arial" w:cs="Arial"/>
          <w:color w:val="FF0000"/>
          <w:sz w:val="24"/>
          <w:szCs w:val="24"/>
          <w:lang w:val="cy-GB"/>
        </w:rPr>
      </w:pPr>
    </w:p>
    <w:p w14:paraId="35465787" w14:textId="19E7D1A0" w:rsidR="00607101" w:rsidRPr="00C866C1" w:rsidRDefault="00607101" w:rsidP="003F3151">
      <w:pPr>
        <w:pStyle w:val="Heading2"/>
        <w:numPr>
          <w:ilvl w:val="1"/>
          <w:numId w:val="59"/>
        </w:numPr>
        <w:rPr>
          <w:lang w:val="cy-GB"/>
        </w:rPr>
      </w:pPr>
      <w:bookmarkStart w:id="28" w:name="_Toc6909218"/>
      <w:bookmarkStart w:id="29" w:name="_Hlk451282"/>
      <w:r w:rsidRPr="00C866C1">
        <w:rPr>
          <w:lang w:val="cy-GB"/>
        </w:rPr>
        <w:t>Help</w:t>
      </w:r>
      <w:r w:rsidR="00E87BCE" w:rsidRPr="00C866C1">
        <w:rPr>
          <w:lang w:val="cy-GB"/>
        </w:rPr>
        <w:t>u gofalwyr i baratoi</w:t>
      </w:r>
      <w:bookmarkEnd w:id="28"/>
    </w:p>
    <w:p w14:paraId="2B0517A6" w14:textId="77777777" w:rsidR="001F21B6" w:rsidRPr="00C866C1" w:rsidRDefault="001F21B6" w:rsidP="001F21B6">
      <w:pPr>
        <w:rPr>
          <w:lang w:val="cy-GB"/>
        </w:rPr>
      </w:pPr>
    </w:p>
    <w:tbl>
      <w:tblPr>
        <w:tblStyle w:val="TableGrid"/>
        <w:tblW w:w="0" w:type="auto"/>
        <w:tblLook w:val="04A0" w:firstRow="1" w:lastRow="0" w:firstColumn="1" w:lastColumn="0" w:noHBand="0" w:noVBand="1"/>
      </w:tblPr>
      <w:tblGrid>
        <w:gridCol w:w="9016"/>
      </w:tblGrid>
      <w:tr w:rsidR="00607101" w:rsidRPr="006E06E2" w14:paraId="2F27218E" w14:textId="77777777" w:rsidTr="001A463F">
        <w:tc>
          <w:tcPr>
            <w:tcW w:w="9016" w:type="dxa"/>
          </w:tcPr>
          <w:bookmarkEnd w:id="29"/>
          <w:p w14:paraId="0036782E" w14:textId="7F02D7D4" w:rsidR="00607101" w:rsidRPr="006E06E2" w:rsidRDefault="00A0465D" w:rsidP="000958FF">
            <w:pPr>
              <w:spacing w:before="60" w:after="60"/>
              <w:contextualSpacing/>
              <w:rPr>
                <w:rFonts w:ascii="Arial" w:hAnsi="Arial" w:cs="Arial"/>
                <w:b/>
                <w:sz w:val="24"/>
                <w:szCs w:val="24"/>
                <w:lang w:val="cy-GB"/>
              </w:rPr>
            </w:pPr>
            <w:r w:rsidRPr="006E06E2">
              <w:rPr>
                <w:rFonts w:ascii="Arial" w:hAnsi="Arial" w:cs="Arial"/>
                <w:b/>
                <w:sz w:val="24"/>
                <w:szCs w:val="24"/>
                <w:lang w:val="cy-GB"/>
              </w:rPr>
              <w:t>Helpu gofalwyr i baratoi</w:t>
            </w:r>
            <w:r w:rsidR="006E06E2" w:rsidRPr="006E06E2">
              <w:rPr>
                <w:rFonts w:ascii="Arial" w:hAnsi="Arial" w:cs="Arial"/>
                <w:b/>
                <w:sz w:val="24"/>
                <w:szCs w:val="24"/>
                <w:lang w:val="cy-GB"/>
              </w:rPr>
              <w:t xml:space="preserve"> </w:t>
            </w:r>
            <w:r w:rsidR="00C76CD9" w:rsidRPr="006E06E2">
              <w:rPr>
                <w:rFonts w:ascii="Arial" w:hAnsi="Arial" w:cs="Arial"/>
                <w:b/>
                <w:sz w:val="24"/>
                <w:szCs w:val="24"/>
                <w:lang w:val="cy-GB"/>
              </w:rPr>
              <w:t xml:space="preserve">– </w:t>
            </w:r>
            <w:r w:rsidRPr="006E06E2">
              <w:rPr>
                <w:rFonts w:ascii="Arial" w:hAnsi="Arial" w:cs="Arial"/>
                <w:b/>
                <w:sz w:val="24"/>
                <w:szCs w:val="24"/>
                <w:lang w:val="cy-GB"/>
              </w:rPr>
              <w:t>yr hyn y dylen n</w:t>
            </w:r>
            <w:r w:rsidR="002C57EA" w:rsidRPr="006E06E2">
              <w:rPr>
                <w:rFonts w:ascii="Arial" w:hAnsi="Arial" w:cs="Arial"/>
                <w:b/>
                <w:sz w:val="24"/>
                <w:szCs w:val="24"/>
                <w:lang w:val="cy-GB"/>
              </w:rPr>
              <w:t>h</w:t>
            </w:r>
            <w:r w:rsidRPr="006E06E2">
              <w:rPr>
                <w:rFonts w:ascii="Arial" w:hAnsi="Arial" w:cs="Arial"/>
                <w:b/>
                <w:sz w:val="24"/>
                <w:szCs w:val="24"/>
                <w:lang w:val="cy-GB"/>
              </w:rPr>
              <w:t xml:space="preserve">w ei wybod cyn ymweliad asesu </w:t>
            </w:r>
          </w:p>
          <w:p w14:paraId="08E547B4" w14:textId="2351F654" w:rsidR="00C76CD9" w:rsidRPr="006E06E2" w:rsidRDefault="00A0465D" w:rsidP="003F3151">
            <w:pPr>
              <w:pStyle w:val="ListParagraph"/>
              <w:numPr>
                <w:ilvl w:val="0"/>
                <w:numId w:val="54"/>
              </w:numPr>
              <w:spacing w:before="60" w:after="60"/>
              <w:rPr>
                <w:rFonts w:ascii="Arial" w:hAnsi="Arial" w:cs="Arial"/>
                <w:sz w:val="24"/>
                <w:szCs w:val="24"/>
                <w:lang w:val="cy-GB"/>
              </w:rPr>
            </w:pPr>
            <w:r w:rsidRPr="006E06E2">
              <w:rPr>
                <w:rFonts w:ascii="Arial" w:hAnsi="Arial" w:cs="Arial"/>
                <w:sz w:val="24"/>
                <w:szCs w:val="24"/>
                <w:lang w:val="cy-GB"/>
              </w:rPr>
              <w:t xml:space="preserve">Beth ydy asesiad ac egwyddorion sgwrs am yr hyn sy’n bwysig </w:t>
            </w:r>
          </w:p>
          <w:p w14:paraId="1781A4D1" w14:textId="307A89A2" w:rsidR="00C76CD9" w:rsidRPr="006E06E2" w:rsidRDefault="00AC5D11" w:rsidP="003F3151">
            <w:pPr>
              <w:pStyle w:val="ListParagraph"/>
              <w:numPr>
                <w:ilvl w:val="0"/>
                <w:numId w:val="54"/>
              </w:numPr>
              <w:spacing w:before="60" w:after="60"/>
              <w:rPr>
                <w:rFonts w:ascii="Arial" w:hAnsi="Arial" w:cs="Arial"/>
                <w:sz w:val="24"/>
                <w:szCs w:val="24"/>
                <w:lang w:val="cy-GB"/>
              </w:rPr>
            </w:pPr>
            <w:r w:rsidRPr="006E06E2">
              <w:rPr>
                <w:rFonts w:ascii="Arial" w:hAnsi="Arial" w:cs="Arial"/>
                <w:sz w:val="24"/>
                <w:szCs w:val="24"/>
                <w:lang w:val="cy-GB"/>
              </w:rPr>
              <w:t>Deall ac ystyried ar feysydd llesiant ar gyfer oedolion/plant a’u cymhwyso yn eu bywydau eu hunain</w:t>
            </w:r>
            <w:r w:rsidR="00C76CD9" w:rsidRPr="006E06E2">
              <w:rPr>
                <w:rFonts w:ascii="Arial" w:hAnsi="Arial" w:cs="Arial"/>
                <w:sz w:val="24"/>
                <w:szCs w:val="24"/>
                <w:lang w:val="cy-GB"/>
              </w:rPr>
              <w:t xml:space="preserve">.  </w:t>
            </w:r>
            <w:r w:rsidRPr="006E06E2">
              <w:rPr>
                <w:rFonts w:ascii="Arial" w:hAnsi="Arial" w:cs="Arial"/>
                <w:sz w:val="24"/>
                <w:szCs w:val="24"/>
                <w:lang w:val="cy-GB"/>
              </w:rPr>
              <w:t xml:space="preserve">Sut mae eu rolau gofalu a’u cyfrifoldebau yn effeithio ar yr agweddau hyn o’u bywyd </w:t>
            </w:r>
          </w:p>
          <w:p w14:paraId="4CFA088F" w14:textId="5A58D86B" w:rsidR="00C76CD9" w:rsidRPr="006E06E2" w:rsidRDefault="00AC5D11" w:rsidP="003F3151">
            <w:pPr>
              <w:pStyle w:val="ListParagraph"/>
              <w:numPr>
                <w:ilvl w:val="0"/>
                <w:numId w:val="54"/>
              </w:numPr>
              <w:spacing w:before="60" w:after="60"/>
              <w:rPr>
                <w:rFonts w:ascii="Arial" w:hAnsi="Arial" w:cs="Arial"/>
                <w:sz w:val="24"/>
                <w:szCs w:val="24"/>
                <w:lang w:val="cy-GB"/>
              </w:rPr>
            </w:pPr>
            <w:r w:rsidRPr="006E06E2">
              <w:rPr>
                <w:rFonts w:ascii="Arial" w:hAnsi="Arial" w:cs="Arial"/>
                <w:sz w:val="24"/>
                <w:szCs w:val="24"/>
                <w:lang w:val="cy-GB"/>
              </w:rPr>
              <w:t>Gwybod am bethau ymarferol asesiad megis amserlenni/fformatau</w:t>
            </w:r>
            <w:r w:rsidR="006E06E2" w:rsidRPr="006E06E2">
              <w:rPr>
                <w:rFonts w:ascii="Arial" w:hAnsi="Arial" w:cs="Arial"/>
                <w:sz w:val="24"/>
                <w:szCs w:val="24"/>
                <w:lang w:val="cy-GB"/>
              </w:rPr>
              <w:t>,</w:t>
            </w:r>
            <w:r w:rsidRPr="006E06E2">
              <w:rPr>
                <w:rFonts w:ascii="Arial" w:hAnsi="Arial" w:cs="Arial"/>
                <w:sz w:val="24"/>
                <w:szCs w:val="24"/>
                <w:lang w:val="cy-GB"/>
              </w:rPr>
              <w:t xml:space="preserve"> a</w:t>
            </w:r>
            <w:r w:rsidR="006E06E2" w:rsidRPr="006E06E2">
              <w:rPr>
                <w:rFonts w:ascii="Arial" w:hAnsi="Arial" w:cs="Arial"/>
                <w:sz w:val="24"/>
                <w:szCs w:val="24"/>
                <w:lang w:val="cy-GB"/>
              </w:rPr>
              <w:t>y</w:t>
            </w:r>
            <w:r w:rsidRPr="006E06E2">
              <w:rPr>
                <w:rFonts w:ascii="Arial" w:hAnsi="Arial" w:cs="Arial"/>
                <w:sz w:val="24"/>
                <w:szCs w:val="24"/>
                <w:lang w:val="cy-GB"/>
              </w:rPr>
              <w:t>yb</w:t>
            </w:r>
            <w:r w:rsidR="00C76CD9" w:rsidRPr="006E06E2">
              <w:rPr>
                <w:rFonts w:ascii="Arial" w:hAnsi="Arial" w:cs="Arial"/>
                <w:sz w:val="24"/>
                <w:szCs w:val="24"/>
                <w:lang w:val="cy-GB"/>
              </w:rPr>
              <w:t>.</w:t>
            </w:r>
          </w:p>
        </w:tc>
      </w:tr>
    </w:tbl>
    <w:p w14:paraId="0B3F02A1" w14:textId="10CBFC13" w:rsidR="00607101" w:rsidRPr="006E06E2" w:rsidRDefault="00607101" w:rsidP="00607101">
      <w:pPr>
        <w:jc w:val="right"/>
        <w:rPr>
          <w:rFonts w:ascii="Arial" w:hAnsi="Arial" w:cs="Arial"/>
          <w:sz w:val="24"/>
          <w:szCs w:val="24"/>
          <w:lang w:val="cy-GB"/>
        </w:rPr>
      </w:pPr>
      <w:r w:rsidRPr="006E06E2">
        <w:rPr>
          <w:rFonts w:ascii="Arial" w:hAnsi="Arial" w:cs="Arial"/>
          <w:sz w:val="24"/>
          <w:szCs w:val="24"/>
          <w:lang w:val="cy-GB"/>
        </w:rPr>
        <w:t>Sl</w:t>
      </w:r>
      <w:r w:rsidR="00AC5D11" w:rsidRPr="006E06E2">
        <w:rPr>
          <w:rFonts w:ascii="Arial" w:hAnsi="Arial" w:cs="Arial"/>
          <w:sz w:val="24"/>
          <w:szCs w:val="24"/>
          <w:lang w:val="cy-GB"/>
        </w:rPr>
        <w:t>eid</w:t>
      </w:r>
      <w:r w:rsidRPr="006E06E2">
        <w:rPr>
          <w:rFonts w:ascii="Arial" w:hAnsi="Arial" w:cs="Arial"/>
          <w:sz w:val="24"/>
          <w:szCs w:val="24"/>
          <w:lang w:val="cy-GB"/>
        </w:rPr>
        <w:t xml:space="preserve"> </w:t>
      </w:r>
      <w:r w:rsidR="000C04E8">
        <w:rPr>
          <w:rFonts w:ascii="Arial" w:hAnsi="Arial" w:cs="Arial"/>
          <w:sz w:val="24"/>
          <w:szCs w:val="24"/>
          <w:lang w:val="cy-GB"/>
        </w:rPr>
        <w:t>16</w:t>
      </w:r>
    </w:p>
    <w:p w14:paraId="2653B192" w14:textId="3612ED95" w:rsidR="00992CFD" w:rsidRPr="00C866C1" w:rsidRDefault="00BC7055" w:rsidP="00992CFD">
      <w:pPr>
        <w:rPr>
          <w:rFonts w:ascii="Arial" w:hAnsi="Arial" w:cs="Arial"/>
          <w:b/>
          <w:sz w:val="24"/>
          <w:szCs w:val="24"/>
          <w:lang w:val="cy-GB"/>
        </w:rPr>
      </w:pPr>
      <w:r w:rsidRPr="00C866C1">
        <w:rPr>
          <w:rFonts w:ascii="Arial" w:hAnsi="Arial" w:cs="Arial"/>
          <w:b/>
          <w:sz w:val="24"/>
          <w:szCs w:val="24"/>
          <w:lang w:val="cy-GB"/>
        </w:rPr>
        <w:t xml:space="preserve">Nodiadau </w:t>
      </w:r>
      <w:r w:rsidR="006E06E2">
        <w:rPr>
          <w:rFonts w:ascii="Arial" w:hAnsi="Arial" w:cs="Arial"/>
          <w:b/>
          <w:sz w:val="24"/>
          <w:szCs w:val="24"/>
          <w:lang w:val="cy-GB"/>
        </w:rPr>
        <w:t>h</w:t>
      </w:r>
      <w:r w:rsidRPr="00C866C1">
        <w:rPr>
          <w:rFonts w:ascii="Arial" w:hAnsi="Arial" w:cs="Arial"/>
          <w:b/>
          <w:sz w:val="24"/>
          <w:szCs w:val="24"/>
          <w:lang w:val="cy-GB"/>
        </w:rPr>
        <w:t xml:space="preserve">wylusydd </w:t>
      </w:r>
    </w:p>
    <w:p w14:paraId="0B549D41" w14:textId="0F314553" w:rsidR="00607101" w:rsidRPr="00C866C1" w:rsidRDefault="00BC7055" w:rsidP="00607101">
      <w:pPr>
        <w:rPr>
          <w:rFonts w:ascii="Arial" w:hAnsi="Arial" w:cs="Arial"/>
          <w:sz w:val="24"/>
          <w:szCs w:val="24"/>
          <w:lang w:val="cy-GB"/>
        </w:rPr>
      </w:pPr>
      <w:r w:rsidRPr="00C866C1">
        <w:rPr>
          <w:rFonts w:ascii="Arial" w:hAnsi="Arial" w:cs="Arial"/>
          <w:sz w:val="24"/>
          <w:szCs w:val="24"/>
          <w:lang w:val="cy-GB"/>
        </w:rPr>
        <w:t>Mae’n arfer da i helpu gofalwyr baratoi ar gyfer asesiad.</w:t>
      </w:r>
      <w:r w:rsidR="002C57EA" w:rsidRPr="00C866C1">
        <w:rPr>
          <w:rFonts w:ascii="Arial" w:hAnsi="Arial" w:cs="Arial"/>
          <w:sz w:val="24"/>
          <w:szCs w:val="24"/>
          <w:lang w:val="cy-GB"/>
        </w:rPr>
        <w:t xml:space="preserve"> Trafodwyd hyn ar </w:t>
      </w:r>
      <w:r w:rsidR="00AE3A40" w:rsidRPr="00C866C1">
        <w:rPr>
          <w:rFonts w:ascii="Arial" w:hAnsi="Arial" w:cs="Arial"/>
          <w:sz w:val="24"/>
          <w:szCs w:val="24"/>
          <w:lang w:val="cy-GB"/>
        </w:rPr>
        <w:t xml:space="preserve">sawl achlysur pan siaradon ni â gofalwyr a mudiadau gofal wrth baratoi’r pecyn adnoddau hwn. Yn aml byddai gofalwyr yn teimlo bod ymweliadau asesu yn cael eu gorlethu a theimlwyd bod angen rhagor o wybodaeth a chyngor arnyn nhw am yr hyn ydy asesiad gofalwyr a beth mae’n ei </w:t>
      </w:r>
      <w:r w:rsidR="002C57EA" w:rsidRPr="00C866C1">
        <w:rPr>
          <w:rFonts w:ascii="Arial" w:hAnsi="Arial" w:cs="Arial"/>
          <w:sz w:val="24"/>
          <w:szCs w:val="24"/>
          <w:lang w:val="cy-GB"/>
        </w:rPr>
        <w:t xml:space="preserve">olygu </w:t>
      </w:r>
      <w:r w:rsidR="00AE3A40" w:rsidRPr="00C866C1">
        <w:rPr>
          <w:rFonts w:ascii="Arial" w:hAnsi="Arial" w:cs="Arial"/>
          <w:sz w:val="24"/>
          <w:szCs w:val="24"/>
          <w:lang w:val="cy-GB"/>
        </w:rPr>
        <w:t>a sut gallan nhw eu hun</w:t>
      </w:r>
      <w:r w:rsidR="002C57EA" w:rsidRPr="00C866C1">
        <w:rPr>
          <w:rFonts w:ascii="Arial" w:hAnsi="Arial" w:cs="Arial"/>
          <w:sz w:val="24"/>
          <w:szCs w:val="24"/>
          <w:lang w:val="cy-GB"/>
        </w:rPr>
        <w:t>ai</w:t>
      </w:r>
      <w:r w:rsidR="00AE3A40" w:rsidRPr="00C866C1">
        <w:rPr>
          <w:rFonts w:ascii="Arial" w:hAnsi="Arial" w:cs="Arial"/>
          <w:sz w:val="24"/>
          <w:szCs w:val="24"/>
          <w:lang w:val="cy-GB"/>
        </w:rPr>
        <w:t>n ystyried a chynllunio ar gyfer y cyfarfodydd i fanteisio i’r eithaf ar yr help a gynigir</w:t>
      </w:r>
      <w:r w:rsidR="00607101" w:rsidRPr="00C866C1">
        <w:rPr>
          <w:rFonts w:ascii="Arial" w:hAnsi="Arial" w:cs="Arial"/>
          <w:sz w:val="24"/>
          <w:szCs w:val="24"/>
          <w:lang w:val="cy-GB"/>
        </w:rPr>
        <w:t xml:space="preserve">. </w:t>
      </w:r>
      <w:r w:rsidR="00AE3A40" w:rsidRPr="00C866C1">
        <w:rPr>
          <w:rFonts w:ascii="Arial" w:hAnsi="Arial" w:cs="Arial"/>
          <w:sz w:val="24"/>
          <w:szCs w:val="24"/>
          <w:lang w:val="cy-GB"/>
        </w:rPr>
        <w:t>Efallai byddai cyn</w:t>
      </w:r>
      <w:r w:rsidR="002C57EA" w:rsidRPr="00C866C1">
        <w:rPr>
          <w:rFonts w:ascii="Arial" w:hAnsi="Arial" w:cs="Arial"/>
          <w:sz w:val="24"/>
          <w:szCs w:val="24"/>
          <w:lang w:val="cy-GB"/>
        </w:rPr>
        <w:t>gh</w:t>
      </w:r>
      <w:r w:rsidR="00AE3A40" w:rsidRPr="00C866C1">
        <w:rPr>
          <w:rFonts w:ascii="Arial" w:hAnsi="Arial" w:cs="Arial"/>
          <w:sz w:val="24"/>
          <w:szCs w:val="24"/>
          <w:lang w:val="cy-GB"/>
        </w:rPr>
        <w:t xml:space="preserve">orau yn dymuno ystyried bod rhai gofalwyr yn ymateb yn negyddol i’r gair ‘asesiad’ oherwydd bod arwyddocâd brawychus neu feichus i’r gair. Mae’n bwysig cofio hyn wrth gyfathrebu gyda gofalwyr, er enghraifft wrth egluro bod asesiad yn ymwneud â </w:t>
      </w:r>
      <w:r w:rsidR="00607101" w:rsidRPr="00C866C1">
        <w:rPr>
          <w:rFonts w:ascii="Arial" w:hAnsi="Arial" w:cs="Arial"/>
          <w:i/>
          <w:sz w:val="24"/>
          <w:szCs w:val="24"/>
          <w:lang w:val="cy-GB"/>
        </w:rPr>
        <w:t>‘</w:t>
      </w:r>
      <w:r w:rsidR="00AE3A40" w:rsidRPr="00C866C1">
        <w:rPr>
          <w:rFonts w:ascii="Arial" w:hAnsi="Arial" w:cs="Arial"/>
          <w:i/>
          <w:sz w:val="24"/>
          <w:szCs w:val="24"/>
          <w:lang w:val="cy-GB"/>
        </w:rPr>
        <w:t>siarad i sefydlu sut mae pethau’n mynd a sut y gallen ni eich cynorthwyo yn eich rôl gofalu’</w:t>
      </w:r>
      <w:r w:rsidR="00607101" w:rsidRPr="00C866C1">
        <w:rPr>
          <w:rFonts w:ascii="Arial" w:hAnsi="Arial" w:cs="Arial"/>
          <w:i/>
          <w:sz w:val="24"/>
          <w:szCs w:val="24"/>
          <w:lang w:val="cy-GB"/>
        </w:rPr>
        <w:t>.</w:t>
      </w:r>
    </w:p>
    <w:p w14:paraId="48217405" w14:textId="703D439C" w:rsidR="00607101" w:rsidRPr="00C866C1" w:rsidRDefault="00C67228" w:rsidP="00607101">
      <w:pPr>
        <w:rPr>
          <w:rFonts w:ascii="Arial" w:hAnsi="Arial" w:cs="Arial"/>
          <w:sz w:val="24"/>
          <w:szCs w:val="24"/>
          <w:lang w:val="cy-GB"/>
        </w:rPr>
      </w:pPr>
      <w:r w:rsidRPr="00C866C1">
        <w:rPr>
          <w:rFonts w:ascii="Arial" w:hAnsi="Arial" w:cs="Arial"/>
          <w:sz w:val="24"/>
          <w:szCs w:val="24"/>
          <w:lang w:val="cy-GB"/>
        </w:rPr>
        <w:t>I sicrhau bod</w:t>
      </w:r>
      <w:r w:rsidR="00AE3A40" w:rsidRPr="00C866C1">
        <w:rPr>
          <w:rFonts w:ascii="Arial" w:hAnsi="Arial" w:cs="Arial"/>
          <w:sz w:val="24"/>
          <w:szCs w:val="24"/>
          <w:lang w:val="cy-GB"/>
        </w:rPr>
        <w:t xml:space="preserve"> asesiad yn effeithiol, rhaid iddo fod yn gyfle </w:t>
      </w:r>
      <w:r w:rsidR="00D81C99" w:rsidRPr="00C866C1">
        <w:rPr>
          <w:rFonts w:ascii="Arial" w:hAnsi="Arial" w:cs="Arial"/>
          <w:sz w:val="24"/>
          <w:szCs w:val="24"/>
          <w:lang w:val="cy-GB"/>
        </w:rPr>
        <w:t xml:space="preserve">gwirioneddol </w:t>
      </w:r>
      <w:r w:rsidR="00AE3A40" w:rsidRPr="00C866C1">
        <w:rPr>
          <w:rFonts w:ascii="Arial" w:hAnsi="Arial" w:cs="Arial"/>
          <w:sz w:val="24"/>
          <w:szCs w:val="24"/>
          <w:lang w:val="cy-GB"/>
        </w:rPr>
        <w:t>i wrando ac i gyd-ystyried opsiynau ac atebion posibl i broblemau cyfredol</w:t>
      </w:r>
      <w:r w:rsidR="00607101" w:rsidRPr="00C866C1">
        <w:rPr>
          <w:rFonts w:ascii="Arial" w:hAnsi="Arial" w:cs="Arial"/>
          <w:sz w:val="24"/>
          <w:szCs w:val="24"/>
          <w:lang w:val="cy-GB"/>
        </w:rPr>
        <w:t xml:space="preserve">. </w:t>
      </w:r>
      <w:r w:rsidR="00AE3A40" w:rsidRPr="00C866C1">
        <w:rPr>
          <w:rFonts w:ascii="Arial" w:hAnsi="Arial" w:cs="Arial"/>
          <w:sz w:val="24"/>
          <w:szCs w:val="24"/>
          <w:lang w:val="cy-GB"/>
        </w:rPr>
        <w:t>Er mwyn i ymarferwyr a gofalwyr wir gydweithredu a chydweithio, rhaid cynorthwyo ac annog y gofalwr i baratoi ar gyfer y cyfarfod</w:t>
      </w:r>
      <w:r w:rsidR="00607101" w:rsidRPr="00C866C1">
        <w:rPr>
          <w:rFonts w:ascii="Arial" w:hAnsi="Arial" w:cs="Arial"/>
          <w:sz w:val="24"/>
          <w:szCs w:val="24"/>
          <w:lang w:val="cy-GB"/>
        </w:rPr>
        <w:t>.</w:t>
      </w:r>
    </w:p>
    <w:p w14:paraId="5DE90CB6" w14:textId="77777777" w:rsidR="00703B07" w:rsidRPr="00C866C1" w:rsidRDefault="00AE3A40" w:rsidP="00607101">
      <w:pPr>
        <w:rPr>
          <w:rFonts w:ascii="Arial" w:hAnsi="Arial" w:cs="Arial"/>
          <w:sz w:val="24"/>
          <w:szCs w:val="24"/>
          <w:lang w:val="cy-GB"/>
        </w:rPr>
      </w:pPr>
      <w:r w:rsidRPr="00C866C1">
        <w:rPr>
          <w:rFonts w:ascii="Arial" w:hAnsi="Arial" w:cs="Arial"/>
          <w:sz w:val="24"/>
          <w:szCs w:val="24"/>
          <w:lang w:val="cy-GB"/>
        </w:rPr>
        <w:t>Ar gyfer ymarferwyr, mae’n bwysig ystyried sut gallan nhw gyfleu’r wybodaeth hon i ofa</w:t>
      </w:r>
      <w:r w:rsidR="00C67228" w:rsidRPr="00C866C1">
        <w:rPr>
          <w:rFonts w:ascii="Arial" w:hAnsi="Arial" w:cs="Arial"/>
          <w:sz w:val="24"/>
          <w:szCs w:val="24"/>
          <w:lang w:val="cy-GB"/>
        </w:rPr>
        <w:t>l</w:t>
      </w:r>
      <w:r w:rsidRPr="00C866C1">
        <w:rPr>
          <w:rFonts w:ascii="Arial" w:hAnsi="Arial" w:cs="Arial"/>
          <w:sz w:val="24"/>
          <w:szCs w:val="24"/>
          <w:lang w:val="cy-GB"/>
        </w:rPr>
        <w:t xml:space="preserve">wyr </w:t>
      </w:r>
      <w:r w:rsidR="00C67228" w:rsidRPr="00C866C1">
        <w:rPr>
          <w:rFonts w:ascii="Arial" w:hAnsi="Arial" w:cs="Arial"/>
          <w:sz w:val="24"/>
          <w:szCs w:val="24"/>
          <w:lang w:val="cy-GB"/>
        </w:rPr>
        <w:t>cyn ymweliad asesu. Er enghraifft, cyfleu yr hyn ydy asesiad o anghenion gofalwr a’r egwyddorion sy’n sail i sgwrs am ‘yr hyn sy’n bwysig’</w:t>
      </w:r>
      <w:r w:rsidR="00607101" w:rsidRPr="00C866C1">
        <w:rPr>
          <w:rFonts w:ascii="Arial" w:hAnsi="Arial" w:cs="Arial"/>
          <w:sz w:val="24"/>
          <w:szCs w:val="24"/>
          <w:lang w:val="cy-GB"/>
        </w:rPr>
        <w:t xml:space="preserve">. </w:t>
      </w:r>
      <w:r w:rsidR="00C67228" w:rsidRPr="00C866C1">
        <w:rPr>
          <w:rFonts w:ascii="Arial" w:hAnsi="Arial" w:cs="Arial"/>
          <w:sz w:val="24"/>
          <w:szCs w:val="24"/>
          <w:lang w:val="cy-GB"/>
        </w:rPr>
        <w:t xml:space="preserve">Gellir cyflawni hyn drwy alwad ffôn </w:t>
      </w:r>
      <w:r w:rsidR="00703B07" w:rsidRPr="00C866C1">
        <w:rPr>
          <w:rFonts w:ascii="Arial" w:hAnsi="Arial" w:cs="Arial"/>
          <w:sz w:val="24"/>
          <w:szCs w:val="24"/>
          <w:lang w:val="cy-GB"/>
        </w:rPr>
        <w:t>ymlaen llaw</w:t>
      </w:r>
      <w:r w:rsidR="00C67228" w:rsidRPr="00C866C1">
        <w:rPr>
          <w:rFonts w:ascii="Arial" w:hAnsi="Arial" w:cs="Arial"/>
          <w:sz w:val="24"/>
          <w:szCs w:val="24"/>
          <w:lang w:val="cy-GB"/>
        </w:rPr>
        <w:t xml:space="preserve"> cyn ymweliad neu gyf</w:t>
      </w:r>
      <w:r w:rsidR="00703B07" w:rsidRPr="00C866C1">
        <w:rPr>
          <w:rFonts w:ascii="Arial" w:hAnsi="Arial" w:cs="Arial"/>
          <w:sz w:val="24"/>
          <w:szCs w:val="24"/>
          <w:lang w:val="cy-GB"/>
        </w:rPr>
        <w:t>l</w:t>
      </w:r>
      <w:r w:rsidR="00C67228" w:rsidRPr="00C866C1">
        <w:rPr>
          <w:rFonts w:ascii="Arial" w:hAnsi="Arial" w:cs="Arial"/>
          <w:sz w:val="24"/>
          <w:szCs w:val="24"/>
          <w:lang w:val="cy-GB"/>
        </w:rPr>
        <w:t>wyno gwybodaeth i’r gofalwr fel y gall ystyried a pharatoi ar gyfer yr ymweliad.</w:t>
      </w:r>
    </w:p>
    <w:p w14:paraId="13E69386" w14:textId="7957BC4B" w:rsidR="00607101" w:rsidRPr="00C866C1" w:rsidRDefault="00C67228" w:rsidP="00607101">
      <w:pPr>
        <w:rPr>
          <w:rFonts w:ascii="Arial" w:hAnsi="Arial" w:cs="Arial"/>
          <w:sz w:val="24"/>
          <w:szCs w:val="24"/>
          <w:lang w:val="cy-GB"/>
        </w:rPr>
      </w:pPr>
      <w:r w:rsidRPr="00C866C1">
        <w:rPr>
          <w:rFonts w:ascii="Arial" w:hAnsi="Arial" w:cs="Arial"/>
          <w:sz w:val="24"/>
          <w:szCs w:val="24"/>
          <w:lang w:val="cy-GB"/>
        </w:rPr>
        <w:t xml:space="preserve">Yn bwysig, gellir </w:t>
      </w:r>
      <w:r w:rsidR="00703B07" w:rsidRPr="00C866C1">
        <w:rPr>
          <w:rFonts w:ascii="Arial" w:hAnsi="Arial" w:cs="Arial"/>
          <w:sz w:val="24"/>
          <w:szCs w:val="24"/>
          <w:lang w:val="cy-GB"/>
        </w:rPr>
        <w:t xml:space="preserve">hefyd </w:t>
      </w:r>
      <w:r w:rsidRPr="00C866C1">
        <w:rPr>
          <w:rFonts w:ascii="Arial" w:hAnsi="Arial" w:cs="Arial"/>
          <w:sz w:val="24"/>
          <w:szCs w:val="24"/>
          <w:lang w:val="cy-GB"/>
        </w:rPr>
        <w:t xml:space="preserve">helpu gofalwyr i baratoi ar gyfer ymweliad asesu drwy helpu’r gofalwyr i </w:t>
      </w:r>
      <w:r w:rsidRPr="00C866C1">
        <w:rPr>
          <w:rFonts w:ascii="Arial" w:hAnsi="Arial" w:cs="Arial"/>
          <w:i/>
          <w:sz w:val="24"/>
          <w:szCs w:val="24"/>
          <w:lang w:val="cy-GB"/>
        </w:rPr>
        <w:t>adfyfyrio</w:t>
      </w:r>
      <w:r w:rsidR="00607101" w:rsidRPr="00C866C1">
        <w:rPr>
          <w:rFonts w:ascii="Arial" w:hAnsi="Arial" w:cs="Arial"/>
          <w:i/>
          <w:sz w:val="24"/>
          <w:szCs w:val="24"/>
          <w:lang w:val="cy-GB"/>
        </w:rPr>
        <w:t>.</w:t>
      </w:r>
      <w:r w:rsidR="00607101" w:rsidRPr="00C866C1">
        <w:rPr>
          <w:rFonts w:ascii="Arial" w:hAnsi="Arial" w:cs="Arial"/>
          <w:sz w:val="24"/>
          <w:szCs w:val="24"/>
          <w:lang w:val="cy-GB"/>
        </w:rPr>
        <w:t xml:space="preserve"> </w:t>
      </w:r>
      <w:r w:rsidRPr="00C866C1">
        <w:rPr>
          <w:rFonts w:ascii="Arial" w:hAnsi="Arial" w:cs="Arial"/>
          <w:sz w:val="24"/>
          <w:szCs w:val="24"/>
          <w:lang w:val="cy-GB"/>
        </w:rPr>
        <w:t>Gall gofyn i ofalwyr feddwl amdanyn nhw eu hunain a’u sefyllfa cyn ymweliad</w:t>
      </w:r>
      <w:r w:rsidR="00703B07" w:rsidRPr="00C866C1">
        <w:rPr>
          <w:rFonts w:ascii="Arial" w:hAnsi="Arial" w:cs="Arial"/>
          <w:sz w:val="24"/>
          <w:szCs w:val="24"/>
          <w:lang w:val="cy-GB"/>
        </w:rPr>
        <w:t>,</w:t>
      </w:r>
      <w:r w:rsidRPr="00C866C1">
        <w:rPr>
          <w:rFonts w:ascii="Arial" w:hAnsi="Arial" w:cs="Arial"/>
          <w:sz w:val="24"/>
          <w:szCs w:val="24"/>
          <w:lang w:val="cy-GB"/>
        </w:rPr>
        <w:t xml:space="preserve"> drwy roi awgrymiadau adfyfyriol iddyn nhw</w:t>
      </w:r>
      <w:r w:rsidR="00703B07" w:rsidRPr="00C866C1">
        <w:rPr>
          <w:rFonts w:ascii="Arial" w:hAnsi="Arial" w:cs="Arial"/>
          <w:sz w:val="24"/>
          <w:szCs w:val="24"/>
          <w:lang w:val="cy-GB"/>
        </w:rPr>
        <w:t>,</w:t>
      </w:r>
      <w:r w:rsidRPr="00C866C1">
        <w:rPr>
          <w:rFonts w:ascii="Arial" w:hAnsi="Arial" w:cs="Arial"/>
          <w:sz w:val="24"/>
          <w:szCs w:val="24"/>
          <w:lang w:val="cy-GB"/>
        </w:rPr>
        <w:t xml:space="preserve"> fod yn ddefnyddiol iawn.</w:t>
      </w:r>
      <w:r w:rsidR="00703B07" w:rsidRPr="00C866C1">
        <w:rPr>
          <w:rFonts w:ascii="Arial" w:hAnsi="Arial" w:cs="Arial"/>
          <w:sz w:val="24"/>
          <w:szCs w:val="24"/>
          <w:lang w:val="cy-GB"/>
        </w:rPr>
        <w:t xml:space="preserve"> </w:t>
      </w:r>
    </w:p>
    <w:p w14:paraId="0FB63F45" w14:textId="1B1157D3" w:rsidR="00607101" w:rsidRPr="00C866C1" w:rsidRDefault="00C67228" w:rsidP="00607101">
      <w:pPr>
        <w:rPr>
          <w:rFonts w:ascii="Arial" w:hAnsi="Arial" w:cs="Arial"/>
          <w:sz w:val="24"/>
          <w:szCs w:val="24"/>
          <w:lang w:val="cy-GB"/>
        </w:rPr>
      </w:pPr>
      <w:r w:rsidRPr="00C866C1">
        <w:rPr>
          <w:rFonts w:ascii="Arial" w:hAnsi="Arial" w:cs="Arial"/>
          <w:sz w:val="24"/>
          <w:szCs w:val="24"/>
          <w:lang w:val="cy-GB"/>
        </w:rPr>
        <w:lastRenderedPageBreak/>
        <w:t xml:space="preserve">Os bydd ymarferwyr yn gweithio gyda gofalwyr ifanc neu oedolion o ofalwyr, dylai’r cyfryw </w:t>
      </w:r>
      <w:r w:rsidR="00262BE5" w:rsidRPr="00C866C1">
        <w:rPr>
          <w:rFonts w:ascii="Arial" w:hAnsi="Arial" w:cs="Arial"/>
          <w:sz w:val="24"/>
          <w:szCs w:val="24"/>
          <w:lang w:val="cy-GB"/>
        </w:rPr>
        <w:t>ymarferydd</w:t>
      </w:r>
      <w:r w:rsidRPr="00C866C1">
        <w:rPr>
          <w:rFonts w:ascii="Arial" w:hAnsi="Arial" w:cs="Arial"/>
          <w:sz w:val="24"/>
          <w:szCs w:val="24"/>
          <w:lang w:val="cy-GB"/>
        </w:rPr>
        <w:t xml:space="preserve"> gyfleu’r neges </w:t>
      </w:r>
      <w:r w:rsidR="006E06E2">
        <w:rPr>
          <w:rFonts w:ascii="Arial" w:hAnsi="Arial" w:cs="Arial"/>
          <w:sz w:val="24"/>
          <w:szCs w:val="24"/>
          <w:lang w:val="cy-GB"/>
        </w:rPr>
        <w:t>“</w:t>
      </w:r>
      <w:r w:rsidRPr="00C866C1">
        <w:rPr>
          <w:rFonts w:ascii="Arial" w:hAnsi="Arial" w:cs="Arial"/>
          <w:i/>
          <w:sz w:val="24"/>
          <w:szCs w:val="24"/>
          <w:lang w:val="cy-GB"/>
        </w:rPr>
        <w:t xml:space="preserve">y byddai’n wir yn ddefnyddiol </w:t>
      </w:r>
      <w:r w:rsidR="00703B07" w:rsidRPr="00C866C1">
        <w:rPr>
          <w:rFonts w:ascii="Arial" w:hAnsi="Arial" w:cs="Arial"/>
          <w:i/>
          <w:sz w:val="24"/>
          <w:szCs w:val="24"/>
          <w:lang w:val="cy-GB"/>
        </w:rPr>
        <w:t>i</w:t>
      </w:r>
      <w:r w:rsidRPr="00C866C1">
        <w:rPr>
          <w:rFonts w:ascii="Arial" w:hAnsi="Arial" w:cs="Arial"/>
          <w:i/>
          <w:sz w:val="24"/>
          <w:szCs w:val="24"/>
          <w:lang w:val="cy-GB"/>
        </w:rPr>
        <w:t xml:space="preserve"> chi feddwl am sut mae gofalu yn effeithio ar eich bywyd a’ch llesiant</w:t>
      </w:r>
      <w:r w:rsidR="006E06E2">
        <w:rPr>
          <w:rFonts w:ascii="Arial" w:hAnsi="Arial" w:cs="Arial"/>
          <w:i/>
          <w:sz w:val="24"/>
          <w:szCs w:val="24"/>
          <w:lang w:val="cy-GB"/>
        </w:rPr>
        <w:t>”</w:t>
      </w:r>
      <w:r w:rsidRPr="00C866C1">
        <w:rPr>
          <w:rFonts w:ascii="Arial" w:hAnsi="Arial" w:cs="Arial"/>
          <w:sz w:val="24"/>
          <w:szCs w:val="24"/>
          <w:lang w:val="cy-GB"/>
        </w:rPr>
        <w:t>.</w:t>
      </w:r>
      <w:r w:rsidR="00703B07" w:rsidRPr="00C866C1">
        <w:rPr>
          <w:rFonts w:ascii="Arial" w:hAnsi="Arial" w:cs="Arial"/>
          <w:sz w:val="24"/>
          <w:szCs w:val="24"/>
          <w:lang w:val="cy-GB"/>
        </w:rPr>
        <w:t xml:space="preserve"> </w:t>
      </w:r>
      <w:r w:rsidRPr="00C866C1">
        <w:rPr>
          <w:rFonts w:ascii="Arial" w:hAnsi="Arial" w:cs="Arial"/>
          <w:sz w:val="24"/>
          <w:szCs w:val="24"/>
          <w:lang w:val="cy-GB"/>
        </w:rPr>
        <w:t xml:space="preserve">Mae llwyddiant sgwrs yn dibynnu ar ba mor ddealladwy i ofalwyr ifanc ac oedolion o ofalwyr yn </w:t>
      </w:r>
      <w:r w:rsidRPr="00C866C1">
        <w:rPr>
          <w:rFonts w:ascii="Arial" w:hAnsi="Arial" w:cs="Arial"/>
          <w:b/>
          <w:sz w:val="24"/>
          <w:szCs w:val="24"/>
          <w:lang w:val="cy-GB"/>
        </w:rPr>
        <w:t xml:space="preserve">eu bywydau eu hunain </w:t>
      </w:r>
      <w:r w:rsidRPr="00C866C1">
        <w:rPr>
          <w:rFonts w:ascii="Arial" w:hAnsi="Arial" w:cs="Arial"/>
          <w:sz w:val="24"/>
          <w:szCs w:val="24"/>
          <w:lang w:val="cy-GB"/>
        </w:rPr>
        <w:t xml:space="preserve">mae eu </w:t>
      </w:r>
      <w:r w:rsidRPr="00C866C1">
        <w:rPr>
          <w:rFonts w:ascii="Arial" w:hAnsi="Arial" w:cs="Arial"/>
          <w:b/>
          <w:sz w:val="24"/>
          <w:szCs w:val="24"/>
          <w:lang w:val="cy-GB"/>
        </w:rPr>
        <w:t>targedau llesiant</w:t>
      </w:r>
      <w:r w:rsidR="00607101" w:rsidRPr="006E06E2">
        <w:rPr>
          <w:rFonts w:ascii="Arial" w:hAnsi="Arial" w:cs="Arial"/>
          <w:i/>
          <w:sz w:val="24"/>
          <w:szCs w:val="24"/>
          <w:lang w:val="cy-GB"/>
        </w:rPr>
        <w:t>.</w:t>
      </w:r>
      <w:r w:rsidR="00607101" w:rsidRPr="00C866C1">
        <w:rPr>
          <w:rFonts w:ascii="Arial" w:hAnsi="Arial" w:cs="Arial"/>
          <w:sz w:val="24"/>
          <w:szCs w:val="24"/>
          <w:lang w:val="cy-GB"/>
        </w:rPr>
        <w:t xml:space="preserve"> </w:t>
      </w:r>
      <w:r w:rsidRPr="00C866C1">
        <w:rPr>
          <w:rFonts w:ascii="Arial" w:hAnsi="Arial" w:cs="Arial"/>
          <w:sz w:val="24"/>
          <w:szCs w:val="24"/>
          <w:lang w:val="cy-GB"/>
        </w:rPr>
        <w:t>Er enghraifft</w:t>
      </w:r>
      <w:r w:rsidR="00904BFD" w:rsidRPr="00C866C1">
        <w:rPr>
          <w:rFonts w:ascii="Arial" w:hAnsi="Arial" w:cs="Arial"/>
          <w:sz w:val="24"/>
          <w:szCs w:val="24"/>
          <w:lang w:val="cy-GB"/>
        </w:rPr>
        <w:t>:</w:t>
      </w:r>
      <w:r w:rsidRPr="00C866C1">
        <w:rPr>
          <w:rFonts w:ascii="Arial" w:hAnsi="Arial" w:cs="Arial"/>
          <w:sz w:val="24"/>
          <w:szCs w:val="24"/>
          <w:lang w:val="cy-GB"/>
        </w:rPr>
        <w:t xml:space="preserve"> byddai nod llesiant ar gyfer ‘addysg, hyfforddiant a hamdden’ plant yn tro</w:t>
      </w:r>
      <w:r w:rsidR="00904BFD" w:rsidRPr="00C866C1">
        <w:rPr>
          <w:rFonts w:ascii="Arial" w:hAnsi="Arial" w:cs="Arial"/>
          <w:sz w:val="24"/>
          <w:szCs w:val="24"/>
          <w:lang w:val="cy-GB"/>
        </w:rPr>
        <w:t>s</w:t>
      </w:r>
      <w:r w:rsidR="00703B07" w:rsidRPr="00C866C1">
        <w:rPr>
          <w:rFonts w:ascii="Arial" w:hAnsi="Arial" w:cs="Arial"/>
          <w:sz w:val="24"/>
          <w:szCs w:val="24"/>
          <w:lang w:val="cy-GB"/>
        </w:rPr>
        <w:t xml:space="preserve">i i fod yn </w:t>
      </w:r>
      <w:r w:rsidR="00904BFD" w:rsidRPr="00C866C1">
        <w:rPr>
          <w:rFonts w:ascii="Arial" w:hAnsi="Arial" w:cs="Arial"/>
          <w:sz w:val="24"/>
          <w:szCs w:val="24"/>
          <w:lang w:val="cy-GB"/>
        </w:rPr>
        <w:t>ysgol/coleg neu hobïau</w:t>
      </w:r>
      <w:r w:rsidR="00607101" w:rsidRPr="00C866C1">
        <w:rPr>
          <w:rFonts w:ascii="Arial" w:hAnsi="Arial" w:cs="Arial"/>
          <w:sz w:val="24"/>
          <w:szCs w:val="24"/>
          <w:lang w:val="cy-GB"/>
        </w:rPr>
        <w:t>.</w:t>
      </w:r>
    </w:p>
    <w:tbl>
      <w:tblPr>
        <w:tblStyle w:val="TableGrid"/>
        <w:tblW w:w="0" w:type="auto"/>
        <w:tblLook w:val="04A0" w:firstRow="1" w:lastRow="0" w:firstColumn="1" w:lastColumn="0" w:noHBand="0" w:noVBand="1"/>
      </w:tblPr>
      <w:tblGrid>
        <w:gridCol w:w="9016"/>
      </w:tblGrid>
      <w:tr w:rsidR="001F21B6" w:rsidRPr="00C866C1" w14:paraId="6C038B6D" w14:textId="77777777" w:rsidTr="001F21B6">
        <w:tc>
          <w:tcPr>
            <w:tcW w:w="9016" w:type="dxa"/>
            <w:shd w:val="clear" w:color="auto" w:fill="C6C6C6"/>
          </w:tcPr>
          <w:p w14:paraId="25CE0787" w14:textId="58E65B4F" w:rsidR="001F21B6" w:rsidRPr="00C866C1" w:rsidRDefault="001F21B6" w:rsidP="001A463F">
            <w:pPr>
              <w:spacing w:before="60" w:after="60"/>
              <w:rPr>
                <w:rFonts w:ascii="Arial" w:hAnsi="Arial" w:cs="Arial"/>
                <w:b/>
                <w:sz w:val="24"/>
                <w:szCs w:val="24"/>
                <w:u w:val="single"/>
                <w:lang w:val="cy-GB"/>
              </w:rPr>
            </w:pPr>
            <w:r w:rsidRPr="00C866C1">
              <w:rPr>
                <w:rFonts w:ascii="Arial" w:hAnsi="Arial" w:cs="Arial"/>
                <w:b/>
                <w:noProof/>
                <w:color w:val="000000"/>
                <w:sz w:val="24"/>
                <w:szCs w:val="24"/>
                <w:lang w:val="cy-GB" w:eastAsia="en-GB"/>
              </w:rPr>
              <w:drawing>
                <wp:anchor distT="0" distB="0" distL="114300" distR="114300" simplePos="0" relativeHeight="251888640" behindDoc="0" locked="0" layoutInCell="1" allowOverlap="1" wp14:anchorId="61FBE7F9" wp14:editId="29382564">
                  <wp:simplePos x="0" y="0"/>
                  <wp:positionH relativeFrom="margin">
                    <wp:posOffset>5259070</wp:posOffset>
                  </wp:positionH>
                  <wp:positionV relativeFrom="margin">
                    <wp:posOffset>0</wp:posOffset>
                  </wp:positionV>
                  <wp:extent cx="330835" cy="330835"/>
                  <wp:effectExtent l="0" t="0" r="0"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biLevel thresh="25000"/>
                            <a:extLst>
                              <a:ext uri="{28A0092B-C50C-407E-A947-70E740481C1C}">
                                <a14:useLocalDpi xmlns:a14="http://schemas.microsoft.com/office/drawing/2010/main" val="0"/>
                              </a:ext>
                            </a:extLst>
                          </a:blip>
                          <a:srcRect/>
                          <a:stretch>
                            <a:fillRect/>
                          </a:stretch>
                        </pic:blipFill>
                        <pic:spPr bwMode="auto">
                          <a:xfrm>
                            <a:off x="0" y="0"/>
                            <a:ext cx="330835" cy="330835"/>
                          </a:xfrm>
                          <a:prstGeom prst="rect">
                            <a:avLst/>
                          </a:prstGeom>
                          <a:noFill/>
                        </pic:spPr>
                      </pic:pic>
                    </a:graphicData>
                  </a:graphic>
                  <wp14:sizeRelH relativeFrom="margin">
                    <wp14:pctWidth>0</wp14:pctWidth>
                  </wp14:sizeRelH>
                  <wp14:sizeRelV relativeFrom="margin">
                    <wp14:pctHeight>0</wp14:pctHeight>
                  </wp14:sizeRelV>
                </wp:anchor>
              </w:drawing>
            </w:r>
            <w:r w:rsidR="00C67228" w:rsidRPr="00C866C1">
              <w:rPr>
                <w:rFonts w:ascii="Arial" w:hAnsi="Arial" w:cs="Arial"/>
                <w:b/>
                <w:sz w:val="24"/>
                <w:szCs w:val="24"/>
                <w:u w:val="single"/>
                <w:lang w:val="cy-GB"/>
              </w:rPr>
              <w:t>Pecyn adnoddau</w:t>
            </w:r>
            <w:r w:rsidR="00053DAB" w:rsidRPr="00C866C1">
              <w:rPr>
                <w:rFonts w:ascii="Arial" w:hAnsi="Arial" w:cs="Arial"/>
                <w:b/>
                <w:sz w:val="24"/>
                <w:szCs w:val="24"/>
                <w:u w:val="single"/>
                <w:lang w:val="cy-GB"/>
              </w:rPr>
              <w:t xml:space="preserve"> – </w:t>
            </w:r>
            <w:r w:rsidR="00C67228" w:rsidRPr="00C866C1">
              <w:rPr>
                <w:rFonts w:ascii="Arial" w:hAnsi="Arial" w:cs="Arial"/>
                <w:b/>
                <w:sz w:val="24"/>
                <w:szCs w:val="24"/>
                <w:u w:val="single"/>
                <w:lang w:val="cy-GB"/>
              </w:rPr>
              <w:t xml:space="preserve">tudalen </w:t>
            </w:r>
            <w:r w:rsidR="00053DAB" w:rsidRPr="00C866C1">
              <w:rPr>
                <w:rFonts w:ascii="Arial" w:hAnsi="Arial" w:cs="Arial"/>
                <w:b/>
                <w:sz w:val="24"/>
                <w:szCs w:val="24"/>
                <w:u w:val="single"/>
                <w:lang w:val="cy-GB"/>
              </w:rPr>
              <w:t>7</w:t>
            </w:r>
          </w:p>
        </w:tc>
      </w:tr>
      <w:tr w:rsidR="00607101" w:rsidRPr="00C866C1" w14:paraId="0B1EC6B1" w14:textId="77777777" w:rsidTr="001F21B6">
        <w:tc>
          <w:tcPr>
            <w:tcW w:w="9016" w:type="dxa"/>
            <w:shd w:val="clear" w:color="auto" w:fill="auto"/>
          </w:tcPr>
          <w:p w14:paraId="7CA2C2F9" w14:textId="16EE386F" w:rsidR="00607101" w:rsidRPr="00C866C1" w:rsidRDefault="00C67228" w:rsidP="001A463F">
            <w:pPr>
              <w:spacing w:before="60" w:after="60"/>
              <w:rPr>
                <w:rFonts w:ascii="Arial" w:hAnsi="Arial" w:cs="Arial"/>
                <w:sz w:val="24"/>
                <w:szCs w:val="24"/>
                <w:lang w:val="cy-GB"/>
              </w:rPr>
            </w:pPr>
            <w:r w:rsidRPr="00C866C1">
              <w:rPr>
                <w:rFonts w:ascii="Arial" w:hAnsi="Arial" w:cs="Arial"/>
                <w:sz w:val="24"/>
                <w:szCs w:val="24"/>
                <w:lang w:val="cy-GB"/>
              </w:rPr>
              <w:t xml:space="preserve">Adnodd Helpu Gofalwyr i Baratoi </w:t>
            </w:r>
          </w:p>
        </w:tc>
      </w:tr>
    </w:tbl>
    <w:p w14:paraId="36B92E12" w14:textId="77777777" w:rsidR="00607101" w:rsidRPr="00C866C1" w:rsidRDefault="00607101" w:rsidP="00607101">
      <w:pPr>
        <w:rPr>
          <w:rFonts w:ascii="Arial" w:hAnsi="Arial" w:cs="Arial"/>
          <w:i/>
          <w:sz w:val="24"/>
          <w:szCs w:val="24"/>
          <w:lang w:val="cy-GB"/>
        </w:rPr>
      </w:pPr>
    </w:p>
    <w:p w14:paraId="79294419" w14:textId="48280950" w:rsidR="00607101" w:rsidRPr="00C866C1" w:rsidRDefault="00904BFD" w:rsidP="00607101">
      <w:pPr>
        <w:rPr>
          <w:rFonts w:ascii="Arial" w:hAnsi="Arial" w:cs="Arial"/>
          <w:sz w:val="24"/>
          <w:szCs w:val="24"/>
          <w:lang w:val="cy-GB"/>
        </w:rPr>
      </w:pPr>
      <w:r w:rsidRPr="00C866C1">
        <w:rPr>
          <w:rFonts w:ascii="Arial" w:hAnsi="Arial" w:cs="Arial"/>
          <w:sz w:val="24"/>
          <w:szCs w:val="24"/>
          <w:lang w:val="cy-GB"/>
        </w:rPr>
        <w:t>Efallai gallai timoedd/awdurdodau lleol ddatblygu eu rhestrau gwirio eu hunain</w:t>
      </w:r>
      <w:r w:rsidR="00607101" w:rsidRPr="00C866C1">
        <w:rPr>
          <w:rFonts w:ascii="Arial" w:hAnsi="Arial" w:cs="Arial"/>
          <w:sz w:val="24"/>
          <w:szCs w:val="24"/>
          <w:lang w:val="cy-GB"/>
        </w:rPr>
        <w:t xml:space="preserve">. </w:t>
      </w:r>
      <w:r w:rsidRPr="00C866C1">
        <w:rPr>
          <w:rFonts w:ascii="Arial" w:hAnsi="Arial" w:cs="Arial"/>
          <w:sz w:val="24"/>
          <w:szCs w:val="24"/>
          <w:lang w:val="cy-GB"/>
        </w:rPr>
        <w:t>Mae arfer da yn awgrymu y dylai enghreifftiau fod yn glir, yn briodol ar gyfer gofalwyr ifanc ac oedolion o ofalwyr, mewn cyfryngau gwahanol ar gyfer pobl anabl, fe bo’n berthnasol a dylai cyfieithiadau fod ar gael</w:t>
      </w:r>
      <w:r w:rsidR="00607101" w:rsidRPr="00C866C1">
        <w:rPr>
          <w:rFonts w:ascii="Arial" w:hAnsi="Arial" w:cs="Arial"/>
          <w:sz w:val="24"/>
          <w:szCs w:val="24"/>
          <w:lang w:val="cy-GB"/>
        </w:rPr>
        <w:t xml:space="preserve">. </w:t>
      </w:r>
      <w:r w:rsidRPr="00C866C1">
        <w:rPr>
          <w:rFonts w:ascii="Arial" w:hAnsi="Arial" w:cs="Arial"/>
          <w:sz w:val="24"/>
          <w:szCs w:val="24"/>
          <w:lang w:val="cy-GB"/>
        </w:rPr>
        <w:t>Dylid delio â’r meysydd canlynol:</w:t>
      </w:r>
    </w:p>
    <w:p w14:paraId="3F2671F0" w14:textId="5DB78B23" w:rsidR="00607101" w:rsidRPr="00C866C1" w:rsidRDefault="00904BFD" w:rsidP="00DA34C9">
      <w:pPr>
        <w:pStyle w:val="IPCBullet1"/>
        <w:numPr>
          <w:ilvl w:val="0"/>
          <w:numId w:val="5"/>
        </w:numPr>
        <w:rPr>
          <w:lang w:val="cy-GB"/>
        </w:rPr>
      </w:pPr>
      <w:r w:rsidRPr="00C866C1">
        <w:rPr>
          <w:lang w:val="cy-GB"/>
        </w:rPr>
        <w:t>Dyletswyddau ymarferwyr /awdurdod lleol i hyrwyddo llesiant</w:t>
      </w:r>
    </w:p>
    <w:p w14:paraId="40EDCB98" w14:textId="0DE2778E" w:rsidR="00607101" w:rsidRPr="00C866C1" w:rsidRDefault="00904BFD" w:rsidP="00DA34C9">
      <w:pPr>
        <w:pStyle w:val="IPCBullet1"/>
        <w:numPr>
          <w:ilvl w:val="0"/>
          <w:numId w:val="5"/>
        </w:numPr>
        <w:rPr>
          <w:lang w:val="cy-GB"/>
        </w:rPr>
      </w:pPr>
      <w:r w:rsidRPr="00C866C1">
        <w:rPr>
          <w:lang w:val="cy-GB"/>
        </w:rPr>
        <w:t>Egluro beth ydy asesiad</w:t>
      </w:r>
    </w:p>
    <w:p w14:paraId="7DA86407" w14:textId="44112B59" w:rsidR="00607101" w:rsidRPr="00C866C1" w:rsidRDefault="00904BFD" w:rsidP="00DA34C9">
      <w:pPr>
        <w:pStyle w:val="IPCBullet1"/>
        <w:numPr>
          <w:ilvl w:val="0"/>
          <w:numId w:val="5"/>
        </w:numPr>
        <w:rPr>
          <w:lang w:val="cy-GB"/>
        </w:rPr>
      </w:pPr>
      <w:r w:rsidRPr="00C866C1">
        <w:rPr>
          <w:lang w:val="cy-GB"/>
        </w:rPr>
        <w:t xml:space="preserve">Arddangos meysydd llesiant ar gyfer plant/oedolion </w:t>
      </w:r>
      <w:r w:rsidR="00AB7844" w:rsidRPr="00C866C1">
        <w:rPr>
          <w:lang w:val="cy-GB"/>
        </w:rPr>
        <w:t xml:space="preserve">yn ôl y gyfraith  </w:t>
      </w:r>
    </w:p>
    <w:p w14:paraId="40124A44" w14:textId="08DCA913" w:rsidR="00607101" w:rsidRPr="00C866C1" w:rsidRDefault="00AB7844" w:rsidP="00DA34C9">
      <w:pPr>
        <w:pStyle w:val="IPCBullet1"/>
        <w:numPr>
          <w:ilvl w:val="0"/>
          <w:numId w:val="5"/>
        </w:numPr>
        <w:rPr>
          <w:lang w:val="cy-GB"/>
        </w:rPr>
      </w:pPr>
      <w:r w:rsidRPr="00C866C1">
        <w:rPr>
          <w:lang w:val="cy-GB"/>
        </w:rPr>
        <w:t>Cwestiynau/awgrymiadau adfyfyriol a luniwyd o gwmpas y targedau llesiant</w:t>
      </w:r>
    </w:p>
    <w:p w14:paraId="18B7F7EF" w14:textId="354993FF" w:rsidR="00607101" w:rsidRPr="00C866C1" w:rsidRDefault="00AB7844" w:rsidP="00DA34C9">
      <w:pPr>
        <w:pStyle w:val="IPCBullet1"/>
        <w:numPr>
          <w:ilvl w:val="0"/>
          <w:numId w:val="5"/>
        </w:numPr>
        <w:rPr>
          <w:lang w:val="cy-GB"/>
        </w:rPr>
      </w:pPr>
      <w:r w:rsidRPr="00C866C1">
        <w:rPr>
          <w:lang w:val="cy-GB"/>
        </w:rPr>
        <w:t xml:space="preserve">Y cyngor i gofnodi/luniadu/gwneud fideo fel eu bod gan y gofalwr ymhob rhyngweithio gyda’r </w:t>
      </w:r>
      <w:r w:rsidR="00262BE5" w:rsidRPr="00C866C1">
        <w:rPr>
          <w:lang w:val="cy-GB"/>
        </w:rPr>
        <w:t>ymarferydd</w:t>
      </w:r>
    </w:p>
    <w:p w14:paraId="64AF4E82" w14:textId="6326F9B8" w:rsidR="00607101" w:rsidRPr="00C866C1" w:rsidRDefault="00AB7844" w:rsidP="00DA34C9">
      <w:pPr>
        <w:pStyle w:val="IPCBullet1"/>
        <w:numPr>
          <w:ilvl w:val="0"/>
          <w:numId w:val="5"/>
        </w:numPr>
        <w:rPr>
          <w:lang w:val="cy-GB"/>
        </w:rPr>
      </w:pPr>
      <w:r w:rsidRPr="00C866C1">
        <w:rPr>
          <w:lang w:val="cy-GB"/>
        </w:rPr>
        <w:t>Gosod allan pethau ymarferol y broses megis amserlenni a gweithgareddau</w:t>
      </w:r>
    </w:p>
    <w:p w14:paraId="78643E3E" w14:textId="48051433" w:rsidR="001F21B6" w:rsidRPr="00C866C1" w:rsidRDefault="001F21B6">
      <w:pPr>
        <w:rPr>
          <w:lang w:val="cy-GB"/>
        </w:rPr>
      </w:pPr>
    </w:p>
    <w:p w14:paraId="64D9677F" w14:textId="733F9EA3" w:rsidR="00D50115" w:rsidRPr="00C866C1" w:rsidRDefault="009B25B5" w:rsidP="003F3151">
      <w:pPr>
        <w:pStyle w:val="Heading2"/>
        <w:numPr>
          <w:ilvl w:val="1"/>
          <w:numId w:val="59"/>
        </w:numPr>
        <w:rPr>
          <w:lang w:val="cy-GB"/>
        </w:rPr>
      </w:pPr>
      <w:bookmarkStart w:id="30" w:name="_Toc6909219"/>
      <w:r w:rsidRPr="00C866C1">
        <w:rPr>
          <w:lang w:val="cy-GB"/>
        </w:rPr>
        <w:lastRenderedPageBreak/>
        <w:t xml:space="preserve">Sgwrs ar </w:t>
      </w:r>
      <w:r w:rsidR="0040782A" w:rsidRPr="00C866C1">
        <w:rPr>
          <w:lang w:val="cy-GB"/>
        </w:rPr>
        <w:t>'</w:t>
      </w:r>
      <w:r w:rsidRPr="00C866C1">
        <w:rPr>
          <w:lang w:val="cy-GB"/>
        </w:rPr>
        <w:t>yr Hyn sy’n Bwysig</w:t>
      </w:r>
      <w:r w:rsidR="003B3D47" w:rsidRPr="00C866C1">
        <w:rPr>
          <w:lang w:val="cy-GB"/>
        </w:rPr>
        <w:t>'</w:t>
      </w:r>
      <w:bookmarkEnd w:id="30"/>
      <w:r w:rsidRPr="00C866C1">
        <w:rPr>
          <w:lang w:val="cy-GB"/>
        </w:rPr>
        <w:t xml:space="preserve"> </w:t>
      </w:r>
    </w:p>
    <w:tbl>
      <w:tblPr>
        <w:tblStyle w:val="TableGrid"/>
        <w:tblW w:w="0" w:type="auto"/>
        <w:tblLook w:val="04A0" w:firstRow="1" w:lastRow="0" w:firstColumn="1" w:lastColumn="0" w:noHBand="0" w:noVBand="1"/>
      </w:tblPr>
      <w:tblGrid>
        <w:gridCol w:w="9016"/>
      </w:tblGrid>
      <w:tr w:rsidR="00D50115" w:rsidRPr="006E06E2" w14:paraId="36305C52" w14:textId="77777777" w:rsidTr="006E06E2">
        <w:trPr>
          <w:trHeight w:val="6269"/>
        </w:trPr>
        <w:tc>
          <w:tcPr>
            <w:tcW w:w="9016" w:type="dxa"/>
          </w:tcPr>
          <w:p w14:paraId="036460FC" w14:textId="03E81CEB" w:rsidR="00D50115" w:rsidRPr="006E06E2" w:rsidRDefault="006E06E2" w:rsidP="001A463F">
            <w:pPr>
              <w:rPr>
                <w:rFonts w:ascii="Arial" w:hAnsi="Arial" w:cs="Arial"/>
                <w:b/>
                <w:sz w:val="24"/>
                <w:szCs w:val="24"/>
                <w:lang w:val="cy-GB"/>
              </w:rPr>
            </w:pPr>
            <w:r w:rsidRPr="006E06E2">
              <w:rPr>
                <w:rFonts w:ascii="Arial" w:hAnsi="Arial" w:cs="Arial"/>
                <w:noProof/>
                <w:sz w:val="24"/>
                <w:szCs w:val="24"/>
                <w:lang w:val="cy-GB"/>
              </w:rPr>
              <w:drawing>
                <wp:anchor distT="0" distB="0" distL="114300" distR="114300" simplePos="0" relativeHeight="251889664" behindDoc="0" locked="0" layoutInCell="1" allowOverlap="1" wp14:anchorId="514BDAFA" wp14:editId="70A34889">
                  <wp:simplePos x="0" y="0"/>
                  <wp:positionH relativeFrom="margin">
                    <wp:posOffset>1461770</wp:posOffset>
                  </wp:positionH>
                  <wp:positionV relativeFrom="margin">
                    <wp:posOffset>76835</wp:posOffset>
                  </wp:positionV>
                  <wp:extent cx="4067175" cy="3838575"/>
                  <wp:effectExtent l="19050" t="76200" r="28575" b="123825"/>
                  <wp:wrapSquare wrapText="bothSides"/>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14:sizeRelH relativeFrom="margin">
                    <wp14:pctWidth>0</wp14:pctWidth>
                  </wp14:sizeRelH>
                  <wp14:sizeRelV relativeFrom="margin">
                    <wp14:pctHeight>0</wp14:pctHeight>
                  </wp14:sizeRelV>
                </wp:anchor>
              </w:drawing>
            </w:r>
            <w:r w:rsidR="00CE462F" w:rsidRPr="006E06E2">
              <w:rPr>
                <w:rFonts w:ascii="Arial" w:hAnsi="Arial" w:cs="Arial"/>
                <w:b/>
                <w:sz w:val="24"/>
                <w:szCs w:val="24"/>
                <w:lang w:val="cy-GB"/>
              </w:rPr>
              <w:t>Sgwrs am yr Hyn sy’n Bwysig</w:t>
            </w:r>
          </w:p>
          <w:p w14:paraId="3CE961F6" w14:textId="39878325" w:rsidR="00D50115" w:rsidRPr="006E06E2" w:rsidRDefault="00D50115" w:rsidP="001A463F">
            <w:pPr>
              <w:rPr>
                <w:rFonts w:ascii="Arial" w:hAnsi="Arial" w:cs="Arial"/>
                <w:b/>
                <w:sz w:val="24"/>
                <w:szCs w:val="24"/>
                <w:lang w:val="cy-GB"/>
              </w:rPr>
            </w:pPr>
          </w:p>
          <w:p w14:paraId="605FFFF8" w14:textId="354246DB" w:rsidR="00D50115" w:rsidRPr="006E06E2" w:rsidRDefault="00D50115" w:rsidP="001A463F">
            <w:pPr>
              <w:rPr>
                <w:rFonts w:ascii="Arial" w:hAnsi="Arial" w:cs="Arial"/>
                <w:sz w:val="24"/>
                <w:szCs w:val="24"/>
                <w:lang w:val="cy-GB"/>
              </w:rPr>
            </w:pPr>
          </w:p>
          <w:p w14:paraId="5DEBB29F" w14:textId="04531F65" w:rsidR="00D50115" w:rsidRPr="006E06E2" w:rsidRDefault="007D469F" w:rsidP="001A463F">
            <w:pPr>
              <w:rPr>
                <w:rFonts w:ascii="Arial" w:hAnsi="Arial" w:cs="Arial"/>
                <w:sz w:val="24"/>
                <w:szCs w:val="24"/>
                <w:lang w:val="cy-GB"/>
              </w:rPr>
            </w:pPr>
            <w:r w:rsidRPr="006E06E2">
              <w:rPr>
                <w:rFonts w:ascii="Arial" w:hAnsi="Arial" w:cs="Arial"/>
                <w:noProof/>
                <w:sz w:val="24"/>
                <w:szCs w:val="24"/>
                <w:lang w:val="cy-GB"/>
              </w:rPr>
              <mc:AlternateContent>
                <mc:Choice Requires="wps">
                  <w:drawing>
                    <wp:anchor distT="0" distB="0" distL="114300" distR="114300" simplePos="0" relativeHeight="251856896" behindDoc="0" locked="0" layoutInCell="1" allowOverlap="1" wp14:anchorId="77B87DEB" wp14:editId="2AB3E7A7">
                      <wp:simplePos x="0" y="0"/>
                      <wp:positionH relativeFrom="column">
                        <wp:posOffset>42545</wp:posOffset>
                      </wp:positionH>
                      <wp:positionV relativeFrom="paragraph">
                        <wp:posOffset>42544</wp:posOffset>
                      </wp:positionV>
                      <wp:extent cx="1304925" cy="3209925"/>
                      <wp:effectExtent l="0" t="0" r="9525" b="9525"/>
                      <wp:wrapNone/>
                      <wp:docPr id="27" name="Text Box 27"/>
                      <wp:cNvGraphicFramePr/>
                      <a:graphic xmlns:a="http://schemas.openxmlformats.org/drawingml/2006/main">
                        <a:graphicData uri="http://schemas.microsoft.com/office/word/2010/wordprocessingShape">
                          <wps:wsp>
                            <wps:cNvSpPr txBox="1"/>
                            <wps:spPr>
                              <a:xfrm>
                                <a:off x="0" y="0"/>
                                <a:ext cx="1304925" cy="3209925"/>
                              </a:xfrm>
                              <a:prstGeom prst="rect">
                                <a:avLst/>
                              </a:prstGeom>
                              <a:solidFill>
                                <a:sysClr val="window" lastClr="FFFFFF"/>
                              </a:solidFill>
                              <a:ln w="6350">
                                <a:noFill/>
                              </a:ln>
                            </wps:spPr>
                            <wps:txbx>
                              <w:txbxContent>
                                <w:p w14:paraId="554F78C8" w14:textId="11CF8719" w:rsidR="002E1531" w:rsidRPr="006E06E2" w:rsidRDefault="002E1531" w:rsidP="00D50115">
                                  <w:pPr>
                                    <w:rPr>
                                      <w:rFonts w:ascii="Arial" w:hAnsi="Arial" w:cs="Arial"/>
                                      <w:sz w:val="24"/>
                                      <w:szCs w:val="24"/>
                                    </w:rPr>
                                  </w:pPr>
                                  <w:r w:rsidRPr="006E06E2">
                                    <w:rPr>
                                      <w:rFonts w:ascii="Arial" w:hAnsi="Arial" w:cs="Arial"/>
                                      <w:b/>
                                      <w:bCs/>
                                      <w:i/>
                                      <w:iCs/>
                                      <w:sz w:val="24"/>
                                      <w:szCs w:val="24"/>
                                      <w:u w:val="single"/>
                                      <w:lang w:val="cy-GB"/>
                                    </w:rPr>
                                    <w:t xml:space="preserve">Mae sgwrs am yr hyn sy’n bwysig </w:t>
                                  </w:r>
                                  <w:r w:rsidRPr="006E06E2">
                                    <w:rPr>
                                      <w:rFonts w:ascii="Arial" w:hAnsi="Arial" w:cs="Arial"/>
                                      <w:bCs/>
                                      <w:iCs/>
                                      <w:sz w:val="24"/>
                                      <w:szCs w:val="24"/>
                                      <w:lang w:val="cy-GB"/>
                                    </w:rPr>
                                    <w:t>yn cyfeirio at sgwrs</w:t>
                                  </w:r>
                                  <w:r w:rsidRPr="006E06E2">
                                    <w:rPr>
                                      <w:rFonts w:ascii="Arial" w:hAnsi="Arial" w:cs="Arial"/>
                                      <w:sz w:val="24"/>
                                      <w:szCs w:val="24"/>
                                      <w:lang w:val="cy-GB"/>
                                    </w:rPr>
                                    <w:t xml:space="preserve"> ymarferydd medrus sy’n cychwyn ar ddechrau </w:t>
                                  </w:r>
                                  <w:r w:rsidRPr="006E06E2">
                                    <w:rPr>
                                      <w:rFonts w:ascii="Arial" w:hAnsi="Arial" w:cs="Arial"/>
                                      <w:b/>
                                      <w:i/>
                                      <w:sz w:val="24"/>
                                      <w:szCs w:val="24"/>
                                      <w:lang w:val="cy-GB"/>
                                    </w:rPr>
                                    <w:t>unrhyw ryngweithiad  gyda’r gofalwr</w:t>
                                  </w:r>
                                  <w:r w:rsidRPr="006E06E2">
                                    <w:rPr>
                                      <w:rFonts w:ascii="Arial" w:hAnsi="Arial" w:cs="Arial"/>
                                      <w:bCs/>
                                      <w:iCs/>
                                      <w:sz w:val="24"/>
                                      <w:szCs w:val="24"/>
                                      <w:lang w:val="cy-GB"/>
                                    </w:rPr>
                                    <w:t>. O’r drws ffrynt hyd at y cam olaf.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87DEB" id="Text Box 27" o:spid="_x0000_s1032" type="#_x0000_t202" style="position:absolute;margin-left:3.35pt;margin-top:3.35pt;width:102.75pt;height:252.7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" fillcolor="window" stroked="f" strokeweight=".5pt">
                      <v:textbox>
                        <w:txbxContent>
                          <w:p w14:paraId="554F78C8" w14:textId="11CF8719" w:rsidR="002E1531" w:rsidRPr="006E06E2" w:rsidRDefault="002E1531" w:rsidP="00D50115">
                            <w:pPr>
                              <w:rPr>
                                <w:rFonts w:ascii="Arial" w:hAnsi="Arial" w:cs="Arial"/>
                                <w:sz w:val="24"/>
                                <w:szCs w:val="24"/>
                              </w:rPr>
                            </w:pPr>
                            <w:r w:rsidRPr="006E06E2">
                              <w:rPr>
                                <w:rFonts w:ascii="Arial" w:hAnsi="Arial" w:cs="Arial"/>
                                <w:b/>
                                <w:bCs/>
                                <w:i/>
                                <w:iCs/>
                                <w:sz w:val="24"/>
                                <w:szCs w:val="24"/>
                                <w:u w:val="single"/>
                                <w:lang w:val="cy-GB"/>
                              </w:rPr>
                              <w:t xml:space="preserve">Mae sgwrs am yr hyn sy’n bwysig </w:t>
                            </w:r>
                            <w:r w:rsidRPr="006E06E2">
                              <w:rPr>
                                <w:rFonts w:ascii="Arial" w:hAnsi="Arial" w:cs="Arial"/>
                                <w:bCs/>
                                <w:iCs/>
                                <w:sz w:val="24"/>
                                <w:szCs w:val="24"/>
                                <w:lang w:val="cy-GB"/>
                              </w:rPr>
                              <w:t>yn cyfeirio at sgwrs</w:t>
                            </w:r>
                            <w:r w:rsidRPr="006E06E2">
                              <w:rPr>
                                <w:rFonts w:ascii="Arial" w:hAnsi="Arial" w:cs="Arial"/>
                                <w:sz w:val="24"/>
                                <w:szCs w:val="24"/>
                                <w:lang w:val="cy-GB"/>
                              </w:rPr>
                              <w:t xml:space="preserve"> ymarferydd medrus sy’n cychwyn ar ddechrau </w:t>
                            </w:r>
                            <w:r w:rsidRPr="006E06E2">
                              <w:rPr>
                                <w:rFonts w:ascii="Arial" w:hAnsi="Arial" w:cs="Arial"/>
                                <w:b/>
                                <w:i/>
                                <w:sz w:val="24"/>
                                <w:szCs w:val="24"/>
                                <w:lang w:val="cy-GB"/>
                              </w:rPr>
                              <w:t>unrhyw ryngweithiad  gyda’r gofalwr</w:t>
                            </w:r>
                            <w:r w:rsidRPr="006E06E2">
                              <w:rPr>
                                <w:rFonts w:ascii="Arial" w:hAnsi="Arial" w:cs="Arial"/>
                                <w:bCs/>
                                <w:iCs/>
                                <w:sz w:val="24"/>
                                <w:szCs w:val="24"/>
                                <w:lang w:val="cy-GB"/>
                              </w:rPr>
                              <w:t>. O’r drws ffrynt hyd at y cam olaf.</w:t>
                            </w:r>
                          </w:p>
                        </w:txbxContent>
                      </v:textbox>
                    </v:shape>
                  </w:pict>
                </mc:Fallback>
              </mc:AlternateContent>
            </w:r>
          </w:p>
        </w:tc>
      </w:tr>
    </w:tbl>
    <w:p w14:paraId="1354C1ED" w14:textId="1F9FD455" w:rsidR="003B3D47" w:rsidRDefault="003B3D47" w:rsidP="003B3D47">
      <w:pPr>
        <w:jc w:val="right"/>
        <w:rPr>
          <w:rFonts w:ascii="Arial" w:hAnsi="Arial" w:cs="Arial"/>
          <w:sz w:val="24"/>
          <w:szCs w:val="24"/>
          <w:lang w:val="cy-GB"/>
        </w:rPr>
      </w:pPr>
      <w:r w:rsidRPr="006E06E2">
        <w:rPr>
          <w:rFonts w:ascii="Arial" w:hAnsi="Arial" w:cs="Arial"/>
          <w:sz w:val="24"/>
          <w:szCs w:val="24"/>
          <w:lang w:val="cy-GB"/>
        </w:rPr>
        <w:t xml:space="preserve">Sleid </w:t>
      </w:r>
      <w:r w:rsidR="000C04E8">
        <w:rPr>
          <w:rFonts w:ascii="Arial" w:hAnsi="Arial" w:cs="Arial"/>
          <w:sz w:val="24"/>
          <w:szCs w:val="24"/>
          <w:lang w:val="cy-GB"/>
        </w:rPr>
        <w:t>17</w:t>
      </w:r>
    </w:p>
    <w:p w14:paraId="3FB291D5" w14:textId="68B7BC29" w:rsidR="00992CFD" w:rsidRPr="00C866C1" w:rsidRDefault="009B25B5" w:rsidP="00992CFD">
      <w:pPr>
        <w:rPr>
          <w:rFonts w:ascii="Arial" w:hAnsi="Arial" w:cs="Arial"/>
          <w:b/>
          <w:sz w:val="24"/>
          <w:szCs w:val="24"/>
          <w:lang w:val="cy-GB"/>
        </w:rPr>
      </w:pPr>
      <w:r w:rsidRPr="00C866C1">
        <w:rPr>
          <w:rFonts w:ascii="Arial" w:hAnsi="Arial" w:cs="Arial"/>
          <w:b/>
          <w:sz w:val="24"/>
          <w:szCs w:val="24"/>
          <w:lang w:val="cy-GB"/>
        </w:rPr>
        <w:t xml:space="preserve">Nodiadau </w:t>
      </w:r>
      <w:r w:rsidR="006E06E2">
        <w:rPr>
          <w:rFonts w:ascii="Arial" w:hAnsi="Arial" w:cs="Arial"/>
          <w:b/>
          <w:sz w:val="24"/>
          <w:szCs w:val="24"/>
          <w:lang w:val="cy-GB"/>
        </w:rPr>
        <w:t>h</w:t>
      </w:r>
      <w:r w:rsidRPr="00C866C1">
        <w:rPr>
          <w:rFonts w:ascii="Arial" w:hAnsi="Arial" w:cs="Arial"/>
          <w:b/>
          <w:sz w:val="24"/>
          <w:szCs w:val="24"/>
          <w:lang w:val="cy-GB"/>
        </w:rPr>
        <w:t>wylusydd</w:t>
      </w:r>
    </w:p>
    <w:p w14:paraId="66D85F98" w14:textId="68F1E5F6" w:rsidR="009B25B5" w:rsidRPr="00C866C1" w:rsidRDefault="009B25B5" w:rsidP="009B25B5">
      <w:pPr>
        <w:rPr>
          <w:rFonts w:ascii="Arial" w:hAnsi="Arial" w:cs="Arial"/>
          <w:sz w:val="24"/>
          <w:szCs w:val="24"/>
          <w:lang w:val="cy-GB"/>
        </w:rPr>
      </w:pPr>
      <w:r w:rsidRPr="00C866C1">
        <w:rPr>
          <w:rFonts w:ascii="Arial" w:hAnsi="Arial" w:cs="Arial"/>
          <w:sz w:val="24"/>
          <w:szCs w:val="24"/>
          <w:lang w:val="cy-GB"/>
        </w:rPr>
        <w:t xml:space="preserve">Mae’r adnoddau hyn yn ystyried y sgwrs ar “yr hyn sy’n bwysig” fel sgwrs fedrus, yn rhan o’r broses asesu. Mae’n cyfeirio at </w:t>
      </w:r>
      <w:r w:rsidRPr="00C866C1">
        <w:rPr>
          <w:rFonts w:ascii="Arial" w:hAnsi="Arial" w:cs="Arial"/>
          <w:i/>
          <w:sz w:val="24"/>
          <w:szCs w:val="24"/>
          <w:lang w:val="cy-GB"/>
        </w:rPr>
        <w:t xml:space="preserve">fodd medrus o weithio </w:t>
      </w:r>
      <w:r w:rsidRPr="00C866C1">
        <w:rPr>
          <w:rFonts w:ascii="Arial" w:hAnsi="Arial" w:cs="Arial"/>
          <w:sz w:val="24"/>
          <w:szCs w:val="24"/>
          <w:lang w:val="cy-GB"/>
        </w:rPr>
        <w:t xml:space="preserve">gyda gofalwyr a’u hanwyliaid er mwyn sefydlu’r sefyllfa, eu llesiant cyfredol, yr hyn y gellir ei wneud i’w cynorthwyo a’r </w:t>
      </w:r>
      <w:r w:rsidR="0040782A" w:rsidRPr="00C866C1">
        <w:rPr>
          <w:rFonts w:ascii="Arial" w:hAnsi="Arial" w:cs="Arial"/>
          <w:sz w:val="24"/>
          <w:szCs w:val="24"/>
          <w:lang w:val="cy-GB"/>
        </w:rPr>
        <w:t>h</w:t>
      </w:r>
      <w:r w:rsidRPr="00C866C1">
        <w:rPr>
          <w:rFonts w:ascii="Arial" w:hAnsi="Arial" w:cs="Arial"/>
          <w:sz w:val="24"/>
          <w:szCs w:val="24"/>
          <w:lang w:val="cy-GB"/>
        </w:rPr>
        <w:t xml:space="preserve">yn y gellir ei wneud i hyrwyddo a gwella eu llesiant a’u gwytnwch. </w:t>
      </w:r>
      <w:r w:rsidRPr="00C866C1">
        <w:rPr>
          <w:rFonts w:ascii="Arial" w:hAnsi="Arial" w:cs="Arial"/>
          <w:i/>
          <w:sz w:val="24"/>
          <w:szCs w:val="24"/>
          <w:lang w:val="cy-GB"/>
        </w:rPr>
        <w:t>Nid</w:t>
      </w:r>
      <w:r w:rsidRPr="00C866C1">
        <w:rPr>
          <w:rFonts w:ascii="Arial" w:hAnsi="Arial" w:cs="Arial"/>
          <w:sz w:val="24"/>
          <w:szCs w:val="24"/>
          <w:lang w:val="cy-GB"/>
        </w:rPr>
        <w:t xml:space="preserve"> yw’n asesiad ynddo’i hun, dull ydyw o gynnal asesiad, yn cael</w:t>
      </w:r>
      <w:r w:rsidRPr="00C866C1">
        <w:rPr>
          <w:rFonts w:ascii="Arial" w:hAnsi="Arial" w:cs="Arial"/>
          <w:i/>
          <w:sz w:val="24"/>
          <w:szCs w:val="24"/>
          <w:lang w:val="cy-GB"/>
        </w:rPr>
        <w:t xml:space="preserve"> y math cywir o sgwrs </w:t>
      </w:r>
      <w:r w:rsidRPr="00C866C1">
        <w:rPr>
          <w:rFonts w:ascii="Arial" w:hAnsi="Arial" w:cs="Arial"/>
          <w:sz w:val="24"/>
          <w:szCs w:val="24"/>
          <w:lang w:val="cy-GB"/>
        </w:rPr>
        <w:t>gyda g</w:t>
      </w:r>
      <w:r w:rsidR="0040782A" w:rsidRPr="00C866C1">
        <w:rPr>
          <w:rFonts w:ascii="Arial" w:hAnsi="Arial" w:cs="Arial"/>
          <w:sz w:val="24"/>
          <w:szCs w:val="24"/>
          <w:lang w:val="cy-GB"/>
        </w:rPr>
        <w:t>o</w:t>
      </w:r>
      <w:r w:rsidRPr="00C866C1">
        <w:rPr>
          <w:rFonts w:ascii="Arial" w:hAnsi="Arial" w:cs="Arial"/>
          <w:sz w:val="24"/>
          <w:szCs w:val="24"/>
          <w:lang w:val="cy-GB"/>
        </w:rPr>
        <w:t xml:space="preserve">falwyr a theuluoedd er mwyn sefydlu sut y gallwch gydweithio gyda nhw </w:t>
      </w:r>
      <w:r w:rsidR="00693C72" w:rsidRPr="00C866C1">
        <w:rPr>
          <w:rFonts w:ascii="Arial" w:hAnsi="Arial" w:cs="Arial"/>
          <w:sz w:val="24"/>
          <w:szCs w:val="24"/>
          <w:lang w:val="cy-GB"/>
        </w:rPr>
        <w:t>yn dda</w:t>
      </w:r>
      <w:r w:rsidRPr="00C866C1">
        <w:rPr>
          <w:rFonts w:ascii="Arial" w:hAnsi="Arial" w:cs="Arial"/>
          <w:sz w:val="24"/>
          <w:szCs w:val="24"/>
          <w:lang w:val="cy-GB"/>
        </w:rPr>
        <w:t xml:space="preserve"> ac ystyrlon. Mae sgwrs</w:t>
      </w:r>
      <w:r w:rsidR="0040782A" w:rsidRPr="00C866C1">
        <w:rPr>
          <w:rFonts w:ascii="Arial" w:hAnsi="Arial" w:cs="Arial"/>
          <w:sz w:val="24"/>
          <w:szCs w:val="24"/>
          <w:lang w:val="cy-GB"/>
        </w:rPr>
        <w:t xml:space="preserve"> am</w:t>
      </w:r>
      <w:r w:rsidRPr="00C866C1">
        <w:rPr>
          <w:rFonts w:ascii="Arial" w:hAnsi="Arial" w:cs="Arial"/>
          <w:sz w:val="24"/>
          <w:szCs w:val="24"/>
          <w:lang w:val="cy-GB"/>
        </w:rPr>
        <w:t xml:space="preserve"> “yr hyn sy’n bwysig” yn rhyngwe</w:t>
      </w:r>
      <w:r w:rsidR="00693C72" w:rsidRPr="00C866C1">
        <w:rPr>
          <w:rFonts w:ascii="Arial" w:hAnsi="Arial" w:cs="Arial"/>
          <w:sz w:val="24"/>
          <w:szCs w:val="24"/>
          <w:lang w:val="cy-GB"/>
        </w:rPr>
        <w:t>i</w:t>
      </w:r>
      <w:r w:rsidRPr="00C866C1">
        <w:rPr>
          <w:rFonts w:ascii="Arial" w:hAnsi="Arial" w:cs="Arial"/>
          <w:sz w:val="24"/>
          <w:szCs w:val="24"/>
          <w:lang w:val="cy-GB"/>
        </w:rPr>
        <w:t xml:space="preserve">thiad ar y cyd rhwng y gofalwr a’r </w:t>
      </w:r>
      <w:r w:rsidR="00262BE5" w:rsidRPr="00C866C1">
        <w:rPr>
          <w:rFonts w:ascii="Arial" w:hAnsi="Arial" w:cs="Arial"/>
          <w:sz w:val="24"/>
          <w:szCs w:val="24"/>
          <w:lang w:val="cy-GB"/>
        </w:rPr>
        <w:t>ymarferydd</w:t>
      </w:r>
      <w:r w:rsidRPr="00C866C1">
        <w:rPr>
          <w:rFonts w:ascii="Arial" w:hAnsi="Arial" w:cs="Arial"/>
          <w:sz w:val="24"/>
          <w:szCs w:val="24"/>
          <w:lang w:val="cy-GB"/>
        </w:rPr>
        <w:t>(wyr) i sefydlu bod pawb yn deall y sefyllfa</w:t>
      </w:r>
      <w:r w:rsidR="0040782A" w:rsidRPr="00C866C1">
        <w:rPr>
          <w:rFonts w:ascii="Arial" w:hAnsi="Arial" w:cs="Arial"/>
          <w:sz w:val="24"/>
          <w:szCs w:val="24"/>
          <w:lang w:val="cy-GB"/>
        </w:rPr>
        <w:t>.</w:t>
      </w:r>
    </w:p>
    <w:p w14:paraId="6544FE61" w14:textId="58E71E8D" w:rsidR="00D50115" w:rsidRPr="00C866C1" w:rsidRDefault="009B25B5" w:rsidP="00D50115">
      <w:pPr>
        <w:rPr>
          <w:rFonts w:ascii="Arial" w:hAnsi="Arial" w:cs="Arial"/>
          <w:sz w:val="24"/>
          <w:szCs w:val="24"/>
          <w:lang w:val="cy-GB"/>
        </w:rPr>
      </w:pPr>
      <w:r w:rsidRPr="00C866C1">
        <w:rPr>
          <w:rFonts w:ascii="Arial" w:hAnsi="Arial" w:cs="Arial"/>
          <w:sz w:val="24"/>
          <w:szCs w:val="24"/>
          <w:lang w:val="cy-GB"/>
        </w:rPr>
        <w:t xml:space="preserve">Byddwn yn ystyried sut ydych yn </w:t>
      </w:r>
      <w:r w:rsidRPr="00C866C1">
        <w:rPr>
          <w:rFonts w:ascii="Arial" w:hAnsi="Arial" w:cs="Arial"/>
          <w:i/>
          <w:sz w:val="24"/>
          <w:szCs w:val="24"/>
          <w:lang w:val="cy-GB"/>
        </w:rPr>
        <w:t>saernïo</w:t>
      </w:r>
      <w:r w:rsidRPr="00C866C1">
        <w:rPr>
          <w:rFonts w:ascii="Arial" w:hAnsi="Arial" w:cs="Arial"/>
          <w:sz w:val="24"/>
          <w:szCs w:val="24"/>
          <w:lang w:val="cy-GB"/>
        </w:rPr>
        <w:t xml:space="preserve"> sgwrs fedrus cyn, yn ystod ac ar ôl asesiad fel y gallwch symud yn eich blaen o ran diwallu anghenion a chyflawni canlyniadau drwy sefydlu trefniadau i hybu llesiant megis gwasanaethau a/neu drefniadau eraill.</w:t>
      </w:r>
    </w:p>
    <w:p w14:paraId="09550F17" w14:textId="36B891D7" w:rsidR="00CE462F" w:rsidRPr="00C866C1" w:rsidRDefault="00CE462F" w:rsidP="00CE462F">
      <w:pPr>
        <w:rPr>
          <w:rFonts w:ascii="Arial" w:hAnsi="Arial" w:cs="Arial"/>
          <w:sz w:val="24"/>
          <w:szCs w:val="24"/>
          <w:lang w:val="cy-GB"/>
        </w:rPr>
      </w:pPr>
      <w:r w:rsidRPr="00C866C1">
        <w:rPr>
          <w:rFonts w:ascii="Arial" w:hAnsi="Arial" w:cs="Arial"/>
          <w:sz w:val="24"/>
          <w:szCs w:val="24"/>
          <w:lang w:val="cy-GB"/>
        </w:rPr>
        <w:t>I fod yn eglur, MAE sgwrs am yr hyn sy’n bwysig yn sgwrs fedrus sy’n digwydd drwy gydol y broses asesu. Gadewch i ni ystyried beth ydy sgwrs fedrus dda ac</w:t>
      </w:r>
      <w:r w:rsidR="00B538AE" w:rsidRPr="00C866C1">
        <w:rPr>
          <w:rFonts w:ascii="Arial" w:hAnsi="Arial" w:cs="Arial"/>
          <w:sz w:val="24"/>
          <w:szCs w:val="24"/>
          <w:lang w:val="cy-GB"/>
        </w:rPr>
        <w:t>,</w:t>
      </w:r>
      <w:r w:rsidRPr="00C866C1">
        <w:rPr>
          <w:rFonts w:ascii="Arial" w:hAnsi="Arial" w:cs="Arial"/>
          <w:sz w:val="24"/>
          <w:szCs w:val="24"/>
          <w:lang w:val="cy-GB"/>
        </w:rPr>
        <w:t xml:space="preserve"> i’r gwrthwyneb, yr hyn ydy sgwrs fedrus heb fod cystal.</w:t>
      </w:r>
    </w:p>
    <w:p w14:paraId="1F30A9C4" w14:textId="77777777" w:rsidR="00CE462F" w:rsidRPr="00C866C1" w:rsidRDefault="00CE462F" w:rsidP="00CE462F">
      <w:pPr>
        <w:rPr>
          <w:rFonts w:ascii="Arial" w:hAnsi="Arial" w:cs="Arial"/>
          <w:sz w:val="24"/>
          <w:szCs w:val="24"/>
          <w:lang w:val="cy-GB"/>
        </w:rPr>
      </w:pPr>
      <w:r w:rsidRPr="00C866C1">
        <w:rPr>
          <w:rFonts w:ascii="Arial" w:hAnsi="Arial" w:cs="Arial"/>
          <w:sz w:val="24"/>
          <w:szCs w:val="24"/>
          <w:lang w:val="cy-GB"/>
        </w:rPr>
        <w:t xml:space="preserve">DYLAI sgwrs fedrus (sgwrs am yr hyn sy’n bwysig) sy’n rhan o’r asesiad: </w:t>
      </w:r>
    </w:p>
    <w:p w14:paraId="28ED97D3" w14:textId="62532897" w:rsidR="00CE462F" w:rsidRPr="00C866C1" w:rsidRDefault="00CE462F" w:rsidP="003F3151">
      <w:pPr>
        <w:pStyle w:val="IPCBullet2"/>
        <w:numPr>
          <w:ilvl w:val="0"/>
          <w:numId w:val="61"/>
        </w:numPr>
        <w:ind w:left="709" w:hanging="425"/>
        <w:rPr>
          <w:lang w:val="cy-GB"/>
        </w:rPr>
      </w:pPr>
      <w:r w:rsidRPr="00C866C1">
        <w:rPr>
          <w:lang w:val="cy-GB"/>
        </w:rPr>
        <w:t>Gydnabod bod pob</w:t>
      </w:r>
      <w:r w:rsidR="00D75369">
        <w:rPr>
          <w:lang w:val="cy-GB"/>
        </w:rPr>
        <w:t xml:space="preserve"> unigolyn a sefyllfa yn wahanol</w:t>
      </w:r>
    </w:p>
    <w:p w14:paraId="3DE64867" w14:textId="2ED8EBB8" w:rsidR="00CE462F" w:rsidRPr="00C866C1" w:rsidRDefault="00CE462F" w:rsidP="003F3151">
      <w:pPr>
        <w:pStyle w:val="IPCBullet2"/>
        <w:numPr>
          <w:ilvl w:val="0"/>
          <w:numId w:val="61"/>
        </w:numPr>
        <w:ind w:left="709" w:hanging="425"/>
        <w:rPr>
          <w:lang w:val="cy-GB"/>
        </w:rPr>
      </w:pPr>
      <w:r w:rsidRPr="00C866C1">
        <w:rPr>
          <w:lang w:val="cy-GB"/>
        </w:rPr>
        <w:lastRenderedPageBreak/>
        <w:t>Ceisio helpu’r gofalwr ystyried a meddwl am y</w:t>
      </w:r>
      <w:r w:rsidR="006E06E2">
        <w:rPr>
          <w:lang w:val="cy-GB"/>
        </w:rPr>
        <w:t xml:space="preserve"> </w:t>
      </w:r>
      <w:r w:rsidRPr="00C866C1">
        <w:rPr>
          <w:b/>
          <w:i/>
          <w:u w:val="single"/>
          <w:lang w:val="cy-GB"/>
        </w:rPr>
        <w:t>newidiadau</w:t>
      </w:r>
      <w:r w:rsidRPr="00C866C1">
        <w:rPr>
          <w:lang w:val="cy-GB"/>
        </w:rPr>
        <w:t xml:space="preserve"> sydd e</w:t>
      </w:r>
      <w:r w:rsidR="00D75369">
        <w:rPr>
          <w:lang w:val="cy-GB"/>
        </w:rPr>
        <w:t>u hangen i hyrwyddo eu llesiant</w:t>
      </w:r>
    </w:p>
    <w:p w14:paraId="46746D96" w14:textId="3B436F08" w:rsidR="00CE462F" w:rsidRPr="00C866C1" w:rsidRDefault="00CE462F" w:rsidP="003F3151">
      <w:pPr>
        <w:pStyle w:val="IPCBullet2"/>
        <w:numPr>
          <w:ilvl w:val="0"/>
          <w:numId w:val="61"/>
        </w:numPr>
        <w:ind w:left="709" w:hanging="425"/>
        <w:rPr>
          <w:lang w:val="cy-GB"/>
        </w:rPr>
      </w:pPr>
      <w:r w:rsidRPr="00C866C1">
        <w:rPr>
          <w:lang w:val="cy-GB"/>
        </w:rPr>
        <w:t xml:space="preserve">Bod </w:t>
      </w:r>
      <w:r w:rsidR="00C866C1" w:rsidRPr="00C866C1">
        <w:rPr>
          <w:lang w:val="cy-GB"/>
        </w:rPr>
        <w:t>ynglŷn</w:t>
      </w:r>
      <w:r w:rsidRPr="00C866C1">
        <w:rPr>
          <w:lang w:val="cy-GB"/>
        </w:rPr>
        <w:t xml:space="preserve"> </w:t>
      </w:r>
      <w:r w:rsidRPr="00C866C1">
        <w:rPr>
          <w:rFonts w:cs="Arial"/>
          <w:lang w:val="cy-GB"/>
        </w:rPr>
        <w:t>â</w:t>
      </w:r>
      <w:r w:rsidRPr="00C866C1">
        <w:rPr>
          <w:lang w:val="cy-GB"/>
        </w:rPr>
        <w:t xml:space="preserve"> </w:t>
      </w:r>
      <w:r w:rsidRPr="00C866C1">
        <w:rPr>
          <w:b/>
          <w:bCs/>
          <w:i/>
          <w:iCs/>
          <w:u w:val="single"/>
          <w:lang w:val="cy-GB"/>
        </w:rPr>
        <w:t>gwrando go wir</w:t>
      </w:r>
      <w:r w:rsidRPr="00C866C1">
        <w:rPr>
          <w:lang w:val="cy-GB"/>
        </w:rPr>
        <w:t xml:space="preserve"> ac am </w:t>
      </w:r>
      <w:r w:rsidR="00D75369">
        <w:rPr>
          <w:b/>
          <w:bCs/>
          <w:i/>
          <w:iCs/>
          <w:u w:val="single"/>
          <w:lang w:val="cy-GB"/>
        </w:rPr>
        <w:t>fyfyrdod</w:t>
      </w:r>
      <w:r w:rsidRPr="00C866C1">
        <w:rPr>
          <w:b/>
          <w:bCs/>
          <w:i/>
          <w:iCs/>
          <w:u w:val="single"/>
          <w:lang w:val="cy-GB"/>
        </w:rPr>
        <w:t xml:space="preserve"> </w:t>
      </w:r>
    </w:p>
    <w:p w14:paraId="7B9CE8FB" w14:textId="26BA5685" w:rsidR="00CE462F" w:rsidRPr="00C866C1" w:rsidRDefault="00CE462F" w:rsidP="003F3151">
      <w:pPr>
        <w:pStyle w:val="IPCBullet2"/>
        <w:numPr>
          <w:ilvl w:val="0"/>
          <w:numId w:val="61"/>
        </w:numPr>
        <w:ind w:left="709" w:hanging="425"/>
        <w:rPr>
          <w:lang w:val="cy-GB"/>
        </w:rPr>
      </w:pPr>
      <w:r w:rsidRPr="00C866C1">
        <w:rPr>
          <w:lang w:val="cy-GB"/>
        </w:rPr>
        <w:t>Yn llawn o</w:t>
      </w:r>
      <w:r w:rsidRPr="00C866C1">
        <w:rPr>
          <w:b/>
          <w:bCs/>
          <w:i/>
          <w:iCs/>
          <w:u w:val="single"/>
          <w:lang w:val="cy-GB"/>
        </w:rPr>
        <w:t xml:space="preserve"> fwriadau da, parch </w:t>
      </w:r>
      <w:r w:rsidRPr="00C866C1">
        <w:rPr>
          <w:lang w:val="cy-GB"/>
        </w:rPr>
        <w:t xml:space="preserve">a </w:t>
      </w:r>
      <w:r w:rsidR="00D75369">
        <w:rPr>
          <w:b/>
          <w:bCs/>
          <w:i/>
          <w:iCs/>
          <w:u w:val="single"/>
          <w:lang w:val="cy-GB"/>
        </w:rPr>
        <w:t>charedigrwydd</w:t>
      </w:r>
    </w:p>
    <w:p w14:paraId="4DA2EF0D" w14:textId="144F56A0" w:rsidR="00CE462F" w:rsidRPr="00C866C1" w:rsidRDefault="00CE462F" w:rsidP="003F3151">
      <w:pPr>
        <w:pStyle w:val="IPCBullet2"/>
        <w:numPr>
          <w:ilvl w:val="0"/>
          <w:numId w:val="61"/>
        </w:numPr>
        <w:ind w:left="709" w:hanging="425"/>
        <w:rPr>
          <w:lang w:val="cy-GB"/>
        </w:rPr>
      </w:pPr>
      <w:r w:rsidRPr="00C866C1">
        <w:rPr>
          <w:lang w:val="cy-GB"/>
        </w:rPr>
        <w:t>Saern</w:t>
      </w:r>
      <w:r w:rsidRPr="00C866C1">
        <w:rPr>
          <w:rFonts w:cs="Arial"/>
          <w:lang w:val="cy-GB"/>
        </w:rPr>
        <w:t>ï</w:t>
      </w:r>
      <w:r w:rsidRPr="00C866C1">
        <w:rPr>
          <w:lang w:val="cy-GB"/>
        </w:rPr>
        <w:t>o cwestiynau da a help</w:t>
      </w:r>
      <w:r w:rsidR="00B538AE" w:rsidRPr="00C866C1">
        <w:rPr>
          <w:lang w:val="cy-GB"/>
        </w:rPr>
        <w:t>u</w:t>
      </w:r>
      <w:r w:rsidRPr="00C866C1">
        <w:rPr>
          <w:lang w:val="cy-GB"/>
        </w:rPr>
        <w:t>’r</w:t>
      </w:r>
      <w:r w:rsidR="00D75369">
        <w:rPr>
          <w:lang w:val="cy-GB"/>
        </w:rPr>
        <w:t xml:space="preserve"> gofalwr ystyried posibiliadau</w:t>
      </w:r>
    </w:p>
    <w:p w14:paraId="7EB9A7F3" w14:textId="17074EF7" w:rsidR="00CE462F" w:rsidRPr="00C866C1" w:rsidRDefault="00CE462F" w:rsidP="003F3151">
      <w:pPr>
        <w:pStyle w:val="IPCBullet2"/>
        <w:numPr>
          <w:ilvl w:val="0"/>
          <w:numId w:val="61"/>
        </w:numPr>
        <w:ind w:left="709" w:hanging="425"/>
        <w:rPr>
          <w:lang w:val="cy-GB"/>
        </w:rPr>
      </w:pPr>
      <w:r w:rsidRPr="00C866C1">
        <w:rPr>
          <w:lang w:val="cy-GB"/>
        </w:rPr>
        <w:t xml:space="preserve">Ystyried </w:t>
      </w:r>
      <w:r w:rsidR="00D75369">
        <w:rPr>
          <w:b/>
          <w:bCs/>
          <w:i/>
          <w:iCs/>
          <w:u w:val="single"/>
          <w:lang w:val="cy-GB"/>
        </w:rPr>
        <w:t>pob maes llesiant</w:t>
      </w:r>
    </w:p>
    <w:p w14:paraId="336D1A80" w14:textId="38071E14" w:rsidR="00CE462F" w:rsidRPr="00C866C1" w:rsidRDefault="00CE462F" w:rsidP="003F3151">
      <w:pPr>
        <w:pStyle w:val="IPCBullet2"/>
        <w:numPr>
          <w:ilvl w:val="0"/>
          <w:numId w:val="61"/>
        </w:numPr>
        <w:ind w:left="709" w:hanging="425"/>
        <w:rPr>
          <w:lang w:val="cy-GB"/>
        </w:rPr>
      </w:pPr>
      <w:r w:rsidRPr="00C866C1">
        <w:rPr>
          <w:lang w:val="cy-GB"/>
        </w:rPr>
        <w:t xml:space="preserve">Tynnu ar </w:t>
      </w:r>
      <w:r w:rsidRPr="00C866C1">
        <w:rPr>
          <w:b/>
          <w:i/>
          <w:u w:val="single"/>
          <w:lang w:val="cy-GB"/>
        </w:rPr>
        <w:t>gryfderau a galluoedd pobl</w:t>
      </w:r>
    </w:p>
    <w:p w14:paraId="7B9E78D6" w14:textId="2E4D893F" w:rsidR="00CE462F" w:rsidRPr="00C866C1" w:rsidRDefault="00CE462F" w:rsidP="003F3151">
      <w:pPr>
        <w:pStyle w:val="IPCBullet2"/>
        <w:numPr>
          <w:ilvl w:val="0"/>
          <w:numId w:val="61"/>
        </w:numPr>
        <w:ind w:left="709" w:hanging="425"/>
        <w:rPr>
          <w:lang w:val="cy-GB"/>
        </w:rPr>
      </w:pPr>
      <w:r w:rsidRPr="00C866C1">
        <w:rPr>
          <w:lang w:val="cy-GB"/>
        </w:rPr>
        <w:t xml:space="preserve">Ystyried a gweithio drwy </w:t>
      </w:r>
      <w:r w:rsidRPr="00C866C1">
        <w:rPr>
          <w:b/>
          <w:i/>
          <w:u w:val="single"/>
          <w:lang w:val="cy-GB"/>
        </w:rPr>
        <w:t>rhwystrau a risgiau</w:t>
      </w:r>
      <w:r w:rsidR="00D75369">
        <w:rPr>
          <w:lang w:val="cy-GB"/>
        </w:rPr>
        <w:t xml:space="preserve"> mewn modd cadarnhaol</w:t>
      </w:r>
    </w:p>
    <w:p w14:paraId="098EAFDE" w14:textId="0DE4CB0B" w:rsidR="00CE462F" w:rsidRPr="00C866C1" w:rsidRDefault="00CE462F" w:rsidP="003F3151">
      <w:pPr>
        <w:pStyle w:val="IPCBullet2"/>
        <w:numPr>
          <w:ilvl w:val="0"/>
          <w:numId w:val="61"/>
        </w:numPr>
        <w:ind w:left="709" w:hanging="425"/>
        <w:rPr>
          <w:lang w:val="cy-GB"/>
        </w:rPr>
      </w:pPr>
      <w:r w:rsidRPr="00C866C1">
        <w:rPr>
          <w:i/>
          <w:lang w:val="cy-GB"/>
        </w:rPr>
        <w:t xml:space="preserve">Efallai’n </w:t>
      </w:r>
      <w:r w:rsidRPr="00C866C1">
        <w:rPr>
          <w:lang w:val="cy-GB"/>
        </w:rPr>
        <w:t>amrywio</w:t>
      </w:r>
      <w:r w:rsidRPr="00C866C1">
        <w:rPr>
          <w:i/>
          <w:lang w:val="cy-GB"/>
        </w:rPr>
        <w:t xml:space="preserve"> </w:t>
      </w:r>
      <w:r w:rsidR="00B538AE" w:rsidRPr="00C866C1">
        <w:rPr>
          <w:lang w:val="cy-GB"/>
        </w:rPr>
        <w:t xml:space="preserve">o fod yn </w:t>
      </w:r>
      <w:r w:rsidRPr="00C866C1">
        <w:rPr>
          <w:lang w:val="cy-GB"/>
        </w:rPr>
        <w:t>un sgwrs i</w:t>
      </w:r>
      <w:r w:rsidR="00D75369">
        <w:rPr>
          <w:lang w:val="cy-GB"/>
        </w:rPr>
        <w:t xml:space="preserve"> nifer o sgyrsiau a thros amser</w:t>
      </w:r>
    </w:p>
    <w:p w14:paraId="7D2F6C40" w14:textId="3F77E138" w:rsidR="00D50115" w:rsidRPr="00C866C1" w:rsidRDefault="00D50115" w:rsidP="00CE462F">
      <w:pPr>
        <w:pStyle w:val="IPCBullet2"/>
        <w:numPr>
          <w:ilvl w:val="0"/>
          <w:numId w:val="0"/>
        </w:numPr>
        <w:ind w:left="850" w:hanging="425"/>
        <w:rPr>
          <w:lang w:val="cy-GB"/>
        </w:rPr>
      </w:pPr>
    </w:p>
    <w:p w14:paraId="0A44CCB5" w14:textId="77777777" w:rsidR="00CE462F" w:rsidRPr="00C866C1" w:rsidRDefault="00CE462F" w:rsidP="00CE462F">
      <w:pPr>
        <w:rPr>
          <w:rFonts w:ascii="Arial" w:hAnsi="Arial" w:cs="Arial"/>
          <w:sz w:val="24"/>
          <w:szCs w:val="24"/>
          <w:lang w:val="cy-GB"/>
        </w:rPr>
      </w:pPr>
      <w:r w:rsidRPr="00C866C1">
        <w:rPr>
          <w:rFonts w:ascii="Arial" w:hAnsi="Arial" w:cs="Arial"/>
          <w:sz w:val="24"/>
          <w:szCs w:val="24"/>
          <w:lang w:val="cy-GB"/>
        </w:rPr>
        <w:t>NI DDYLAI sgwrs fedrus (sgwrs am yr hyn sy’n bwysig) sy’n rhan o’r asesiad:</w:t>
      </w:r>
    </w:p>
    <w:p w14:paraId="0C6E0004" w14:textId="594F9D25" w:rsidR="00CE462F" w:rsidRPr="00C866C1" w:rsidRDefault="00CE462F" w:rsidP="003F3151">
      <w:pPr>
        <w:pStyle w:val="IPCBullet1"/>
        <w:numPr>
          <w:ilvl w:val="0"/>
          <w:numId w:val="62"/>
        </w:numPr>
        <w:rPr>
          <w:lang w:val="cy-GB"/>
        </w:rPr>
      </w:pPr>
      <w:r w:rsidRPr="00C866C1">
        <w:rPr>
          <w:lang w:val="cy-GB"/>
        </w:rPr>
        <w:t>Fod yn ddull o dd</w:t>
      </w:r>
      <w:r w:rsidR="00D75369">
        <w:rPr>
          <w:lang w:val="cy-GB"/>
        </w:rPr>
        <w:t>arganfod gallu unigolyn i ofalu</w:t>
      </w:r>
    </w:p>
    <w:p w14:paraId="73035F22" w14:textId="10F15317" w:rsidR="00CE462F" w:rsidRPr="00C866C1" w:rsidRDefault="00CE462F" w:rsidP="003F3151">
      <w:pPr>
        <w:pStyle w:val="IPCBullet1"/>
        <w:numPr>
          <w:ilvl w:val="0"/>
          <w:numId w:val="62"/>
        </w:numPr>
        <w:rPr>
          <w:lang w:val="cy-GB"/>
        </w:rPr>
      </w:pPr>
      <w:r w:rsidRPr="00C866C1">
        <w:rPr>
          <w:lang w:val="cy-GB"/>
        </w:rPr>
        <w:t>NID asesiad ariannol mohon</w:t>
      </w:r>
      <w:r w:rsidR="00B538AE" w:rsidRPr="00C866C1">
        <w:rPr>
          <w:lang w:val="cy-GB"/>
        </w:rPr>
        <w:t>i</w:t>
      </w:r>
      <w:r w:rsidRPr="00C866C1">
        <w:rPr>
          <w:lang w:val="cy-GB"/>
        </w:rPr>
        <w:t xml:space="preserve"> </w:t>
      </w:r>
    </w:p>
    <w:p w14:paraId="636598B4" w14:textId="02ED31D1" w:rsidR="00CE462F" w:rsidRPr="00C866C1" w:rsidRDefault="00CE462F" w:rsidP="003F3151">
      <w:pPr>
        <w:pStyle w:val="IPCBullet1"/>
        <w:numPr>
          <w:ilvl w:val="0"/>
          <w:numId w:val="62"/>
        </w:numPr>
        <w:rPr>
          <w:lang w:val="cy-GB"/>
        </w:rPr>
      </w:pPr>
      <w:r w:rsidRPr="00C866C1">
        <w:rPr>
          <w:lang w:val="cy-GB"/>
        </w:rPr>
        <w:t>NID sgwrs amhendant mohon</w:t>
      </w:r>
      <w:r w:rsidR="00B538AE" w:rsidRPr="00C866C1">
        <w:rPr>
          <w:lang w:val="cy-GB"/>
        </w:rPr>
        <w:t>i</w:t>
      </w:r>
      <w:r w:rsidRPr="00C866C1">
        <w:rPr>
          <w:lang w:val="cy-GB"/>
        </w:rPr>
        <w:t xml:space="preserve">, RHAID iddi fod yn sgwrs fedrus gyda’r canlyniad bod pawb yn deall </w:t>
      </w:r>
      <w:r w:rsidRPr="00C866C1">
        <w:rPr>
          <w:b/>
          <w:i/>
          <w:lang w:val="cy-GB"/>
        </w:rPr>
        <w:t>beth ydy’r sefyllfa a sut y gellir hyrwyddo</w:t>
      </w:r>
      <w:r w:rsidRPr="00C866C1">
        <w:rPr>
          <w:lang w:val="cy-GB"/>
        </w:rPr>
        <w:t xml:space="preserve"> </w:t>
      </w:r>
      <w:r w:rsidRPr="00C866C1">
        <w:rPr>
          <w:b/>
          <w:i/>
          <w:lang w:val="cy-GB"/>
        </w:rPr>
        <w:t>llesiant</w:t>
      </w:r>
    </w:p>
    <w:p w14:paraId="1A0B877F" w14:textId="7EA0B7AA" w:rsidR="00CE462F" w:rsidRPr="00C866C1" w:rsidRDefault="00CE462F" w:rsidP="003F3151">
      <w:pPr>
        <w:pStyle w:val="IPCBullet1"/>
        <w:numPr>
          <w:ilvl w:val="0"/>
          <w:numId w:val="62"/>
        </w:numPr>
        <w:rPr>
          <w:lang w:val="cy-GB"/>
        </w:rPr>
      </w:pPr>
      <w:r w:rsidRPr="00C866C1">
        <w:rPr>
          <w:lang w:val="cy-GB"/>
        </w:rPr>
        <w:t xml:space="preserve">NID porth ydy e i fwydlen </w:t>
      </w:r>
      <w:r w:rsidR="000E4E0E" w:rsidRPr="00C866C1">
        <w:rPr>
          <w:lang w:val="cy-GB"/>
        </w:rPr>
        <w:t>haearnaidd</w:t>
      </w:r>
      <w:r w:rsidRPr="00C866C1">
        <w:rPr>
          <w:lang w:val="cy-GB"/>
        </w:rPr>
        <w:t xml:space="preserve"> o wasanaethau neu fynedfa i ‘ddim camau gweithredu’ pellach (NFA). </w:t>
      </w:r>
      <w:r w:rsidRPr="00C866C1">
        <w:rPr>
          <w:b/>
          <w:i/>
          <w:u w:val="single"/>
          <w:lang w:val="cy-GB"/>
        </w:rPr>
        <w:t>Cytundeb</w:t>
      </w:r>
      <w:r w:rsidRPr="00C866C1">
        <w:rPr>
          <w:lang w:val="cy-GB"/>
        </w:rPr>
        <w:t xml:space="preserve"> ydy e am </w:t>
      </w:r>
      <w:r w:rsidRPr="00C866C1">
        <w:rPr>
          <w:b/>
          <w:i/>
          <w:u w:val="single"/>
          <w:lang w:val="cy-GB"/>
        </w:rPr>
        <w:t>sut y gellir hyrwyddo llesiant</w:t>
      </w:r>
      <w:r w:rsidRPr="00C866C1">
        <w:rPr>
          <w:lang w:val="cy-GB"/>
        </w:rPr>
        <w:t xml:space="preserve">  (waeth sut y gellid cyflawni canlyniadau) </w:t>
      </w:r>
    </w:p>
    <w:p w14:paraId="62D70DB4" w14:textId="77777777" w:rsidR="00D50115" w:rsidRPr="00C866C1" w:rsidRDefault="00D50115" w:rsidP="007D469F">
      <w:pPr>
        <w:rPr>
          <w:lang w:val="cy-GB"/>
        </w:rPr>
      </w:pPr>
    </w:p>
    <w:p w14:paraId="6F35A2EE" w14:textId="2C5A3CFC" w:rsidR="00673764" w:rsidRDefault="00CE462F" w:rsidP="00D50115">
      <w:pPr>
        <w:rPr>
          <w:rFonts w:ascii="Arial" w:hAnsi="Arial" w:cs="Arial"/>
          <w:sz w:val="24"/>
          <w:szCs w:val="24"/>
          <w:lang w:val="cy-GB"/>
        </w:rPr>
      </w:pPr>
      <w:r w:rsidRPr="00C866C1">
        <w:rPr>
          <w:rFonts w:ascii="Arial" w:hAnsi="Arial" w:cs="Arial"/>
          <w:sz w:val="24"/>
          <w:szCs w:val="24"/>
          <w:lang w:val="cy-GB"/>
        </w:rPr>
        <w:t>Rhaid rhannu cyfrifoldeb dros lesiant gyda gofalwr sydd angen cymorth. Rhaid i unigolion sy’n arfer swyddogaethau o dan y Ddeddf roi grym i bobl gyfrannu at gyflawni eu llesiant eu hunain gyda’r lefel briodol o gymorth a gwasanaeth. Ni all asiantaethau na sefydliadau gyflawni canlyniadau personol unigolyn ond gallan nhw eu cynorthwyo i gyflawni’r canlyniad hwn. Bydd gweithio mewn partneriaeth gyda phobl yn allweddol i sicrhau eu llesiant a rhwystro anghenion pobl am ofal a chymorth rhag datblygu</w:t>
      </w:r>
      <w:r w:rsidR="00D50115" w:rsidRPr="00C866C1">
        <w:rPr>
          <w:rStyle w:val="FootnoteReference"/>
          <w:rFonts w:ascii="Arial" w:hAnsi="Arial" w:cs="Arial"/>
          <w:sz w:val="24"/>
          <w:szCs w:val="24"/>
          <w:lang w:val="cy-GB"/>
        </w:rPr>
        <w:footnoteReference w:id="25"/>
      </w:r>
      <w:r w:rsidR="00673764" w:rsidRPr="00C866C1">
        <w:rPr>
          <w:rFonts w:ascii="Arial" w:hAnsi="Arial" w:cs="Arial"/>
          <w:sz w:val="24"/>
          <w:szCs w:val="24"/>
          <w:lang w:val="cy-GB"/>
        </w:rPr>
        <w:t>.</w:t>
      </w:r>
    </w:p>
    <w:p w14:paraId="1CE2626C" w14:textId="77777777" w:rsidR="00673764" w:rsidRDefault="00673764">
      <w:pPr>
        <w:rPr>
          <w:rFonts w:ascii="Arial" w:hAnsi="Arial" w:cs="Arial"/>
          <w:sz w:val="24"/>
          <w:szCs w:val="24"/>
          <w:lang w:val="cy-GB"/>
        </w:rPr>
      </w:pPr>
      <w:r>
        <w:rPr>
          <w:rFonts w:ascii="Arial" w:hAnsi="Arial" w:cs="Arial"/>
          <w:sz w:val="24"/>
          <w:szCs w:val="24"/>
          <w:lang w:val="cy-GB"/>
        </w:rPr>
        <w:br w:type="page"/>
      </w:r>
    </w:p>
    <w:p w14:paraId="32CAE259" w14:textId="77777777" w:rsidR="00D50115" w:rsidRPr="00C866C1" w:rsidRDefault="00D50115" w:rsidP="00D50115">
      <w:pPr>
        <w:rPr>
          <w:rFonts w:ascii="Arial" w:hAnsi="Arial" w:cs="Arial"/>
          <w:sz w:val="24"/>
          <w:szCs w:val="24"/>
          <w:lang w:val="cy-GB"/>
        </w:rPr>
      </w:pPr>
    </w:p>
    <w:p w14:paraId="144C4075" w14:textId="7E6C133B" w:rsidR="00D06248" w:rsidRPr="00C866C1" w:rsidRDefault="00693C72" w:rsidP="003F3151">
      <w:pPr>
        <w:pStyle w:val="Heading2"/>
        <w:numPr>
          <w:ilvl w:val="1"/>
          <w:numId w:val="59"/>
        </w:numPr>
        <w:rPr>
          <w:lang w:val="cy-GB"/>
        </w:rPr>
      </w:pPr>
      <w:bookmarkStart w:id="31" w:name="_Toc6909220"/>
      <w:r w:rsidRPr="00C866C1">
        <w:rPr>
          <w:lang w:val="cy-GB"/>
        </w:rPr>
        <w:t>Eiriolaeth</w:t>
      </w:r>
      <w:bookmarkEnd w:id="31"/>
    </w:p>
    <w:p w14:paraId="7B4078F5" w14:textId="77777777" w:rsidR="007D469F" w:rsidRPr="00C866C1" w:rsidRDefault="007D469F" w:rsidP="007D469F">
      <w:pPr>
        <w:rPr>
          <w:lang w:val="cy-GB"/>
        </w:rPr>
      </w:pPr>
    </w:p>
    <w:tbl>
      <w:tblPr>
        <w:tblStyle w:val="TableGrid"/>
        <w:tblW w:w="0" w:type="auto"/>
        <w:tblLook w:val="04A0" w:firstRow="1" w:lastRow="0" w:firstColumn="1" w:lastColumn="0" w:noHBand="0" w:noVBand="1"/>
      </w:tblPr>
      <w:tblGrid>
        <w:gridCol w:w="9016"/>
      </w:tblGrid>
      <w:tr w:rsidR="005C0C72" w:rsidRPr="00C866C1" w14:paraId="18920BA7" w14:textId="77777777" w:rsidTr="005C0C72">
        <w:tc>
          <w:tcPr>
            <w:tcW w:w="9016" w:type="dxa"/>
          </w:tcPr>
          <w:p w14:paraId="0F1277FF" w14:textId="3C422160" w:rsidR="00661115" w:rsidRPr="00C866C1" w:rsidRDefault="00673764" w:rsidP="00A63DBA">
            <w:pPr>
              <w:spacing w:before="60" w:after="60"/>
              <w:rPr>
                <w:rFonts w:cs="Arial"/>
                <w:b/>
                <w:lang w:val="cy-GB"/>
              </w:rPr>
            </w:pPr>
            <w:r w:rsidRPr="00C866C1">
              <w:rPr>
                <w:noProof/>
                <w:lang w:val="cy-GB"/>
              </w:rPr>
              <mc:AlternateContent>
                <mc:Choice Requires="wps">
                  <w:drawing>
                    <wp:anchor distT="0" distB="0" distL="114300" distR="114300" simplePos="0" relativeHeight="251893760" behindDoc="0" locked="0" layoutInCell="1" allowOverlap="1" wp14:anchorId="1B7CCF62" wp14:editId="5B4426E2">
                      <wp:simplePos x="0" y="0"/>
                      <wp:positionH relativeFrom="column">
                        <wp:posOffset>1918970</wp:posOffset>
                      </wp:positionH>
                      <wp:positionV relativeFrom="paragraph">
                        <wp:posOffset>76835</wp:posOffset>
                      </wp:positionV>
                      <wp:extent cx="1447800" cy="1695450"/>
                      <wp:effectExtent l="0" t="0" r="19050" b="19050"/>
                      <wp:wrapNone/>
                      <wp:docPr id="272" name="Rounded Rectangle 12">
                        <a:extLst xmlns:a="http://schemas.openxmlformats.org/drawingml/2006/main"/>
                      </wp:docPr>
                      <wp:cNvGraphicFramePr/>
                      <a:graphic xmlns:a="http://schemas.openxmlformats.org/drawingml/2006/main">
                        <a:graphicData uri="http://schemas.microsoft.com/office/word/2010/wordprocessingShape">
                          <wps:wsp>
                            <wps:cNvSpPr/>
                            <wps:spPr>
                              <a:xfrm>
                                <a:off x="0" y="0"/>
                                <a:ext cx="1447800" cy="1695450"/>
                              </a:xfrm>
                              <a:prstGeom prst="roundRect">
                                <a:avLst/>
                              </a:prstGeom>
                              <a:solidFill>
                                <a:sysClr val="window" lastClr="FFFFFF"/>
                              </a:solidFill>
                              <a:ln w="25400" cap="flat" cmpd="sng" algn="ctr">
                                <a:solidFill>
                                  <a:srgbClr val="34B555"/>
                                </a:solidFill>
                                <a:prstDash val="solid"/>
                              </a:ln>
                              <a:effectLst/>
                            </wps:spPr>
                            <wps:txbx>
                              <w:txbxContent>
                                <w:p w14:paraId="76C86014" w14:textId="17FA753C" w:rsidR="002E1531" w:rsidRPr="00C618E7" w:rsidRDefault="002E1531" w:rsidP="00C618E7">
                                  <w:pPr>
                                    <w:pStyle w:val="NormalWeb"/>
                                    <w:spacing w:before="0" w:beforeAutospacing="0" w:after="0" w:afterAutospacing="0"/>
                                    <w:jc w:val="center"/>
                                    <w:rPr>
                                      <w:sz w:val="20"/>
                                      <w:szCs w:val="20"/>
                                    </w:rPr>
                                  </w:pPr>
                                  <w:r>
                                    <w:rPr>
                                      <w:rFonts w:ascii="Arial" w:eastAsia="+mn-ea" w:hAnsi="Arial" w:cs="Arial"/>
                                      <w:color w:val="000000"/>
                                      <w:kern w:val="24"/>
                                      <w:sz w:val="20"/>
                                      <w:szCs w:val="20"/>
                                    </w:rPr>
                                    <w:t>A ellid eu cynorthwyo’n well i’w galluogi i oresgyn rhwystrau?</w:t>
                                  </w:r>
                                  <w:r w:rsidRPr="00C618E7">
                                    <w:rPr>
                                      <w:rFonts w:ascii="Arial" w:eastAsia="+mn-ea" w:hAnsi="Arial" w:cs="Arial"/>
                                      <w:color w:val="000000"/>
                                      <w:kern w:val="24"/>
                                      <w:sz w:val="20"/>
                                      <w:szCs w:val="20"/>
                                    </w:rPr>
                                    <w:t xml:space="preserve"> </w:t>
                                  </w:r>
                                </w:p>
                                <w:p w14:paraId="001ADA4D" w14:textId="4B88E663" w:rsidR="002E1531" w:rsidRPr="00673764" w:rsidRDefault="002E1531" w:rsidP="00C618E7">
                                  <w:pPr>
                                    <w:pStyle w:val="NormalWeb"/>
                                    <w:spacing w:before="0" w:beforeAutospacing="0" w:after="0" w:afterAutospacing="0"/>
                                    <w:jc w:val="center"/>
                                    <w:rPr>
                                      <w:sz w:val="20"/>
                                      <w:szCs w:val="20"/>
                                    </w:rPr>
                                  </w:pPr>
                                  <w:r w:rsidRPr="00673764">
                                    <w:rPr>
                                      <w:rFonts w:ascii="Arial" w:eastAsia="+mn-ea" w:hAnsi="Arial" w:cs="Arial"/>
                                      <w:color w:val="000000"/>
                                      <w:kern w:val="24"/>
                                      <w:sz w:val="20"/>
                                      <w:szCs w:val="20"/>
                                    </w:rPr>
                                    <w:t xml:space="preserve">[Addasiadau rhesymol yn ôl Deddf Cydraddoldeb 2010] </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w14:anchorId="1B7CCF62" id="Rounded Rectangle 12" o:spid="_x0000_s1033" style="position:absolute;margin-left:151.1pt;margin-top:6.05pt;width:114pt;height:133.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" fillcolor="window" strokecolor="#34b555" strokeweight="2pt">
                      <v:textbox>
                        <w:txbxContent>
                          <w:p w14:paraId="76C86014" w14:textId="17FA753C" w:rsidR="002E1531" w:rsidRPr="00C618E7" w:rsidRDefault="002E1531" w:rsidP="00C618E7">
                            <w:pPr>
                              <w:pStyle w:val="NormalWeb"/>
                              <w:spacing w:before="0" w:beforeAutospacing="0" w:after="0" w:afterAutospacing="0"/>
                              <w:jc w:val="center"/>
                              <w:rPr>
                                <w:sz w:val="20"/>
                                <w:szCs w:val="20"/>
                              </w:rPr>
                            </w:pPr>
                            <w:r>
                              <w:rPr>
                                <w:rFonts w:ascii="Arial" w:eastAsia="+mn-ea" w:hAnsi="Arial" w:cs="Arial"/>
                                <w:color w:val="000000"/>
                                <w:kern w:val="24"/>
                                <w:sz w:val="20"/>
                                <w:szCs w:val="20"/>
                              </w:rPr>
                              <w:t>A ellid eu cynorthwyo’n well i’w galluogi i oresgyn rhwystrau?</w:t>
                            </w:r>
                            <w:r w:rsidRPr="00C618E7">
                              <w:rPr>
                                <w:rFonts w:ascii="Arial" w:eastAsia="+mn-ea" w:hAnsi="Arial" w:cs="Arial"/>
                                <w:color w:val="000000"/>
                                <w:kern w:val="24"/>
                                <w:sz w:val="20"/>
                                <w:szCs w:val="20"/>
                              </w:rPr>
                              <w:t xml:space="preserve"> </w:t>
                            </w:r>
                          </w:p>
                          <w:p w14:paraId="001ADA4D" w14:textId="4B88E663" w:rsidR="002E1531" w:rsidRPr="00673764" w:rsidRDefault="002E1531" w:rsidP="00C618E7">
                            <w:pPr>
                              <w:pStyle w:val="NormalWeb"/>
                              <w:spacing w:before="0" w:beforeAutospacing="0" w:after="0" w:afterAutospacing="0"/>
                              <w:jc w:val="center"/>
                              <w:rPr>
                                <w:sz w:val="20"/>
                                <w:szCs w:val="20"/>
                              </w:rPr>
                            </w:pPr>
                            <w:r w:rsidRPr="00673764">
                              <w:rPr>
                                <w:rFonts w:ascii="Arial" w:eastAsia="+mn-ea" w:hAnsi="Arial" w:cs="Arial"/>
                                <w:color w:val="000000"/>
                                <w:kern w:val="24"/>
                                <w:sz w:val="20"/>
                                <w:szCs w:val="20"/>
                              </w:rPr>
                              <w:t xml:space="preserve">[Addasiadau rhesymol yn ôl Deddf Cydraddoldeb 2010] </w:t>
                            </w:r>
                          </w:p>
                        </w:txbxContent>
                      </v:textbox>
                    </v:roundrect>
                  </w:pict>
                </mc:Fallback>
              </mc:AlternateContent>
            </w:r>
            <w:r w:rsidR="00DD0BB6" w:rsidRPr="00C866C1">
              <w:rPr>
                <w:noProof/>
                <w:lang w:val="cy-GB"/>
              </w:rPr>
              <mc:AlternateContent>
                <mc:Choice Requires="wps">
                  <w:drawing>
                    <wp:anchor distT="0" distB="0" distL="114300" distR="114300" simplePos="0" relativeHeight="251891712" behindDoc="0" locked="0" layoutInCell="1" allowOverlap="1" wp14:anchorId="7DB0E392" wp14:editId="2BE781C6">
                      <wp:simplePos x="0" y="0"/>
                      <wp:positionH relativeFrom="column">
                        <wp:posOffset>-4560</wp:posOffset>
                      </wp:positionH>
                      <wp:positionV relativeFrom="paragraph">
                        <wp:posOffset>100503</wp:posOffset>
                      </wp:positionV>
                      <wp:extent cx="1076325" cy="1690947"/>
                      <wp:effectExtent l="38100" t="38100" r="47625" b="43180"/>
                      <wp:wrapNone/>
                      <wp:docPr id="271" name="Rounded Rectangle 11">
                        <a:extLst xmlns:a="http://schemas.openxmlformats.org/drawingml/2006/main"/>
                      </wp:docPr>
                      <wp:cNvGraphicFramePr/>
                      <a:graphic xmlns:a="http://schemas.openxmlformats.org/drawingml/2006/main">
                        <a:graphicData uri="http://schemas.microsoft.com/office/word/2010/wordprocessingShape">
                          <wps:wsp>
                            <wps:cNvSpPr/>
                            <wps:spPr>
                              <a:xfrm>
                                <a:off x="0" y="0"/>
                                <a:ext cx="1076325" cy="1690947"/>
                              </a:xfrm>
                              <a:prstGeom prst="roundRect">
                                <a:avLst/>
                              </a:prstGeom>
                              <a:solidFill>
                                <a:sysClr val="window" lastClr="FFFFFF"/>
                              </a:solidFill>
                              <a:ln w="76200" cap="flat" cmpd="sng" algn="ctr">
                                <a:solidFill>
                                  <a:srgbClr val="34B555"/>
                                </a:solidFill>
                                <a:prstDash val="solid"/>
                              </a:ln>
                              <a:effectLst/>
                            </wps:spPr>
                            <wps:txbx>
                              <w:txbxContent>
                                <w:p w14:paraId="5FF82AE9" w14:textId="69883A74" w:rsidR="002E1531" w:rsidRPr="00C618E7" w:rsidRDefault="002E1531" w:rsidP="00661115">
                                  <w:pPr>
                                    <w:pStyle w:val="NormalWeb"/>
                                    <w:spacing w:before="0" w:beforeAutospacing="0" w:after="0" w:afterAutospacing="0"/>
                                    <w:jc w:val="center"/>
                                    <w:rPr>
                                      <w:sz w:val="20"/>
                                      <w:szCs w:val="20"/>
                                    </w:rPr>
                                  </w:pPr>
                                  <w:r>
                                    <w:rPr>
                                      <w:rFonts w:ascii="Arial" w:eastAsia="+mn-ea" w:hAnsi="Arial" w:cs="Arial"/>
                                      <w:color w:val="000000"/>
                                      <w:kern w:val="24"/>
                                      <w:sz w:val="20"/>
                                      <w:szCs w:val="20"/>
                                    </w:rPr>
                                    <w:t xml:space="preserve">A allai’r unigolyn hwn fod yn profi rhwystrau rhag cyfranogi’n llawn? </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w14:anchorId="7DB0E392" id="Rounded Rectangle 11" o:spid="_x0000_s1034" style="position:absolute;margin-left:-.35pt;margin-top:7.9pt;width:84.75pt;height:133.1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" fillcolor="window" strokecolor="#34b555" strokeweight="6pt">
                      <v:textbox>
                        <w:txbxContent>
                          <w:p w14:paraId="5FF82AE9" w14:textId="69883A74" w:rsidR="002E1531" w:rsidRPr="00C618E7" w:rsidRDefault="002E1531" w:rsidP="00661115">
                            <w:pPr>
                              <w:pStyle w:val="NormalWeb"/>
                              <w:spacing w:before="0" w:beforeAutospacing="0" w:after="0" w:afterAutospacing="0"/>
                              <w:jc w:val="center"/>
                              <w:rPr>
                                <w:sz w:val="20"/>
                                <w:szCs w:val="20"/>
                              </w:rPr>
                            </w:pPr>
                            <w:r>
                              <w:rPr>
                                <w:rFonts w:ascii="Arial" w:eastAsia="+mn-ea" w:hAnsi="Arial" w:cs="Arial"/>
                                <w:color w:val="000000"/>
                                <w:kern w:val="24"/>
                                <w:sz w:val="20"/>
                                <w:szCs w:val="20"/>
                              </w:rPr>
                              <w:t xml:space="preserve">A allai’r unigolyn hwn fod yn profi rhwystrau rhag cyfranogi’n llawn? </w:t>
                            </w:r>
                          </w:p>
                        </w:txbxContent>
                      </v:textbox>
                    </v:roundrect>
                  </w:pict>
                </mc:Fallback>
              </mc:AlternateContent>
            </w:r>
          </w:p>
          <w:p w14:paraId="49B83173" w14:textId="6DC93C7A" w:rsidR="00661115" w:rsidRPr="00C866C1" w:rsidRDefault="00C618E7" w:rsidP="00A63DBA">
            <w:pPr>
              <w:spacing w:before="60" w:after="60"/>
              <w:rPr>
                <w:rFonts w:cs="Arial"/>
                <w:b/>
                <w:lang w:val="cy-GB"/>
              </w:rPr>
            </w:pPr>
            <w:r w:rsidRPr="00C866C1">
              <w:rPr>
                <w:noProof/>
                <w:lang w:val="cy-GB"/>
              </w:rPr>
              <mc:AlternateContent>
                <mc:Choice Requires="wps">
                  <w:drawing>
                    <wp:anchor distT="0" distB="0" distL="114300" distR="114300" simplePos="0" relativeHeight="251904000" behindDoc="0" locked="0" layoutInCell="1" allowOverlap="1" wp14:anchorId="3E7BDC66" wp14:editId="7B827A0C">
                      <wp:simplePos x="0" y="0"/>
                      <wp:positionH relativeFrom="column">
                        <wp:posOffset>4138295</wp:posOffset>
                      </wp:positionH>
                      <wp:positionV relativeFrom="paragraph">
                        <wp:posOffset>42545</wp:posOffset>
                      </wp:positionV>
                      <wp:extent cx="1035050" cy="828675"/>
                      <wp:effectExtent l="0" t="0" r="12700" b="28575"/>
                      <wp:wrapNone/>
                      <wp:docPr id="277" name="Rounded Rectangle 7">
                        <a:extLst xmlns:a="http://schemas.openxmlformats.org/drawingml/2006/main"/>
                      </wp:docPr>
                      <wp:cNvGraphicFramePr/>
                      <a:graphic xmlns:a="http://schemas.openxmlformats.org/drawingml/2006/main">
                        <a:graphicData uri="http://schemas.microsoft.com/office/word/2010/wordprocessingShape">
                          <wps:wsp>
                            <wps:cNvSpPr/>
                            <wps:spPr>
                              <a:xfrm>
                                <a:off x="0" y="0"/>
                                <a:ext cx="1035050" cy="828675"/>
                              </a:xfrm>
                              <a:prstGeom prst="roundRect">
                                <a:avLst/>
                              </a:prstGeom>
                              <a:solidFill>
                                <a:sysClr val="window" lastClr="FFFFFF"/>
                              </a:solidFill>
                              <a:ln w="25400" cap="flat" cmpd="sng" algn="ctr">
                                <a:solidFill>
                                  <a:srgbClr val="34B555"/>
                                </a:solidFill>
                                <a:prstDash val="solid"/>
                              </a:ln>
                              <a:effectLst/>
                            </wps:spPr>
                            <wps:txbx>
                              <w:txbxContent>
                                <w:p w14:paraId="34CD8E37" w14:textId="5D65AC15" w:rsidR="002E1531" w:rsidRPr="00C618E7" w:rsidRDefault="002E1531" w:rsidP="00C618E7">
                                  <w:pPr>
                                    <w:pStyle w:val="NormalWeb"/>
                                    <w:spacing w:before="0" w:beforeAutospacing="0" w:after="0" w:afterAutospacing="0"/>
                                    <w:jc w:val="center"/>
                                    <w:rPr>
                                      <w:sz w:val="20"/>
                                      <w:szCs w:val="20"/>
                                    </w:rPr>
                                  </w:pPr>
                                  <w:r w:rsidRPr="00C618E7">
                                    <w:rPr>
                                      <w:rFonts w:ascii="Arial" w:eastAsia="+mn-ea" w:hAnsi="Wingdings" w:cs="Arial"/>
                                      <w:b/>
                                      <w:bCs/>
                                      <w:color w:val="85C441"/>
                                      <w:kern w:val="24"/>
                                      <w:sz w:val="20"/>
                                      <w:szCs w:val="20"/>
                                    </w:rPr>
                                    <w:sym w:font="Wingdings" w:char="F0FE"/>
                                  </w:r>
                                  <w:r w:rsidRPr="00C618E7">
                                    <w:rPr>
                                      <w:rFonts w:ascii="Arial" w:eastAsia="+mn-ea" w:hAnsi="Arial" w:cs="Arial"/>
                                      <w:color w:val="000000"/>
                                      <w:kern w:val="24"/>
                                      <w:sz w:val="20"/>
                                      <w:szCs w:val="20"/>
                                    </w:rPr>
                                    <w:t xml:space="preserve">  </w:t>
                                  </w:r>
                                  <w:r>
                                    <w:rPr>
                                      <w:rFonts w:ascii="Arial" w:eastAsia="+mn-ea" w:hAnsi="Arial" w:cs="Arial"/>
                                      <w:color w:val="000000"/>
                                      <w:kern w:val="24"/>
                                      <w:sz w:val="20"/>
                                      <w:szCs w:val="20"/>
                                    </w:rPr>
                                    <w:t>Darparu cymorth a gwneud addasiadau</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w14:anchorId="3E7BDC66" id="Rounded Rectangle 7" o:spid="_x0000_s1035" style="position:absolute;margin-left:325.85pt;margin-top:3.35pt;width:81.5pt;height:65.2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" fillcolor="window" strokecolor="#34b555" strokeweight="2pt">
                      <v:textbox>
                        <w:txbxContent>
                          <w:p w14:paraId="34CD8E37" w14:textId="5D65AC15" w:rsidR="002E1531" w:rsidRPr="00C618E7" w:rsidRDefault="002E1531" w:rsidP="00C618E7">
                            <w:pPr>
                              <w:pStyle w:val="NormalWeb"/>
                              <w:spacing w:before="0" w:beforeAutospacing="0" w:after="0" w:afterAutospacing="0"/>
                              <w:jc w:val="center"/>
                              <w:rPr>
                                <w:sz w:val="20"/>
                                <w:szCs w:val="20"/>
                              </w:rPr>
                            </w:pPr>
                            <w:r w:rsidRPr="00C618E7">
                              <w:rPr>
                                <w:rFonts w:ascii="Arial" w:eastAsia="+mn-ea" w:hAnsi="Wingdings" w:cs="Arial"/>
                                <w:b/>
                                <w:bCs/>
                                <w:color w:val="85C441"/>
                                <w:kern w:val="24"/>
                                <w:sz w:val="20"/>
                                <w:szCs w:val="20"/>
                              </w:rPr>
                              <w:sym w:font="Wingdings" w:char="F0FE"/>
                            </w:r>
                            <w:r w:rsidRPr="00C618E7">
                              <w:rPr>
                                <w:rFonts w:ascii="Arial" w:eastAsia="+mn-ea" w:hAnsi="Arial" w:cs="Arial"/>
                                <w:color w:val="000000"/>
                                <w:kern w:val="24"/>
                                <w:sz w:val="20"/>
                                <w:szCs w:val="20"/>
                              </w:rPr>
                              <w:t xml:space="preserve">  </w:t>
                            </w:r>
                            <w:r>
                              <w:rPr>
                                <w:rFonts w:ascii="Arial" w:eastAsia="+mn-ea" w:hAnsi="Arial" w:cs="Arial"/>
                                <w:color w:val="000000"/>
                                <w:kern w:val="24"/>
                                <w:sz w:val="20"/>
                                <w:szCs w:val="20"/>
                              </w:rPr>
                              <w:t>Darparu cymorth a gwneud addasiadau</w:t>
                            </w:r>
                          </w:p>
                        </w:txbxContent>
                      </v:textbox>
                    </v:roundrect>
                  </w:pict>
                </mc:Fallback>
              </mc:AlternateContent>
            </w:r>
          </w:p>
          <w:p w14:paraId="5BA7BA4A" w14:textId="43D256D1" w:rsidR="00661115" w:rsidRPr="00C866C1" w:rsidRDefault="00673764" w:rsidP="00A63DBA">
            <w:pPr>
              <w:spacing w:before="60" w:after="60"/>
              <w:rPr>
                <w:rFonts w:cs="Arial"/>
                <w:b/>
                <w:lang w:val="cy-GB"/>
              </w:rPr>
            </w:pPr>
            <w:r w:rsidRPr="00C866C1">
              <w:rPr>
                <w:noProof/>
                <w:lang w:val="cy-GB"/>
              </w:rPr>
              <mc:AlternateContent>
                <mc:Choice Requires="wps">
                  <w:drawing>
                    <wp:anchor distT="0" distB="0" distL="114300" distR="114300" simplePos="0" relativeHeight="251899904" behindDoc="0" locked="0" layoutInCell="1" allowOverlap="1" wp14:anchorId="1056C004" wp14:editId="7D9DDF53">
                      <wp:simplePos x="0" y="0"/>
                      <wp:positionH relativeFrom="column">
                        <wp:posOffset>3452494</wp:posOffset>
                      </wp:positionH>
                      <wp:positionV relativeFrom="paragraph">
                        <wp:posOffset>154940</wp:posOffset>
                      </wp:positionV>
                      <wp:extent cx="619125" cy="334645"/>
                      <wp:effectExtent l="0" t="0" r="28575" b="27305"/>
                      <wp:wrapNone/>
                      <wp:docPr id="275" name="Pentagon 13">
                        <a:extLst xmlns:a="http://schemas.openxmlformats.org/drawingml/2006/main"/>
                      </wp:docPr>
                      <wp:cNvGraphicFramePr/>
                      <a:graphic xmlns:a="http://schemas.openxmlformats.org/drawingml/2006/main">
                        <a:graphicData uri="http://schemas.microsoft.com/office/word/2010/wordprocessingShape">
                          <wps:wsp>
                            <wps:cNvSpPr/>
                            <wps:spPr>
                              <a:xfrm>
                                <a:off x="0" y="0"/>
                                <a:ext cx="619125" cy="334645"/>
                              </a:xfrm>
                              <a:prstGeom prst="homePlate">
                                <a:avLst/>
                              </a:prstGeom>
                              <a:noFill/>
                              <a:ln w="25400" cap="flat" cmpd="sng" algn="ctr">
                                <a:solidFill>
                                  <a:srgbClr val="85C441"/>
                                </a:solidFill>
                                <a:prstDash val="solid"/>
                              </a:ln>
                              <a:effectLst/>
                            </wps:spPr>
                            <wps:txbx>
                              <w:txbxContent>
                                <w:p w14:paraId="0BEAC6C3" w14:textId="15C45227" w:rsidR="002E1531" w:rsidRPr="00673764" w:rsidRDefault="002E1531" w:rsidP="00C618E7">
                                  <w:pPr>
                                    <w:pStyle w:val="NormalWeb"/>
                                    <w:spacing w:before="0" w:beforeAutospacing="0" w:after="0" w:afterAutospacing="0"/>
                                    <w:jc w:val="center"/>
                                    <w:rPr>
                                      <w:sz w:val="20"/>
                                      <w:szCs w:val="20"/>
                                    </w:rPr>
                                  </w:pPr>
                                  <w:r w:rsidRPr="00673764">
                                    <w:rPr>
                                      <w:rFonts w:ascii="Arial" w:eastAsia="+mn-ea" w:hAnsi="Arial" w:cs="Arial"/>
                                      <w:color w:val="000000"/>
                                      <w:kern w:val="24"/>
                                      <w:sz w:val="20"/>
                                      <w:szCs w:val="20"/>
                                    </w:rPr>
                                    <w:t>Gellid</w:t>
                                  </w:r>
                                </w:p>
                              </w:txbxContent>
                            </wps:txbx>
                            <wps:bodyPr wrap="square" anchor="ctr"/>
                          </wps:wsp>
                        </a:graphicData>
                      </a:graphic>
                      <wp14:sizeRelH relativeFrom="margin">
                        <wp14:pctWidth>0</wp14:pctWidth>
                      </wp14:sizeRelH>
                    </wp:anchor>
                  </w:drawing>
                </mc:Choice>
                <mc:Fallback>
                  <w:pict>
                    <v:shapetype w14:anchorId="1056C00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3" o:spid="_x0000_s1036" type="#_x0000_t15" style="position:absolute;margin-left:271.85pt;margin-top:12.2pt;width:48.75pt;height:26.35pt;z-index:251899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" adj="15762" filled="f" strokecolor="#85c441" strokeweight="2pt">
                      <v:textbox>
                        <w:txbxContent>
                          <w:p w14:paraId="0BEAC6C3" w14:textId="15C45227" w:rsidR="002E1531" w:rsidRPr="00673764" w:rsidRDefault="002E1531" w:rsidP="00C618E7">
                            <w:pPr>
                              <w:pStyle w:val="NormalWeb"/>
                              <w:spacing w:before="0" w:beforeAutospacing="0" w:after="0" w:afterAutospacing="0"/>
                              <w:jc w:val="center"/>
                              <w:rPr>
                                <w:sz w:val="20"/>
                                <w:szCs w:val="20"/>
                              </w:rPr>
                            </w:pPr>
                            <w:r w:rsidRPr="00673764">
                              <w:rPr>
                                <w:rFonts w:ascii="Arial" w:eastAsia="+mn-ea" w:hAnsi="Arial" w:cs="Arial"/>
                                <w:color w:val="000000"/>
                                <w:kern w:val="24"/>
                                <w:sz w:val="20"/>
                                <w:szCs w:val="20"/>
                              </w:rPr>
                              <w:t>Gellid</w:t>
                            </w:r>
                          </w:p>
                        </w:txbxContent>
                      </v:textbox>
                    </v:shape>
                  </w:pict>
                </mc:Fallback>
              </mc:AlternateContent>
            </w:r>
            <w:r w:rsidRPr="00C866C1">
              <w:rPr>
                <w:noProof/>
                <w:lang w:val="cy-GB"/>
              </w:rPr>
              <mc:AlternateContent>
                <mc:Choice Requires="wps">
                  <w:drawing>
                    <wp:anchor distT="0" distB="0" distL="114300" distR="114300" simplePos="0" relativeHeight="251901952" behindDoc="0" locked="0" layoutInCell="1" allowOverlap="1" wp14:anchorId="5331716D" wp14:editId="1E1F0622">
                      <wp:simplePos x="0" y="0"/>
                      <wp:positionH relativeFrom="column">
                        <wp:posOffset>1214119</wp:posOffset>
                      </wp:positionH>
                      <wp:positionV relativeFrom="paragraph">
                        <wp:posOffset>164465</wp:posOffset>
                      </wp:positionV>
                      <wp:extent cx="657225" cy="334645"/>
                      <wp:effectExtent l="0" t="0" r="28575" b="27305"/>
                      <wp:wrapNone/>
                      <wp:docPr id="276" name="Pentagon 13">
                        <a:extLst xmlns:a="http://schemas.openxmlformats.org/drawingml/2006/main"/>
                      </wp:docPr>
                      <wp:cNvGraphicFramePr/>
                      <a:graphic xmlns:a="http://schemas.openxmlformats.org/drawingml/2006/main">
                        <a:graphicData uri="http://schemas.microsoft.com/office/word/2010/wordprocessingShape">
                          <wps:wsp>
                            <wps:cNvSpPr/>
                            <wps:spPr>
                              <a:xfrm>
                                <a:off x="0" y="0"/>
                                <a:ext cx="657225" cy="334645"/>
                              </a:xfrm>
                              <a:prstGeom prst="homePlate">
                                <a:avLst/>
                              </a:prstGeom>
                              <a:noFill/>
                              <a:ln w="25400" cap="flat" cmpd="sng" algn="ctr">
                                <a:solidFill>
                                  <a:srgbClr val="85C441"/>
                                </a:solidFill>
                                <a:prstDash val="solid"/>
                              </a:ln>
                              <a:effectLst/>
                            </wps:spPr>
                            <wps:txbx>
                              <w:txbxContent>
                                <w:p w14:paraId="6E6DC829" w14:textId="75A61102" w:rsidR="002E1531" w:rsidRPr="00673764" w:rsidRDefault="002E1531" w:rsidP="00C618E7">
                                  <w:pPr>
                                    <w:pStyle w:val="NormalWeb"/>
                                    <w:spacing w:before="0" w:beforeAutospacing="0" w:after="0" w:afterAutospacing="0"/>
                                    <w:jc w:val="center"/>
                                    <w:rPr>
                                      <w:sz w:val="20"/>
                                      <w:szCs w:val="20"/>
                                    </w:rPr>
                                  </w:pPr>
                                  <w:r w:rsidRPr="00673764">
                                    <w:rPr>
                                      <w:rFonts w:ascii="Arial" w:eastAsia="+mn-ea" w:hAnsi="Arial" w:cs="Arial"/>
                                      <w:color w:val="000000"/>
                                      <w:kern w:val="24"/>
                                      <w:sz w:val="20"/>
                                      <w:szCs w:val="20"/>
                                    </w:rPr>
                                    <w:t>Gallai</w:t>
                                  </w:r>
                                </w:p>
                              </w:txbxContent>
                            </wps:txbx>
                            <wps:bodyPr wrap="square" anchor="ctr"/>
                          </wps:wsp>
                        </a:graphicData>
                      </a:graphic>
                      <wp14:sizeRelH relativeFrom="margin">
                        <wp14:pctWidth>0</wp14:pctWidth>
                      </wp14:sizeRelH>
                    </wp:anchor>
                  </w:drawing>
                </mc:Choice>
                <mc:Fallback>
                  <w:pict>
                    <v:shape w14:anchorId="5331716D" id="_x0000_s1037" type="#_x0000_t15" style="position:absolute;margin-left:95.6pt;margin-top:12.95pt;width:51.75pt;height:26.35pt;z-index:251901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" adj="16101" filled="f" strokecolor="#85c441" strokeweight="2pt">
                      <v:textbox>
                        <w:txbxContent>
                          <w:p w14:paraId="6E6DC829" w14:textId="75A61102" w:rsidR="002E1531" w:rsidRPr="00673764" w:rsidRDefault="002E1531" w:rsidP="00C618E7">
                            <w:pPr>
                              <w:pStyle w:val="NormalWeb"/>
                              <w:spacing w:before="0" w:beforeAutospacing="0" w:after="0" w:afterAutospacing="0"/>
                              <w:jc w:val="center"/>
                              <w:rPr>
                                <w:sz w:val="20"/>
                                <w:szCs w:val="20"/>
                              </w:rPr>
                            </w:pPr>
                            <w:r w:rsidRPr="00673764">
                              <w:rPr>
                                <w:rFonts w:ascii="Arial" w:eastAsia="+mn-ea" w:hAnsi="Arial" w:cs="Arial"/>
                                <w:color w:val="000000"/>
                                <w:kern w:val="24"/>
                                <w:sz w:val="20"/>
                                <w:szCs w:val="20"/>
                              </w:rPr>
                              <w:t>Gallai</w:t>
                            </w:r>
                          </w:p>
                        </w:txbxContent>
                      </v:textbox>
                    </v:shape>
                  </w:pict>
                </mc:Fallback>
              </mc:AlternateContent>
            </w:r>
          </w:p>
          <w:p w14:paraId="13EAA8F3" w14:textId="332EFA65" w:rsidR="00661115" w:rsidRPr="00C866C1" w:rsidRDefault="00661115" w:rsidP="00A63DBA">
            <w:pPr>
              <w:spacing w:before="60" w:after="60"/>
              <w:rPr>
                <w:rFonts w:cs="Arial"/>
                <w:b/>
                <w:lang w:val="cy-GB"/>
              </w:rPr>
            </w:pPr>
          </w:p>
          <w:p w14:paraId="7E58FD02" w14:textId="5069179A" w:rsidR="00661115" w:rsidRPr="00C866C1" w:rsidRDefault="00661115" w:rsidP="00A63DBA">
            <w:pPr>
              <w:spacing w:before="60" w:after="60"/>
              <w:rPr>
                <w:rFonts w:cs="Arial"/>
                <w:b/>
                <w:lang w:val="cy-GB"/>
              </w:rPr>
            </w:pPr>
          </w:p>
          <w:p w14:paraId="10D54A25" w14:textId="0B57D1E3" w:rsidR="00661115" w:rsidRPr="00C866C1" w:rsidRDefault="00661115" w:rsidP="00A63DBA">
            <w:pPr>
              <w:spacing w:before="60" w:after="60"/>
              <w:rPr>
                <w:rFonts w:cs="Arial"/>
                <w:b/>
                <w:lang w:val="cy-GB"/>
              </w:rPr>
            </w:pPr>
          </w:p>
          <w:p w14:paraId="0A9C4EDE" w14:textId="54361C1E" w:rsidR="00661115" w:rsidRPr="00C866C1" w:rsidRDefault="00661115" w:rsidP="00A63DBA">
            <w:pPr>
              <w:spacing w:before="60" w:after="60"/>
              <w:rPr>
                <w:rFonts w:cs="Arial"/>
                <w:b/>
                <w:lang w:val="cy-GB"/>
              </w:rPr>
            </w:pPr>
          </w:p>
          <w:p w14:paraId="38DE5F11" w14:textId="0B156615" w:rsidR="00661115" w:rsidRPr="00C866C1" w:rsidRDefault="00661115" w:rsidP="00A63DBA">
            <w:pPr>
              <w:spacing w:before="60" w:after="60"/>
              <w:rPr>
                <w:rFonts w:cs="Arial"/>
                <w:b/>
                <w:lang w:val="cy-GB"/>
              </w:rPr>
            </w:pPr>
          </w:p>
          <w:p w14:paraId="6B293FC5" w14:textId="08AEC5F5" w:rsidR="00661115" w:rsidRPr="00C866C1" w:rsidRDefault="00A63DBA" w:rsidP="00A63DBA">
            <w:pPr>
              <w:spacing w:before="60" w:after="60"/>
              <w:rPr>
                <w:rFonts w:cs="Arial"/>
                <w:b/>
                <w:lang w:val="cy-GB"/>
              </w:rPr>
            </w:pPr>
            <w:r w:rsidRPr="00C866C1">
              <w:rPr>
                <w:noProof/>
                <w:lang w:val="cy-GB"/>
              </w:rPr>
              <mc:AlternateContent>
                <mc:Choice Requires="wps">
                  <w:drawing>
                    <wp:anchor distT="0" distB="0" distL="114300" distR="114300" simplePos="0" relativeHeight="251912192" behindDoc="0" locked="0" layoutInCell="1" allowOverlap="1" wp14:anchorId="1145278B" wp14:editId="6568D5CD">
                      <wp:simplePos x="0" y="0"/>
                      <wp:positionH relativeFrom="column">
                        <wp:posOffset>4262120</wp:posOffset>
                      </wp:positionH>
                      <wp:positionV relativeFrom="paragraph">
                        <wp:posOffset>17780</wp:posOffset>
                      </wp:positionV>
                      <wp:extent cx="1171575" cy="654685"/>
                      <wp:effectExtent l="0" t="0" r="28575" b="12065"/>
                      <wp:wrapNone/>
                      <wp:docPr id="292" name="Rounded Rectangle 6">
                        <a:extLst xmlns:a="http://schemas.openxmlformats.org/drawingml/2006/main"/>
                      </wp:docPr>
                      <wp:cNvGraphicFramePr/>
                      <a:graphic xmlns:a="http://schemas.openxmlformats.org/drawingml/2006/main">
                        <a:graphicData uri="http://schemas.microsoft.com/office/word/2010/wordprocessingShape">
                          <wps:wsp>
                            <wps:cNvSpPr/>
                            <wps:spPr>
                              <a:xfrm>
                                <a:off x="0" y="0"/>
                                <a:ext cx="1171575" cy="654685"/>
                              </a:xfrm>
                              <a:prstGeom prst="roundRect">
                                <a:avLst/>
                              </a:prstGeom>
                              <a:solidFill>
                                <a:sysClr val="window" lastClr="FFFFFF"/>
                              </a:solidFill>
                              <a:ln w="25400" cap="flat" cmpd="sng" algn="ctr">
                                <a:solidFill>
                                  <a:srgbClr val="ED1E87"/>
                                </a:solidFill>
                                <a:prstDash val="solid"/>
                              </a:ln>
                              <a:effectLst/>
                            </wps:spPr>
                            <wps:txbx>
                              <w:txbxContent>
                                <w:p w14:paraId="677B81BD" w14:textId="79BC13EA" w:rsidR="002E1531" w:rsidRPr="00673764" w:rsidRDefault="002E1531" w:rsidP="00C618E7">
                                  <w:pPr>
                                    <w:pStyle w:val="NormalWeb"/>
                                    <w:spacing w:before="0" w:beforeAutospacing="0" w:after="0" w:afterAutospacing="0"/>
                                    <w:jc w:val="center"/>
                                    <w:rPr>
                                      <w:sz w:val="20"/>
                                      <w:szCs w:val="20"/>
                                    </w:rPr>
                                  </w:pPr>
                                  <w:r w:rsidRPr="00673764">
                                    <w:rPr>
                                      <w:rFonts w:ascii="Arial" w:eastAsia="+mn-ea" w:hAnsi="Wingdings" w:cs="Arial"/>
                                      <w:b/>
                                      <w:bCs/>
                                      <w:color w:val="85C441"/>
                                      <w:kern w:val="24"/>
                                      <w:sz w:val="20"/>
                                      <w:szCs w:val="20"/>
                                    </w:rPr>
                                    <w:sym w:font="Wingdings" w:char="F0FE"/>
                                  </w:r>
                                  <w:r w:rsidRPr="00673764">
                                    <w:rPr>
                                      <w:rFonts w:ascii="Arial" w:eastAsia="+mn-ea" w:hAnsi="Arial" w:cs="Arial"/>
                                      <w:color w:val="000000"/>
                                      <w:kern w:val="24"/>
                                      <w:sz w:val="20"/>
                                      <w:szCs w:val="20"/>
                                    </w:rPr>
                                    <w:t xml:space="preserve">  Cytuno ar ‘unigolyn priodol’ </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w14:anchorId="1145278B" id="Rounded Rectangle 6" o:spid="_x0000_s1038" style="position:absolute;margin-left:335.6pt;margin-top:1.4pt;width:92.25pt;height:51.5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" fillcolor="window" strokecolor="#ed1e87" strokeweight="2pt">
                      <v:textbox>
                        <w:txbxContent>
                          <w:p w14:paraId="677B81BD" w14:textId="79BC13EA" w:rsidR="002E1531" w:rsidRPr="00673764" w:rsidRDefault="002E1531" w:rsidP="00C618E7">
                            <w:pPr>
                              <w:pStyle w:val="NormalWeb"/>
                              <w:spacing w:before="0" w:beforeAutospacing="0" w:after="0" w:afterAutospacing="0"/>
                              <w:jc w:val="center"/>
                              <w:rPr>
                                <w:sz w:val="20"/>
                                <w:szCs w:val="20"/>
                              </w:rPr>
                            </w:pPr>
                            <w:r w:rsidRPr="00673764">
                              <w:rPr>
                                <w:rFonts w:ascii="Arial" w:eastAsia="+mn-ea" w:hAnsi="Wingdings" w:cs="Arial"/>
                                <w:b/>
                                <w:bCs/>
                                <w:color w:val="85C441"/>
                                <w:kern w:val="24"/>
                                <w:sz w:val="20"/>
                                <w:szCs w:val="20"/>
                              </w:rPr>
                              <w:sym w:font="Wingdings" w:char="F0FE"/>
                            </w:r>
                            <w:r w:rsidRPr="00673764">
                              <w:rPr>
                                <w:rFonts w:ascii="Arial" w:eastAsia="+mn-ea" w:hAnsi="Arial" w:cs="Arial"/>
                                <w:color w:val="000000"/>
                                <w:kern w:val="24"/>
                                <w:sz w:val="20"/>
                                <w:szCs w:val="20"/>
                              </w:rPr>
                              <w:t xml:space="preserve">  Cytuno ar ‘unigolyn priodol’ </w:t>
                            </w:r>
                          </w:p>
                        </w:txbxContent>
                      </v:textbox>
                    </v:roundrect>
                  </w:pict>
                </mc:Fallback>
              </mc:AlternateContent>
            </w:r>
          </w:p>
          <w:p w14:paraId="612C0024" w14:textId="074F70DF" w:rsidR="00661115" w:rsidRPr="00C866C1" w:rsidRDefault="00673764" w:rsidP="00A63DBA">
            <w:pPr>
              <w:spacing w:before="60" w:after="60"/>
              <w:rPr>
                <w:rFonts w:cs="Arial"/>
                <w:b/>
                <w:lang w:val="cy-GB"/>
              </w:rPr>
            </w:pPr>
            <w:r w:rsidRPr="00C866C1">
              <w:rPr>
                <w:noProof/>
                <w:lang w:val="cy-GB"/>
              </w:rPr>
              <mc:AlternateContent>
                <mc:Choice Requires="wps">
                  <w:drawing>
                    <wp:anchor distT="0" distB="0" distL="114300" distR="114300" simplePos="0" relativeHeight="251895808" behindDoc="0" locked="0" layoutInCell="1" allowOverlap="1" wp14:anchorId="50307DA5" wp14:editId="205D88AE">
                      <wp:simplePos x="0" y="0"/>
                      <wp:positionH relativeFrom="column">
                        <wp:posOffset>3576320</wp:posOffset>
                      </wp:positionH>
                      <wp:positionV relativeFrom="paragraph">
                        <wp:posOffset>66040</wp:posOffset>
                      </wp:positionV>
                      <wp:extent cx="542925" cy="276225"/>
                      <wp:effectExtent l="0" t="0" r="28575" b="28575"/>
                      <wp:wrapNone/>
                      <wp:docPr id="273" name="Pentagon 13">
                        <a:extLst xmlns:a="http://schemas.openxmlformats.org/drawingml/2006/main"/>
                      </wp:docPr>
                      <wp:cNvGraphicFramePr/>
                      <a:graphic xmlns:a="http://schemas.openxmlformats.org/drawingml/2006/main">
                        <a:graphicData uri="http://schemas.microsoft.com/office/word/2010/wordprocessingShape">
                          <wps:wsp>
                            <wps:cNvSpPr/>
                            <wps:spPr>
                              <a:xfrm>
                                <a:off x="0" y="0"/>
                                <a:ext cx="542925" cy="276225"/>
                              </a:xfrm>
                              <a:prstGeom prst="homePlate">
                                <a:avLst/>
                              </a:prstGeom>
                              <a:noFill/>
                              <a:ln w="25400" cap="flat" cmpd="sng" algn="ctr">
                                <a:solidFill>
                                  <a:srgbClr val="85C441"/>
                                </a:solidFill>
                                <a:prstDash val="solid"/>
                              </a:ln>
                              <a:effectLst/>
                            </wps:spPr>
                            <wps:txbx>
                              <w:txbxContent>
                                <w:p w14:paraId="0C6D2E53" w14:textId="5EAA9343" w:rsidR="002E1531" w:rsidRPr="00673764" w:rsidRDefault="002E1531" w:rsidP="00C618E7">
                                  <w:pPr>
                                    <w:pStyle w:val="NormalWeb"/>
                                    <w:spacing w:before="0" w:beforeAutospacing="0" w:after="0" w:afterAutospacing="0"/>
                                    <w:jc w:val="center"/>
                                    <w:rPr>
                                      <w:sz w:val="20"/>
                                      <w:szCs w:val="20"/>
                                    </w:rPr>
                                  </w:pPr>
                                  <w:r w:rsidRPr="00673764">
                                    <w:rPr>
                                      <w:rFonts w:ascii="Arial" w:eastAsia="+mn-ea" w:hAnsi="Arial" w:cs="Arial"/>
                                      <w:color w:val="000000"/>
                                      <w:kern w:val="24"/>
                                      <w:sz w:val="20"/>
                                      <w:szCs w:val="20"/>
                                    </w:rPr>
                                    <w:t>Oes</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50307DA5" id="_x0000_s1039" type="#_x0000_t15" style="position:absolute;margin-left:281.6pt;margin-top:5.2pt;width:42.75pt;height:21.7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" adj="16105" filled="f" strokecolor="#85c441" strokeweight="2pt">
                      <v:textbox>
                        <w:txbxContent>
                          <w:p w14:paraId="0C6D2E53" w14:textId="5EAA9343" w:rsidR="002E1531" w:rsidRPr="00673764" w:rsidRDefault="002E1531" w:rsidP="00C618E7">
                            <w:pPr>
                              <w:pStyle w:val="NormalWeb"/>
                              <w:spacing w:before="0" w:beforeAutospacing="0" w:after="0" w:afterAutospacing="0"/>
                              <w:jc w:val="center"/>
                              <w:rPr>
                                <w:sz w:val="20"/>
                                <w:szCs w:val="20"/>
                              </w:rPr>
                            </w:pPr>
                            <w:r w:rsidRPr="00673764">
                              <w:rPr>
                                <w:rFonts w:ascii="Arial" w:eastAsia="+mn-ea" w:hAnsi="Arial" w:cs="Arial"/>
                                <w:color w:val="000000"/>
                                <w:kern w:val="24"/>
                                <w:sz w:val="20"/>
                                <w:szCs w:val="20"/>
                              </w:rPr>
                              <w:t>Oes</w:t>
                            </w:r>
                          </w:p>
                        </w:txbxContent>
                      </v:textbox>
                    </v:shape>
                  </w:pict>
                </mc:Fallback>
              </mc:AlternateContent>
            </w:r>
            <w:r w:rsidRPr="00C866C1">
              <w:rPr>
                <w:noProof/>
                <w:lang w:val="cy-GB"/>
              </w:rPr>
              <mc:AlternateContent>
                <mc:Choice Requires="wps">
                  <w:drawing>
                    <wp:anchor distT="0" distB="0" distL="114300" distR="114300" simplePos="0" relativeHeight="251908096" behindDoc="0" locked="0" layoutInCell="1" allowOverlap="1" wp14:anchorId="68646C1D" wp14:editId="49088E3D">
                      <wp:simplePos x="0" y="0"/>
                      <wp:positionH relativeFrom="column">
                        <wp:posOffset>1918970</wp:posOffset>
                      </wp:positionH>
                      <wp:positionV relativeFrom="paragraph">
                        <wp:posOffset>25400</wp:posOffset>
                      </wp:positionV>
                      <wp:extent cx="1552575" cy="1247775"/>
                      <wp:effectExtent l="0" t="0" r="28575" b="28575"/>
                      <wp:wrapNone/>
                      <wp:docPr id="279" name="Rounded Rectangle 5">
                        <a:extLst xmlns:a="http://schemas.openxmlformats.org/drawingml/2006/main"/>
                      </wp:docPr>
                      <wp:cNvGraphicFramePr/>
                      <a:graphic xmlns:a="http://schemas.openxmlformats.org/drawingml/2006/main">
                        <a:graphicData uri="http://schemas.microsoft.com/office/word/2010/wordprocessingShape">
                          <wps:wsp>
                            <wps:cNvSpPr/>
                            <wps:spPr>
                              <a:xfrm>
                                <a:off x="0" y="0"/>
                                <a:ext cx="1552575" cy="1247775"/>
                              </a:xfrm>
                              <a:prstGeom prst="roundRect">
                                <a:avLst/>
                              </a:prstGeom>
                              <a:solidFill>
                                <a:sysClr val="window" lastClr="FFFFFF"/>
                              </a:solidFill>
                              <a:ln w="25400" cap="flat" cmpd="sng" algn="ctr">
                                <a:solidFill>
                                  <a:srgbClr val="ED1E87"/>
                                </a:solidFill>
                                <a:prstDash val="solid"/>
                              </a:ln>
                              <a:effectLst/>
                            </wps:spPr>
                            <wps:txbx>
                              <w:txbxContent>
                                <w:p w14:paraId="608AB04E" w14:textId="4381544B" w:rsidR="002E1531" w:rsidRPr="008A558F" w:rsidRDefault="002E1531" w:rsidP="00C618E7">
                                  <w:pPr>
                                    <w:pStyle w:val="NormalWeb"/>
                                    <w:spacing w:before="0" w:beforeAutospacing="0" w:after="0" w:afterAutospacing="0"/>
                                    <w:jc w:val="center"/>
                                    <w:rPr>
                                      <w:sz w:val="20"/>
                                      <w:szCs w:val="20"/>
                                      <w:lang w:val="cy-GB"/>
                                    </w:rPr>
                                  </w:pPr>
                                  <w:r w:rsidRPr="008A558F">
                                    <w:rPr>
                                      <w:rFonts w:ascii="Arial" w:eastAsia="+mn-ea" w:hAnsi="Arial" w:cs="Arial"/>
                                      <w:color w:val="000000"/>
                                      <w:kern w:val="24"/>
                                      <w:sz w:val="20"/>
                                      <w:szCs w:val="20"/>
                                      <w:lang w:val="cy-GB"/>
                                    </w:rPr>
                                    <w:t>Oes ‘unigolyn priodol’</w:t>
                                  </w:r>
                                  <w:r>
                                    <w:rPr>
                                      <w:rFonts w:ascii="Arial" w:eastAsia="+mn-ea" w:hAnsi="Arial" w:cs="Arial"/>
                                      <w:color w:val="000000"/>
                                      <w:kern w:val="24"/>
                                      <w:sz w:val="20"/>
                                      <w:szCs w:val="20"/>
                                      <w:lang w:val="cy-GB"/>
                                    </w:rPr>
                                    <w:t xml:space="preserve"> </w:t>
                                  </w:r>
                                  <w:r w:rsidRPr="008A558F">
                                    <w:rPr>
                                      <w:rFonts w:ascii="Arial" w:eastAsia="+mn-ea" w:hAnsi="Arial" w:cs="Arial"/>
                                      <w:color w:val="000000"/>
                                      <w:kern w:val="24"/>
                                      <w:sz w:val="20"/>
                                      <w:szCs w:val="20"/>
                                      <w:lang w:val="cy-GB"/>
                                    </w:rPr>
                                    <w:t>– gofalwr, ffrind, neu berthynas – all eu cynorthwyo i gyfranogi’n llawn?</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w14:anchorId="68646C1D" id="Rounded Rectangle 5" o:spid="_x0000_s1040" style="position:absolute;margin-left:151.1pt;margin-top:2pt;width:122.25pt;height:98.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" fillcolor="window" strokecolor="#ed1e87" strokeweight="2pt">
                      <v:textbox>
                        <w:txbxContent>
                          <w:p w14:paraId="608AB04E" w14:textId="4381544B" w:rsidR="002E1531" w:rsidRPr="008A558F" w:rsidRDefault="002E1531" w:rsidP="00C618E7">
                            <w:pPr>
                              <w:pStyle w:val="NormalWeb"/>
                              <w:spacing w:before="0" w:beforeAutospacing="0" w:after="0" w:afterAutospacing="0"/>
                              <w:jc w:val="center"/>
                              <w:rPr>
                                <w:sz w:val="20"/>
                                <w:szCs w:val="20"/>
                                <w:lang w:val="cy-GB"/>
                              </w:rPr>
                            </w:pPr>
                            <w:r w:rsidRPr="008A558F">
                              <w:rPr>
                                <w:rFonts w:ascii="Arial" w:eastAsia="+mn-ea" w:hAnsi="Arial" w:cs="Arial"/>
                                <w:color w:val="000000"/>
                                <w:kern w:val="24"/>
                                <w:sz w:val="20"/>
                                <w:szCs w:val="20"/>
                                <w:lang w:val="cy-GB"/>
                              </w:rPr>
                              <w:t>Oes ‘unigolyn priodol’</w:t>
                            </w:r>
                            <w:r>
                              <w:rPr>
                                <w:rFonts w:ascii="Arial" w:eastAsia="+mn-ea" w:hAnsi="Arial" w:cs="Arial"/>
                                <w:color w:val="000000"/>
                                <w:kern w:val="24"/>
                                <w:sz w:val="20"/>
                                <w:szCs w:val="20"/>
                                <w:lang w:val="cy-GB"/>
                              </w:rPr>
                              <w:t xml:space="preserve"> </w:t>
                            </w:r>
                            <w:r w:rsidRPr="008A558F">
                              <w:rPr>
                                <w:rFonts w:ascii="Arial" w:eastAsia="+mn-ea" w:hAnsi="Arial" w:cs="Arial"/>
                                <w:color w:val="000000"/>
                                <w:kern w:val="24"/>
                                <w:sz w:val="20"/>
                                <w:szCs w:val="20"/>
                                <w:lang w:val="cy-GB"/>
                              </w:rPr>
                              <w:t>– gofalwr, ffrind, neu berthynas – all eu cynorthwyo i gyfranogi’n llawn?</w:t>
                            </w:r>
                          </w:p>
                        </w:txbxContent>
                      </v:textbox>
                    </v:roundrect>
                  </w:pict>
                </mc:Fallback>
              </mc:AlternateContent>
            </w:r>
            <w:r w:rsidR="00DD0BB6" w:rsidRPr="00C866C1">
              <w:rPr>
                <w:noProof/>
                <w:lang w:val="cy-GB"/>
              </w:rPr>
              <mc:AlternateContent>
                <mc:Choice Requires="wps">
                  <w:drawing>
                    <wp:anchor distT="0" distB="0" distL="114300" distR="114300" simplePos="0" relativeHeight="251906048" behindDoc="0" locked="0" layoutInCell="1" allowOverlap="1" wp14:anchorId="34710A35" wp14:editId="30ECC12F">
                      <wp:simplePos x="0" y="0"/>
                      <wp:positionH relativeFrom="column">
                        <wp:posOffset>53744</wp:posOffset>
                      </wp:positionH>
                      <wp:positionV relativeFrom="paragraph">
                        <wp:posOffset>42545</wp:posOffset>
                      </wp:positionV>
                      <wp:extent cx="1076325" cy="1275311"/>
                      <wp:effectExtent l="38100" t="38100" r="47625" b="39370"/>
                      <wp:wrapNone/>
                      <wp:docPr id="278" name="Rounded Rectangle 14">
                        <a:extLst xmlns:a="http://schemas.openxmlformats.org/drawingml/2006/main"/>
                      </wp:docPr>
                      <wp:cNvGraphicFramePr/>
                      <a:graphic xmlns:a="http://schemas.openxmlformats.org/drawingml/2006/main">
                        <a:graphicData uri="http://schemas.microsoft.com/office/word/2010/wordprocessingShape">
                          <wps:wsp>
                            <wps:cNvSpPr/>
                            <wps:spPr>
                              <a:xfrm>
                                <a:off x="0" y="0"/>
                                <a:ext cx="1076325" cy="1275311"/>
                              </a:xfrm>
                              <a:prstGeom prst="roundRect">
                                <a:avLst/>
                              </a:prstGeom>
                              <a:solidFill>
                                <a:sysClr val="window" lastClr="FFFFFF"/>
                              </a:solidFill>
                              <a:ln w="76200" cap="flat" cmpd="sng" algn="ctr">
                                <a:solidFill>
                                  <a:srgbClr val="ED1E87"/>
                                </a:solidFill>
                                <a:prstDash val="solid"/>
                              </a:ln>
                              <a:effectLst/>
                            </wps:spPr>
                            <wps:txbx>
                              <w:txbxContent>
                                <w:p w14:paraId="4A1E8E87" w14:textId="56F76BD6" w:rsidR="002E1531" w:rsidRPr="00C618E7" w:rsidRDefault="002E1531" w:rsidP="00C618E7">
                                  <w:pPr>
                                    <w:pStyle w:val="NormalWeb"/>
                                    <w:spacing w:before="0" w:beforeAutospacing="0" w:after="0" w:afterAutospacing="0"/>
                                    <w:jc w:val="center"/>
                                    <w:rPr>
                                      <w:sz w:val="20"/>
                                      <w:szCs w:val="20"/>
                                    </w:rPr>
                                  </w:pPr>
                                  <w:r>
                                    <w:rPr>
                                      <w:rFonts w:ascii="Arial" w:eastAsia="+mn-ea" w:hAnsi="Arial" w:cs="Arial"/>
                                      <w:color w:val="000000"/>
                                      <w:kern w:val="24"/>
                                      <w:sz w:val="20"/>
                                      <w:szCs w:val="20"/>
                                    </w:rPr>
                                    <w:t>Ydyn nhw’n dal i brofi rhwystrau rhag cyfranogi’n llawn?</w:t>
                                  </w:r>
                                  <w:r w:rsidRPr="00C618E7">
                                    <w:rPr>
                                      <w:rFonts w:ascii="Arial" w:eastAsia="+mn-ea" w:hAnsi="Arial" w:cs="Arial"/>
                                      <w:color w:val="000000"/>
                                      <w:kern w:val="24"/>
                                      <w:sz w:val="20"/>
                                      <w:szCs w:val="20"/>
                                    </w:rPr>
                                    <w:t xml:space="preserve">  </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w14:anchorId="34710A35" id="Rounded Rectangle 14" o:spid="_x0000_s1041" style="position:absolute;margin-left:4.25pt;margin-top:3.35pt;width:84.75pt;height:100.4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" fillcolor="window" strokecolor="#ed1e87" strokeweight="6pt">
                      <v:textbox>
                        <w:txbxContent>
                          <w:p w14:paraId="4A1E8E87" w14:textId="56F76BD6" w:rsidR="002E1531" w:rsidRPr="00C618E7" w:rsidRDefault="002E1531" w:rsidP="00C618E7">
                            <w:pPr>
                              <w:pStyle w:val="NormalWeb"/>
                              <w:spacing w:before="0" w:beforeAutospacing="0" w:after="0" w:afterAutospacing="0"/>
                              <w:jc w:val="center"/>
                              <w:rPr>
                                <w:sz w:val="20"/>
                                <w:szCs w:val="20"/>
                              </w:rPr>
                            </w:pPr>
                            <w:r>
                              <w:rPr>
                                <w:rFonts w:ascii="Arial" w:eastAsia="+mn-ea" w:hAnsi="Arial" w:cs="Arial"/>
                                <w:color w:val="000000"/>
                                <w:kern w:val="24"/>
                                <w:sz w:val="20"/>
                                <w:szCs w:val="20"/>
                              </w:rPr>
                              <w:t>Ydyn nhw’n dal i brofi rhwystrau rhag cyfranogi’n llawn?</w:t>
                            </w:r>
                            <w:r w:rsidRPr="00C618E7">
                              <w:rPr>
                                <w:rFonts w:ascii="Arial" w:eastAsia="+mn-ea" w:hAnsi="Arial" w:cs="Arial"/>
                                <w:color w:val="000000"/>
                                <w:kern w:val="24"/>
                                <w:sz w:val="20"/>
                                <w:szCs w:val="20"/>
                              </w:rPr>
                              <w:t xml:space="preserve">  </w:t>
                            </w:r>
                          </w:p>
                        </w:txbxContent>
                      </v:textbox>
                    </v:roundrect>
                  </w:pict>
                </mc:Fallback>
              </mc:AlternateContent>
            </w:r>
          </w:p>
          <w:p w14:paraId="71D1FE07" w14:textId="1F27E993" w:rsidR="00661115" w:rsidRPr="00C866C1" w:rsidRDefault="00661115" w:rsidP="00A63DBA">
            <w:pPr>
              <w:spacing w:before="60" w:after="60"/>
              <w:rPr>
                <w:rFonts w:cs="Arial"/>
                <w:b/>
                <w:lang w:val="cy-GB"/>
              </w:rPr>
            </w:pPr>
          </w:p>
          <w:p w14:paraId="694AAAFB" w14:textId="2A91196E" w:rsidR="00661115" w:rsidRPr="00C866C1" w:rsidRDefault="00673764" w:rsidP="00A63DBA">
            <w:pPr>
              <w:spacing w:before="60" w:after="60"/>
              <w:rPr>
                <w:rFonts w:cs="Arial"/>
                <w:b/>
                <w:lang w:val="cy-GB"/>
              </w:rPr>
            </w:pPr>
            <w:r w:rsidRPr="00C866C1">
              <w:rPr>
                <w:noProof/>
                <w:lang w:val="cy-GB"/>
              </w:rPr>
              <mc:AlternateContent>
                <mc:Choice Requires="wps">
                  <w:drawing>
                    <wp:anchor distT="0" distB="0" distL="114300" distR="114300" simplePos="0" relativeHeight="251897856" behindDoc="0" locked="0" layoutInCell="1" allowOverlap="1" wp14:anchorId="7812502E" wp14:editId="058087CD">
                      <wp:simplePos x="0" y="0"/>
                      <wp:positionH relativeFrom="column">
                        <wp:posOffset>1214119</wp:posOffset>
                      </wp:positionH>
                      <wp:positionV relativeFrom="paragraph">
                        <wp:posOffset>96520</wp:posOffset>
                      </wp:positionV>
                      <wp:extent cx="619125" cy="334645"/>
                      <wp:effectExtent l="0" t="0" r="28575" b="27305"/>
                      <wp:wrapNone/>
                      <wp:docPr id="274" name="Pentagon 13">
                        <a:extLst xmlns:a="http://schemas.openxmlformats.org/drawingml/2006/main"/>
                      </wp:docPr>
                      <wp:cNvGraphicFramePr/>
                      <a:graphic xmlns:a="http://schemas.openxmlformats.org/drawingml/2006/main">
                        <a:graphicData uri="http://schemas.microsoft.com/office/word/2010/wordprocessingShape">
                          <wps:wsp>
                            <wps:cNvSpPr/>
                            <wps:spPr>
                              <a:xfrm>
                                <a:off x="0" y="0"/>
                                <a:ext cx="619125" cy="334645"/>
                              </a:xfrm>
                              <a:prstGeom prst="homePlate">
                                <a:avLst/>
                              </a:prstGeom>
                              <a:noFill/>
                              <a:ln w="25400" cap="flat" cmpd="sng" algn="ctr">
                                <a:solidFill>
                                  <a:srgbClr val="85C441"/>
                                </a:solidFill>
                                <a:prstDash val="solid"/>
                              </a:ln>
                              <a:effectLst/>
                            </wps:spPr>
                            <wps:txbx>
                              <w:txbxContent>
                                <w:p w14:paraId="4E6C5C8D" w14:textId="1F5104B6" w:rsidR="002E1531" w:rsidRPr="00673764" w:rsidRDefault="002E1531" w:rsidP="00C618E7">
                                  <w:pPr>
                                    <w:pStyle w:val="NormalWeb"/>
                                    <w:spacing w:before="0" w:beforeAutospacing="0" w:after="0" w:afterAutospacing="0"/>
                                    <w:jc w:val="center"/>
                                    <w:rPr>
                                      <w:sz w:val="20"/>
                                      <w:szCs w:val="20"/>
                                    </w:rPr>
                                  </w:pPr>
                                  <w:r w:rsidRPr="00673764">
                                    <w:rPr>
                                      <w:rFonts w:ascii="Arial" w:eastAsia="+mn-ea" w:hAnsi="Arial" w:cs="Arial"/>
                                      <w:color w:val="000000"/>
                                      <w:kern w:val="24"/>
                                      <w:sz w:val="20"/>
                                      <w:szCs w:val="20"/>
                                    </w:rPr>
                                    <w:t>Ydyn</w:t>
                                  </w:r>
                                </w:p>
                              </w:txbxContent>
                            </wps:txbx>
                            <wps:bodyPr wrap="square" anchor="ctr"/>
                          </wps:wsp>
                        </a:graphicData>
                      </a:graphic>
                      <wp14:sizeRelH relativeFrom="margin">
                        <wp14:pctWidth>0</wp14:pctWidth>
                      </wp14:sizeRelH>
                    </wp:anchor>
                  </w:drawing>
                </mc:Choice>
                <mc:Fallback>
                  <w:pict>
                    <v:shape w14:anchorId="7812502E" id="_x0000_s1042" type="#_x0000_t15" style="position:absolute;margin-left:95.6pt;margin-top:7.6pt;width:48.75pt;height:26.35pt;z-index:251897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" adj="15762" filled="f" strokecolor="#85c441" strokeweight="2pt">
                      <v:textbox>
                        <w:txbxContent>
                          <w:p w14:paraId="4E6C5C8D" w14:textId="1F5104B6" w:rsidR="002E1531" w:rsidRPr="00673764" w:rsidRDefault="002E1531" w:rsidP="00C618E7">
                            <w:pPr>
                              <w:pStyle w:val="NormalWeb"/>
                              <w:spacing w:before="0" w:beforeAutospacing="0" w:after="0" w:afterAutospacing="0"/>
                              <w:jc w:val="center"/>
                              <w:rPr>
                                <w:sz w:val="20"/>
                                <w:szCs w:val="20"/>
                              </w:rPr>
                            </w:pPr>
                            <w:r w:rsidRPr="00673764">
                              <w:rPr>
                                <w:rFonts w:ascii="Arial" w:eastAsia="+mn-ea" w:hAnsi="Arial" w:cs="Arial"/>
                                <w:color w:val="000000"/>
                                <w:kern w:val="24"/>
                                <w:sz w:val="20"/>
                                <w:szCs w:val="20"/>
                              </w:rPr>
                              <w:t>Ydyn</w:t>
                            </w:r>
                          </w:p>
                        </w:txbxContent>
                      </v:textbox>
                    </v:shape>
                  </w:pict>
                </mc:Fallback>
              </mc:AlternateContent>
            </w:r>
            <w:r w:rsidR="00A63DBA" w:rsidRPr="00C866C1">
              <w:rPr>
                <w:noProof/>
                <w:lang w:val="cy-GB"/>
              </w:rPr>
              <mc:AlternateContent>
                <mc:Choice Requires="wps">
                  <w:drawing>
                    <wp:anchor distT="0" distB="0" distL="114300" distR="114300" simplePos="0" relativeHeight="251914240" behindDoc="0" locked="0" layoutInCell="1" allowOverlap="1" wp14:anchorId="7A6328DB" wp14:editId="6669E7D1">
                      <wp:simplePos x="0" y="0"/>
                      <wp:positionH relativeFrom="column">
                        <wp:posOffset>4263332</wp:posOffset>
                      </wp:positionH>
                      <wp:positionV relativeFrom="paragraph">
                        <wp:posOffset>194137</wp:posOffset>
                      </wp:positionV>
                      <wp:extent cx="1276350" cy="777240"/>
                      <wp:effectExtent l="0" t="0" r="19050" b="22860"/>
                      <wp:wrapNone/>
                      <wp:docPr id="294" name="Rounded Rectangle 4">
                        <a:extLst xmlns:a="http://schemas.openxmlformats.org/drawingml/2006/main"/>
                      </wp:docPr>
                      <wp:cNvGraphicFramePr/>
                      <a:graphic xmlns:a="http://schemas.openxmlformats.org/drawingml/2006/main">
                        <a:graphicData uri="http://schemas.microsoft.com/office/word/2010/wordprocessingShape">
                          <wps:wsp>
                            <wps:cNvSpPr/>
                            <wps:spPr>
                              <a:xfrm>
                                <a:off x="0" y="0"/>
                                <a:ext cx="1276350" cy="777240"/>
                              </a:xfrm>
                              <a:prstGeom prst="roundRect">
                                <a:avLst/>
                              </a:prstGeom>
                              <a:solidFill>
                                <a:sysClr val="window" lastClr="FFFFFF"/>
                              </a:solidFill>
                              <a:ln w="25400" cap="flat" cmpd="sng" algn="ctr">
                                <a:solidFill>
                                  <a:srgbClr val="ED1E87"/>
                                </a:solidFill>
                                <a:prstDash val="solid"/>
                              </a:ln>
                              <a:effectLst/>
                            </wps:spPr>
                            <wps:txbx>
                              <w:txbxContent>
                                <w:p w14:paraId="62051454" w14:textId="2D5F8E8A" w:rsidR="002E1531" w:rsidRPr="00673764" w:rsidRDefault="002E1531" w:rsidP="00C618E7">
                                  <w:pPr>
                                    <w:pStyle w:val="NormalWeb"/>
                                    <w:spacing w:before="0" w:beforeAutospacing="0" w:after="0" w:afterAutospacing="0"/>
                                    <w:jc w:val="center"/>
                                    <w:rPr>
                                      <w:sz w:val="20"/>
                                      <w:szCs w:val="20"/>
                                    </w:rPr>
                                  </w:pPr>
                                  <w:r w:rsidRPr="00673764">
                                    <w:rPr>
                                      <w:rFonts w:ascii="Arial" w:eastAsia="+mn-ea" w:hAnsi="Wingdings" w:cs="Arial"/>
                                      <w:b/>
                                      <w:bCs/>
                                      <w:color w:val="85C441"/>
                                      <w:kern w:val="24"/>
                                      <w:sz w:val="20"/>
                                      <w:szCs w:val="20"/>
                                    </w:rPr>
                                    <w:sym w:font="Wingdings" w:char="F0FE"/>
                                  </w:r>
                                  <w:r w:rsidRPr="00673764">
                                    <w:rPr>
                                      <w:rFonts w:ascii="Arial" w:eastAsia="+mn-ea" w:hAnsi="Arial" w:cs="Arial"/>
                                      <w:color w:val="000000"/>
                                      <w:kern w:val="24"/>
                                      <w:sz w:val="20"/>
                                      <w:szCs w:val="20"/>
                                    </w:rPr>
                                    <w:t xml:space="preserve">  </w:t>
                                  </w:r>
                                  <w:r w:rsidRPr="00673764">
                                    <w:rPr>
                                      <w:rFonts w:ascii="Arial" w:eastAsia="+mn-ea" w:hAnsi="Arial" w:cs="Arial"/>
                                      <w:color w:val="000000"/>
                                      <w:kern w:val="24"/>
                                      <w:sz w:val="20"/>
                                      <w:szCs w:val="20"/>
                                      <w:lang w:val="cy-GB"/>
                                    </w:rPr>
                                    <w:t>Dyletswydd i drefnu eiriolwr proffesiynol annibynnol</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w14:anchorId="7A6328DB" id="Rounded Rectangle 4" o:spid="_x0000_s1043" style="position:absolute;margin-left:335.7pt;margin-top:15.3pt;width:100.5pt;height:61.2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" fillcolor="window" strokecolor="#ed1e87" strokeweight="2pt">
                      <v:textbox>
                        <w:txbxContent>
                          <w:p w14:paraId="62051454" w14:textId="2D5F8E8A" w:rsidR="002E1531" w:rsidRPr="00673764" w:rsidRDefault="002E1531" w:rsidP="00C618E7">
                            <w:pPr>
                              <w:pStyle w:val="NormalWeb"/>
                              <w:spacing w:before="0" w:beforeAutospacing="0" w:after="0" w:afterAutospacing="0"/>
                              <w:jc w:val="center"/>
                              <w:rPr>
                                <w:sz w:val="20"/>
                                <w:szCs w:val="20"/>
                              </w:rPr>
                            </w:pPr>
                            <w:r w:rsidRPr="00673764">
                              <w:rPr>
                                <w:rFonts w:ascii="Arial" w:eastAsia="+mn-ea" w:hAnsi="Wingdings" w:cs="Arial"/>
                                <w:b/>
                                <w:bCs/>
                                <w:color w:val="85C441"/>
                                <w:kern w:val="24"/>
                                <w:sz w:val="20"/>
                                <w:szCs w:val="20"/>
                              </w:rPr>
                              <w:sym w:font="Wingdings" w:char="F0FE"/>
                            </w:r>
                            <w:r w:rsidRPr="00673764">
                              <w:rPr>
                                <w:rFonts w:ascii="Arial" w:eastAsia="+mn-ea" w:hAnsi="Arial" w:cs="Arial"/>
                                <w:color w:val="000000"/>
                                <w:kern w:val="24"/>
                                <w:sz w:val="20"/>
                                <w:szCs w:val="20"/>
                              </w:rPr>
                              <w:t xml:space="preserve">  </w:t>
                            </w:r>
                            <w:r w:rsidRPr="00673764">
                              <w:rPr>
                                <w:rFonts w:ascii="Arial" w:eastAsia="+mn-ea" w:hAnsi="Arial" w:cs="Arial"/>
                                <w:color w:val="000000"/>
                                <w:kern w:val="24"/>
                                <w:sz w:val="20"/>
                                <w:szCs w:val="20"/>
                                <w:lang w:val="cy-GB"/>
                              </w:rPr>
                              <w:t>Dyletswydd i drefnu eiriolwr proffesiynol annibynnol</w:t>
                            </w:r>
                          </w:p>
                        </w:txbxContent>
                      </v:textbox>
                    </v:roundrect>
                  </w:pict>
                </mc:Fallback>
              </mc:AlternateContent>
            </w:r>
          </w:p>
          <w:p w14:paraId="20729033" w14:textId="0D1E8221" w:rsidR="00661115" w:rsidRPr="00C866C1" w:rsidRDefault="00A63DBA" w:rsidP="00A63DBA">
            <w:pPr>
              <w:spacing w:before="60" w:after="60"/>
              <w:rPr>
                <w:rFonts w:cs="Arial"/>
                <w:b/>
                <w:lang w:val="cy-GB"/>
              </w:rPr>
            </w:pPr>
            <w:r w:rsidRPr="00C866C1">
              <w:rPr>
                <w:noProof/>
                <w:lang w:val="cy-GB"/>
              </w:rPr>
              <mc:AlternateContent>
                <mc:Choice Requires="wps">
                  <w:drawing>
                    <wp:anchor distT="0" distB="0" distL="114300" distR="114300" simplePos="0" relativeHeight="251910144" behindDoc="0" locked="0" layoutInCell="1" allowOverlap="1" wp14:anchorId="2582781D" wp14:editId="27BAF7A7">
                      <wp:simplePos x="0" y="0"/>
                      <wp:positionH relativeFrom="column">
                        <wp:posOffset>3576320</wp:posOffset>
                      </wp:positionH>
                      <wp:positionV relativeFrom="paragraph">
                        <wp:posOffset>97155</wp:posOffset>
                      </wp:positionV>
                      <wp:extent cx="581025" cy="400050"/>
                      <wp:effectExtent l="0" t="0" r="28575" b="19050"/>
                      <wp:wrapNone/>
                      <wp:docPr id="291" name="Pentagon 10">
                        <a:extLst xmlns:a="http://schemas.openxmlformats.org/drawingml/2006/main"/>
                      </wp:docPr>
                      <wp:cNvGraphicFramePr/>
                      <a:graphic xmlns:a="http://schemas.openxmlformats.org/drawingml/2006/main">
                        <a:graphicData uri="http://schemas.microsoft.com/office/word/2010/wordprocessingShape">
                          <wps:wsp>
                            <wps:cNvSpPr/>
                            <wps:spPr>
                              <a:xfrm>
                                <a:off x="0" y="0"/>
                                <a:ext cx="581025" cy="400050"/>
                              </a:xfrm>
                              <a:prstGeom prst="homePlate">
                                <a:avLst/>
                              </a:prstGeom>
                              <a:noFill/>
                              <a:ln w="25400" cap="flat" cmpd="sng" algn="ctr">
                                <a:solidFill>
                                  <a:srgbClr val="FF0000"/>
                                </a:solidFill>
                                <a:prstDash val="solid"/>
                              </a:ln>
                              <a:effectLst/>
                            </wps:spPr>
                            <wps:txbx>
                              <w:txbxContent>
                                <w:p w14:paraId="45DA2ED1" w14:textId="4E7CEFFE" w:rsidR="002E1531" w:rsidRPr="00673764" w:rsidRDefault="002E1531" w:rsidP="00C618E7">
                                  <w:pPr>
                                    <w:pStyle w:val="NormalWeb"/>
                                    <w:spacing w:before="0" w:beforeAutospacing="0" w:after="0" w:afterAutospacing="0"/>
                                    <w:jc w:val="center"/>
                                    <w:rPr>
                                      <w:sz w:val="20"/>
                                      <w:szCs w:val="20"/>
                                    </w:rPr>
                                  </w:pPr>
                                  <w:r w:rsidRPr="00673764">
                                    <w:rPr>
                                      <w:rFonts w:ascii="Arial" w:eastAsia="+mn-ea" w:hAnsi="Arial" w:cs="Arial"/>
                                      <w:color w:val="000000"/>
                                      <w:kern w:val="24"/>
                                      <w:sz w:val="20"/>
                                      <w:szCs w:val="20"/>
                                    </w:rPr>
                                    <w:t>Nac oes</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2582781D" id="Pentagon 10" o:spid="_x0000_s1044" type="#_x0000_t15" style="position:absolute;margin-left:281.6pt;margin-top:7.65pt;width:45.75pt;height:31.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" adj="14164" filled="f" strokecolor="red" strokeweight="2pt">
                      <v:textbox>
                        <w:txbxContent>
                          <w:p w14:paraId="45DA2ED1" w14:textId="4E7CEFFE" w:rsidR="002E1531" w:rsidRPr="00673764" w:rsidRDefault="002E1531" w:rsidP="00C618E7">
                            <w:pPr>
                              <w:pStyle w:val="NormalWeb"/>
                              <w:spacing w:before="0" w:beforeAutospacing="0" w:after="0" w:afterAutospacing="0"/>
                              <w:jc w:val="center"/>
                              <w:rPr>
                                <w:sz w:val="20"/>
                                <w:szCs w:val="20"/>
                              </w:rPr>
                            </w:pPr>
                            <w:r w:rsidRPr="00673764">
                              <w:rPr>
                                <w:rFonts w:ascii="Arial" w:eastAsia="+mn-ea" w:hAnsi="Arial" w:cs="Arial"/>
                                <w:color w:val="000000"/>
                                <w:kern w:val="24"/>
                                <w:sz w:val="20"/>
                                <w:szCs w:val="20"/>
                              </w:rPr>
                              <w:t>Nac oes</w:t>
                            </w:r>
                          </w:p>
                        </w:txbxContent>
                      </v:textbox>
                    </v:shape>
                  </w:pict>
                </mc:Fallback>
              </mc:AlternateContent>
            </w:r>
          </w:p>
          <w:p w14:paraId="7844D7AF" w14:textId="2C7F2B0A" w:rsidR="00661115" w:rsidRPr="00C866C1" w:rsidRDefault="00661115" w:rsidP="00A63DBA">
            <w:pPr>
              <w:spacing w:before="60" w:after="60"/>
              <w:rPr>
                <w:rFonts w:cs="Arial"/>
                <w:b/>
                <w:lang w:val="cy-GB"/>
              </w:rPr>
            </w:pPr>
          </w:p>
          <w:p w14:paraId="71A00AF4" w14:textId="112E4599" w:rsidR="00661115" w:rsidRPr="00C866C1" w:rsidRDefault="00661115" w:rsidP="00A63DBA">
            <w:pPr>
              <w:spacing w:before="60" w:after="60"/>
              <w:rPr>
                <w:rFonts w:cs="Arial"/>
                <w:b/>
                <w:lang w:val="cy-GB"/>
              </w:rPr>
            </w:pPr>
          </w:p>
          <w:p w14:paraId="0F67B4DC" w14:textId="26F5D556" w:rsidR="00661115" w:rsidRPr="00C866C1" w:rsidRDefault="00661115" w:rsidP="00A63DBA">
            <w:pPr>
              <w:spacing w:before="60" w:after="60"/>
              <w:rPr>
                <w:rFonts w:cs="Arial"/>
                <w:b/>
                <w:lang w:val="cy-GB"/>
              </w:rPr>
            </w:pPr>
          </w:p>
        </w:tc>
      </w:tr>
    </w:tbl>
    <w:p w14:paraId="5588CDF2" w14:textId="3CC1486A" w:rsidR="00D06248" w:rsidRPr="00673764" w:rsidRDefault="00D06248" w:rsidP="003910D1">
      <w:pPr>
        <w:jc w:val="right"/>
        <w:rPr>
          <w:rFonts w:ascii="Arial" w:hAnsi="Arial" w:cs="Arial"/>
          <w:sz w:val="24"/>
          <w:szCs w:val="24"/>
          <w:lang w:val="cy-GB"/>
        </w:rPr>
      </w:pPr>
      <w:r w:rsidRPr="00673764">
        <w:rPr>
          <w:rFonts w:ascii="Arial" w:hAnsi="Arial" w:cs="Arial"/>
          <w:sz w:val="24"/>
          <w:szCs w:val="24"/>
          <w:lang w:val="cy-GB"/>
        </w:rPr>
        <w:t>Sl</w:t>
      </w:r>
      <w:r w:rsidR="00693C72" w:rsidRPr="00673764">
        <w:rPr>
          <w:rFonts w:ascii="Arial" w:hAnsi="Arial" w:cs="Arial"/>
          <w:sz w:val="24"/>
          <w:szCs w:val="24"/>
          <w:lang w:val="cy-GB"/>
        </w:rPr>
        <w:t>eid</w:t>
      </w:r>
      <w:r w:rsidRPr="00673764">
        <w:rPr>
          <w:rFonts w:ascii="Arial" w:hAnsi="Arial" w:cs="Arial"/>
          <w:sz w:val="24"/>
          <w:szCs w:val="24"/>
          <w:lang w:val="cy-GB"/>
        </w:rPr>
        <w:t xml:space="preserve"> </w:t>
      </w:r>
      <w:r w:rsidR="000C04E8">
        <w:rPr>
          <w:rFonts w:ascii="Arial" w:hAnsi="Arial" w:cs="Arial"/>
          <w:sz w:val="24"/>
          <w:szCs w:val="24"/>
          <w:lang w:val="cy-GB"/>
        </w:rPr>
        <w:t>18</w:t>
      </w:r>
    </w:p>
    <w:p w14:paraId="07E2B5C1" w14:textId="6689F7C9" w:rsidR="00992CFD" w:rsidRPr="00C866C1" w:rsidRDefault="00693C72" w:rsidP="00992CFD">
      <w:pPr>
        <w:rPr>
          <w:rFonts w:ascii="Arial" w:hAnsi="Arial" w:cs="Arial"/>
          <w:b/>
          <w:sz w:val="24"/>
          <w:szCs w:val="24"/>
          <w:lang w:val="cy-GB"/>
        </w:rPr>
      </w:pPr>
      <w:r w:rsidRPr="00C866C1">
        <w:rPr>
          <w:rFonts w:ascii="Arial" w:hAnsi="Arial" w:cs="Arial"/>
          <w:b/>
          <w:sz w:val="24"/>
          <w:szCs w:val="24"/>
          <w:lang w:val="cy-GB"/>
        </w:rPr>
        <w:t xml:space="preserve">Nodiadau </w:t>
      </w:r>
      <w:r w:rsidR="00406920">
        <w:rPr>
          <w:rFonts w:ascii="Arial" w:hAnsi="Arial" w:cs="Arial"/>
          <w:b/>
          <w:sz w:val="24"/>
          <w:szCs w:val="24"/>
          <w:lang w:val="cy-GB"/>
        </w:rPr>
        <w:t>h</w:t>
      </w:r>
      <w:r w:rsidR="00C866C1" w:rsidRPr="00C866C1">
        <w:rPr>
          <w:rFonts w:ascii="Arial" w:hAnsi="Arial" w:cs="Arial"/>
          <w:b/>
          <w:sz w:val="24"/>
          <w:szCs w:val="24"/>
          <w:lang w:val="cy-GB"/>
        </w:rPr>
        <w:t>wylusydd</w:t>
      </w:r>
      <w:r w:rsidRPr="00C866C1">
        <w:rPr>
          <w:rFonts w:ascii="Arial" w:hAnsi="Arial" w:cs="Arial"/>
          <w:b/>
          <w:sz w:val="24"/>
          <w:szCs w:val="24"/>
          <w:lang w:val="cy-GB"/>
        </w:rPr>
        <w:t xml:space="preserve"> </w:t>
      </w:r>
    </w:p>
    <w:p w14:paraId="6BDA8BB1" w14:textId="6B08A9E0" w:rsidR="00D06248" w:rsidRPr="00C866C1" w:rsidRDefault="00AB7844" w:rsidP="00D06248">
      <w:pPr>
        <w:rPr>
          <w:rFonts w:ascii="Arial" w:hAnsi="Arial" w:cs="Arial"/>
          <w:sz w:val="24"/>
          <w:szCs w:val="24"/>
          <w:lang w:val="cy-GB"/>
        </w:rPr>
      </w:pPr>
      <w:r w:rsidRPr="00C866C1">
        <w:rPr>
          <w:rFonts w:ascii="Arial" w:hAnsi="Arial" w:cs="Arial"/>
          <w:sz w:val="24"/>
          <w:szCs w:val="24"/>
          <w:lang w:val="cy-GB"/>
        </w:rPr>
        <w:t>Mae pob trefniant gof</w:t>
      </w:r>
      <w:r w:rsidR="00471435" w:rsidRPr="00C866C1">
        <w:rPr>
          <w:rFonts w:ascii="Arial" w:hAnsi="Arial" w:cs="Arial"/>
          <w:sz w:val="24"/>
          <w:szCs w:val="24"/>
          <w:lang w:val="cy-GB"/>
        </w:rPr>
        <w:t>al</w:t>
      </w:r>
      <w:r w:rsidRPr="00C866C1">
        <w:rPr>
          <w:rFonts w:ascii="Arial" w:hAnsi="Arial" w:cs="Arial"/>
          <w:sz w:val="24"/>
          <w:szCs w:val="24"/>
          <w:lang w:val="cy-GB"/>
        </w:rPr>
        <w:t xml:space="preserve">u yn unigryw a dylai ymarferwyr fod yn ymwybodol o’r rhwystrau posibl y gallai gofalwyr eu hwynebu rhag ymglymu’n llawn yn eu hasesiad a’r cynllunio wedi hynny. Mae Deddf Gwasanaethau Cymdeithasol a Llesiant </w:t>
      </w:r>
      <w:r w:rsidR="00406920">
        <w:rPr>
          <w:rFonts w:ascii="Arial" w:hAnsi="Arial" w:cs="Arial"/>
          <w:sz w:val="24"/>
          <w:szCs w:val="24"/>
          <w:lang w:val="cy-GB"/>
        </w:rPr>
        <w:t xml:space="preserve">(Cymru) </w:t>
      </w:r>
      <w:r w:rsidRPr="00C866C1">
        <w:rPr>
          <w:rFonts w:ascii="Arial" w:hAnsi="Arial" w:cs="Arial"/>
          <w:sz w:val="24"/>
          <w:szCs w:val="24"/>
          <w:lang w:val="cy-GB"/>
        </w:rPr>
        <w:t>2014 yn gosod allan pedwar maes lle gallai pobl gael trafferth i ymglymu’n llawn</w:t>
      </w:r>
      <w:r w:rsidR="00D06248" w:rsidRPr="00C866C1">
        <w:rPr>
          <w:rFonts w:ascii="Arial" w:hAnsi="Arial" w:cs="Arial"/>
          <w:sz w:val="24"/>
          <w:szCs w:val="24"/>
          <w:lang w:val="cy-GB"/>
        </w:rPr>
        <w:t>:</w:t>
      </w:r>
    </w:p>
    <w:p w14:paraId="3A2DF1A6" w14:textId="692868E4" w:rsidR="00D06248" w:rsidRPr="00C866C1" w:rsidRDefault="00AB7844" w:rsidP="003F3151">
      <w:pPr>
        <w:pStyle w:val="ListParagraph"/>
        <w:numPr>
          <w:ilvl w:val="0"/>
          <w:numId w:val="46"/>
        </w:numPr>
        <w:rPr>
          <w:rFonts w:ascii="Arial" w:hAnsi="Arial" w:cs="Arial"/>
          <w:sz w:val="24"/>
          <w:szCs w:val="24"/>
          <w:lang w:val="cy-GB"/>
        </w:rPr>
      </w:pPr>
      <w:r w:rsidRPr="00C866C1">
        <w:rPr>
          <w:rFonts w:ascii="Arial" w:hAnsi="Arial" w:cs="Arial"/>
          <w:sz w:val="24"/>
          <w:szCs w:val="24"/>
          <w:lang w:val="cy-GB"/>
        </w:rPr>
        <w:t>Deall gwybodaeth berthnasol</w:t>
      </w:r>
    </w:p>
    <w:p w14:paraId="0F9C39F6" w14:textId="76E98489" w:rsidR="00D06248" w:rsidRPr="00C866C1" w:rsidRDefault="00AB7844" w:rsidP="003F3151">
      <w:pPr>
        <w:pStyle w:val="ListParagraph"/>
        <w:numPr>
          <w:ilvl w:val="0"/>
          <w:numId w:val="46"/>
        </w:numPr>
        <w:rPr>
          <w:rFonts w:ascii="Arial" w:hAnsi="Arial" w:cs="Arial"/>
          <w:sz w:val="24"/>
          <w:szCs w:val="24"/>
          <w:lang w:val="cy-GB"/>
        </w:rPr>
      </w:pPr>
      <w:r w:rsidRPr="00C866C1">
        <w:rPr>
          <w:rFonts w:ascii="Arial" w:hAnsi="Arial" w:cs="Arial"/>
          <w:sz w:val="24"/>
          <w:szCs w:val="24"/>
          <w:lang w:val="cy-GB"/>
        </w:rPr>
        <w:t>Cadw gwy</w:t>
      </w:r>
      <w:r w:rsidR="000E4E0E" w:rsidRPr="00C866C1">
        <w:rPr>
          <w:rFonts w:ascii="Arial" w:hAnsi="Arial" w:cs="Arial"/>
          <w:sz w:val="24"/>
          <w:szCs w:val="24"/>
          <w:lang w:val="cy-GB"/>
        </w:rPr>
        <w:t>bo</w:t>
      </w:r>
      <w:r w:rsidRPr="00C866C1">
        <w:rPr>
          <w:rFonts w:ascii="Arial" w:hAnsi="Arial" w:cs="Arial"/>
          <w:sz w:val="24"/>
          <w:szCs w:val="24"/>
          <w:lang w:val="cy-GB"/>
        </w:rPr>
        <w:t>daeth</w:t>
      </w:r>
    </w:p>
    <w:p w14:paraId="77683EDF" w14:textId="2E9BC3A0" w:rsidR="00D06248" w:rsidRPr="00C866C1" w:rsidRDefault="00AB7844" w:rsidP="003F3151">
      <w:pPr>
        <w:pStyle w:val="ListParagraph"/>
        <w:numPr>
          <w:ilvl w:val="0"/>
          <w:numId w:val="46"/>
        </w:numPr>
        <w:rPr>
          <w:rFonts w:ascii="Arial" w:hAnsi="Arial" w:cs="Arial"/>
          <w:sz w:val="24"/>
          <w:szCs w:val="24"/>
          <w:lang w:val="cy-GB"/>
        </w:rPr>
      </w:pPr>
      <w:r w:rsidRPr="00C866C1">
        <w:rPr>
          <w:rFonts w:ascii="Arial" w:hAnsi="Arial" w:cs="Arial"/>
          <w:sz w:val="24"/>
          <w:szCs w:val="24"/>
          <w:lang w:val="cy-GB"/>
        </w:rPr>
        <w:t>Defnydd</w:t>
      </w:r>
      <w:r w:rsidR="00406920">
        <w:rPr>
          <w:rFonts w:ascii="Arial" w:hAnsi="Arial" w:cs="Arial"/>
          <w:sz w:val="24"/>
          <w:szCs w:val="24"/>
          <w:lang w:val="cy-GB"/>
        </w:rPr>
        <w:t>io a phwyso a mesur y wybodaeth</w:t>
      </w:r>
    </w:p>
    <w:p w14:paraId="7540ED2A" w14:textId="7F6D4256" w:rsidR="00D06248" w:rsidRPr="00C866C1" w:rsidRDefault="00AB7844" w:rsidP="003F3151">
      <w:pPr>
        <w:pStyle w:val="ListParagraph"/>
        <w:numPr>
          <w:ilvl w:val="0"/>
          <w:numId w:val="46"/>
        </w:numPr>
        <w:rPr>
          <w:rFonts w:ascii="Arial" w:hAnsi="Arial" w:cs="Arial"/>
          <w:sz w:val="24"/>
          <w:szCs w:val="24"/>
          <w:lang w:val="cy-GB"/>
        </w:rPr>
      </w:pPr>
      <w:r w:rsidRPr="00C866C1">
        <w:rPr>
          <w:rFonts w:ascii="Arial" w:hAnsi="Arial" w:cs="Arial"/>
          <w:sz w:val="24"/>
          <w:szCs w:val="24"/>
          <w:lang w:val="cy-GB"/>
        </w:rPr>
        <w:t>Cyfleu eu barn, eu dymuniadau a’u teimladau</w:t>
      </w:r>
    </w:p>
    <w:p w14:paraId="56D763B6" w14:textId="1252FAAE" w:rsidR="00D06248" w:rsidRPr="00C866C1" w:rsidRDefault="00AB7844" w:rsidP="007F2C9C">
      <w:pPr>
        <w:spacing w:after="200"/>
        <w:rPr>
          <w:rFonts w:ascii="Arial" w:hAnsi="Arial" w:cs="Arial"/>
          <w:sz w:val="24"/>
          <w:szCs w:val="24"/>
          <w:lang w:val="cy-GB"/>
        </w:rPr>
      </w:pPr>
      <w:r w:rsidRPr="00C866C1">
        <w:rPr>
          <w:rFonts w:ascii="Arial" w:hAnsi="Arial" w:cs="Arial"/>
          <w:sz w:val="24"/>
          <w:szCs w:val="24"/>
          <w:lang w:val="cy-GB"/>
        </w:rPr>
        <w:t>Mae</w:t>
      </w:r>
      <w:r w:rsidR="00262BE5" w:rsidRPr="00C866C1">
        <w:rPr>
          <w:rFonts w:ascii="Arial" w:hAnsi="Arial" w:cs="Arial"/>
          <w:sz w:val="24"/>
          <w:szCs w:val="24"/>
          <w:lang w:val="cy-GB"/>
        </w:rPr>
        <w:t xml:space="preserve"> sicrhau bod ymarferydd yn ymwybodol o’r rhwystrau posibl a lleihau eu heffaith</w:t>
      </w:r>
      <w:r w:rsidRPr="00C866C1">
        <w:rPr>
          <w:rFonts w:ascii="Arial" w:hAnsi="Arial" w:cs="Arial"/>
          <w:sz w:val="24"/>
          <w:szCs w:val="24"/>
          <w:lang w:val="cy-GB"/>
        </w:rPr>
        <w:t xml:space="preserve"> </w:t>
      </w:r>
      <w:r w:rsidR="00262BE5" w:rsidRPr="00C866C1">
        <w:rPr>
          <w:rFonts w:ascii="Arial" w:hAnsi="Arial" w:cs="Arial"/>
          <w:sz w:val="24"/>
          <w:szCs w:val="24"/>
          <w:lang w:val="cy-GB"/>
        </w:rPr>
        <w:t>y</w:t>
      </w:r>
      <w:r w:rsidRPr="00C866C1">
        <w:rPr>
          <w:rFonts w:ascii="Arial" w:hAnsi="Arial" w:cs="Arial"/>
          <w:sz w:val="24"/>
          <w:szCs w:val="24"/>
          <w:lang w:val="cy-GB"/>
        </w:rPr>
        <w:t>n ganolog i asesiad da o anghenion gofalwr</w:t>
      </w:r>
      <w:r w:rsidR="00D06248" w:rsidRPr="00C866C1">
        <w:rPr>
          <w:rFonts w:ascii="Arial" w:hAnsi="Arial" w:cs="Arial"/>
          <w:sz w:val="24"/>
          <w:szCs w:val="24"/>
          <w:lang w:val="cy-GB"/>
        </w:rPr>
        <w:t xml:space="preserve">. </w:t>
      </w:r>
      <w:r w:rsidR="00262BE5" w:rsidRPr="00C866C1">
        <w:rPr>
          <w:rFonts w:ascii="Arial" w:hAnsi="Arial" w:cs="Arial"/>
          <w:sz w:val="24"/>
          <w:szCs w:val="24"/>
          <w:lang w:val="cy-GB"/>
        </w:rPr>
        <w:t xml:space="preserve">Felly, er gwaetha rhwystrau posibl dylai </w:t>
      </w:r>
      <w:r w:rsidR="00262BE5" w:rsidRPr="00C866C1">
        <w:rPr>
          <w:rFonts w:ascii="Arial" w:hAnsi="Arial" w:cs="Arial"/>
          <w:i/>
          <w:sz w:val="24"/>
          <w:szCs w:val="24"/>
          <w:lang w:val="cy-GB"/>
        </w:rPr>
        <w:t>pob</w:t>
      </w:r>
      <w:r w:rsidR="00262BE5" w:rsidRPr="00C866C1">
        <w:rPr>
          <w:rFonts w:ascii="Arial" w:hAnsi="Arial" w:cs="Arial"/>
          <w:sz w:val="24"/>
          <w:szCs w:val="24"/>
          <w:lang w:val="cy-GB"/>
        </w:rPr>
        <w:t xml:space="preserve"> gofalwr gael eu cynnwys yn</w:t>
      </w:r>
      <w:r w:rsidR="00262BE5" w:rsidRPr="00C866C1">
        <w:rPr>
          <w:rFonts w:ascii="Arial" w:hAnsi="Arial" w:cs="Arial"/>
          <w:i/>
          <w:sz w:val="24"/>
          <w:szCs w:val="24"/>
          <w:lang w:val="cy-GB"/>
        </w:rPr>
        <w:t xml:space="preserve"> llawn</w:t>
      </w:r>
      <w:r w:rsidR="00262BE5" w:rsidRPr="00C866C1">
        <w:rPr>
          <w:rFonts w:ascii="Arial" w:hAnsi="Arial" w:cs="Arial"/>
          <w:sz w:val="24"/>
          <w:szCs w:val="24"/>
          <w:lang w:val="cy-GB"/>
        </w:rPr>
        <w:t xml:space="preserve">, yn cael help i fynegi eu dymuniadau a’u teimladau a’u helpu i ystyried a phwyso a mesur y wybodaeth, opsiynau a’r </w:t>
      </w:r>
      <w:r w:rsidR="00262BE5" w:rsidRPr="00C866C1">
        <w:rPr>
          <w:rFonts w:ascii="Arial" w:hAnsi="Arial" w:cs="Arial"/>
          <w:sz w:val="24"/>
          <w:szCs w:val="24"/>
          <w:lang w:val="cy-GB"/>
        </w:rPr>
        <w:lastRenderedPageBreak/>
        <w:t>penderfyniadau dilynol</w:t>
      </w:r>
      <w:r w:rsidR="00D06248" w:rsidRPr="00C866C1">
        <w:rPr>
          <w:rFonts w:ascii="Arial" w:hAnsi="Arial" w:cs="Arial"/>
          <w:sz w:val="24"/>
          <w:szCs w:val="24"/>
          <w:lang w:val="cy-GB"/>
        </w:rPr>
        <w:t xml:space="preserve">. </w:t>
      </w:r>
      <w:r w:rsidR="00262BE5" w:rsidRPr="00C866C1">
        <w:rPr>
          <w:rFonts w:ascii="Arial" w:hAnsi="Arial" w:cs="Arial"/>
          <w:sz w:val="24"/>
          <w:szCs w:val="24"/>
          <w:lang w:val="cy-GB"/>
        </w:rPr>
        <w:t xml:space="preserve">Mae siart llif yn adnodd defnyddiol i gynorthwyo’r ymarferydd </w:t>
      </w:r>
      <w:r w:rsidR="00A24AA8" w:rsidRPr="00C866C1">
        <w:rPr>
          <w:rFonts w:ascii="Arial" w:hAnsi="Arial" w:cs="Arial"/>
          <w:sz w:val="24"/>
          <w:szCs w:val="24"/>
          <w:lang w:val="cy-GB"/>
        </w:rPr>
        <w:t xml:space="preserve">i sefydlu pa gymorth mae gofalwr ei angen </w:t>
      </w:r>
      <w:r w:rsidR="00262BE5" w:rsidRPr="00C866C1">
        <w:rPr>
          <w:rFonts w:ascii="Arial" w:hAnsi="Arial" w:cs="Arial"/>
          <w:sz w:val="24"/>
          <w:szCs w:val="24"/>
          <w:lang w:val="cy-GB"/>
        </w:rPr>
        <w:t>i ymglymu’n llawn</w:t>
      </w:r>
      <w:r w:rsidR="00D06248" w:rsidRPr="00C866C1">
        <w:rPr>
          <w:rFonts w:ascii="Arial" w:hAnsi="Arial" w:cs="Arial"/>
          <w:sz w:val="24"/>
          <w:szCs w:val="24"/>
          <w:vertAlign w:val="superscript"/>
          <w:lang w:val="cy-GB"/>
        </w:rPr>
        <w:footnoteReference w:id="26"/>
      </w:r>
      <w:r w:rsidR="00D06248" w:rsidRPr="00C866C1">
        <w:rPr>
          <w:rFonts w:ascii="Arial" w:hAnsi="Arial" w:cs="Arial"/>
          <w:sz w:val="24"/>
          <w:szCs w:val="24"/>
          <w:lang w:val="cy-GB"/>
        </w:rPr>
        <w:t>.</w:t>
      </w:r>
    </w:p>
    <w:p w14:paraId="201915E9" w14:textId="4C781009" w:rsidR="00D06248" w:rsidRPr="00C866C1" w:rsidRDefault="00262BE5" w:rsidP="007F2C9C">
      <w:pPr>
        <w:spacing w:after="200"/>
        <w:rPr>
          <w:rFonts w:ascii="Arial" w:hAnsi="Arial" w:cs="Arial"/>
          <w:sz w:val="24"/>
          <w:szCs w:val="24"/>
          <w:lang w:val="cy-GB"/>
        </w:rPr>
      </w:pPr>
      <w:r w:rsidRPr="00C866C1">
        <w:rPr>
          <w:rFonts w:ascii="Arial" w:hAnsi="Arial" w:cs="Arial"/>
          <w:sz w:val="24"/>
          <w:szCs w:val="24"/>
          <w:lang w:val="cy-GB"/>
        </w:rPr>
        <w:t xml:space="preserve">Yn achos y mwyafrif o ofalwyr, gellir </w:t>
      </w:r>
      <w:r w:rsidR="00C866C1" w:rsidRPr="00C866C1">
        <w:rPr>
          <w:rFonts w:ascii="Arial" w:hAnsi="Arial" w:cs="Arial"/>
          <w:sz w:val="24"/>
          <w:szCs w:val="24"/>
          <w:lang w:val="cy-GB"/>
        </w:rPr>
        <w:t>esmwytho'r</w:t>
      </w:r>
      <w:r w:rsidRPr="00C866C1">
        <w:rPr>
          <w:rFonts w:ascii="Arial" w:hAnsi="Arial" w:cs="Arial"/>
          <w:sz w:val="24"/>
          <w:szCs w:val="24"/>
          <w:lang w:val="cy-GB"/>
        </w:rPr>
        <w:t xml:space="preserve"> rhwystrau i gyfranogi drwy addasiadau rhesymol o dan y Ddeddf </w:t>
      </w:r>
      <w:r w:rsidR="00AB71A5" w:rsidRPr="00C866C1">
        <w:rPr>
          <w:rFonts w:ascii="Arial" w:hAnsi="Arial" w:cs="Arial"/>
          <w:sz w:val="24"/>
          <w:szCs w:val="24"/>
          <w:lang w:val="cy-GB"/>
        </w:rPr>
        <w:t>C</w:t>
      </w:r>
      <w:r w:rsidRPr="00C866C1">
        <w:rPr>
          <w:rFonts w:ascii="Arial" w:hAnsi="Arial" w:cs="Arial"/>
          <w:sz w:val="24"/>
          <w:szCs w:val="24"/>
          <w:lang w:val="cy-GB"/>
        </w:rPr>
        <w:t xml:space="preserve">ydraddoldeb </w:t>
      </w:r>
      <w:r w:rsidR="00AB71A5" w:rsidRPr="00C866C1">
        <w:rPr>
          <w:rFonts w:ascii="Arial" w:hAnsi="Arial" w:cs="Arial"/>
          <w:sz w:val="24"/>
          <w:szCs w:val="24"/>
          <w:lang w:val="cy-GB"/>
        </w:rPr>
        <w:t>2010</w:t>
      </w:r>
      <w:r w:rsidR="00D06248" w:rsidRPr="00C866C1">
        <w:rPr>
          <w:rFonts w:ascii="Arial" w:hAnsi="Arial" w:cs="Arial"/>
          <w:sz w:val="24"/>
          <w:szCs w:val="24"/>
          <w:lang w:val="cy-GB"/>
        </w:rPr>
        <w:t xml:space="preserve">. </w:t>
      </w:r>
      <w:r w:rsidR="00AB71A5" w:rsidRPr="00C866C1">
        <w:rPr>
          <w:rFonts w:ascii="Arial" w:hAnsi="Arial" w:cs="Arial"/>
          <w:sz w:val="24"/>
          <w:szCs w:val="24"/>
          <w:lang w:val="cy-GB"/>
        </w:rPr>
        <w:t xml:space="preserve">Er enghraifft, efallai na fynychodd y gofalwr </w:t>
      </w:r>
      <w:r w:rsidR="00A24AA8" w:rsidRPr="00C866C1">
        <w:rPr>
          <w:rFonts w:ascii="Arial" w:hAnsi="Arial" w:cs="Arial"/>
          <w:sz w:val="24"/>
          <w:szCs w:val="24"/>
          <w:lang w:val="cy-GB"/>
        </w:rPr>
        <w:t>i'w g</w:t>
      </w:r>
      <w:r w:rsidR="00AB71A5" w:rsidRPr="00C866C1">
        <w:rPr>
          <w:rFonts w:ascii="Arial" w:hAnsi="Arial" w:cs="Arial"/>
          <w:sz w:val="24"/>
          <w:szCs w:val="24"/>
          <w:lang w:val="cy-GB"/>
        </w:rPr>
        <w:t>wrandawiad erioed</w:t>
      </w:r>
      <w:r w:rsidR="00A24AA8" w:rsidRPr="00C866C1">
        <w:rPr>
          <w:rFonts w:ascii="Arial" w:hAnsi="Arial" w:cs="Arial"/>
          <w:sz w:val="24"/>
          <w:szCs w:val="24"/>
          <w:lang w:val="cy-GB"/>
        </w:rPr>
        <w:t>,</w:t>
      </w:r>
      <w:r w:rsidR="00AB71A5" w:rsidRPr="00C866C1">
        <w:rPr>
          <w:rFonts w:ascii="Arial" w:hAnsi="Arial" w:cs="Arial"/>
          <w:sz w:val="24"/>
          <w:szCs w:val="24"/>
          <w:lang w:val="cy-GB"/>
        </w:rPr>
        <w:t xml:space="preserve"> </w:t>
      </w:r>
      <w:r w:rsidR="00744977" w:rsidRPr="00C866C1">
        <w:rPr>
          <w:rFonts w:ascii="Arial" w:hAnsi="Arial" w:cs="Arial"/>
          <w:sz w:val="24"/>
          <w:szCs w:val="24"/>
          <w:lang w:val="cy-GB"/>
        </w:rPr>
        <w:t xml:space="preserve">er </w:t>
      </w:r>
      <w:r w:rsidR="00A24AA8" w:rsidRPr="00C866C1">
        <w:rPr>
          <w:rFonts w:ascii="Arial" w:hAnsi="Arial" w:cs="Arial"/>
          <w:sz w:val="24"/>
          <w:szCs w:val="24"/>
          <w:lang w:val="cy-GB"/>
        </w:rPr>
        <w:t xml:space="preserve">yn </w:t>
      </w:r>
      <w:r w:rsidR="00744977" w:rsidRPr="00C866C1">
        <w:rPr>
          <w:rFonts w:ascii="Arial" w:hAnsi="Arial" w:cs="Arial"/>
          <w:sz w:val="24"/>
          <w:szCs w:val="24"/>
          <w:lang w:val="cy-GB"/>
        </w:rPr>
        <w:t>amau y gallai fod yn broblem</w:t>
      </w:r>
      <w:r w:rsidR="00D06248" w:rsidRPr="00C866C1">
        <w:rPr>
          <w:rFonts w:ascii="Arial" w:hAnsi="Arial" w:cs="Arial"/>
          <w:sz w:val="24"/>
          <w:szCs w:val="24"/>
          <w:lang w:val="cy-GB"/>
        </w:rPr>
        <w:t>;</w:t>
      </w:r>
      <w:r w:rsidR="00744977" w:rsidRPr="00C866C1">
        <w:rPr>
          <w:rFonts w:ascii="Arial" w:hAnsi="Arial" w:cs="Arial"/>
          <w:sz w:val="24"/>
          <w:szCs w:val="24"/>
          <w:lang w:val="cy-GB"/>
        </w:rPr>
        <w:t xml:space="preserve"> efallai na all glywed </w:t>
      </w:r>
      <w:r w:rsidR="00A24AA8" w:rsidRPr="00C866C1">
        <w:rPr>
          <w:rFonts w:ascii="Arial" w:hAnsi="Arial" w:cs="Arial"/>
          <w:sz w:val="24"/>
          <w:szCs w:val="24"/>
          <w:lang w:val="cy-GB"/>
        </w:rPr>
        <w:t xml:space="preserve">yn iawn </w:t>
      </w:r>
      <w:r w:rsidR="00744977" w:rsidRPr="00C866C1">
        <w:rPr>
          <w:rFonts w:ascii="Arial" w:hAnsi="Arial" w:cs="Arial"/>
          <w:sz w:val="24"/>
          <w:szCs w:val="24"/>
          <w:lang w:val="cy-GB"/>
        </w:rPr>
        <w:t>yr hyn sy’n cael ei drafod</w:t>
      </w:r>
      <w:r w:rsidR="00D06248" w:rsidRPr="00C866C1">
        <w:rPr>
          <w:rFonts w:ascii="Arial" w:hAnsi="Arial" w:cs="Arial"/>
          <w:sz w:val="24"/>
          <w:szCs w:val="24"/>
          <w:lang w:val="cy-GB"/>
        </w:rPr>
        <w:t xml:space="preserve">. </w:t>
      </w:r>
      <w:r w:rsidR="00744977" w:rsidRPr="00C866C1">
        <w:rPr>
          <w:rFonts w:ascii="Arial" w:hAnsi="Arial" w:cs="Arial"/>
          <w:sz w:val="24"/>
          <w:szCs w:val="24"/>
          <w:lang w:val="cy-GB"/>
        </w:rPr>
        <w:t>Addasiad rhesymol fyddai</w:t>
      </w:r>
      <w:r w:rsidR="00B13FEC" w:rsidRPr="00C866C1">
        <w:rPr>
          <w:rFonts w:ascii="Arial" w:hAnsi="Arial" w:cs="Arial"/>
          <w:sz w:val="24"/>
          <w:szCs w:val="24"/>
          <w:lang w:val="cy-GB"/>
        </w:rPr>
        <w:t>,</w:t>
      </w:r>
      <w:r w:rsidR="00744977" w:rsidRPr="00C866C1">
        <w:rPr>
          <w:rFonts w:ascii="Arial" w:hAnsi="Arial" w:cs="Arial"/>
          <w:sz w:val="24"/>
          <w:szCs w:val="24"/>
          <w:lang w:val="cy-GB"/>
        </w:rPr>
        <w:t xml:space="preserve"> at ddiben yr asesiad</w:t>
      </w:r>
      <w:r w:rsidR="00A24AA8" w:rsidRPr="00C866C1">
        <w:rPr>
          <w:rFonts w:ascii="Arial" w:hAnsi="Arial" w:cs="Arial"/>
          <w:sz w:val="24"/>
          <w:szCs w:val="24"/>
          <w:lang w:val="cy-GB"/>
        </w:rPr>
        <w:t>,</w:t>
      </w:r>
      <w:r w:rsidR="00744977" w:rsidRPr="00C866C1">
        <w:rPr>
          <w:rFonts w:ascii="Arial" w:hAnsi="Arial" w:cs="Arial"/>
          <w:sz w:val="24"/>
          <w:szCs w:val="24"/>
          <w:lang w:val="cy-GB"/>
        </w:rPr>
        <w:t xml:space="preserve"> i ymarfer</w:t>
      </w:r>
      <w:r w:rsidR="00B13FEC" w:rsidRPr="00C866C1">
        <w:rPr>
          <w:rFonts w:ascii="Arial" w:hAnsi="Arial" w:cs="Arial"/>
          <w:sz w:val="24"/>
          <w:szCs w:val="24"/>
          <w:lang w:val="cy-GB"/>
        </w:rPr>
        <w:t>wyr</w:t>
      </w:r>
      <w:r w:rsidR="00744977" w:rsidRPr="00C866C1">
        <w:rPr>
          <w:rFonts w:ascii="Arial" w:hAnsi="Arial" w:cs="Arial"/>
          <w:sz w:val="24"/>
          <w:szCs w:val="24"/>
          <w:lang w:val="cy-GB"/>
        </w:rPr>
        <w:t xml:space="preserve"> amrywio</w:t>
      </w:r>
      <w:r w:rsidR="00B13FEC" w:rsidRPr="00C866C1">
        <w:rPr>
          <w:rFonts w:ascii="Arial" w:hAnsi="Arial" w:cs="Arial"/>
          <w:sz w:val="24"/>
          <w:szCs w:val="24"/>
          <w:lang w:val="cy-GB"/>
        </w:rPr>
        <w:t xml:space="preserve"> a newid pwyslais y cyfathrebu er mwyn i’r gofalwr eu clywed neu i ddarparu cyfarpar clywed ar gyfer y gofalwr fel y gall ymglymu’n llawn a llywio ei fywyd/bywyd ei hun a g</w:t>
      </w:r>
      <w:r w:rsidR="00A24AA8" w:rsidRPr="00C866C1">
        <w:rPr>
          <w:rFonts w:ascii="Arial" w:hAnsi="Arial" w:cs="Arial"/>
          <w:sz w:val="24"/>
          <w:szCs w:val="24"/>
          <w:lang w:val="cy-GB"/>
        </w:rPr>
        <w:t>wneud</w:t>
      </w:r>
      <w:r w:rsidR="00B13FEC" w:rsidRPr="00C866C1">
        <w:rPr>
          <w:rFonts w:ascii="Arial" w:hAnsi="Arial" w:cs="Arial"/>
          <w:sz w:val="24"/>
          <w:szCs w:val="24"/>
          <w:lang w:val="cy-GB"/>
        </w:rPr>
        <w:t xml:space="preserve"> penderfyniadau dros ei fywyd/bywyd eu hun</w:t>
      </w:r>
      <w:r w:rsidR="00D06248" w:rsidRPr="00C866C1">
        <w:rPr>
          <w:rFonts w:ascii="Arial" w:hAnsi="Arial" w:cs="Arial"/>
          <w:sz w:val="24"/>
          <w:szCs w:val="24"/>
          <w:lang w:val="cy-GB"/>
        </w:rPr>
        <w:t xml:space="preserve">. </w:t>
      </w:r>
      <w:r w:rsidR="00B13FEC" w:rsidRPr="00C866C1">
        <w:rPr>
          <w:rFonts w:ascii="Arial" w:hAnsi="Arial" w:cs="Arial"/>
          <w:sz w:val="24"/>
          <w:szCs w:val="24"/>
          <w:lang w:val="cy-GB"/>
        </w:rPr>
        <w:t xml:space="preserve">Neu, gallai gofalwr fod </w:t>
      </w:r>
      <w:r w:rsidR="002420B4" w:rsidRPr="00C866C1">
        <w:rPr>
          <w:rFonts w:ascii="Arial" w:hAnsi="Arial" w:cs="Arial"/>
          <w:sz w:val="24"/>
          <w:szCs w:val="24"/>
          <w:lang w:val="cy-GB"/>
        </w:rPr>
        <w:t>wedi cyffio yn y bore oherwydd</w:t>
      </w:r>
      <w:r w:rsidR="00D06248" w:rsidRPr="00C866C1">
        <w:rPr>
          <w:rFonts w:ascii="Arial" w:hAnsi="Arial" w:cs="Arial"/>
          <w:sz w:val="24"/>
          <w:szCs w:val="24"/>
          <w:lang w:val="cy-GB"/>
        </w:rPr>
        <w:t xml:space="preserve"> Osteoarthritis </w:t>
      </w:r>
      <w:r w:rsidR="002420B4" w:rsidRPr="00C866C1">
        <w:rPr>
          <w:rFonts w:ascii="Arial" w:hAnsi="Arial" w:cs="Arial"/>
          <w:sz w:val="24"/>
          <w:szCs w:val="24"/>
          <w:lang w:val="cy-GB"/>
        </w:rPr>
        <w:t>a byddai ei anghenion/hanghenion yn amrywio</w:t>
      </w:r>
      <w:r w:rsidR="00D06248" w:rsidRPr="00C866C1">
        <w:rPr>
          <w:rFonts w:ascii="Arial" w:hAnsi="Arial" w:cs="Arial"/>
          <w:sz w:val="24"/>
          <w:szCs w:val="24"/>
          <w:lang w:val="cy-GB"/>
        </w:rPr>
        <w:t xml:space="preserve">. </w:t>
      </w:r>
      <w:r w:rsidR="002420B4" w:rsidRPr="00C866C1">
        <w:rPr>
          <w:rFonts w:ascii="Arial" w:hAnsi="Arial" w:cs="Arial"/>
          <w:sz w:val="24"/>
          <w:szCs w:val="24"/>
          <w:lang w:val="cy-GB"/>
        </w:rPr>
        <w:t>Yn ystod yr adegau hyn</w:t>
      </w:r>
      <w:r w:rsidR="00A24AA8" w:rsidRPr="00C866C1">
        <w:rPr>
          <w:rFonts w:ascii="Arial" w:hAnsi="Arial" w:cs="Arial"/>
          <w:sz w:val="24"/>
          <w:szCs w:val="24"/>
          <w:lang w:val="cy-GB"/>
        </w:rPr>
        <w:t>,</w:t>
      </w:r>
      <w:r w:rsidR="002420B4" w:rsidRPr="00C866C1">
        <w:rPr>
          <w:rFonts w:ascii="Arial" w:hAnsi="Arial" w:cs="Arial"/>
          <w:sz w:val="24"/>
          <w:szCs w:val="24"/>
          <w:lang w:val="cy-GB"/>
        </w:rPr>
        <w:t xml:space="preserve"> gallai’r cyfryw ofalwr gael ei lesteirio/llesteirio gan rwystrau; fodd bynnag, pan fydd yn teimlo’n well ac yn ddi-boen gall ymglymu’n llawn a chymryd rhan</w:t>
      </w:r>
      <w:r w:rsidR="00D06248" w:rsidRPr="00C866C1">
        <w:rPr>
          <w:rFonts w:ascii="Arial" w:hAnsi="Arial" w:cs="Arial"/>
          <w:sz w:val="24"/>
          <w:szCs w:val="24"/>
          <w:lang w:val="cy-GB"/>
        </w:rPr>
        <w:t>. A</w:t>
      </w:r>
      <w:r w:rsidR="002420B4" w:rsidRPr="00C866C1">
        <w:rPr>
          <w:rFonts w:ascii="Arial" w:hAnsi="Arial" w:cs="Arial"/>
          <w:sz w:val="24"/>
          <w:szCs w:val="24"/>
          <w:lang w:val="cy-GB"/>
        </w:rPr>
        <w:t xml:space="preserve">ddasiad rhesymol yn y </w:t>
      </w:r>
      <w:r w:rsidR="00C866C1" w:rsidRPr="00C866C1">
        <w:rPr>
          <w:rFonts w:ascii="Arial" w:hAnsi="Arial" w:cs="Arial"/>
          <w:sz w:val="24"/>
          <w:szCs w:val="24"/>
          <w:lang w:val="cy-GB"/>
        </w:rPr>
        <w:t>sefyllfa</w:t>
      </w:r>
      <w:r w:rsidR="002420B4" w:rsidRPr="00C866C1">
        <w:rPr>
          <w:rFonts w:ascii="Arial" w:hAnsi="Arial" w:cs="Arial"/>
          <w:sz w:val="24"/>
          <w:szCs w:val="24"/>
          <w:lang w:val="cy-GB"/>
        </w:rPr>
        <w:t xml:space="preserve"> hon fyddai cael eu cyfarwyddo gan y gofalwr </w:t>
      </w:r>
      <w:r w:rsidR="003712FE" w:rsidRPr="00C866C1">
        <w:rPr>
          <w:rFonts w:ascii="Arial" w:hAnsi="Arial" w:cs="Arial"/>
          <w:sz w:val="24"/>
          <w:szCs w:val="24"/>
          <w:lang w:val="cy-GB"/>
        </w:rPr>
        <w:t xml:space="preserve">i’r gofalwr </w:t>
      </w:r>
      <w:r w:rsidR="007F2C9C" w:rsidRPr="00C866C1">
        <w:rPr>
          <w:rFonts w:ascii="Arial" w:hAnsi="Arial" w:cs="Arial"/>
          <w:sz w:val="24"/>
          <w:szCs w:val="24"/>
          <w:lang w:val="cy-GB"/>
        </w:rPr>
        <w:t>p</w:t>
      </w:r>
      <w:r w:rsidR="003712FE" w:rsidRPr="00C866C1">
        <w:rPr>
          <w:rFonts w:ascii="Arial" w:hAnsi="Arial" w:cs="Arial"/>
          <w:sz w:val="24"/>
          <w:szCs w:val="24"/>
          <w:lang w:val="cy-GB"/>
        </w:rPr>
        <w:t>ryd fyddai’n ‘amser da’ i ymweld a bod yn hyblyg o ran hyd yr ymweliadau</w:t>
      </w:r>
      <w:r w:rsidR="00D06248" w:rsidRPr="00C866C1">
        <w:rPr>
          <w:rFonts w:ascii="Arial" w:hAnsi="Arial" w:cs="Arial"/>
          <w:sz w:val="24"/>
          <w:szCs w:val="24"/>
          <w:lang w:val="cy-GB"/>
        </w:rPr>
        <w:t xml:space="preserve">. </w:t>
      </w:r>
      <w:r w:rsidR="003712FE" w:rsidRPr="00C866C1">
        <w:rPr>
          <w:rFonts w:ascii="Arial" w:hAnsi="Arial" w:cs="Arial"/>
          <w:sz w:val="24"/>
          <w:szCs w:val="24"/>
          <w:lang w:val="cy-GB"/>
        </w:rPr>
        <w:t xml:space="preserve">Gallai fod </w:t>
      </w:r>
      <w:r w:rsidR="007F2C9C" w:rsidRPr="00C866C1">
        <w:rPr>
          <w:rFonts w:ascii="Arial" w:hAnsi="Arial" w:cs="Arial"/>
          <w:sz w:val="24"/>
          <w:szCs w:val="24"/>
          <w:lang w:val="cy-GB"/>
        </w:rPr>
        <w:t xml:space="preserve">cynnal </w:t>
      </w:r>
      <w:r w:rsidR="003712FE" w:rsidRPr="00C866C1">
        <w:rPr>
          <w:rFonts w:ascii="Arial" w:hAnsi="Arial" w:cs="Arial"/>
          <w:sz w:val="24"/>
          <w:szCs w:val="24"/>
          <w:lang w:val="cy-GB"/>
        </w:rPr>
        <w:t xml:space="preserve">nifer </w:t>
      </w:r>
      <w:r w:rsidR="007F2C9C" w:rsidRPr="00C866C1">
        <w:rPr>
          <w:rFonts w:ascii="Arial" w:hAnsi="Arial" w:cs="Arial"/>
          <w:sz w:val="24"/>
          <w:szCs w:val="24"/>
          <w:lang w:val="cy-GB"/>
        </w:rPr>
        <w:t>o y</w:t>
      </w:r>
      <w:r w:rsidR="003712FE" w:rsidRPr="00C866C1">
        <w:rPr>
          <w:rFonts w:ascii="Arial" w:hAnsi="Arial" w:cs="Arial"/>
          <w:sz w:val="24"/>
          <w:szCs w:val="24"/>
          <w:lang w:val="cy-GB"/>
        </w:rPr>
        <w:t>mweliad</w:t>
      </w:r>
      <w:r w:rsidR="007F2C9C" w:rsidRPr="00C866C1">
        <w:rPr>
          <w:rFonts w:ascii="Arial" w:hAnsi="Arial" w:cs="Arial"/>
          <w:sz w:val="24"/>
          <w:szCs w:val="24"/>
          <w:lang w:val="cy-GB"/>
        </w:rPr>
        <w:t>au</w:t>
      </w:r>
      <w:r w:rsidR="003712FE" w:rsidRPr="00C866C1">
        <w:rPr>
          <w:rFonts w:ascii="Arial" w:hAnsi="Arial" w:cs="Arial"/>
          <w:sz w:val="24"/>
          <w:szCs w:val="24"/>
          <w:lang w:val="cy-GB"/>
        </w:rPr>
        <w:t xml:space="preserve"> dros amser yn addasiad rhesymol.</w:t>
      </w:r>
    </w:p>
    <w:p w14:paraId="7D6A487C" w14:textId="7B275961" w:rsidR="00D06248" w:rsidRPr="00C866C1" w:rsidRDefault="003712FE" w:rsidP="007F2C9C">
      <w:pPr>
        <w:spacing w:after="200"/>
        <w:rPr>
          <w:rFonts w:ascii="Arial" w:hAnsi="Arial" w:cs="Arial"/>
          <w:sz w:val="24"/>
          <w:szCs w:val="24"/>
          <w:lang w:val="cy-GB"/>
        </w:rPr>
      </w:pPr>
      <w:r w:rsidRPr="00C866C1">
        <w:rPr>
          <w:rFonts w:ascii="Arial" w:hAnsi="Arial" w:cs="Arial"/>
          <w:sz w:val="24"/>
          <w:szCs w:val="24"/>
          <w:lang w:val="cy-GB"/>
        </w:rPr>
        <w:t>Fodd bynnag, os nad yw’r addasiadau rhesymol yn symud y rhwystrau i gymryd rhan lawn, yna rhaid i</w:t>
      </w:r>
      <w:r w:rsidR="0022101B" w:rsidRPr="00C866C1">
        <w:rPr>
          <w:rFonts w:ascii="Arial" w:hAnsi="Arial" w:cs="Arial"/>
          <w:sz w:val="24"/>
          <w:szCs w:val="24"/>
          <w:lang w:val="cy-GB"/>
        </w:rPr>
        <w:t>’</w:t>
      </w:r>
      <w:r w:rsidRPr="00C866C1">
        <w:rPr>
          <w:rFonts w:ascii="Arial" w:hAnsi="Arial" w:cs="Arial"/>
          <w:sz w:val="24"/>
          <w:szCs w:val="24"/>
          <w:lang w:val="cy-GB"/>
        </w:rPr>
        <w:t>r ymarferydd ystyried dulliau eraill o’u hymglymu’n llawn. Er enghraifft, oes gan y gofalwr ‘unigolyn priodol’ a all helpu a’i gynorthwyo/</w:t>
      </w:r>
      <w:r w:rsidR="00B50CA2">
        <w:rPr>
          <w:rFonts w:ascii="Arial" w:hAnsi="Arial" w:cs="Arial"/>
          <w:sz w:val="24"/>
          <w:szCs w:val="24"/>
          <w:lang w:val="cy-GB"/>
        </w:rPr>
        <w:t xml:space="preserve"> </w:t>
      </w:r>
      <w:r w:rsidRPr="00C866C1">
        <w:rPr>
          <w:rFonts w:ascii="Arial" w:hAnsi="Arial" w:cs="Arial"/>
          <w:sz w:val="24"/>
          <w:szCs w:val="24"/>
          <w:lang w:val="cy-GB"/>
        </w:rPr>
        <w:t>chynorthwyo i fod yn ganolog i’r broses asesu a chynllunio</w:t>
      </w:r>
      <w:r w:rsidR="00D06248" w:rsidRPr="00C866C1">
        <w:rPr>
          <w:rFonts w:ascii="Arial" w:hAnsi="Arial" w:cs="Arial"/>
          <w:sz w:val="24"/>
          <w:szCs w:val="24"/>
          <w:lang w:val="cy-GB"/>
        </w:rPr>
        <w:t xml:space="preserve">. </w:t>
      </w:r>
      <w:r w:rsidRPr="00C866C1">
        <w:rPr>
          <w:rFonts w:ascii="Arial" w:hAnsi="Arial" w:cs="Arial"/>
          <w:sz w:val="24"/>
          <w:szCs w:val="24"/>
          <w:lang w:val="cy-GB"/>
        </w:rPr>
        <w:t>Gallai rhiant, gofalwr arall, ffrind, cymydog neu berthynas fod yn ‘unigolyn priodol’</w:t>
      </w:r>
      <w:r w:rsidR="00D06248" w:rsidRPr="00C866C1">
        <w:rPr>
          <w:rFonts w:ascii="Arial" w:hAnsi="Arial" w:cs="Arial"/>
          <w:sz w:val="24"/>
          <w:szCs w:val="24"/>
          <w:lang w:val="cy-GB"/>
        </w:rPr>
        <w:t xml:space="preserve">. </w:t>
      </w:r>
      <w:r w:rsidRPr="00C866C1">
        <w:rPr>
          <w:rFonts w:ascii="Arial" w:hAnsi="Arial" w:cs="Arial"/>
          <w:sz w:val="24"/>
          <w:szCs w:val="24"/>
          <w:lang w:val="cy-GB"/>
        </w:rPr>
        <w:t>Enghraifft fyddai gofalwr gyda nam gwybyddol o anaf blaenorol i’r pen</w:t>
      </w:r>
      <w:r w:rsidR="0022101B" w:rsidRPr="00C866C1">
        <w:rPr>
          <w:rFonts w:ascii="Arial" w:hAnsi="Arial" w:cs="Arial"/>
          <w:sz w:val="24"/>
          <w:szCs w:val="24"/>
          <w:lang w:val="cy-GB"/>
        </w:rPr>
        <w:t xml:space="preserve"> </w:t>
      </w:r>
      <w:r w:rsidR="00D06248" w:rsidRPr="00C866C1">
        <w:rPr>
          <w:rFonts w:ascii="Arial" w:hAnsi="Arial" w:cs="Arial"/>
          <w:sz w:val="24"/>
          <w:szCs w:val="24"/>
          <w:lang w:val="cy-GB"/>
        </w:rPr>
        <w:t xml:space="preserve">– </w:t>
      </w:r>
      <w:r w:rsidR="0022101B" w:rsidRPr="00C866C1">
        <w:rPr>
          <w:rFonts w:ascii="Arial" w:hAnsi="Arial" w:cs="Arial"/>
          <w:sz w:val="24"/>
          <w:szCs w:val="24"/>
          <w:lang w:val="cy-GB"/>
        </w:rPr>
        <w:t>gallai fod gan y cyfryw ofalwr fab neu ferch neu gymydog a allai eiriol drosto/drosti neu ar ei ran/ar ei rha</w:t>
      </w:r>
      <w:r w:rsidR="007F2C9C" w:rsidRPr="00C866C1">
        <w:rPr>
          <w:rFonts w:ascii="Arial" w:hAnsi="Arial" w:cs="Arial"/>
          <w:sz w:val="24"/>
          <w:szCs w:val="24"/>
          <w:lang w:val="cy-GB"/>
        </w:rPr>
        <w:t>n</w:t>
      </w:r>
      <w:r w:rsidR="0022101B" w:rsidRPr="00C866C1">
        <w:rPr>
          <w:rFonts w:ascii="Arial" w:hAnsi="Arial" w:cs="Arial"/>
          <w:sz w:val="24"/>
          <w:szCs w:val="24"/>
          <w:lang w:val="cy-GB"/>
        </w:rPr>
        <w:t xml:space="preserve"> a gydag e/hi cyn belled â phosibl a dod felly’n unigolyn priodol. Yn achos gofalwyr eraill efallai nad yw hyn yn gymorth digonol. Os nad oes unigolyn priodol </w:t>
      </w:r>
      <w:r w:rsidR="00FC5827" w:rsidRPr="00C866C1">
        <w:rPr>
          <w:rFonts w:ascii="Arial" w:hAnsi="Arial" w:cs="Arial"/>
          <w:sz w:val="24"/>
          <w:szCs w:val="24"/>
          <w:lang w:val="cy-GB"/>
        </w:rPr>
        <w:t xml:space="preserve">ar gael (am ba reswm bynnag), mae gan yr ymarferydd </w:t>
      </w:r>
      <w:r w:rsidR="00FC5827" w:rsidRPr="00C866C1">
        <w:rPr>
          <w:rFonts w:ascii="Arial" w:hAnsi="Arial" w:cs="Arial"/>
          <w:i/>
          <w:sz w:val="24"/>
          <w:szCs w:val="24"/>
          <w:lang w:val="cy-GB"/>
        </w:rPr>
        <w:t>ddyletswydd</w:t>
      </w:r>
      <w:r w:rsidR="00FC5827" w:rsidRPr="00C866C1">
        <w:rPr>
          <w:rFonts w:ascii="Arial" w:hAnsi="Arial" w:cs="Arial"/>
          <w:sz w:val="24"/>
          <w:szCs w:val="24"/>
          <w:lang w:val="cy-GB"/>
        </w:rPr>
        <w:t xml:space="preserve"> i drefnu </w:t>
      </w:r>
      <w:r w:rsidR="00C866C1" w:rsidRPr="00C866C1">
        <w:rPr>
          <w:rFonts w:ascii="Arial" w:hAnsi="Arial" w:cs="Arial"/>
          <w:sz w:val="24"/>
          <w:szCs w:val="24"/>
          <w:lang w:val="cy-GB"/>
        </w:rPr>
        <w:t>eiriolwr</w:t>
      </w:r>
      <w:r w:rsidR="00FC5827" w:rsidRPr="00C866C1">
        <w:rPr>
          <w:rFonts w:ascii="Arial" w:hAnsi="Arial" w:cs="Arial"/>
          <w:sz w:val="24"/>
          <w:szCs w:val="24"/>
          <w:lang w:val="cy-GB"/>
        </w:rPr>
        <w:t xml:space="preserve"> annibynnol</w:t>
      </w:r>
      <w:r w:rsidR="00D06248" w:rsidRPr="00C866C1">
        <w:rPr>
          <w:rFonts w:ascii="Arial" w:hAnsi="Arial" w:cs="Arial"/>
          <w:sz w:val="24"/>
          <w:szCs w:val="24"/>
          <w:lang w:val="cy-GB"/>
        </w:rPr>
        <w:t>.</w:t>
      </w:r>
    </w:p>
    <w:p w14:paraId="0A960993" w14:textId="21A66FAB" w:rsidR="00E54EBC" w:rsidRPr="00C866C1" w:rsidRDefault="00FC5827" w:rsidP="00D06248">
      <w:pPr>
        <w:rPr>
          <w:rFonts w:ascii="Arial" w:hAnsi="Arial" w:cs="Arial"/>
          <w:sz w:val="24"/>
          <w:szCs w:val="24"/>
          <w:lang w:val="cy-GB"/>
        </w:rPr>
      </w:pPr>
      <w:r w:rsidRPr="00C866C1">
        <w:rPr>
          <w:rFonts w:ascii="Arial" w:hAnsi="Arial" w:cs="Arial"/>
          <w:sz w:val="24"/>
          <w:szCs w:val="24"/>
          <w:lang w:val="cy-GB"/>
        </w:rPr>
        <w:t xml:space="preserve">Gallai ymarferwyr fod yn gweithio gydag oedolion o ofalwyr (a’r gofalwyr hynny sy’n 16 neu’n </w:t>
      </w:r>
      <w:r w:rsidR="007F2C9C" w:rsidRPr="00C866C1">
        <w:rPr>
          <w:rFonts w:ascii="Arial" w:hAnsi="Arial" w:cs="Arial"/>
          <w:sz w:val="24"/>
          <w:szCs w:val="24"/>
          <w:lang w:val="cy-GB"/>
        </w:rPr>
        <w:t>1</w:t>
      </w:r>
      <w:r w:rsidRPr="00C866C1">
        <w:rPr>
          <w:rFonts w:ascii="Arial" w:hAnsi="Arial" w:cs="Arial"/>
          <w:sz w:val="24"/>
          <w:szCs w:val="24"/>
          <w:lang w:val="cy-GB"/>
        </w:rPr>
        <w:t>7 oed) efallai â diffyg gallu i wneud penderfyniadau am naill ai ei fywyd/bywyd ei hun neu bywyd y person y maen nhw’n gofalu amdano/amdani</w:t>
      </w:r>
      <w:r w:rsidR="00D06248" w:rsidRPr="00C866C1">
        <w:rPr>
          <w:rFonts w:ascii="Arial" w:hAnsi="Arial" w:cs="Arial"/>
          <w:sz w:val="24"/>
          <w:szCs w:val="24"/>
          <w:lang w:val="cy-GB"/>
        </w:rPr>
        <w:t xml:space="preserve">. </w:t>
      </w:r>
      <w:r w:rsidRPr="00C866C1">
        <w:rPr>
          <w:rFonts w:ascii="Arial" w:hAnsi="Arial" w:cs="Arial"/>
          <w:sz w:val="24"/>
          <w:szCs w:val="24"/>
          <w:lang w:val="cy-GB"/>
        </w:rPr>
        <w:t>Yn yr achosion hyn, mae’n</w:t>
      </w:r>
      <w:r w:rsidRPr="00C866C1">
        <w:rPr>
          <w:rFonts w:ascii="Arial" w:hAnsi="Arial" w:cs="Arial"/>
          <w:i/>
          <w:sz w:val="24"/>
          <w:szCs w:val="24"/>
          <w:lang w:val="cy-GB"/>
        </w:rPr>
        <w:t xml:space="preserve"> hanfodol</w:t>
      </w:r>
      <w:r w:rsidRPr="00C866C1">
        <w:rPr>
          <w:rFonts w:ascii="Arial" w:hAnsi="Arial" w:cs="Arial"/>
          <w:sz w:val="24"/>
          <w:szCs w:val="24"/>
          <w:lang w:val="cy-GB"/>
        </w:rPr>
        <w:t xml:space="preserve"> bod yr ymarferydd yn gwybod ac yn gweithredu’r hyn a geir yn Neddf Galluedd Meddyliol 2015 </w:t>
      </w:r>
      <w:r w:rsidR="00D06248" w:rsidRPr="00C866C1">
        <w:rPr>
          <w:rFonts w:ascii="Arial" w:hAnsi="Arial" w:cs="Arial"/>
          <w:sz w:val="24"/>
          <w:szCs w:val="24"/>
          <w:lang w:val="cy-GB"/>
        </w:rPr>
        <w:t xml:space="preserve">(MCA 2015), </w:t>
      </w:r>
      <w:r w:rsidRPr="00C866C1">
        <w:rPr>
          <w:rFonts w:ascii="Arial" w:hAnsi="Arial" w:cs="Arial"/>
          <w:sz w:val="24"/>
          <w:szCs w:val="24"/>
          <w:lang w:val="cy-GB"/>
        </w:rPr>
        <w:t>yn dangos eu bod wedi deall egwyddorion</w:t>
      </w:r>
      <w:r w:rsidR="00D06248" w:rsidRPr="00C866C1">
        <w:rPr>
          <w:rFonts w:ascii="Arial" w:hAnsi="Arial" w:cs="Arial"/>
          <w:sz w:val="24"/>
          <w:szCs w:val="24"/>
          <w:lang w:val="cy-GB"/>
        </w:rPr>
        <w:t xml:space="preserve"> MCA 2015; </w:t>
      </w:r>
      <w:r w:rsidRPr="00C866C1">
        <w:rPr>
          <w:rFonts w:ascii="Arial" w:hAnsi="Arial" w:cs="Arial"/>
          <w:sz w:val="24"/>
          <w:szCs w:val="24"/>
          <w:lang w:val="cy-GB"/>
        </w:rPr>
        <w:t>deall</w:t>
      </w:r>
      <w:r w:rsidR="00D06248" w:rsidRPr="00C866C1">
        <w:rPr>
          <w:rFonts w:ascii="Arial" w:hAnsi="Arial" w:cs="Arial"/>
          <w:sz w:val="24"/>
          <w:szCs w:val="24"/>
          <w:lang w:val="cy-GB"/>
        </w:rPr>
        <w:t xml:space="preserve"> </w:t>
      </w:r>
      <w:r w:rsidRPr="00C866C1">
        <w:rPr>
          <w:rFonts w:ascii="Arial" w:hAnsi="Arial" w:cs="Arial"/>
          <w:sz w:val="24"/>
          <w:szCs w:val="24"/>
          <w:lang w:val="cy-GB"/>
        </w:rPr>
        <w:t>y broses o wneud penderfyniadau â chymorth a phwysigrwydd ystyried ymyriadau cyfyngol</w:t>
      </w:r>
      <w:r w:rsidR="00D06248" w:rsidRPr="00C866C1">
        <w:rPr>
          <w:rFonts w:ascii="Arial" w:hAnsi="Arial" w:cs="Arial"/>
          <w:sz w:val="24"/>
          <w:szCs w:val="24"/>
          <w:lang w:val="cy-GB"/>
        </w:rPr>
        <w:t>;</w:t>
      </w:r>
      <w:r w:rsidRPr="00C866C1">
        <w:rPr>
          <w:rFonts w:ascii="Arial" w:hAnsi="Arial" w:cs="Arial"/>
          <w:sz w:val="24"/>
          <w:szCs w:val="24"/>
          <w:lang w:val="cy-GB"/>
        </w:rPr>
        <w:t xml:space="preserve"> deall natur galluedd</w:t>
      </w:r>
      <w:r w:rsidR="007F2C9C" w:rsidRPr="00C866C1">
        <w:rPr>
          <w:rFonts w:ascii="Arial" w:hAnsi="Arial" w:cs="Arial"/>
          <w:sz w:val="24"/>
          <w:szCs w:val="24"/>
          <w:lang w:val="cy-GB"/>
        </w:rPr>
        <w:t xml:space="preserve"> a</w:t>
      </w:r>
      <w:r w:rsidRPr="00C866C1">
        <w:rPr>
          <w:rFonts w:ascii="Arial" w:hAnsi="Arial" w:cs="Arial"/>
          <w:sz w:val="24"/>
          <w:szCs w:val="24"/>
          <w:lang w:val="cy-GB"/>
        </w:rPr>
        <w:t xml:space="preserve"> sut y cynhelir asesiadau o alluedd a'r hyn ydy colli rhyddid</w:t>
      </w:r>
      <w:r w:rsidR="00D06248" w:rsidRPr="00C866C1">
        <w:rPr>
          <w:rFonts w:ascii="Arial" w:hAnsi="Arial" w:cs="Arial"/>
          <w:sz w:val="24"/>
          <w:szCs w:val="24"/>
          <w:lang w:val="cy-GB"/>
        </w:rPr>
        <w:t xml:space="preserve">. </w:t>
      </w:r>
      <w:r w:rsidRPr="00C866C1">
        <w:rPr>
          <w:rFonts w:ascii="Arial" w:hAnsi="Arial" w:cs="Arial"/>
          <w:sz w:val="24"/>
          <w:szCs w:val="24"/>
          <w:lang w:val="cy-GB"/>
        </w:rPr>
        <w:t>Y peth pwysicaf i ymarferydd ydy hyrwyddo llesiant a chytuno ar ganlyniadau ar gyfer gofalwyr gyda meddylfryd positif a dangos tystiolaeth</w:t>
      </w:r>
      <w:r w:rsidR="004505CE" w:rsidRPr="00C866C1">
        <w:rPr>
          <w:rFonts w:ascii="Arial" w:hAnsi="Arial" w:cs="Arial"/>
          <w:sz w:val="24"/>
          <w:szCs w:val="24"/>
          <w:lang w:val="cy-GB"/>
        </w:rPr>
        <w:t xml:space="preserve"> o ymarfer</w:t>
      </w:r>
      <w:r w:rsidR="00D06248" w:rsidRPr="00C866C1">
        <w:rPr>
          <w:rFonts w:ascii="Arial" w:hAnsi="Arial" w:cs="Arial"/>
          <w:sz w:val="24"/>
          <w:szCs w:val="24"/>
          <w:lang w:val="cy-GB"/>
        </w:rPr>
        <w:t xml:space="preserve">. </w:t>
      </w:r>
      <w:r w:rsidRPr="00C866C1">
        <w:rPr>
          <w:rFonts w:ascii="Arial" w:hAnsi="Arial" w:cs="Arial"/>
          <w:sz w:val="24"/>
          <w:szCs w:val="24"/>
          <w:lang w:val="cy-GB"/>
        </w:rPr>
        <w:t>Rhaid i ymarferwyr fod yn wir ofalus i beid</w:t>
      </w:r>
      <w:r w:rsidR="004505CE" w:rsidRPr="00C866C1">
        <w:rPr>
          <w:rFonts w:ascii="Arial" w:hAnsi="Arial" w:cs="Arial"/>
          <w:sz w:val="24"/>
          <w:szCs w:val="24"/>
          <w:lang w:val="cy-GB"/>
        </w:rPr>
        <w:t>i</w:t>
      </w:r>
      <w:r w:rsidRPr="00C866C1">
        <w:rPr>
          <w:rFonts w:ascii="Arial" w:hAnsi="Arial" w:cs="Arial"/>
          <w:sz w:val="24"/>
          <w:szCs w:val="24"/>
          <w:lang w:val="cy-GB"/>
        </w:rPr>
        <w:t xml:space="preserve">o â rhagdybio </w:t>
      </w:r>
      <w:r w:rsidR="00902A44" w:rsidRPr="00C866C1">
        <w:rPr>
          <w:rFonts w:ascii="Arial" w:hAnsi="Arial" w:cs="Arial"/>
          <w:sz w:val="24"/>
          <w:szCs w:val="24"/>
          <w:lang w:val="cy-GB"/>
        </w:rPr>
        <w:t xml:space="preserve">dim am ofalwr gyda phroblemau iechyd meddwl – er gwaetha’r problemau iechyd meddwl, mae’n fwyaf tebygol mai’r cyfryw ofalwr fyddai’r cynorthwyydd medrus a’r person gorau i ofalu am dderbynnydd y gofal – ond efallai bod angen </w:t>
      </w:r>
      <w:r w:rsidR="00902A44" w:rsidRPr="00C866C1">
        <w:rPr>
          <w:rFonts w:ascii="Arial" w:hAnsi="Arial" w:cs="Arial"/>
          <w:sz w:val="24"/>
          <w:szCs w:val="24"/>
          <w:lang w:val="cy-GB"/>
        </w:rPr>
        <w:lastRenderedPageBreak/>
        <w:t>cymorth arnyn nhw i wneud hyn.</w:t>
      </w:r>
      <w:r w:rsidR="004505CE" w:rsidRPr="00C866C1">
        <w:rPr>
          <w:rFonts w:ascii="Arial" w:hAnsi="Arial" w:cs="Arial"/>
          <w:sz w:val="24"/>
          <w:szCs w:val="24"/>
          <w:lang w:val="cy-GB"/>
        </w:rPr>
        <w:t xml:space="preserve"> Dylai cael</w:t>
      </w:r>
      <w:r w:rsidR="00902A44" w:rsidRPr="00C866C1">
        <w:rPr>
          <w:rFonts w:ascii="Arial" w:hAnsi="Arial" w:cs="Arial"/>
          <w:sz w:val="24"/>
          <w:szCs w:val="24"/>
          <w:lang w:val="cy-GB"/>
        </w:rPr>
        <w:t xml:space="preserve"> gwybodaeth o Ddeddf Galluedd Meddyliol 2015 </w:t>
      </w:r>
      <w:r w:rsidR="00D06248" w:rsidRPr="00C866C1">
        <w:rPr>
          <w:rFonts w:ascii="Arial" w:hAnsi="Arial" w:cs="Arial"/>
          <w:sz w:val="24"/>
          <w:szCs w:val="24"/>
          <w:lang w:val="cy-GB"/>
        </w:rPr>
        <w:t xml:space="preserve">(MCA 2015) </w:t>
      </w:r>
      <w:r w:rsidR="004505CE" w:rsidRPr="00C866C1">
        <w:rPr>
          <w:rFonts w:ascii="Arial" w:hAnsi="Arial" w:cs="Arial"/>
          <w:sz w:val="24"/>
          <w:szCs w:val="24"/>
          <w:lang w:val="cy-GB"/>
        </w:rPr>
        <w:t xml:space="preserve">fod yn gymorth i chi helpu ymarferwyr i ddatrys y maes cymhleth hwn. </w:t>
      </w:r>
    </w:p>
    <w:p w14:paraId="4A5CB39F" w14:textId="47C80D4F" w:rsidR="00D06248" w:rsidRPr="00C866C1" w:rsidRDefault="00E54EBC" w:rsidP="00D06248">
      <w:pPr>
        <w:rPr>
          <w:rFonts w:ascii="Arial" w:hAnsi="Arial" w:cs="Arial"/>
          <w:sz w:val="24"/>
          <w:szCs w:val="24"/>
          <w:lang w:val="cy-GB"/>
        </w:rPr>
      </w:pPr>
      <w:r w:rsidRPr="00C866C1">
        <w:rPr>
          <w:rFonts w:ascii="Arial" w:hAnsi="Arial" w:cs="Arial"/>
          <w:sz w:val="24"/>
          <w:szCs w:val="24"/>
          <w:lang w:val="cy-GB"/>
        </w:rPr>
        <w:t xml:space="preserve">Wrth weithio gyda gofalwyr ifanc dylid gwneud pob ymdrech i sicrhau eu bod yn cael eu clywed ac iddyn nhw gyfleu yr hyn y maen nhw’n meddwl y dylai ddigwydd. Dylid darparu gofalwyr ifanc gyda llais proffesiynol annibynnol neu eiriolwr fel bod eu teimladau a’u syniadau ar benderfyniadau yn </w:t>
      </w:r>
      <w:r w:rsidRPr="00C866C1">
        <w:rPr>
          <w:rFonts w:ascii="Arial" w:hAnsi="Arial" w:cs="Arial"/>
          <w:i/>
          <w:sz w:val="24"/>
          <w:szCs w:val="24"/>
          <w:lang w:val="cy-GB"/>
        </w:rPr>
        <w:t>ganolog</w:t>
      </w:r>
      <w:r w:rsidRPr="00C866C1">
        <w:rPr>
          <w:rFonts w:ascii="Arial" w:hAnsi="Arial" w:cs="Arial"/>
          <w:sz w:val="24"/>
          <w:szCs w:val="24"/>
          <w:lang w:val="cy-GB"/>
        </w:rPr>
        <w:t xml:space="preserve"> i’r asesiad ac i gynllunio eu cymorth</w:t>
      </w:r>
      <w:r w:rsidR="00D06248" w:rsidRPr="00C866C1">
        <w:rPr>
          <w:rFonts w:ascii="Arial" w:hAnsi="Arial" w:cs="Arial"/>
          <w:sz w:val="24"/>
          <w:szCs w:val="24"/>
          <w:lang w:val="cy-GB"/>
        </w:rPr>
        <w:t xml:space="preserve">. </w:t>
      </w:r>
      <w:r w:rsidRPr="00C866C1">
        <w:rPr>
          <w:rFonts w:ascii="Arial" w:hAnsi="Arial" w:cs="Arial"/>
          <w:sz w:val="24"/>
          <w:szCs w:val="24"/>
          <w:lang w:val="cy-GB"/>
        </w:rPr>
        <w:t>Mae angen i ymarferwyr a mudiadau wybod ac ystyried Safonau Cyfranogiad Plant a Phobl Ifanc a chymhwyso’r rhain wrth weithio gyda gofalwyr ifanc.</w:t>
      </w:r>
    </w:p>
    <w:p w14:paraId="38A7C6AB" w14:textId="191F03DD" w:rsidR="008C3DDD" w:rsidRPr="00C866C1" w:rsidRDefault="00902A44" w:rsidP="003F3151">
      <w:pPr>
        <w:pStyle w:val="Heading2"/>
        <w:numPr>
          <w:ilvl w:val="1"/>
          <w:numId w:val="59"/>
        </w:numPr>
        <w:rPr>
          <w:lang w:val="cy-GB"/>
        </w:rPr>
      </w:pPr>
      <w:bookmarkStart w:id="32" w:name="_Toc6909221"/>
      <w:r w:rsidRPr="00C866C1">
        <w:rPr>
          <w:lang w:val="cy-GB"/>
        </w:rPr>
        <w:t>Cynnig Gweithredol</w:t>
      </w:r>
      <w:bookmarkEnd w:id="32"/>
      <w:r w:rsidRPr="00C866C1">
        <w:rPr>
          <w:lang w:val="cy-GB"/>
        </w:rPr>
        <w:t xml:space="preserve"> </w:t>
      </w:r>
    </w:p>
    <w:p w14:paraId="2B5BFBD3" w14:textId="77777777" w:rsidR="00A63DBA" w:rsidRPr="00C866C1" w:rsidRDefault="00A63DBA" w:rsidP="00A63DBA">
      <w:pPr>
        <w:rPr>
          <w:lang w:val="cy-GB"/>
        </w:rPr>
      </w:pPr>
    </w:p>
    <w:tbl>
      <w:tblPr>
        <w:tblStyle w:val="TableGrid"/>
        <w:tblW w:w="0" w:type="auto"/>
        <w:tblLook w:val="04A0" w:firstRow="1" w:lastRow="0" w:firstColumn="1" w:lastColumn="0" w:noHBand="0" w:noVBand="1"/>
      </w:tblPr>
      <w:tblGrid>
        <w:gridCol w:w="9016"/>
      </w:tblGrid>
      <w:tr w:rsidR="00B10CC3" w:rsidRPr="00B50CA2" w14:paraId="686C3072" w14:textId="77777777" w:rsidTr="006B7E68">
        <w:trPr>
          <w:trHeight w:val="3415"/>
        </w:trPr>
        <w:tc>
          <w:tcPr>
            <w:tcW w:w="9016" w:type="dxa"/>
          </w:tcPr>
          <w:p w14:paraId="14BABC4D" w14:textId="1CA28CF0" w:rsidR="00B10CC3" w:rsidRPr="00B50CA2" w:rsidRDefault="00902A44" w:rsidP="00A63DBA">
            <w:pPr>
              <w:spacing w:before="60" w:after="60"/>
              <w:rPr>
                <w:rFonts w:ascii="Arial" w:hAnsi="Arial" w:cs="Arial"/>
                <w:b/>
                <w:sz w:val="24"/>
                <w:szCs w:val="24"/>
                <w:lang w:val="cy-GB"/>
              </w:rPr>
            </w:pPr>
            <w:r w:rsidRPr="00B50CA2">
              <w:rPr>
                <w:rFonts w:ascii="Arial" w:hAnsi="Arial" w:cs="Arial"/>
                <w:b/>
                <w:sz w:val="24"/>
                <w:szCs w:val="24"/>
                <w:lang w:val="cy-GB"/>
              </w:rPr>
              <w:t xml:space="preserve">Cynnig Gweithredol </w:t>
            </w:r>
          </w:p>
          <w:p w14:paraId="43967184" w14:textId="13C7FF24" w:rsidR="00F400A5" w:rsidRPr="00B50CA2" w:rsidRDefault="00F400A5" w:rsidP="00A63DBA">
            <w:pPr>
              <w:spacing w:before="60" w:after="60"/>
              <w:rPr>
                <w:rFonts w:cs="Arial"/>
                <w:b/>
                <w:lang w:val="cy-GB"/>
              </w:rPr>
            </w:pPr>
            <w:r w:rsidRPr="00B50CA2">
              <w:rPr>
                <w:b/>
                <w:noProof/>
                <w:lang w:val="cy-GB"/>
              </w:rPr>
              <w:drawing>
                <wp:inline distT="0" distB="0" distL="0" distR="0" wp14:anchorId="7A93B5B5" wp14:editId="45E78A9D">
                  <wp:extent cx="5494020" cy="617220"/>
                  <wp:effectExtent l="19050" t="0" r="30480" b="30480"/>
                  <wp:docPr id="322" name="Diagram 322">
                    <a:extLst xmlns:a="http://schemas.openxmlformats.org/drawingml/2006/main">
                      <a:ext uri="{FF2B5EF4-FFF2-40B4-BE49-F238E27FC236}">
                        <a16:creationId xmlns:a16="http://schemas.microsoft.com/office/drawing/2014/main" id="{CBEB409C-486D-489C-8F3D-4E7BF925306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0BF245CB" w14:textId="617F7239" w:rsidR="00B10CC3" w:rsidRPr="00B50CA2" w:rsidRDefault="00F400A5" w:rsidP="00A63DBA">
            <w:pPr>
              <w:spacing w:before="60" w:after="60"/>
              <w:rPr>
                <w:rFonts w:ascii="Arial" w:hAnsi="Arial" w:cs="Arial"/>
                <w:b/>
                <w:sz w:val="24"/>
                <w:szCs w:val="24"/>
                <w:highlight w:val="yellow"/>
                <w:lang w:val="cy-GB"/>
              </w:rPr>
            </w:pPr>
            <w:r w:rsidRPr="00B50CA2">
              <w:rPr>
                <w:b/>
                <w:noProof/>
                <w:lang w:val="cy-GB"/>
              </w:rPr>
              <w:drawing>
                <wp:inline distT="0" distB="0" distL="0" distR="0" wp14:anchorId="714DD30A" wp14:editId="4819DF0A">
                  <wp:extent cx="5572125" cy="809625"/>
                  <wp:effectExtent l="19050" t="38100" r="9525" b="47625"/>
                  <wp:docPr id="323" name="Diagram 323">
                    <a:extLst xmlns:a="http://schemas.openxmlformats.org/drawingml/2006/main">
                      <a:ext uri="{FF2B5EF4-FFF2-40B4-BE49-F238E27FC236}">
                        <a16:creationId xmlns:a16="http://schemas.microsoft.com/office/drawing/2014/main" id="{0701EF42-36BF-42D5-A2E1-3E3CF3C77A7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tc>
      </w:tr>
    </w:tbl>
    <w:p w14:paraId="24F84E07" w14:textId="07A94587" w:rsidR="00B10CC3" w:rsidRPr="000C04E8" w:rsidRDefault="00B10CC3" w:rsidP="00B10CC3">
      <w:pPr>
        <w:jc w:val="right"/>
        <w:rPr>
          <w:rFonts w:ascii="Arial" w:hAnsi="Arial" w:cs="Arial"/>
          <w:sz w:val="24"/>
          <w:szCs w:val="24"/>
          <w:highlight w:val="yellow"/>
          <w:lang w:val="cy-GB"/>
        </w:rPr>
      </w:pPr>
      <w:r w:rsidRPr="000C04E8">
        <w:rPr>
          <w:rFonts w:ascii="Arial" w:hAnsi="Arial" w:cs="Arial"/>
          <w:sz w:val="24"/>
          <w:szCs w:val="24"/>
          <w:lang w:val="cy-GB"/>
        </w:rPr>
        <w:t>Sl</w:t>
      </w:r>
      <w:r w:rsidR="00E54EBC" w:rsidRPr="000C04E8">
        <w:rPr>
          <w:rFonts w:ascii="Arial" w:hAnsi="Arial" w:cs="Arial"/>
          <w:sz w:val="24"/>
          <w:szCs w:val="24"/>
          <w:lang w:val="cy-GB"/>
        </w:rPr>
        <w:t>eid</w:t>
      </w:r>
      <w:r w:rsidRPr="000C04E8">
        <w:rPr>
          <w:rFonts w:ascii="Arial" w:hAnsi="Arial" w:cs="Arial"/>
          <w:sz w:val="24"/>
          <w:szCs w:val="24"/>
          <w:lang w:val="cy-GB"/>
        </w:rPr>
        <w:t xml:space="preserve"> </w:t>
      </w:r>
      <w:r w:rsidR="000C04E8">
        <w:rPr>
          <w:rFonts w:ascii="Arial" w:hAnsi="Arial" w:cs="Arial"/>
          <w:sz w:val="24"/>
          <w:szCs w:val="24"/>
          <w:lang w:val="cy-GB"/>
        </w:rPr>
        <w:t>20</w:t>
      </w:r>
    </w:p>
    <w:p w14:paraId="1F6358B9" w14:textId="74355473" w:rsidR="00992CFD" w:rsidRPr="00B50CA2" w:rsidRDefault="001D78DB" w:rsidP="00992CFD">
      <w:pPr>
        <w:rPr>
          <w:rFonts w:ascii="Arial" w:hAnsi="Arial" w:cs="Arial"/>
          <w:b/>
          <w:sz w:val="24"/>
          <w:szCs w:val="24"/>
          <w:lang w:val="cy-GB"/>
        </w:rPr>
      </w:pPr>
      <w:r w:rsidRPr="00B50CA2">
        <w:rPr>
          <w:rFonts w:ascii="Arial" w:hAnsi="Arial" w:cs="Arial"/>
          <w:b/>
          <w:sz w:val="24"/>
          <w:szCs w:val="24"/>
          <w:lang w:val="cy-GB"/>
        </w:rPr>
        <w:t xml:space="preserve">Nodiadau </w:t>
      </w:r>
      <w:r w:rsidR="006B7E68">
        <w:rPr>
          <w:rFonts w:ascii="Arial" w:hAnsi="Arial" w:cs="Arial"/>
          <w:b/>
          <w:sz w:val="24"/>
          <w:szCs w:val="24"/>
          <w:lang w:val="cy-GB"/>
        </w:rPr>
        <w:t>h</w:t>
      </w:r>
      <w:r w:rsidRPr="00B50CA2">
        <w:rPr>
          <w:rFonts w:ascii="Arial" w:hAnsi="Arial" w:cs="Arial"/>
          <w:b/>
          <w:sz w:val="24"/>
          <w:szCs w:val="24"/>
          <w:lang w:val="cy-GB"/>
        </w:rPr>
        <w:t xml:space="preserve">wylusydd </w:t>
      </w:r>
    </w:p>
    <w:p w14:paraId="512D0E5C" w14:textId="4199ECA6" w:rsidR="006C65CA" w:rsidRPr="00C866C1" w:rsidRDefault="009B773C" w:rsidP="004B6D14">
      <w:pPr>
        <w:spacing w:after="0"/>
        <w:rPr>
          <w:rFonts w:ascii="Arial" w:hAnsi="Arial" w:cs="Arial"/>
          <w:sz w:val="24"/>
          <w:szCs w:val="24"/>
          <w:lang w:val="cy-GB"/>
        </w:rPr>
      </w:pPr>
      <w:r w:rsidRPr="00C866C1">
        <w:rPr>
          <w:rFonts w:ascii="Arial" w:hAnsi="Arial" w:cs="Arial"/>
          <w:sz w:val="24"/>
          <w:szCs w:val="24"/>
          <w:lang w:val="cy-GB"/>
        </w:rPr>
        <w:t>Rhaid bod ymarferwyr sy’n gweithio gydag unrhyw ofalwr neu deulu yn ymwybodol o’r Cynnig Gweithredol ac yn ei arfer</w:t>
      </w:r>
      <w:r w:rsidR="008C3DDD" w:rsidRPr="00C866C1">
        <w:rPr>
          <w:rFonts w:ascii="Arial" w:hAnsi="Arial" w:cs="Arial"/>
          <w:sz w:val="24"/>
          <w:szCs w:val="24"/>
          <w:lang w:val="cy-GB"/>
        </w:rPr>
        <w:t xml:space="preserve">. </w:t>
      </w:r>
      <w:r w:rsidRPr="00C866C1">
        <w:rPr>
          <w:rFonts w:ascii="Arial" w:hAnsi="Arial" w:cs="Arial"/>
          <w:sz w:val="24"/>
          <w:szCs w:val="24"/>
          <w:lang w:val="cy-GB"/>
        </w:rPr>
        <w:t>Mae hyn yn golygu bod rhaid i ymarferwyr weithredu i gynnig a darparu gwasanaethau Cymraeg eu hiaith i’r un safon â gwasanaethau gofal Saesneg</w:t>
      </w:r>
      <w:r w:rsidR="006C65CA" w:rsidRPr="00C866C1">
        <w:rPr>
          <w:rFonts w:ascii="Arial" w:hAnsi="Arial" w:cs="Arial"/>
          <w:sz w:val="24"/>
          <w:szCs w:val="24"/>
          <w:lang w:val="cy-GB"/>
        </w:rPr>
        <w:t xml:space="preserve">. </w:t>
      </w:r>
      <w:r w:rsidRPr="00C866C1">
        <w:rPr>
          <w:rFonts w:ascii="Arial" w:hAnsi="Arial" w:cs="Arial"/>
          <w:sz w:val="24"/>
          <w:szCs w:val="24"/>
          <w:lang w:val="cy-GB"/>
        </w:rPr>
        <w:t>Yn ymarferol, mae hyn yn golygu gweithredu i hybu gwasana</w:t>
      </w:r>
      <w:r w:rsidR="00C82896" w:rsidRPr="00C866C1">
        <w:rPr>
          <w:rFonts w:ascii="Arial" w:hAnsi="Arial" w:cs="Arial"/>
          <w:sz w:val="24"/>
          <w:szCs w:val="24"/>
          <w:lang w:val="cy-GB"/>
        </w:rPr>
        <w:t>e</w:t>
      </w:r>
      <w:r w:rsidRPr="00C866C1">
        <w:rPr>
          <w:rFonts w:ascii="Arial" w:hAnsi="Arial" w:cs="Arial"/>
          <w:sz w:val="24"/>
          <w:szCs w:val="24"/>
          <w:lang w:val="cy-GB"/>
        </w:rPr>
        <w:t>thau Cymraeg eu hiaith ac ymyriadau ar draws y system gofal a chymorth</w:t>
      </w:r>
      <w:r w:rsidR="006C65CA" w:rsidRPr="00C866C1">
        <w:rPr>
          <w:rFonts w:ascii="Arial" w:hAnsi="Arial" w:cs="Arial"/>
          <w:sz w:val="24"/>
          <w:szCs w:val="24"/>
          <w:lang w:val="cy-GB"/>
        </w:rPr>
        <w:t xml:space="preserve">.  </w:t>
      </w:r>
      <w:r w:rsidRPr="00C866C1">
        <w:rPr>
          <w:rFonts w:ascii="Arial" w:hAnsi="Arial" w:cs="Arial"/>
          <w:sz w:val="24"/>
          <w:szCs w:val="24"/>
          <w:lang w:val="cy-GB"/>
        </w:rPr>
        <w:t>Rhaid i ofalwr, ar gychwyn cyntaf unrhyw ymglymiad gyda gwasanaeth gofal a chymorth i gael cyfle i gael asesiadau ac unrhyw gynllunio dilynol yn Gymraeg – i hyn fod yn gynnig gweithredol</w:t>
      </w:r>
      <w:r w:rsidR="006C65CA" w:rsidRPr="00C866C1">
        <w:rPr>
          <w:rFonts w:ascii="Arial" w:hAnsi="Arial" w:cs="Arial"/>
          <w:sz w:val="24"/>
          <w:szCs w:val="24"/>
          <w:lang w:val="cy-GB"/>
        </w:rPr>
        <w:t xml:space="preserve">. </w:t>
      </w:r>
      <w:r w:rsidRPr="00C866C1">
        <w:rPr>
          <w:rFonts w:ascii="Arial" w:hAnsi="Arial" w:cs="Arial"/>
          <w:sz w:val="24"/>
          <w:szCs w:val="24"/>
          <w:lang w:val="cy-GB"/>
        </w:rPr>
        <w:t xml:space="preserve">Mae hyn yn sylfaenol i weithio </w:t>
      </w:r>
      <w:r w:rsidRPr="00C866C1">
        <w:rPr>
          <w:rFonts w:ascii="Arial" w:hAnsi="Arial" w:cs="Arial"/>
          <w:i/>
          <w:sz w:val="24"/>
          <w:szCs w:val="24"/>
          <w:lang w:val="cy-GB"/>
        </w:rPr>
        <w:t>gyda</w:t>
      </w:r>
      <w:r w:rsidRPr="00C866C1">
        <w:rPr>
          <w:rFonts w:ascii="Arial" w:hAnsi="Arial" w:cs="Arial"/>
          <w:sz w:val="24"/>
          <w:szCs w:val="24"/>
          <w:lang w:val="cy-GB"/>
        </w:rPr>
        <w:t xml:space="preserve"> phobl i hybu llesiant a gweithio tuag at gyflawni canlyniadau personol. Mae sicrhau bod gofalwyr yn gallu mynegi’r hyn sydd yn wirioneddol bwysig iddyn nhw mewn iaith a dull sydd fwyaf naturiol a chyfforddus iddyn nhw yn hanfodol i sicrhau hawl gofalwyr i asesiad o’u hanghenion</w:t>
      </w:r>
      <w:r w:rsidR="003750D3" w:rsidRPr="00C866C1">
        <w:rPr>
          <w:rFonts w:ascii="Arial" w:hAnsi="Arial" w:cs="Arial"/>
          <w:sz w:val="24"/>
          <w:szCs w:val="24"/>
          <w:lang w:val="cy-GB"/>
        </w:rPr>
        <w:t xml:space="preserve">. </w:t>
      </w:r>
      <w:r w:rsidRPr="00C866C1">
        <w:rPr>
          <w:rFonts w:ascii="Arial" w:hAnsi="Arial" w:cs="Arial"/>
          <w:sz w:val="24"/>
          <w:szCs w:val="24"/>
          <w:lang w:val="cy-GB"/>
        </w:rPr>
        <w:t xml:space="preserve">Nid </w:t>
      </w:r>
      <w:r w:rsidR="00C82896" w:rsidRPr="00C866C1">
        <w:rPr>
          <w:rFonts w:ascii="Arial" w:hAnsi="Arial" w:cs="Arial"/>
          <w:sz w:val="24"/>
          <w:szCs w:val="24"/>
          <w:lang w:val="cy-GB"/>
        </w:rPr>
        <w:t>yn unig mae h</w:t>
      </w:r>
      <w:r w:rsidRPr="00C866C1">
        <w:rPr>
          <w:rFonts w:ascii="Arial" w:hAnsi="Arial" w:cs="Arial"/>
          <w:sz w:val="24"/>
          <w:szCs w:val="24"/>
          <w:lang w:val="cy-GB"/>
        </w:rPr>
        <w:t>yn yn wir am Gymraeg a Saesneg ond pob iaith arall y mae gofalwr yn siarad</w:t>
      </w:r>
      <w:r w:rsidR="00B229C4" w:rsidRPr="00C866C1">
        <w:rPr>
          <w:rFonts w:ascii="Arial" w:hAnsi="Arial" w:cs="Arial"/>
          <w:sz w:val="24"/>
          <w:szCs w:val="24"/>
          <w:lang w:val="cy-GB"/>
        </w:rPr>
        <w:t xml:space="preserve">. </w:t>
      </w:r>
      <w:r w:rsidRPr="00C866C1">
        <w:rPr>
          <w:rFonts w:ascii="Arial" w:hAnsi="Arial" w:cs="Arial"/>
          <w:sz w:val="24"/>
          <w:szCs w:val="24"/>
          <w:lang w:val="cy-GB"/>
        </w:rPr>
        <w:t>Mae angen i ymarferwyr sicrhau y gellir deall gofalwyr yn eu dewis iaith</w:t>
      </w:r>
      <w:r w:rsidR="00A63DBA" w:rsidRPr="00C866C1">
        <w:rPr>
          <w:rFonts w:ascii="Arial" w:hAnsi="Arial" w:cs="Arial"/>
          <w:sz w:val="24"/>
          <w:szCs w:val="24"/>
          <w:lang w:val="cy-GB"/>
        </w:rPr>
        <w:t>.</w:t>
      </w:r>
    </w:p>
    <w:p w14:paraId="6E1BBA76" w14:textId="77777777" w:rsidR="00A63DBA" w:rsidRPr="00C866C1" w:rsidRDefault="00A63DBA" w:rsidP="004B6D14">
      <w:pPr>
        <w:spacing w:after="0"/>
        <w:rPr>
          <w:rFonts w:ascii="Arial" w:hAnsi="Arial" w:cs="Arial"/>
          <w:sz w:val="24"/>
          <w:szCs w:val="24"/>
          <w:lang w:val="cy-GB"/>
        </w:rPr>
      </w:pPr>
    </w:p>
    <w:p w14:paraId="5EEBFE66" w14:textId="17CB0FFC" w:rsidR="005D7323" w:rsidRPr="00C866C1" w:rsidRDefault="005D7323" w:rsidP="003F3151">
      <w:pPr>
        <w:pStyle w:val="Heading2"/>
        <w:numPr>
          <w:ilvl w:val="1"/>
          <w:numId w:val="59"/>
        </w:numPr>
        <w:rPr>
          <w:lang w:val="cy-GB"/>
        </w:rPr>
      </w:pPr>
      <w:bookmarkStart w:id="33" w:name="_Toc6909222"/>
      <w:r w:rsidRPr="00C866C1">
        <w:rPr>
          <w:lang w:val="cy-GB"/>
        </w:rPr>
        <w:lastRenderedPageBreak/>
        <w:t>P</w:t>
      </w:r>
      <w:r w:rsidR="001D78DB" w:rsidRPr="00C866C1">
        <w:rPr>
          <w:lang w:val="cy-GB"/>
        </w:rPr>
        <w:t>aratoi ar gyfer asesiad fel ymarferydd</w:t>
      </w:r>
      <w:bookmarkEnd w:id="33"/>
      <w:r w:rsidR="001D78DB" w:rsidRPr="00C866C1">
        <w:rPr>
          <w:lang w:val="cy-GB"/>
        </w:rPr>
        <w:t xml:space="preserve"> </w:t>
      </w:r>
    </w:p>
    <w:p w14:paraId="09A1B04D" w14:textId="02BA87F5" w:rsidR="00A63DBA" w:rsidRPr="00C866C1" w:rsidRDefault="00C82896" w:rsidP="00A63DBA">
      <w:pPr>
        <w:rPr>
          <w:color w:val="FF0000"/>
          <w:lang w:val="cy-GB"/>
        </w:rPr>
      </w:pPr>
      <w:r w:rsidRPr="00C866C1">
        <w:rPr>
          <w:color w:val="FF0000"/>
          <w:lang w:val="cy-GB"/>
        </w:rPr>
        <w:t xml:space="preserve"> </w:t>
      </w:r>
    </w:p>
    <w:tbl>
      <w:tblPr>
        <w:tblStyle w:val="TableGrid"/>
        <w:tblW w:w="0" w:type="auto"/>
        <w:tblLook w:val="04A0" w:firstRow="1" w:lastRow="0" w:firstColumn="1" w:lastColumn="0" w:noHBand="0" w:noVBand="1"/>
      </w:tblPr>
      <w:tblGrid>
        <w:gridCol w:w="9016"/>
      </w:tblGrid>
      <w:tr w:rsidR="003F6372" w:rsidRPr="00C866C1" w14:paraId="68593A6D" w14:textId="77777777" w:rsidTr="003F6372">
        <w:tc>
          <w:tcPr>
            <w:tcW w:w="9016" w:type="dxa"/>
          </w:tcPr>
          <w:p w14:paraId="62F0398A" w14:textId="7200D1FA" w:rsidR="003F6372" w:rsidRPr="006B7E68" w:rsidRDefault="001D78DB" w:rsidP="00A63DBA">
            <w:pPr>
              <w:spacing w:before="60" w:after="60"/>
              <w:rPr>
                <w:rFonts w:ascii="Arial" w:hAnsi="Arial" w:cs="Arial"/>
                <w:b/>
                <w:sz w:val="24"/>
                <w:szCs w:val="24"/>
                <w:lang w:val="cy-GB"/>
              </w:rPr>
            </w:pPr>
            <w:r w:rsidRPr="006B7E68">
              <w:rPr>
                <w:rFonts w:ascii="Arial" w:hAnsi="Arial" w:cs="Arial"/>
                <w:b/>
                <w:sz w:val="24"/>
                <w:szCs w:val="24"/>
                <w:lang w:val="cy-GB"/>
              </w:rPr>
              <w:t>Mae’n cychwyn gyda fi</w:t>
            </w:r>
            <w:r w:rsidR="006B7E68" w:rsidRPr="006B7E68">
              <w:rPr>
                <w:rFonts w:ascii="Arial" w:hAnsi="Arial" w:cs="Arial"/>
                <w:b/>
                <w:sz w:val="24"/>
                <w:szCs w:val="24"/>
                <w:lang w:val="cy-GB"/>
              </w:rPr>
              <w:t>…</w:t>
            </w:r>
          </w:p>
          <w:p w14:paraId="107B6187" w14:textId="2D6DE020" w:rsidR="003F6372" w:rsidRPr="00C866C1" w:rsidRDefault="007A18F7" w:rsidP="00A63DBA">
            <w:pPr>
              <w:spacing w:before="60" w:after="60"/>
              <w:jc w:val="center"/>
              <w:rPr>
                <w:b/>
                <w:lang w:val="cy-GB"/>
              </w:rPr>
            </w:pPr>
            <w:r w:rsidRPr="00C866C1">
              <w:rPr>
                <w:b/>
                <w:noProof/>
                <w:lang w:val="cy-GB"/>
              </w:rPr>
              <w:drawing>
                <wp:inline distT="0" distB="0" distL="0" distR="0" wp14:anchorId="6B3BF02F" wp14:editId="122BBB4C">
                  <wp:extent cx="5731510" cy="3546475"/>
                  <wp:effectExtent l="0" t="38100" r="0" b="73025"/>
                  <wp:docPr id="13" name="Diagram 13">
                    <a:extLst xmlns:a="http://schemas.openxmlformats.org/drawingml/2006/main">
                      <a:ext uri="{FF2B5EF4-FFF2-40B4-BE49-F238E27FC236}">
                        <a16:creationId xmlns:a16="http://schemas.microsoft.com/office/drawing/2014/main" id="{9CD5EFE8-4C5B-4D89-A640-1B7A43818B6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tc>
      </w:tr>
    </w:tbl>
    <w:p w14:paraId="136DB2E5" w14:textId="32107287" w:rsidR="003F6372" w:rsidRPr="006B7E68" w:rsidRDefault="003F6372" w:rsidP="003F6372">
      <w:pPr>
        <w:jc w:val="right"/>
        <w:rPr>
          <w:rFonts w:ascii="Arial" w:hAnsi="Arial" w:cs="Arial"/>
          <w:sz w:val="24"/>
          <w:szCs w:val="24"/>
          <w:lang w:val="cy-GB"/>
        </w:rPr>
      </w:pPr>
      <w:r w:rsidRPr="006B7E68">
        <w:rPr>
          <w:rFonts w:ascii="Arial" w:hAnsi="Arial" w:cs="Arial"/>
          <w:sz w:val="24"/>
          <w:szCs w:val="24"/>
          <w:lang w:val="cy-GB"/>
        </w:rPr>
        <w:t>Sl</w:t>
      </w:r>
      <w:r w:rsidR="00A701C1" w:rsidRPr="006B7E68">
        <w:rPr>
          <w:rFonts w:ascii="Arial" w:hAnsi="Arial" w:cs="Arial"/>
          <w:sz w:val="24"/>
          <w:szCs w:val="24"/>
          <w:lang w:val="cy-GB"/>
        </w:rPr>
        <w:t>eid</w:t>
      </w:r>
      <w:r w:rsidRPr="006B7E68">
        <w:rPr>
          <w:rFonts w:ascii="Arial" w:hAnsi="Arial" w:cs="Arial"/>
          <w:sz w:val="24"/>
          <w:szCs w:val="24"/>
          <w:lang w:val="cy-GB"/>
        </w:rPr>
        <w:t xml:space="preserve"> </w:t>
      </w:r>
      <w:r w:rsidR="000C04E8">
        <w:rPr>
          <w:rFonts w:ascii="Arial" w:hAnsi="Arial" w:cs="Arial"/>
          <w:sz w:val="24"/>
          <w:szCs w:val="24"/>
          <w:lang w:val="cy-GB"/>
        </w:rPr>
        <w:t>22</w:t>
      </w:r>
    </w:p>
    <w:p w14:paraId="0D0F7B3D" w14:textId="5B2B0CD7" w:rsidR="00992CFD" w:rsidRPr="00C866C1" w:rsidRDefault="00471435" w:rsidP="00992CFD">
      <w:pPr>
        <w:rPr>
          <w:rFonts w:ascii="Arial" w:hAnsi="Arial" w:cs="Arial"/>
          <w:b/>
          <w:sz w:val="24"/>
          <w:szCs w:val="24"/>
          <w:lang w:val="cy-GB"/>
        </w:rPr>
      </w:pPr>
      <w:r w:rsidRPr="00C866C1">
        <w:rPr>
          <w:rFonts w:ascii="Arial" w:hAnsi="Arial" w:cs="Arial"/>
          <w:b/>
          <w:sz w:val="24"/>
          <w:szCs w:val="24"/>
          <w:lang w:val="cy-GB"/>
        </w:rPr>
        <w:t xml:space="preserve">Nodiadau </w:t>
      </w:r>
      <w:r w:rsidR="006B7E68">
        <w:rPr>
          <w:rFonts w:ascii="Arial" w:hAnsi="Arial" w:cs="Arial"/>
          <w:b/>
          <w:sz w:val="24"/>
          <w:szCs w:val="24"/>
          <w:lang w:val="cy-GB"/>
        </w:rPr>
        <w:t>h</w:t>
      </w:r>
      <w:r w:rsidR="006F08AB" w:rsidRPr="00C866C1">
        <w:rPr>
          <w:rFonts w:ascii="Arial" w:hAnsi="Arial" w:cs="Arial"/>
          <w:b/>
          <w:sz w:val="24"/>
          <w:szCs w:val="24"/>
          <w:lang w:val="cy-GB"/>
        </w:rPr>
        <w:t>wy</w:t>
      </w:r>
      <w:r w:rsidRPr="00C866C1">
        <w:rPr>
          <w:rFonts w:ascii="Arial" w:hAnsi="Arial" w:cs="Arial"/>
          <w:b/>
          <w:sz w:val="24"/>
          <w:szCs w:val="24"/>
          <w:lang w:val="cy-GB"/>
        </w:rPr>
        <w:t>lusydd</w:t>
      </w:r>
    </w:p>
    <w:p w14:paraId="7C28B194" w14:textId="4C8EC851" w:rsidR="005D7323" w:rsidRPr="00C866C1" w:rsidRDefault="006F08AB" w:rsidP="00B24EE4">
      <w:pPr>
        <w:rPr>
          <w:rFonts w:ascii="Arial" w:hAnsi="Arial" w:cs="Arial"/>
          <w:sz w:val="24"/>
          <w:szCs w:val="24"/>
          <w:lang w:val="cy-GB"/>
        </w:rPr>
      </w:pPr>
      <w:r w:rsidRPr="00C866C1">
        <w:rPr>
          <w:rFonts w:ascii="Arial" w:hAnsi="Arial" w:cs="Arial"/>
          <w:sz w:val="24"/>
          <w:szCs w:val="24"/>
          <w:lang w:val="cy-GB"/>
        </w:rPr>
        <w:t xml:space="preserve">Mae gan ymarferwyr yn aml faich gwaith emosiynol anodd a systemau a phrosesau dyrys i’w llywio fel rhan o’u gwaith ac maen nhw hefyd yn bobl gyda’u bywydau eu hunain </w:t>
      </w:r>
      <w:r w:rsidR="00907A2D" w:rsidRPr="00C866C1">
        <w:rPr>
          <w:rFonts w:ascii="Arial" w:hAnsi="Arial" w:cs="Arial"/>
          <w:sz w:val="24"/>
          <w:szCs w:val="24"/>
          <w:lang w:val="cy-GB"/>
        </w:rPr>
        <w:t>sydd wedi cael eu siâr o’r gwych a’r gwachul</w:t>
      </w:r>
      <w:r w:rsidR="005D7323" w:rsidRPr="00C866C1">
        <w:rPr>
          <w:rFonts w:ascii="Arial" w:hAnsi="Arial" w:cs="Arial"/>
          <w:sz w:val="24"/>
          <w:szCs w:val="24"/>
          <w:lang w:val="cy-GB"/>
        </w:rPr>
        <w:t xml:space="preserve">. </w:t>
      </w:r>
      <w:r w:rsidR="00907A2D" w:rsidRPr="00C866C1">
        <w:rPr>
          <w:rFonts w:ascii="Arial" w:hAnsi="Arial" w:cs="Arial"/>
          <w:sz w:val="24"/>
          <w:szCs w:val="24"/>
          <w:lang w:val="cy-GB"/>
        </w:rPr>
        <w:t>Mae sgwrs</w:t>
      </w:r>
      <w:r w:rsidR="00C82896" w:rsidRPr="00C866C1">
        <w:rPr>
          <w:rFonts w:ascii="Arial" w:hAnsi="Arial" w:cs="Arial"/>
          <w:sz w:val="24"/>
          <w:szCs w:val="24"/>
          <w:lang w:val="cy-GB"/>
        </w:rPr>
        <w:t xml:space="preserve"> </w:t>
      </w:r>
      <w:r w:rsidR="00907A2D" w:rsidRPr="00C866C1">
        <w:rPr>
          <w:rFonts w:ascii="Arial" w:hAnsi="Arial" w:cs="Arial"/>
          <w:sz w:val="24"/>
          <w:szCs w:val="24"/>
          <w:lang w:val="cy-GB"/>
        </w:rPr>
        <w:t>am ‘yr hyn sy’n bwysig’ yn rhyngweithiad nid yn unig rhwng gweithiwr proffe</w:t>
      </w:r>
      <w:r w:rsidR="002241EB" w:rsidRPr="00C866C1">
        <w:rPr>
          <w:rFonts w:ascii="Arial" w:hAnsi="Arial" w:cs="Arial"/>
          <w:sz w:val="24"/>
          <w:szCs w:val="24"/>
          <w:lang w:val="cy-GB"/>
        </w:rPr>
        <w:t>s</w:t>
      </w:r>
      <w:r w:rsidR="00907A2D" w:rsidRPr="00C866C1">
        <w:rPr>
          <w:rFonts w:ascii="Arial" w:hAnsi="Arial" w:cs="Arial"/>
          <w:sz w:val="24"/>
          <w:szCs w:val="24"/>
          <w:lang w:val="cy-GB"/>
        </w:rPr>
        <w:t>iynol a gofa</w:t>
      </w:r>
      <w:r w:rsidR="002241EB" w:rsidRPr="00C866C1">
        <w:rPr>
          <w:rFonts w:ascii="Arial" w:hAnsi="Arial" w:cs="Arial"/>
          <w:sz w:val="24"/>
          <w:szCs w:val="24"/>
          <w:lang w:val="cy-GB"/>
        </w:rPr>
        <w:t>lwr ond rhwng dau feidrolyn</w:t>
      </w:r>
      <w:r w:rsidR="005D7323" w:rsidRPr="00C866C1">
        <w:rPr>
          <w:rFonts w:ascii="Arial" w:hAnsi="Arial" w:cs="Arial"/>
          <w:sz w:val="24"/>
          <w:szCs w:val="24"/>
          <w:lang w:val="cy-GB"/>
        </w:rPr>
        <w:t xml:space="preserve">. </w:t>
      </w:r>
      <w:r w:rsidR="002241EB" w:rsidRPr="00C866C1">
        <w:rPr>
          <w:rFonts w:ascii="Arial" w:hAnsi="Arial" w:cs="Arial"/>
          <w:sz w:val="24"/>
          <w:szCs w:val="24"/>
          <w:lang w:val="cy-GB"/>
        </w:rPr>
        <w:t>Dylai ymarferydd gynrychioli gwerthoedd a set sgiliau eu proffesiwn ond n</w:t>
      </w:r>
      <w:r w:rsidR="00C82896" w:rsidRPr="00C866C1">
        <w:rPr>
          <w:rFonts w:ascii="Arial" w:hAnsi="Arial" w:cs="Arial"/>
          <w:sz w:val="24"/>
          <w:szCs w:val="24"/>
          <w:lang w:val="cy-GB"/>
        </w:rPr>
        <w:t>i</w:t>
      </w:r>
      <w:r w:rsidR="002241EB" w:rsidRPr="00C866C1">
        <w:rPr>
          <w:rFonts w:ascii="Arial" w:hAnsi="Arial" w:cs="Arial"/>
          <w:sz w:val="24"/>
          <w:szCs w:val="24"/>
          <w:lang w:val="cy-GB"/>
        </w:rPr>
        <w:t>d robotiaid mohonyn nhw</w:t>
      </w:r>
      <w:r w:rsidR="005D7323" w:rsidRPr="00C866C1">
        <w:rPr>
          <w:rFonts w:ascii="Arial" w:hAnsi="Arial" w:cs="Arial"/>
          <w:sz w:val="24"/>
          <w:szCs w:val="24"/>
          <w:lang w:val="cy-GB"/>
        </w:rPr>
        <w:t xml:space="preserve">. </w:t>
      </w:r>
      <w:r w:rsidR="002241EB" w:rsidRPr="00C866C1">
        <w:rPr>
          <w:rFonts w:ascii="Arial" w:hAnsi="Arial" w:cs="Arial"/>
          <w:sz w:val="24"/>
          <w:szCs w:val="24"/>
          <w:lang w:val="cy-GB"/>
        </w:rPr>
        <w:t xml:space="preserve">Er gwaetha caredigrwydd, empathi ac ewyllys da, gall ymarferwyr ddal i </w:t>
      </w:r>
      <w:r w:rsidR="00F84A31" w:rsidRPr="00C866C1">
        <w:rPr>
          <w:rFonts w:ascii="Arial" w:hAnsi="Arial" w:cs="Arial"/>
          <w:sz w:val="24"/>
          <w:szCs w:val="24"/>
          <w:lang w:val="cy-GB"/>
        </w:rPr>
        <w:t>ddod â’u teimladau eu hunain, eu rhagfarnau eu hunain a’u straeon eu hunain hyd yn oed ar lef</w:t>
      </w:r>
      <w:r w:rsidR="00C82896" w:rsidRPr="00C866C1">
        <w:rPr>
          <w:rFonts w:ascii="Arial" w:hAnsi="Arial" w:cs="Arial"/>
          <w:sz w:val="24"/>
          <w:szCs w:val="24"/>
          <w:lang w:val="cy-GB"/>
        </w:rPr>
        <w:t>e</w:t>
      </w:r>
      <w:r w:rsidR="00F84A31" w:rsidRPr="00C866C1">
        <w:rPr>
          <w:rFonts w:ascii="Arial" w:hAnsi="Arial" w:cs="Arial"/>
          <w:sz w:val="24"/>
          <w:szCs w:val="24"/>
          <w:lang w:val="cy-GB"/>
        </w:rPr>
        <w:t>l yr isymwybod</w:t>
      </w:r>
      <w:r w:rsidR="00236859" w:rsidRPr="00C866C1">
        <w:rPr>
          <w:rFonts w:ascii="Arial" w:hAnsi="Arial" w:cs="Arial"/>
          <w:sz w:val="24"/>
          <w:szCs w:val="24"/>
          <w:lang w:val="cy-GB"/>
        </w:rPr>
        <w:t xml:space="preserve">, </w:t>
      </w:r>
      <w:r w:rsidR="00F84A31" w:rsidRPr="00C866C1">
        <w:rPr>
          <w:rFonts w:ascii="Arial" w:hAnsi="Arial" w:cs="Arial"/>
          <w:sz w:val="24"/>
          <w:szCs w:val="24"/>
          <w:lang w:val="cy-GB"/>
        </w:rPr>
        <w:t xml:space="preserve">i unrhyw rhyngweithiad </w:t>
      </w:r>
      <w:r w:rsidR="00236859" w:rsidRPr="00C866C1">
        <w:rPr>
          <w:rFonts w:ascii="Arial" w:hAnsi="Arial" w:cs="Arial"/>
          <w:sz w:val="24"/>
          <w:szCs w:val="24"/>
          <w:lang w:val="cy-GB"/>
        </w:rPr>
        <w:t xml:space="preserve">a dyna pam mae </w:t>
      </w:r>
      <w:r w:rsidR="00236859" w:rsidRPr="00C866C1">
        <w:rPr>
          <w:rFonts w:ascii="Arial" w:hAnsi="Arial" w:cs="Arial"/>
          <w:b/>
          <w:i/>
          <w:sz w:val="24"/>
          <w:szCs w:val="24"/>
          <w:lang w:val="cy-GB"/>
        </w:rPr>
        <w:t xml:space="preserve">paratoi </w:t>
      </w:r>
      <w:r w:rsidR="00236859" w:rsidRPr="00C866C1">
        <w:rPr>
          <w:rFonts w:ascii="Arial" w:hAnsi="Arial" w:cs="Arial"/>
          <w:sz w:val="24"/>
          <w:szCs w:val="24"/>
          <w:lang w:val="cy-GB"/>
        </w:rPr>
        <w:t xml:space="preserve">mor </w:t>
      </w:r>
      <w:r w:rsidR="00C866C1" w:rsidRPr="00C866C1">
        <w:rPr>
          <w:rFonts w:ascii="Arial" w:hAnsi="Arial" w:cs="Arial"/>
          <w:sz w:val="24"/>
          <w:szCs w:val="24"/>
          <w:lang w:val="cy-GB"/>
        </w:rPr>
        <w:t>bwysig</w:t>
      </w:r>
      <w:r w:rsidR="00236859" w:rsidRPr="00C866C1">
        <w:rPr>
          <w:rFonts w:ascii="Arial" w:hAnsi="Arial" w:cs="Arial"/>
          <w:sz w:val="24"/>
          <w:szCs w:val="24"/>
          <w:lang w:val="cy-GB"/>
        </w:rPr>
        <w:t>. Mae hefyd yn bwysig i baratoi’n emosiynol, yn gorfforol ac yn ymarferol ar gyfer asesiad, o gofio pa mor b</w:t>
      </w:r>
      <w:r w:rsidR="00C82896" w:rsidRPr="00C866C1">
        <w:rPr>
          <w:rFonts w:ascii="Arial" w:hAnsi="Arial" w:cs="Arial"/>
          <w:sz w:val="24"/>
          <w:szCs w:val="24"/>
          <w:lang w:val="cy-GB"/>
        </w:rPr>
        <w:t>wysig</w:t>
      </w:r>
      <w:r w:rsidR="00236859" w:rsidRPr="00C866C1">
        <w:rPr>
          <w:rFonts w:ascii="Arial" w:hAnsi="Arial" w:cs="Arial"/>
          <w:sz w:val="24"/>
          <w:szCs w:val="24"/>
          <w:lang w:val="cy-GB"/>
        </w:rPr>
        <w:t xml:space="preserve"> ydy hyn ym mywyd y gofalwr. </w:t>
      </w:r>
    </w:p>
    <w:p w14:paraId="50995877" w14:textId="10814F91" w:rsidR="00D06248" w:rsidRPr="00C866C1" w:rsidRDefault="00A26F2C" w:rsidP="003F3151">
      <w:pPr>
        <w:pStyle w:val="Heading3"/>
        <w:numPr>
          <w:ilvl w:val="2"/>
          <w:numId w:val="59"/>
        </w:numPr>
        <w:rPr>
          <w:rFonts w:ascii="Arial" w:hAnsi="Arial" w:cs="Arial"/>
          <w:color w:val="42B088"/>
          <w:lang w:val="cy-GB"/>
        </w:rPr>
      </w:pPr>
      <w:bookmarkStart w:id="34" w:name="_Toc788615"/>
      <w:bookmarkStart w:id="35" w:name="_Toc854274"/>
      <w:bookmarkStart w:id="36" w:name="_Toc942777"/>
      <w:bookmarkStart w:id="37" w:name="_Toc6909223"/>
      <w:bookmarkStart w:id="38" w:name="_Toc535499362"/>
      <w:bookmarkStart w:id="39" w:name="_Toc535499478"/>
      <w:r w:rsidRPr="00C866C1">
        <w:rPr>
          <w:rFonts w:ascii="Arial" w:hAnsi="Arial" w:cs="Arial"/>
          <w:color w:val="42B088"/>
          <w:lang w:val="cy-GB"/>
        </w:rPr>
        <w:t>Mae’n cychwyn gyda fi</w:t>
      </w:r>
      <w:r w:rsidR="00D06248" w:rsidRPr="00C866C1">
        <w:rPr>
          <w:rFonts w:ascii="Arial" w:hAnsi="Arial" w:cs="Arial"/>
          <w:color w:val="42B088"/>
          <w:lang w:val="cy-GB"/>
        </w:rPr>
        <w:t xml:space="preserve"> – </w:t>
      </w:r>
      <w:r w:rsidR="00236859" w:rsidRPr="00C866C1">
        <w:rPr>
          <w:rFonts w:ascii="Arial" w:hAnsi="Arial" w:cs="Arial"/>
          <w:color w:val="42B088"/>
          <w:lang w:val="cy-GB"/>
        </w:rPr>
        <w:t>Y Bocs Betari</w:t>
      </w:r>
      <w:bookmarkEnd w:id="34"/>
      <w:bookmarkEnd w:id="35"/>
      <w:bookmarkEnd w:id="36"/>
      <w:bookmarkEnd w:id="37"/>
      <w:r w:rsidR="00C82896" w:rsidRPr="00C866C1">
        <w:rPr>
          <w:rFonts w:ascii="Arial" w:hAnsi="Arial" w:cs="Arial"/>
          <w:color w:val="42B088"/>
          <w:lang w:val="cy-GB"/>
        </w:rPr>
        <w:t xml:space="preserve"> </w:t>
      </w:r>
    </w:p>
    <w:bookmarkEnd w:id="38"/>
    <w:bookmarkEnd w:id="39"/>
    <w:p w14:paraId="2386F4AE" w14:textId="264D9F4F" w:rsidR="005D7323" w:rsidRPr="00C866C1" w:rsidRDefault="00236859" w:rsidP="000346EB">
      <w:pPr>
        <w:spacing w:after="40"/>
        <w:rPr>
          <w:rFonts w:ascii="Arial" w:hAnsi="Arial" w:cs="Arial"/>
          <w:sz w:val="24"/>
          <w:szCs w:val="24"/>
          <w:lang w:val="cy-GB"/>
        </w:rPr>
      </w:pPr>
      <w:r w:rsidRPr="00C866C1">
        <w:rPr>
          <w:rFonts w:ascii="Arial" w:hAnsi="Arial" w:cs="Arial"/>
          <w:sz w:val="24"/>
          <w:szCs w:val="24"/>
          <w:lang w:val="cy-GB"/>
        </w:rPr>
        <w:t>Ceir model syml o'r enw</w:t>
      </w:r>
      <w:r w:rsidR="005D7323" w:rsidRPr="00C866C1">
        <w:rPr>
          <w:rFonts w:ascii="Arial" w:hAnsi="Arial" w:cs="Arial"/>
          <w:sz w:val="24"/>
          <w:szCs w:val="24"/>
          <w:lang w:val="cy-GB"/>
        </w:rPr>
        <w:t xml:space="preserve"> </w:t>
      </w:r>
      <w:r w:rsidRPr="00C866C1">
        <w:rPr>
          <w:rFonts w:ascii="Arial" w:hAnsi="Arial" w:cs="Arial"/>
          <w:sz w:val="24"/>
          <w:szCs w:val="24"/>
          <w:lang w:val="cy-GB"/>
        </w:rPr>
        <w:t>Y Bocs Betar</w:t>
      </w:r>
      <w:r w:rsidR="00EE290B" w:rsidRPr="00C866C1">
        <w:rPr>
          <w:rFonts w:ascii="Arial" w:hAnsi="Arial" w:cs="Arial"/>
          <w:sz w:val="24"/>
          <w:szCs w:val="24"/>
          <w:lang w:val="cy-GB"/>
        </w:rPr>
        <w:t>i</w:t>
      </w:r>
      <w:r w:rsidRPr="00C866C1">
        <w:rPr>
          <w:rFonts w:ascii="Arial" w:hAnsi="Arial" w:cs="Arial"/>
          <w:sz w:val="24"/>
          <w:szCs w:val="24"/>
          <w:lang w:val="cy-GB"/>
        </w:rPr>
        <w:t xml:space="preserve"> (</w:t>
      </w:r>
      <w:r w:rsidR="005D7323" w:rsidRPr="00C866C1">
        <w:rPr>
          <w:rFonts w:ascii="Arial" w:hAnsi="Arial" w:cs="Arial"/>
          <w:sz w:val="24"/>
          <w:szCs w:val="24"/>
          <w:lang w:val="cy-GB"/>
        </w:rPr>
        <w:t>Betari Bo</w:t>
      </w:r>
      <w:r w:rsidRPr="00C866C1">
        <w:rPr>
          <w:rFonts w:ascii="Arial" w:hAnsi="Arial" w:cs="Arial"/>
          <w:sz w:val="24"/>
          <w:szCs w:val="24"/>
          <w:lang w:val="cy-GB"/>
        </w:rPr>
        <w:t>x)</w:t>
      </w:r>
      <w:r w:rsidR="005D7323" w:rsidRPr="00C866C1">
        <w:rPr>
          <w:rStyle w:val="FootnoteReference"/>
          <w:rFonts w:ascii="Arial" w:hAnsi="Arial" w:cs="Arial"/>
          <w:sz w:val="24"/>
          <w:szCs w:val="24"/>
          <w:lang w:val="cy-GB"/>
        </w:rPr>
        <w:footnoteReference w:id="27"/>
      </w:r>
      <w:r w:rsidR="005D7323" w:rsidRPr="00C866C1">
        <w:rPr>
          <w:rFonts w:ascii="Arial" w:hAnsi="Arial" w:cs="Arial"/>
          <w:sz w:val="24"/>
          <w:szCs w:val="24"/>
          <w:lang w:val="cy-GB"/>
        </w:rPr>
        <w:t xml:space="preserve">, </w:t>
      </w:r>
      <w:r w:rsidR="00354F2B" w:rsidRPr="00C866C1">
        <w:rPr>
          <w:rFonts w:ascii="Arial" w:hAnsi="Arial" w:cs="Arial"/>
          <w:sz w:val="24"/>
          <w:szCs w:val="24"/>
          <w:lang w:val="cy-GB"/>
        </w:rPr>
        <w:t>a ddefnyddir mewn sectorau eraill ac ym myd busnes sy’n amlygu’r angen i gychwyn o ‘le da’</w:t>
      </w:r>
      <w:r w:rsidR="005D7323" w:rsidRPr="00C866C1">
        <w:rPr>
          <w:rFonts w:ascii="Arial" w:hAnsi="Arial" w:cs="Arial"/>
          <w:sz w:val="24"/>
          <w:szCs w:val="24"/>
          <w:lang w:val="cy-GB"/>
        </w:rPr>
        <w:t xml:space="preserve">. </w:t>
      </w:r>
      <w:r w:rsidR="00354F2B" w:rsidRPr="00C866C1">
        <w:rPr>
          <w:rFonts w:ascii="Arial" w:hAnsi="Arial" w:cs="Arial"/>
          <w:sz w:val="24"/>
          <w:szCs w:val="24"/>
          <w:lang w:val="cy-GB"/>
        </w:rPr>
        <w:t>Seilir hyn ar y ddamcaniaeth y bydd eich agwedd yn effeithio ar eich ymddygiad a hyn yn ei dro yn eff</w:t>
      </w:r>
      <w:r w:rsidR="00C478D0" w:rsidRPr="00C866C1">
        <w:rPr>
          <w:rFonts w:ascii="Arial" w:hAnsi="Arial" w:cs="Arial"/>
          <w:sz w:val="24"/>
          <w:szCs w:val="24"/>
          <w:lang w:val="cy-GB"/>
        </w:rPr>
        <w:t>ei</w:t>
      </w:r>
      <w:r w:rsidR="00354F2B" w:rsidRPr="00C866C1">
        <w:rPr>
          <w:rFonts w:ascii="Arial" w:hAnsi="Arial" w:cs="Arial"/>
          <w:sz w:val="24"/>
          <w:szCs w:val="24"/>
          <w:lang w:val="cy-GB"/>
        </w:rPr>
        <w:t>thio ar</w:t>
      </w:r>
      <w:r w:rsidR="00C478D0" w:rsidRPr="00C866C1">
        <w:rPr>
          <w:rFonts w:ascii="Arial" w:hAnsi="Arial" w:cs="Arial"/>
          <w:sz w:val="24"/>
          <w:szCs w:val="24"/>
          <w:lang w:val="cy-GB"/>
        </w:rPr>
        <w:t xml:space="preserve"> ag</w:t>
      </w:r>
      <w:r w:rsidR="00354F2B" w:rsidRPr="00C866C1">
        <w:rPr>
          <w:rFonts w:ascii="Arial" w:hAnsi="Arial" w:cs="Arial"/>
          <w:sz w:val="24"/>
          <w:szCs w:val="24"/>
          <w:lang w:val="cy-GB"/>
        </w:rPr>
        <w:t>wedd pobl eraill ac effeithio ar eu hymddygiad</w:t>
      </w:r>
      <w:r w:rsidR="005D7323" w:rsidRPr="00C866C1">
        <w:rPr>
          <w:rFonts w:ascii="Arial" w:hAnsi="Arial" w:cs="Arial"/>
          <w:sz w:val="24"/>
          <w:szCs w:val="24"/>
          <w:lang w:val="cy-GB"/>
        </w:rPr>
        <w:t xml:space="preserve">. </w:t>
      </w:r>
      <w:r w:rsidR="00354F2B" w:rsidRPr="00C866C1">
        <w:rPr>
          <w:rFonts w:ascii="Arial" w:hAnsi="Arial" w:cs="Arial"/>
          <w:sz w:val="24"/>
          <w:szCs w:val="24"/>
          <w:lang w:val="cy-GB"/>
        </w:rPr>
        <w:t>Felly, gall c</w:t>
      </w:r>
      <w:r w:rsidR="00354F2B" w:rsidRPr="00C866C1">
        <w:rPr>
          <w:rFonts w:ascii="Arial" w:hAnsi="Arial" w:cs="Arial"/>
          <w:b/>
          <w:sz w:val="24"/>
          <w:szCs w:val="24"/>
          <w:lang w:val="cy-GB"/>
        </w:rPr>
        <w:t xml:space="preserve">ylch </w:t>
      </w:r>
      <w:r w:rsidR="00354F2B" w:rsidRPr="00C866C1">
        <w:rPr>
          <w:rFonts w:ascii="Arial" w:hAnsi="Arial" w:cs="Arial"/>
          <w:b/>
          <w:sz w:val="24"/>
          <w:szCs w:val="24"/>
          <w:lang w:val="cy-GB"/>
        </w:rPr>
        <w:lastRenderedPageBreak/>
        <w:t>rhinweddol</w:t>
      </w:r>
      <w:r w:rsidR="00354F2B" w:rsidRPr="00C866C1">
        <w:rPr>
          <w:rFonts w:ascii="Arial" w:hAnsi="Arial" w:cs="Arial"/>
          <w:sz w:val="24"/>
          <w:szCs w:val="24"/>
          <w:lang w:val="cy-GB"/>
        </w:rPr>
        <w:t xml:space="preserve"> ddatblygu</w:t>
      </w:r>
      <w:r w:rsidR="00110841" w:rsidRPr="00C866C1">
        <w:rPr>
          <w:rFonts w:ascii="Arial" w:hAnsi="Arial" w:cs="Arial"/>
          <w:sz w:val="24"/>
          <w:szCs w:val="24"/>
          <w:lang w:val="cy-GB"/>
        </w:rPr>
        <w:t xml:space="preserve"> neu i’r gwrthwyneb </w:t>
      </w:r>
      <w:r w:rsidR="00110841" w:rsidRPr="00C866C1">
        <w:rPr>
          <w:rFonts w:ascii="Arial" w:hAnsi="Arial" w:cs="Arial"/>
          <w:b/>
          <w:sz w:val="24"/>
          <w:szCs w:val="24"/>
          <w:lang w:val="cy-GB"/>
        </w:rPr>
        <w:t>gylch negyddol</w:t>
      </w:r>
      <w:r w:rsidR="00110841" w:rsidRPr="00C866C1">
        <w:rPr>
          <w:rFonts w:ascii="Arial" w:hAnsi="Arial" w:cs="Arial"/>
          <w:sz w:val="24"/>
          <w:szCs w:val="24"/>
          <w:lang w:val="cy-GB"/>
        </w:rPr>
        <w:t>.</w:t>
      </w:r>
      <w:r w:rsidR="00354F2B" w:rsidRPr="00C866C1">
        <w:rPr>
          <w:rFonts w:ascii="Arial" w:hAnsi="Arial" w:cs="Arial"/>
          <w:sz w:val="24"/>
          <w:szCs w:val="24"/>
          <w:lang w:val="cy-GB"/>
        </w:rPr>
        <w:t xml:space="preserve"> </w:t>
      </w:r>
      <w:r w:rsidR="00110841" w:rsidRPr="00C866C1">
        <w:rPr>
          <w:rFonts w:ascii="Arial" w:hAnsi="Arial" w:cs="Arial"/>
          <w:sz w:val="24"/>
          <w:szCs w:val="24"/>
          <w:lang w:val="cy-GB"/>
        </w:rPr>
        <w:t>Wrth gwrs, rydyn ni gyd yn dymuno bod mewn cylch rhinweddol oherwydd dyna’r adeg pan fydd popeth yn mynd yn dda.</w:t>
      </w:r>
      <w:r w:rsidR="005D7323" w:rsidRPr="00C866C1">
        <w:rPr>
          <w:rFonts w:ascii="Arial" w:hAnsi="Arial" w:cs="Arial"/>
          <w:sz w:val="24"/>
          <w:szCs w:val="24"/>
          <w:lang w:val="cy-GB"/>
        </w:rPr>
        <w:t xml:space="preserve"> </w:t>
      </w:r>
      <w:r w:rsidR="00110841" w:rsidRPr="00C866C1">
        <w:rPr>
          <w:rFonts w:ascii="Arial" w:hAnsi="Arial" w:cs="Arial"/>
          <w:sz w:val="24"/>
          <w:szCs w:val="24"/>
          <w:lang w:val="cy-GB"/>
        </w:rPr>
        <w:t>Mae cylch rhinweddol yn gydnaws â llesiant</w:t>
      </w:r>
      <w:r w:rsidR="005D7323" w:rsidRPr="00C866C1">
        <w:rPr>
          <w:rFonts w:ascii="Arial" w:hAnsi="Arial" w:cs="Arial"/>
          <w:sz w:val="24"/>
          <w:szCs w:val="24"/>
          <w:lang w:val="cy-GB"/>
        </w:rPr>
        <w:t xml:space="preserve">. </w:t>
      </w:r>
      <w:r w:rsidR="00110841" w:rsidRPr="00C866C1">
        <w:rPr>
          <w:rFonts w:ascii="Arial" w:hAnsi="Arial" w:cs="Arial"/>
          <w:sz w:val="24"/>
          <w:szCs w:val="24"/>
          <w:lang w:val="cy-GB"/>
        </w:rPr>
        <w:t>Y peth gwych am</w:t>
      </w:r>
      <w:r w:rsidR="00976068" w:rsidRPr="00C866C1">
        <w:rPr>
          <w:rFonts w:ascii="Arial" w:hAnsi="Arial" w:cs="Arial"/>
          <w:sz w:val="24"/>
          <w:szCs w:val="24"/>
          <w:lang w:val="cy-GB"/>
        </w:rPr>
        <w:t xml:space="preserve"> hyn ydy y gall yr ymarferydd o gychwyn cyntaf unrhyw rhyngweithiad</w:t>
      </w:r>
      <w:r w:rsidR="00976068" w:rsidRPr="00C866C1">
        <w:rPr>
          <w:rFonts w:ascii="Arial" w:hAnsi="Arial" w:cs="Arial"/>
          <w:i/>
          <w:sz w:val="24"/>
          <w:szCs w:val="24"/>
          <w:u w:val="single"/>
          <w:lang w:val="cy-GB"/>
        </w:rPr>
        <w:t xml:space="preserve"> ddylanwadu</w:t>
      </w:r>
      <w:r w:rsidR="00976068" w:rsidRPr="00C866C1">
        <w:rPr>
          <w:rFonts w:ascii="Arial" w:hAnsi="Arial" w:cs="Arial"/>
          <w:sz w:val="24"/>
          <w:szCs w:val="24"/>
          <w:lang w:val="cy-GB"/>
        </w:rPr>
        <w:t>‘n gadarnhaol ar y rhyngweithio hwn</w:t>
      </w:r>
      <w:r w:rsidR="005D7323" w:rsidRPr="00C866C1">
        <w:rPr>
          <w:rFonts w:ascii="Arial" w:hAnsi="Arial" w:cs="Arial"/>
          <w:sz w:val="24"/>
          <w:szCs w:val="24"/>
          <w:lang w:val="cy-GB"/>
        </w:rPr>
        <w:t>.</w:t>
      </w:r>
    </w:p>
    <w:p w14:paraId="1EA013A3" w14:textId="1BFF0FCE" w:rsidR="00541F97" w:rsidRPr="00C866C1" w:rsidRDefault="00976068" w:rsidP="000346EB">
      <w:pPr>
        <w:spacing w:after="40"/>
        <w:rPr>
          <w:rFonts w:ascii="Arial" w:hAnsi="Arial" w:cs="Arial"/>
          <w:sz w:val="24"/>
          <w:szCs w:val="24"/>
          <w:lang w:val="cy-GB"/>
        </w:rPr>
      </w:pPr>
      <w:r w:rsidRPr="00C866C1">
        <w:rPr>
          <w:rFonts w:ascii="Arial" w:hAnsi="Arial" w:cs="Arial"/>
          <w:sz w:val="24"/>
          <w:szCs w:val="24"/>
          <w:lang w:val="cy-GB"/>
        </w:rPr>
        <w:t>Er enghraifft, os ydy gweithiwr cymdeithasol wedi bod wrthi</w:t>
      </w:r>
      <w:r w:rsidR="008A77B9" w:rsidRPr="00C866C1">
        <w:rPr>
          <w:rFonts w:ascii="Arial" w:hAnsi="Arial" w:cs="Arial"/>
          <w:sz w:val="24"/>
          <w:szCs w:val="24"/>
          <w:lang w:val="cy-GB"/>
        </w:rPr>
        <w:t>’</w:t>
      </w:r>
      <w:r w:rsidRPr="00C866C1">
        <w:rPr>
          <w:rFonts w:ascii="Arial" w:hAnsi="Arial" w:cs="Arial"/>
          <w:sz w:val="24"/>
          <w:szCs w:val="24"/>
          <w:lang w:val="cy-GB"/>
        </w:rPr>
        <w:t xml:space="preserve">n adfyfyrio ac wedi gweithio tuag at </w:t>
      </w:r>
      <w:r w:rsidR="008A77B9" w:rsidRPr="00C866C1">
        <w:rPr>
          <w:rFonts w:ascii="Arial" w:hAnsi="Arial" w:cs="Arial"/>
          <w:sz w:val="24"/>
          <w:szCs w:val="24"/>
          <w:lang w:val="cy-GB"/>
        </w:rPr>
        <w:t>feddu</w:t>
      </w:r>
      <w:r w:rsidR="008A77B9" w:rsidRPr="00C866C1">
        <w:rPr>
          <w:rFonts w:ascii="Arial" w:hAnsi="Arial" w:cs="Arial"/>
          <w:i/>
          <w:sz w:val="24"/>
          <w:szCs w:val="24"/>
          <w:lang w:val="cy-GB"/>
        </w:rPr>
        <w:t xml:space="preserve"> agwedd</w:t>
      </w:r>
      <w:r w:rsidR="008A77B9" w:rsidRPr="00C866C1">
        <w:rPr>
          <w:rFonts w:ascii="Arial" w:hAnsi="Arial" w:cs="Arial"/>
          <w:sz w:val="24"/>
          <w:szCs w:val="24"/>
          <w:lang w:val="cy-GB"/>
        </w:rPr>
        <w:t xml:space="preserve"> ymlaciol, hyderus, empatheti</w:t>
      </w:r>
      <w:r w:rsidR="00C478D0" w:rsidRPr="00C866C1">
        <w:rPr>
          <w:rFonts w:ascii="Arial" w:hAnsi="Arial" w:cs="Arial"/>
          <w:sz w:val="24"/>
          <w:szCs w:val="24"/>
          <w:lang w:val="cy-GB"/>
        </w:rPr>
        <w:t>g</w:t>
      </w:r>
      <w:r w:rsidR="008A77B9" w:rsidRPr="00C866C1">
        <w:rPr>
          <w:rFonts w:ascii="Arial" w:hAnsi="Arial" w:cs="Arial"/>
          <w:sz w:val="24"/>
          <w:szCs w:val="24"/>
          <w:lang w:val="cy-GB"/>
        </w:rPr>
        <w:t xml:space="preserve">, caredig a </w:t>
      </w:r>
      <w:r w:rsidR="00FA49DE" w:rsidRPr="00C866C1">
        <w:rPr>
          <w:rFonts w:ascii="Arial" w:hAnsi="Arial" w:cs="Arial"/>
          <w:sz w:val="24"/>
          <w:szCs w:val="24"/>
          <w:lang w:val="cy-GB"/>
        </w:rPr>
        <w:t xml:space="preserve">chymwynasgar </w:t>
      </w:r>
      <w:r w:rsidR="008A77B9" w:rsidRPr="00C866C1">
        <w:rPr>
          <w:rFonts w:ascii="Arial" w:hAnsi="Arial" w:cs="Arial"/>
          <w:sz w:val="24"/>
          <w:szCs w:val="24"/>
          <w:lang w:val="cy-GB"/>
        </w:rPr>
        <w:t>o g</w:t>
      </w:r>
      <w:r w:rsidR="008A77B9" w:rsidRPr="00C866C1">
        <w:rPr>
          <w:rFonts w:ascii="Arial" w:hAnsi="Arial" w:cs="Arial"/>
          <w:i/>
          <w:sz w:val="24"/>
          <w:szCs w:val="24"/>
          <w:u w:val="single"/>
          <w:lang w:val="cy-GB"/>
        </w:rPr>
        <w:t>ychwyn cyntaf</w:t>
      </w:r>
      <w:r w:rsidR="008A77B9" w:rsidRPr="00C866C1">
        <w:rPr>
          <w:rFonts w:ascii="Arial" w:hAnsi="Arial" w:cs="Arial"/>
          <w:sz w:val="24"/>
          <w:szCs w:val="24"/>
          <w:lang w:val="cy-GB"/>
        </w:rPr>
        <w:t xml:space="preserve"> y broses a</w:t>
      </w:r>
      <w:r w:rsidR="00C478D0" w:rsidRPr="00C866C1">
        <w:rPr>
          <w:rFonts w:ascii="Arial" w:hAnsi="Arial" w:cs="Arial"/>
          <w:sz w:val="24"/>
          <w:szCs w:val="24"/>
          <w:lang w:val="cy-GB"/>
        </w:rPr>
        <w:t>s</w:t>
      </w:r>
      <w:r w:rsidR="008A77B9" w:rsidRPr="00C866C1">
        <w:rPr>
          <w:rFonts w:ascii="Arial" w:hAnsi="Arial" w:cs="Arial"/>
          <w:sz w:val="24"/>
          <w:szCs w:val="24"/>
          <w:lang w:val="cy-GB"/>
        </w:rPr>
        <w:t xml:space="preserve">esu, bydd hynny’n effeithio ar </w:t>
      </w:r>
      <w:r w:rsidR="00FA49DE" w:rsidRPr="00C866C1">
        <w:rPr>
          <w:rFonts w:ascii="Arial" w:hAnsi="Arial" w:cs="Arial"/>
          <w:sz w:val="24"/>
          <w:szCs w:val="24"/>
          <w:lang w:val="cy-GB"/>
        </w:rPr>
        <w:t>ei ymddygiad a bydd yn gweithredu’n fwy ymlaciol, hyderus, empatheti</w:t>
      </w:r>
      <w:r w:rsidR="00C478D0" w:rsidRPr="00C866C1">
        <w:rPr>
          <w:rFonts w:ascii="Arial" w:hAnsi="Arial" w:cs="Arial"/>
          <w:sz w:val="24"/>
          <w:szCs w:val="24"/>
          <w:lang w:val="cy-GB"/>
        </w:rPr>
        <w:t>g</w:t>
      </w:r>
      <w:r w:rsidR="00FA49DE" w:rsidRPr="00C866C1">
        <w:rPr>
          <w:rFonts w:ascii="Arial" w:hAnsi="Arial" w:cs="Arial"/>
          <w:sz w:val="24"/>
          <w:szCs w:val="24"/>
          <w:lang w:val="cy-GB"/>
        </w:rPr>
        <w:t xml:space="preserve"> caredig a chymwynasgar</w:t>
      </w:r>
      <w:r w:rsidR="005D7323" w:rsidRPr="00C866C1">
        <w:rPr>
          <w:rFonts w:ascii="Arial" w:hAnsi="Arial" w:cs="Arial"/>
          <w:sz w:val="24"/>
          <w:szCs w:val="24"/>
          <w:lang w:val="cy-GB"/>
        </w:rPr>
        <w:t xml:space="preserve">. </w:t>
      </w:r>
      <w:r w:rsidR="00FA49DE" w:rsidRPr="00C866C1">
        <w:rPr>
          <w:rFonts w:ascii="Arial" w:hAnsi="Arial" w:cs="Arial"/>
          <w:sz w:val="24"/>
          <w:szCs w:val="24"/>
          <w:lang w:val="cy-GB"/>
        </w:rPr>
        <w:t xml:space="preserve">Bydd hyn yn ei dro yn gwneud y gofalwr deimlo’n fwy ymlaciol a hyderus </w:t>
      </w:r>
      <w:r w:rsidR="00815736" w:rsidRPr="00C866C1">
        <w:rPr>
          <w:rFonts w:ascii="Arial" w:hAnsi="Arial" w:cs="Arial"/>
          <w:sz w:val="24"/>
          <w:szCs w:val="24"/>
          <w:lang w:val="cy-GB"/>
        </w:rPr>
        <w:t>neu’n fwy positif na fyddai fel arall. Er enghraifft, rydyn ni’n gwybod bod gofalwyr yn aml yn chwilio am gymorth oherwydd bod y sefyllfa yn cyrraedd pwynt argyfwng</w:t>
      </w:r>
      <w:r w:rsidR="005D7323" w:rsidRPr="00C866C1">
        <w:rPr>
          <w:rFonts w:ascii="Arial" w:hAnsi="Arial" w:cs="Arial"/>
          <w:sz w:val="24"/>
          <w:szCs w:val="24"/>
          <w:lang w:val="cy-GB"/>
        </w:rPr>
        <w:t xml:space="preserve">. </w:t>
      </w:r>
      <w:r w:rsidR="00815736" w:rsidRPr="00C866C1">
        <w:rPr>
          <w:rFonts w:ascii="Arial" w:hAnsi="Arial" w:cs="Arial"/>
          <w:sz w:val="24"/>
          <w:szCs w:val="24"/>
          <w:lang w:val="cy-GB"/>
        </w:rPr>
        <w:t xml:space="preserve">Felly, os bydd ymarferwyr wedi ymlacio ac yn </w:t>
      </w:r>
      <w:r w:rsidR="00956DD6" w:rsidRPr="00C866C1">
        <w:rPr>
          <w:rFonts w:ascii="Arial" w:hAnsi="Arial" w:cs="Arial"/>
          <w:sz w:val="24"/>
          <w:szCs w:val="24"/>
          <w:lang w:val="cy-GB"/>
        </w:rPr>
        <w:t>empathetig</w:t>
      </w:r>
      <w:r w:rsidR="00815736" w:rsidRPr="00C866C1">
        <w:rPr>
          <w:rFonts w:ascii="Arial" w:hAnsi="Arial" w:cs="Arial"/>
          <w:sz w:val="24"/>
          <w:szCs w:val="24"/>
          <w:lang w:val="cy-GB"/>
        </w:rPr>
        <w:t xml:space="preserve"> wrth weithredu o’r cychwyn cyntaf gall osod y berthynas ar lwybr adeiladol, er gwaetha anawsterau a sialen</w:t>
      </w:r>
      <w:r w:rsidR="008C77A1" w:rsidRPr="00C866C1">
        <w:rPr>
          <w:rFonts w:ascii="Arial" w:hAnsi="Arial" w:cs="Arial"/>
          <w:sz w:val="24"/>
          <w:szCs w:val="24"/>
          <w:lang w:val="cy-GB"/>
        </w:rPr>
        <w:t>siau</w:t>
      </w:r>
      <w:r w:rsidR="00C478D0" w:rsidRPr="00C866C1">
        <w:rPr>
          <w:rFonts w:ascii="Arial" w:hAnsi="Arial" w:cs="Arial"/>
          <w:sz w:val="24"/>
          <w:szCs w:val="24"/>
          <w:lang w:val="cy-GB"/>
        </w:rPr>
        <w:t>'</w:t>
      </w:r>
      <w:r w:rsidR="008C77A1" w:rsidRPr="00C866C1">
        <w:rPr>
          <w:rFonts w:ascii="Arial" w:hAnsi="Arial" w:cs="Arial"/>
          <w:sz w:val="24"/>
          <w:szCs w:val="24"/>
          <w:lang w:val="cy-GB"/>
        </w:rPr>
        <w:t>r llwybr</w:t>
      </w:r>
      <w:r w:rsidR="005D7323" w:rsidRPr="00C866C1">
        <w:rPr>
          <w:rFonts w:ascii="Arial" w:hAnsi="Arial" w:cs="Arial"/>
          <w:sz w:val="24"/>
          <w:szCs w:val="24"/>
          <w:lang w:val="cy-GB"/>
        </w:rPr>
        <w:t xml:space="preserve">. </w:t>
      </w:r>
    </w:p>
    <w:tbl>
      <w:tblPr>
        <w:tblStyle w:val="TableGrid"/>
        <w:tblW w:w="0" w:type="auto"/>
        <w:tblLook w:val="04A0" w:firstRow="1" w:lastRow="0" w:firstColumn="1" w:lastColumn="0" w:noHBand="0" w:noVBand="1"/>
      </w:tblPr>
      <w:tblGrid>
        <w:gridCol w:w="9016"/>
      </w:tblGrid>
      <w:tr w:rsidR="00A63DBA" w:rsidRPr="00C866C1" w14:paraId="473A52AF" w14:textId="77777777" w:rsidTr="00A63DBA">
        <w:tc>
          <w:tcPr>
            <w:tcW w:w="9016" w:type="dxa"/>
            <w:shd w:val="clear" w:color="auto" w:fill="EB5E57"/>
          </w:tcPr>
          <w:p w14:paraId="56FE5C06" w14:textId="0A0F28A4" w:rsidR="00A63DBA" w:rsidRPr="00C866C1" w:rsidRDefault="00A63DBA" w:rsidP="00A63DBA">
            <w:pPr>
              <w:spacing w:before="60" w:after="60"/>
              <w:rPr>
                <w:rFonts w:ascii="Arial" w:hAnsi="Arial" w:cs="Arial"/>
                <w:b/>
                <w:sz w:val="24"/>
                <w:szCs w:val="24"/>
                <w:u w:val="single"/>
                <w:lang w:val="cy-GB"/>
              </w:rPr>
            </w:pPr>
            <w:r w:rsidRPr="00C866C1">
              <w:rPr>
                <w:rFonts w:ascii="Arial" w:hAnsi="Arial" w:cs="Arial"/>
                <w:b/>
                <w:noProof/>
                <w:color w:val="FFFFFF"/>
                <w:sz w:val="24"/>
                <w:szCs w:val="24"/>
                <w:lang w:val="cy-GB" w:eastAsia="en-GB"/>
              </w:rPr>
              <w:drawing>
                <wp:anchor distT="0" distB="0" distL="114300" distR="114300" simplePos="0" relativeHeight="251916288" behindDoc="0" locked="0" layoutInCell="1" allowOverlap="1" wp14:anchorId="771D3741" wp14:editId="46CF1F4E">
                  <wp:simplePos x="0" y="0"/>
                  <wp:positionH relativeFrom="margin">
                    <wp:posOffset>5186045</wp:posOffset>
                  </wp:positionH>
                  <wp:positionV relativeFrom="margin">
                    <wp:posOffset>31115</wp:posOffset>
                  </wp:positionV>
                  <wp:extent cx="400685" cy="335280"/>
                  <wp:effectExtent l="0" t="0" r="0" b="7620"/>
                  <wp:wrapSquare wrapText="bothSides"/>
                  <wp:docPr id="45" name="Graphic 45" descr="Light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Lightbulb.svg"/>
                          <pic:cNvPicPr/>
                        </pic:nvPicPr>
                        <pic:blipFill>
                          <a:blip r:embed="rId55" cstate="print">
                            <a:extLst>
                              <a:ext uri="{28A0092B-C50C-407E-A947-70E740481C1C}">
                                <a14:useLocalDpi xmlns:a14="http://schemas.microsoft.com/office/drawing/2010/main" val="0"/>
                              </a:ext>
                              <a:ext uri="{96DAC541-7B7A-43D3-8B79-37D633B846F1}">
                                <asvg:svgBlip xmlns:asvg="http://schemas.microsoft.com/office/drawing/2016/SVG/main" r:embed="rId56"/>
                              </a:ext>
                            </a:extLst>
                          </a:blip>
                          <a:stretch>
                            <a:fillRect/>
                          </a:stretch>
                        </pic:blipFill>
                        <pic:spPr>
                          <a:xfrm>
                            <a:off x="0" y="0"/>
                            <a:ext cx="400685" cy="335280"/>
                          </a:xfrm>
                          <a:prstGeom prst="rect">
                            <a:avLst/>
                          </a:prstGeom>
                        </pic:spPr>
                      </pic:pic>
                    </a:graphicData>
                  </a:graphic>
                  <wp14:sizeRelH relativeFrom="margin">
                    <wp14:pctWidth>0</wp14:pctWidth>
                  </wp14:sizeRelH>
                  <wp14:sizeRelV relativeFrom="margin">
                    <wp14:pctHeight>0</wp14:pctHeight>
                  </wp14:sizeRelV>
                </wp:anchor>
              </w:drawing>
            </w:r>
            <w:r w:rsidR="005247A7" w:rsidRPr="00C866C1">
              <w:rPr>
                <w:rFonts w:ascii="Arial" w:hAnsi="Arial" w:cs="Arial"/>
                <w:b/>
                <w:sz w:val="24"/>
                <w:szCs w:val="24"/>
                <w:u w:val="single"/>
                <w:lang w:val="cy-GB"/>
              </w:rPr>
              <w:t>Ymarfer</w:t>
            </w:r>
          </w:p>
          <w:p w14:paraId="3DE9A3B6" w14:textId="77777777" w:rsidR="00A63DBA" w:rsidRPr="00C866C1" w:rsidRDefault="00A63DBA" w:rsidP="00A63DBA">
            <w:pPr>
              <w:spacing w:before="60" w:after="60"/>
              <w:rPr>
                <w:rFonts w:ascii="Arial" w:hAnsi="Arial" w:cs="Arial"/>
                <w:b/>
                <w:color w:val="FFFFFF"/>
                <w:sz w:val="14"/>
                <w:szCs w:val="24"/>
                <w:lang w:val="cy-GB" w:eastAsia="en-GB"/>
              </w:rPr>
            </w:pPr>
          </w:p>
        </w:tc>
      </w:tr>
      <w:tr w:rsidR="005D7323" w:rsidRPr="00C866C1" w14:paraId="7EEC5EEA" w14:textId="77777777" w:rsidTr="00A63DBA">
        <w:tc>
          <w:tcPr>
            <w:tcW w:w="9016" w:type="dxa"/>
            <w:shd w:val="clear" w:color="auto" w:fill="auto"/>
          </w:tcPr>
          <w:p w14:paraId="756D0E3A" w14:textId="13F74414" w:rsidR="005D7323" w:rsidRPr="00C866C1" w:rsidRDefault="00541F97" w:rsidP="00A63DBA">
            <w:pPr>
              <w:spacing w:before="60" w:after="60"/>
              <w:rPr>
                <w:rFonts w:ascii="Arial" w:hAnsi="Arial" w:cs="Arial"/>
                <w:b/>
                <w:sz w:val="24"/>
                <w:szCs w:val="24"/>
                <w:u w:val="single"/>
                <w:lang w:val="cy-GB"/>
              </w:rPr>
            </w:pPr>
            <w:r w:rsidRPr="00C866C1">
              <w:rPr>
                <w:rFonts w:ascii="Arial" w:hAnsi="Arial" w:cs="Arial"/>
                <w:noProof/>
                <w:sz w:val="24"/>
                <w:szCs w:val="24"/>
                <w:lang w:val="cy-GB" w:eastAsia="en-GB"/>
              </w:rPr>
              <mc:AlternateContent>
                <mc:Choice Requires="wps">
                  <w:drawing>
                    <wp:anchor distT="0" distB="0" distL="114300" distR="114300" simplePos="0" relativeHeight="251701248" behindDoc="0" locked="0" layoutInCell="1" allowOverlap="1" wp14:anchorId="0FFB823E" wp14:editId="6DDCE99D">
                      <wp:simplePos x="0" y="0"/>
                      <wp:positionH relativeFrom="column">
                        <wp:posOffset>2861945</wp:posOffset>
                      </wp:positionH>
                      <wp:positionV relativeFrom="paragraph">
                        <wp:posOffset>220345</wp:posOffset>
                      </wp:positionV>
                      <wp:extent cx="2505075" cy="1857375"/>
                      <wp:effectExtent l="0" t="0" r="0" b="0"/>
                      <wp:wrapNone/>
                      <wp:docPr id="3" name="Text Box 3"/>
                      <wp:cNvGraphicFramePr/>
                      <a:graphic xmlns:a="http://schemas.openxmlformats.org/drawingml/2006/main">
                        <a:graphicData uri="http://schemas.microsoft.com/office/word/2010/wordprocessingShape">
                          <wps:wsp>
                            <wps:cNvSpPr txBox="1"/>
                            <wps:spPr>
                              <a:xfrm>
                                <a:off x="0" y="0"/>
                                <a:ext cx="2505075" cy="1857375"/>
                              </a:xfrm>
                              <a:prstGeom prst="rect">
                                <a:avLst/>
                              </a:prstGeom>
                              <a:noFill/>
                              <a:ln w="6350">
                                <a:noFill/>
                              </a:ln>
                            </wps:spPr>
                            <wps:txbx>
                              <w:txbxContent>
                                <w:p w14:paraId="5F5BA7BA" w14:textId="4EFB2BCA" w:rsidR="002E1531" w:rsidRPr="00C478D0" w:rsidRDefault="002E1531">
                                  <w:pPr>
                                    <w:rPr>
                                      <w:rFonts w:ascii="Arial" w:hAnsi="Arial" w:cs="Arial"/>
                                      <w:b/>
                                      <w:sz w:val="24"/>
                                      <w:szCs w:val="24"/>
                                      <w:lang w:val="cy-GB"/>
                                    </w:rPr>
                                  </w:pPr>
                                  <w:r w:rsidRPr="00C478D0">
                                    <w:rPr>
                                      <w:rFonts w:ascii="Arial" w:hAnsi="Arial" w:cs="Arial"/>
                                      <w:b/>
                                      <w:sz w:val="24"/>
                                      <w:szCs w:val="24"/>
                                      <w:lang w:val="cy-GB"/>
                                    </w:rPr>
                                    <w:t>Gall ymarferwyr wneud yr ymarfer adfyfyriol hwn yn breifat. Fel hyfforddwr, gallwch hwyluso’r ymarfer hwn drwy ganiatáu tua 15-30 munud ar bob senario. Po hiraf y rhowch i adfyfyrio, mwyaf pwerus y mae</w:t>
                                  </w:r>
                                  <w:r>
                                    <w:rPr>
                                      <w:rFonts w:ascii="Arial" w:hAnsi="Arial" w:cs="Arial"/>
                                      <w:b/>
                                      <w:sz w:val="24"/>
                                      <w:szCs w:val="24"/>
                                      <w:lang w:val="cy-GB"/>
                                    </w:rPr>
                                    <w:t>'</w:t>
                                  </w:r>
                                  <w:r w:rsidRPr="00C478D0">
                                    <w:rPr>
                                      <w:rFonts w:ascii="Arial" w:hAnsi="Arial" w:cs="Arial"/>
                                      <w:b/>
                                      <w:sz w:val="24"/>
                                      <w:szCs w:val="24"/>
                                      <w:lang w:val="cy-GB"/>
                                    </w:rPr>
                                    <w:t xml:space="preserve">n dueddol </w:t>
                                  </w:r>
                                  <w:r>
                                    <w:rPr>
                                      <w:rFonts w:ascii="Arial" w:hAnsi="Arial" w:cs="Arial"/>
                                      <w:b/>
                                      <w:sz w:val="24"/>
                                      <w:szCs w:val="24"/>
                                      <w:lang w:val="cy-GB"/>
                                    </w:rPr>
                                    <w:t>i</w:t>
                                  </w:r>
                                  <w:r w:rsidRPr="00C478D0">
                                    <w:rPr>
                                      <w:rFonts w:ascii="Arial" w:hAnsi="Arial" w:cs="Arial"/>
                                      <w:b/>
                                      <w:sz w:val="24"/>
                                      <w:szCs w:val="24"/>
                                      <w:lang w:val="cy-GB"/>
                                    </w:rPr>
                                    <w:t xml:space="preserve"> fod </w:t>
                                  </w:r>
                                  <w:r>
                                    <w:rPr>
                                      <w:rFonts w:ascii="Arial" w:hAnsi="Arial" w:cs="Arial"/>
                                      <w:b/>
                                      <w:sz w:val="24"/>
                                      <w:szCs w:val="24"/>
                                      <w:lang w:val="cy-GB"/>
                                    </w:rPr>
                                    <w:t>i</w:t>
                                  </w:r>
                                  <w:r w:rsidRPr="00C478D0">
                                    <w:rPr>
                                      <w:rFonts w:ascii="Arial" w:hAnsi="Arial" w:cs="Arial"/>
                                      <w:b/>
                                      <w:sz w:val="24"/>
                                      <w:szCs w:val="24"/>
                                      <w:lang w:val="cy-GB"/>
                                    </w:rPr>
                                    <w:t xml:space="preserve"> ddysg yr ymarferydd</w:t>
                                  </w:r>
                                  <w:r>
                                    <w:rPr>
                                      <w:rFonts w:ascii="Arial" w:hAnsi="Arial" w:cs="Arial"/>
                                      <w:b/>
                                      <w:sz w:val="24"/>
                                      <w:szCs w:val="24"/>
                                      <w:lang w:val="cy-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B823E" id="Text Box 3" o:spid="_x0000_s1045" type="#_x0000_t202" style="position:absolute;margin-left:225.35pt;margin-top:17.35pt;width:197.25pt;height:14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" filled="f" stroked="f" strokeweight=".5pt">
                      <v:textbox>
                        <w:txbxContent>
                          <w:p w14:paraId="5F5BA7BA" w14:textId="4EFB2BCA" w:rsidR="002E1531" w:rsidRPr="00C478D0" w:rsidRDefault="002E1531">
                            <w:pPr>
                              <w:rPr>
                                <w:rFonts w:ascii="Arial" w:hAnsi="Arial" w:cs="Arial"/>
                                <w:b/>
                                <w:sz w:val="24"/>
                                <w:szCs w:val="24"/>
                                <w:lang w:val="cy-GB"/>
                              </w:rPr>
                            </w:pPr>
                            <w:r w:rsidRPr="00C478D0">
                              <w:rPr>
                                <w:rFonts w:ascii="Arial" w:hAnsi="Arial" w:cs="Arial"/>
                                <w:b/>
                                <w:sz w:val="24"/>
                                <w:szCs w:val="24"/>
                                <w:lang w:val="cy-GB"/>
                              </w:rPr>
                              <w:t>Gall ymarferwyr wneud yr ymarfer adfyfyriol hwn yn breifat. Fel hyfforddwr, gallwch hwyluso’r ymarfer hwn drwy ganiatáu tua 15-30 munud ar bob senario. Po hiraf y rhowch i adfyfyrio, mwyaf pwerus y mae</w:t>
                            </w:r>
                            <w:r>
                              <w:rPr>
                                <w:rFonts w:ascii="Arial" w:hAnsi="Arial" w:cs="Arial"/>
                                <w:b/>
                                <w:sz w:val="24"/>
                                <w:szCs w:val="24"/>
                                <w:lang w:val="cy-GB"/>
                              </w:rPr>
                              <w:t>'</w:t>
                            </w:r>
                            <w:r w:rsidRPr="00C478D0">
                              <w:rPr>
                                <w:rFonts w:ascii="Arial" w:hAnsi="Arial" w:cs="Arial"/>
                                <w:b/>
                                <w:sz w:val="24"/>
                                <w:szCs w:val="24"/>
                                <w:lang w:val="cy-GB"/>
                              </w:rPr>
                              <w:t xml:space="preserve">n dueddol </w:t>
                            </w:r>
                            <w:r>
                              <w:rPr>
                                <w:rFonts w:ascii="Arial" w:hAnsi="Arial" w:cs="Arial"/>
                                <w:b/>
                                <w:sz w:val="24"/>
                                <w:szCs w:val="24"/>
                                <w:lang w:val="cy-GB"/>
                              </w:rPr>
                              <w:t>i</w:t>
                            </w:r>
                            <w:r w:rsidRPr="00C478D0">
                              <w:rPr>
                                <w:rFonts w:ascii="Arial" w:hAnsi="Arial" w:cs="Arial"/>
                                <w:b/>
                                <w:sz w:val="24"/>
                                <w:szCs w:val="24"/>
                                <w:lang w:val="cy-GB"/>
                              </w:rPr>
                              <w:t xml:space="preserve"> fod </w:t>
                            </w:r>
                            <w:r>
                              <w:rPr>
                                <w:rFonts w:ascii="Arial" w:hAnsi="Arial" w:cs="Arial"/>
                                <w:b/>
                                <w:sz w:val="24"/>
                                <w:szCs w:val="24"/>
                                <w:lang w:val="cy-GB"/>
                              </w:rPr>
                              <w:t>i</w:t>
                            </w:r>
                            <w:r w:rsidRPr="00C478D0">
                              <w:rPr>
                                <w:rFonts w:ascii="Arial" w:hAnsi="Arial" w:cs="Arial"/>
                                <w:b/>
                                <w:sz w:val="24"/>
                                <w:szCs w:val="24"/>
                                <w:lang w:val="cy-GB"/>
                              </w:rPr>
                              <w:t xml:space="preserve"> ddysg yr ymarferydd</w:t>
                            </w:r>
                            <w:r>
                              <w:rPr>
                                <w:rFonts w:ascii="Arial" w:hAnsi="Arial" w:cs="Arial"/>
                                <w:b/>
                                <w:sz w:val="24"/>
                                <w:szCs w:val="24"/>
                                <w:lang w:val="cy-GB"/>
                              </w:rPr>
                              <w:t>.</w:t>
                            </w:r>
                          </w:p>
                        </w:txbxContent>
                      </v:textbox>
                    </v:shape>
                  </w:pict>
                </mc:Fallback>
              </mc:AlternateContent>
            </w:r>
            <w:r w:rsidR="005D7323" w:rsidRPr="00C866C1">
              <w:rPr>
                <w:rFonts w:ascii="Arial" w:hAnsi="Arial" w:cs="Arial"/>
                <w:noProof/>
                <w:sz w:val="24"/>
                <w:szCs w:val="24"/>
                <w:lang w:val="cy-GB" w:eastAsia="en-GB"/>
              </w:rPr>
              <w:drawing>
                <wp:inline distT="0" distB="0" distL="0" distR="0" wp14:anchorId="2BDB38BF" wp14:editId="6592B64B">
                  <wp:extent cx="2743200" cy="1945005"/>
                  <wp:effectExtent l="0" t="0" r="0" b="17145"/>
                  <wp:docPr id="39" name="Diagram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p w14:paraId="4EA8430B" w14:textId="77777777" w:rsidR="005D7323" w:rsidRPr="00C866C1" w:rsidRDefault="005D7323" w:rsidP="00A63DBA">
            <w:pPr>
              <w:spacing w:before="60" w:after="60"/>
              <w:rPr>
                <w:rFonts w:ascii="Arial" w:hAnsi="Arial" w:cs="Arial"/>
                <w:b/>
                <w:sz w:val="16"/>
                <w:szCs w:val="24"/>
                <w:u w:val="single"/>
                <w:lang w:val="cy-GB"/>
              </w:rPr>
            </w:pPr>
          </w:p>
          <w:p w14:paraId="47AF65EB" w14:textId="2ED64A24" w:rsidR="005D7323" w:rsidRPr="00C866C1" w:rsidRDefault="00E27F5F" w:rsidP="000346EB">
            <w:pPr>
              <w:spacing w:before="20" w:after="20"/>
              <w:rPr>
                <w:rFonts w:ascii="Arial" w:hAnsi="Arial" w:cs="Arial"/>
                <w:sz w:val="24"/>
                <w:szCs w:val="24"/>
                <w:lang w:val="cy-GB"/>
              </w:rPr>
            </w:pPr>
            <w:r w:rsidRPr="00C866C1">
              <w:rPr>
                <w:rFonts w:ascii="Arial" w:hAnsi="Arial" w:cs="Arial"/>
                <w:sz w:val="24"/>
                <w:szCs w:val="24"/>
                <w:lang w:val="cy-GB"/>
              </w:rPr>
              <w:t>Awgrymwch i’r grŵp gymryd amser tawel i feddwl ar eu pen eu hunain</w:t>
            </w:r>
            <w:r w:rsidR="005D7323" w:rsidRPr="00C866C1">
              <w:rPr>
                <w:rFonts w:ascii="Arial" w:hAnsi="Arial" w:cs="Arial"/>
                <w:sz w:val="24"/>
                <w:szCs w:val="24"/>
                <w:lang w:val="cy-GB"/>
              </w:rPr>
              <w:t xml:space="preserve">.  </w:t>
            </w:r>
            <w:r w:rsidRPr="00C866C1">
              <w:rPr>
                <w:rFonts w:ascii="Arial" w:hAnsi="Arial" w:cs="Arial"/>
                <w:sz w:val="24"/>
                <w:szCs w:val="24"/>
                <w:lang w:val="cy-GB"/>
              </w:rPr>
              <w:t xml:space="preserve">Pwysleisiwch i’r grŵp </w:t>
            </w:r>
            <w:r w:rsidR="002C18CF" w:rsidRPr="00C866C1">
              <w:rPr>
                <w:rFonts w:ascii="Arial" w:hAnsi="Arial" w:cs="Arial"/>
                <w:sz w:val="24"/>
                <w:szCs w:val="24"/>
                <w:lang w:val="cy-GB"/>
              </w:rPr>
              <w:t>ei bod yn bwysig i fod yn onest gyda’u hunain</w:t>
            </w:r>
            <w:r w:rsidRPr="00C866C1">
              <w:rPr>
                <w:rFonts w:ascii="Arial" w:hAnsi="Arial" w:cs="Arial"/>
                <w:sz w:val="24"/>
                <w:szCs w:val="24"/>
                <w:lang w:val="cy-GB"/>
              </w:rPr>
              <w:t xml:space="preserve"> a cheisio ‘eistedd a bod’ gyda'r emosiynau neu’r teimladau a allai godi yn ystod yr adfyfyrio </w:t>
            </w:r>
            <w:r w:rsidR="002C18CF" w:rsidRPr="00C866C1">
              <w:rPr>
                <w:rFonts w:ascii="Arial" w:hAnsi="Arial" w:cs="Arial"/>
                <w:sz w:val="24"/>
                <w:szCs w:val="24"/>
                <w:lang w:val="cy-GB"/>
              </w:rPr>
              <w:t>preifat hwn</w:t>
            </w:r>
            <w:r w:rsidR="005D7323" w:rsidRPr="00C866C1">
              <w:rPr>
                <w:rFonts w:ascii="Arial" w:hAnsi="Arial" w:cs="Arial"/>
                <w:sz w:val="24"/>
                <w:szCs w:val="24"/>
                <w:lang w:val="cy-GB"/>
              </w:rPr>
              <w:t xml:space="preserve">.  </w:t>
            </w:r>
          </w:p>
          <w:p w14:paraId="2EE5CE80" w14:textId="77777777" w:rsidR="005D7323" w:rsidRPr="00C866C1" w:rsidRDefault="005D7323" w:rsidP="000346EB">
            <w:pPr>
              <w:spacing w:before="20" w:after="20"/>
              <w:rPr>
                <w:rFonts w:ascii="Arial" w:hAnsi="Arial" w:cs="Arial"/>
                <w:sz w:val="12"/>
                <w:szCs w:val="24"/>
                <w:lang w:val="cy-GB"/>
              </w:rPr>
            </w:pPr>
          </w:p>
          <w:p w14:paraId="412FCE14" w14:textId="48684977" w:rsidR="005D7323" w:rsidRPr="00C866C1" w:rsidRDefault="005D7323" w:rsidP="000346EB">
            <w:pPr>
              <w:spacing w:before="20" w:after="60"/>
              <w:rPr>
                <w:rFonts w:ascii="Arial" w:hAnsi="Arial" w:cs="Arial"/>
                <w:sz w:val="24"/>
                <w:szCs w:val="24"/>
                <w:lang w:val="cy-GB"/>
              </w:rPr>
            </w:pPr>
            <w:r w:rsidRPr="00C866C1">
              <w:rPr>
                <w:rFonts w:ascii="Arial" w:hAnsi="Arial" w:cs="Arial"/>
                <w:sz w:val="24"/>
                <w:szCs w:val="24"/>
                <w:lang w:val="cy-GB"/>
              </w:rPr>
              <w:t>E</w:t>
            </w:r>
            <w:r w:rsidR="002C18CF" w:rsidRPr="00C866C1">
              <w:rPr>
                <w:rFonts w:ascii="Arial" w:hAnsi="Arial" w:cs="Arial"/>
                <w:sz w:val="24"/>
                <w:szCs w:val="24"/>
                <w:lang w:val="cy-GB"/>
              </w:rPr>
              <w:t>glurwch i’r grŵp y gall fod yn eitha pwerus i ysgrifennu neu gofnodi eu myfyrdodau</w:t>
            </w:r>
            <w:r w:rsidRPr="00C866C1">
              <w:rPr>
                <w:rFonts w:ascii="Arial" w:hAnsi="Arial" w:cs="Arial"/>
                <w:sz w:val="24"/>
                <w:szCs w:val="24"/>
                <w:lang w:val="cy-GB"/>
              </w:rPr>
              <w:t xml:space="preserve">, </w:t>
            </w:r>
            <w:r w:rsidR="002C18CF" w:rsidRPr="00C866C1">
              <w:rPr>
                <w:rFonts w:ascii="Arial" w:hAnsi="Arial" w:cs="Arial"/>
                <w:sz w:val="24"/>
                <w:szCs w:val="24"/>
                <w:lang w:val="cy-GB"/>
              </w:rPr>
              <w:t xml:space="preserve">fel y gallan nhw eu gweld mewn du </w:t>
            </w:r>
            <w:r w:rsidR="000346EB" w:rsidRPr="00C866C1">
              <w:rPr>
                <w:rFonts w:ascii="Arial" w:hAnsi="Arial" w:cs="Arial"/>
                <w:sz w:val="24"/>
                <w:szCs w:val="24"/>
                <w:lang w:val="cy-GB"/>
              </w:rPr>
              <w:t xml:space="preserve">a gwyn </w:t>
            </w:r>
            <w:r w:rsidR="002C18CF" w:rsidRPr="00C866C1">
              <w:rPr>
                <w:rFonts w:ascii="Arial" w:hAnsi="Arial" w:cs="Arial"/>
                <w:sz w:val="24"/>
                <w:szCs w:val="24"/>
                <w:lang w:val="cy-GB"/>
              </w:rPr>
              <w:t>a hefyd edrych yn ôl arnyn nhw yn hwyrach. Mae eu symud o'r meddwl yn gwneud adfyfyrio yn fwy real ac ymarferol i</w:t>
            </w:r>
            <w:r w:rsidR="003E646F" w:rsidRPr="00C866C1">
              <w:rPr>
                <w:rFonts w:ascii="Arial" w:hAnsi="Arial" w:cs="Arial"/>
                <w:sz w:val="24"/>
                <w:szCs w:val="24"/>
                <w:lang w:val="cy-GB"/>
              </w:rPr>
              <w:t>’w weithredu</w:t>
            </w:r>
            <w:r w:rsidRPr="00C866C1">
              <w:rPr>
                <w:rFonts w:ascii="Arial" w:hAnsi="Arial" w:cs="Arial"/>
                <w:sz w:val="24"/>
                <w:szCs w:val="24"/>
                <w:lang w:val="cy-GB"/>
              </w:rPr>
              <w:t xml:space="preserve">. </w:t>
            </w:r>
            <w:r w:rsidR="003E646F" w:rsidRPr="00C866C1">
              <w:rPr>
                <w:rFonts w:ascii="Arial" w:hAnsi="Arial" w:cs="Arial"/>
                <w:sz w:val="24"/>
                <w:szCs w:val="24"/>
                <w:lang w:val="cy-GB"/>
              </w:rPr>
              <w:t>Fodd bynnag, atgoffwch nhw i gadw pethau’n gyfrinachol</w:t>
            </w:r>
            <w:r w:rsidRPr="00C866C1">
              <w:rPr>
                <w:rFonts w:ascii="Arial" w:hAnsi="Arial" w:cs="Arial"/>
                <w:sz w:val="24"/>
                <w:szCs w:val="24"/>
                <w:lang w:val="cy-GB"/>
              </w:rPr>
              <w:t>!</w:t>
            </w:r>
          </w:p>
          <w:p w14:paraId="6201BD57" w14:textId="77777777" w:rsidR="005D7323" w:rsidRPr="00C866C1" w:rsidRDefault="005D7323" w:rsidP="000346EB">
            <w:pPr>
              <w:spacing w:before="20" w:after="20"/>
              <w:rPr>
                <w:rFonts w:ascii="Arial" w:hAnsi="Arial" w:cs="Arial"/>
                <w:sz w:val="12"/>
                <w:szCs w:val="24"/>
                <w:lang w:val="cy-GB"/>
              </w:rPr>
            </w:pPr>
          </w:p>
          <w:p w14:paraId="77C997E8" w14:textId="4591F6F3" w:rsidR="005D7323" w:rsidRPr="00C866C1" w:rsidRDefault="003E646F" w:rsidP="000346EB">
            <w:pPr>
              <w:spacing w:before="20" w:after="20"/>
              <w:rPr>
                <w:rFonts w:ascii="Arial" w:hAnsi="Arial" w:cs="Arial"/>
                <w:sz w:val="24"/>
                <w:szCs w:val="24"/>
                <w:lang w:val="cy-GB"/>
              </w:rPr>
            </w:pPr>
            <w:r w:rsidRPr="00C866C1">
              <w:rPr>
                <w:rFonts w:ascii="Arial" w:hAnsi="Arial" w:cs="Arial"/>
                <w:sz w:val="24"/>
                <w:szCs w:val="24"/>
                <w:lang w:val="cy-GB"/>
              </w:rPr>
              <w:t>Ysgrifennwch y cwestiynau ar y senario positif a negyddol isod ar siart troi/</w:t>
            </w:r>
            <w:r w:rsidR="000346EB" w:rsidRPr="00C866C1">
              <w:rPr>
                <w:rFonts w:ascii="Arial" w:hAnsi="Arial" w:cs="Arial"/>
                <w:sz w:val="24"/>
                <w:szCs w:val="24"/>
                <w:lang w:val="cy-GB"/>
              </w:rPr>
              <w:t>P</w:t>
            </w:r>
            <w:r w:rsidRPr="00C866C1">
              <w:rPr>
                <w:rFonts w:ascii="Arial" w:hAnsi="Arial" w:cs="Arial"/>
                <w:sz w:val="24"/>
                <w:szCs w:val="24"/>
                <w:lang w:val="cy-GB"/>
              </w:rPr>
              <w:t>ower</w:t>
            </w:r>
            <w:r w:rsidR="000346EB" w:rsidRPr="00C866C1">
              <w:rPr>
                <w:rFonts w:ascii="Arial" w:hAnsi="Arial" w:cs="Arial"/>
                <w:sz w:val="24"/>
                <w:szCs w:val="24"/>
                <w:lang w:val="cy-GB"/>
              </w:rPr>
              <w:t>P</w:t>
            </w:r>
            <w:r w:rsidRPr="00C866C1">
              <w:rPr>
                <w:rFonts w:ascii="Arial" w:hAnsi="Arial" w:cs="Arial"/>
                <w:sz w:val="24"/>
                <w:szCs w:val="24"/>
                <w:lang w:val="cy-GB"/>
              </w:rPr>
              <w:t>oint fel na fydd pobl yn anghofio’r cwestiynau.</w:t>
            </w:r>
          </w:p>
          <w:p w14:paraId="0BD58F4D" w14:textId="77777777" w:rsidR="005D7323" w:rsidRPr="00C866C1" w:rsidRDefault="005D7323" w:rsidP="000346EB">
            <w:pPr>
              <w:spacing w:before="20" w:after="20"/>
              <w:rPr>
                <w:rFonts w:ascii="Arial" w:hAnsi="Arial" w:cs="Arial"/>
                <w:sz w:val="24"/>
                <w:szCs w:val="24"/>
                <w:lang w:val="cy-GB"/>
              </w:rPr>
            </w:pPr>
          </w:p>
          <w:p w14:paraId="1AE745BB" w14:textId="63D73B7C" w:rsidR="005D7323" w:rsidRPr="00C866C1" w:rsidRDefault="003E646F" w:rsidP="000346EB">
            <w:pPr>
              <w:spacing w:before="20" w:after="20"/>
              <w:rPr>
                <w:rFonts w:ascii="Arial" w:hAnsi="Arial" w:cs="Arial"/>
                <w:sz w:val="24"/>
                <w:szCs w:val="24"/>
                <w:lang w:val="cy-GB"/>
              </w:rPr>
            </w:pPr>
            <w:r w:rsidRPr="00C866C1">
              <w:rPr>
                <w:rFonts w:ascii="Arial" w:hAnsi="Arial" w:cs="Arial"/>
                <w:sz w:val="24"/>
                <w:szCs w:val="24"/>
                <w:lang w:val="cy-GB"/>
              </w:rPr>
              <w:t xml:space="preserve">Efallai y bydd ymarferwyr ar y dechrau yn teimlo’n chwithig </w:t>
            </w:r>
            <w:r w:rsidR="00B64AE1" w:rsidRPr="00C866C1">
              <w:rPr>
                <w:rFonts w:ascii="Arial" w:hAnsi="Arial" w:cs="Arial"/>
                <w:sz w:val="24"/>
                <w:szCs w:val="24"/>
                <w:lang w:val="cy-GB"/>
              </w:rPr>
              <w:t>yn eistedd ac yn adfyfyrio yn breifat</w:t>
            </w:r>
            <w:r w:rsidR="005D7323" w:rsidRPr="00C866C1">
              <w:rPr>
                <w:rFonts w:ascii="Arial" w:hAnsi="Arial" w:cs="Arial"/>
                <w:sz w:val="24"/>
                <w:szCs w:val="24"/>
                <w:lang w:val="cy-GB"/>
              </w:rPr>
              <w:t xml:space="preserve">. </w:t>
            </w:r>
            <w:r w:rsidR="00C866C1" w:rsidRPr="00C866C1">
              <w:rPr>
                <w:rFonts w:ascii="Arial" w:hAnsi="Arial" w:cs="Arial"/>
                <w:sz w:val="24"/>
                <w:szCs w:val="24"/>
                <w:lang w:val="cy-GB"/>
              </w:rPr>
              <w:t>Defnyddiwch</w:t>
            </w:r>
            <w:r w:rsidR="00B64AE1" w:rsidRPr="00C866C1">
              <w:rPr>
                <w:rFonts w:ascii="Arial" w:hAnsi="Arial" w:cs="Arial"/>
                <w:sz w:val="24"/>
                <w:szCs w:val="24"/>
                <w:lang w:val="cy-GB"/>
              </w:rPr>
              <w:t xml:space="preserve"> eich disgresiwn a’ch sgiliau fel hyfforddwyr i </w:t>
            </w:r>
            <w:r w:rsidR="00B64AE1" w:rsidRPr="00C866C1">
              <w:rPr>
                <w:rFonts w:ascii="Arial" w:hAnsi="Arial" w:cs="Arial"/>
                <w:sz w:val="24"/>
                <w:szCs w:val="24"/>
                <w:lang w:val="cy-GB"/>
              </w:rPr>
              <w:lastRenderedPageBreak/>
              <w:t>benderfynu sut i wneud y grŵp ac unigolion deimlo’n ddigon cyfforddus i wneud hyn</w:t>
            </w:r>
            <w:r w:rsidR="005D7323" w:rsidRPr="00C866C1">
              <w:rPr>
                <w:rFonts w:ascii="Arial" w:hAnsi="Arial" w:cs="Arial"/>
                <w:sz w:val="24"/>
                <w:szCs w:val="24"/>
                <w:lang w:val="cy-GB"/>
              </w:rPr>
              <w:t>.</w:t>
            </w:r>
          </w:p>
          <w:p w14:paraId="356AD8B9" w14:textId="77777777" w:rsidR="005D7323" w:rsidRPr="00C866C1" w:rsidRDefault="005D7323" w:rsidP="000346EB">
            <w:pPr>
              <w:spacing w:before="20" w:after="20"/>
              <w:rPr>
                <w:rFonts w:ascii="Arial" w:hAnsi="Arial" w:cs="Arial"/>
                <w:sz w:val="24"/>
                <w:szCs w:val="24"/>
                <w:lang w:val="cy-GB"/>
              </w:rPr>
            </w:pPr>
          </w:p>
          <w:p w14:paraId="05E00E62" w14:textId="5A5B618B" w:rsidR="005D7323" w:rsidRPr="00C866C1" w:rsidRDefault="005D7323" w:rsidP="000346EB">
            <w:pPr>
              <w:spacing w:before="20" w:after="20"/>
              <w:rPr>
                <w:rFonts w:ascii="Arial" w:hAnsi="Arial" w:cs="Arial"/>
                <w:sz w:val="24"/>
                <w:szCs w:val="24"/>
                <w:lang w:val="cy-GB"/>
              </w:rPr>
            </w:pPr>
            <w:r w:rsidRPr="00C866C1">
              <w:rPr>
                <w:rFonts w:ascii="Arial" w:hAnsi="Arial" w:cs="Arial"/>
                <w:sz w:val="24"/>
                <w:szCs w:val="24"/>
                <w:lang w:val="cy-GB"/>
              </w:rPr>
              <w:t>A</w:t>
            </w:r>
            <w:r w:rsidR="00B64AE1" w:rsidRPr="00C866C1">
              <w:rPr>
                <w:rFonts w:ascii="Arial" w:hAnsi="Arial" w:cs="Arial"/>
                <w:sz w:val="24"/>
                <w:szCs w:val="24"/>
                <w:lang w:val="cy-GB"/>
              </w:rPr>
              <w:t>r ôl yr adfyfyrio, diolchwch i’r ymarferwyr am eu myfyrdodau preifat a’u hatgoffa i gofio hyn pan fydd</w:t>
            </w:r>
            <w:r w:rsidR="00C144F4" w:rsidRPr="00C866C1">
              <w:rPr>
                <w:rFonts w:ascii="Arial" w:hAnsi="Arial" w:cs="Arial"/>
                <w:sz w:val="24"/>
                <w:szCs w:val="24"/>
                <w:lang w:val="cy-GB"/>
              </w:rPr>
              <w:t>an</w:t>
            </w:r>
            <w:r w:rsidR="00B64AE1" w:rsidRPr="00C866C1">
              <w:rPr>
                <w:rFonts w:ascii="Arial" w:hAnsi="Arial" w:cs="Arial"/>
                <w:sz w:val="24"/>
                <w:szCs w:val="24"/>
                <w:lang w:val="cy-GB"/>
              </w:rPr>
              <w:t xml:space="preserve"> nhw’n gweithio gyda gofalwyr a theuluoedd </w:t>
            </w:r>
            <w:r w:rsidR="00C144F4" w:rsidRPr="00C866C1">
              <w:rPr>
                <w:rFonts w:ascii="Arial" w:hAnsi="Arial" w:cs="Arial"/>
                <w:sz w:val="24"/>
                <w:szCs w:val="24"/>
                <w:lang w:val="cy-GB"/>
              </w:rPr>
              <w:t xml:space="preserve">yn enwedig, dros y pythefnos nesa yn </w:t>
            </w:r>
            <w:r w:rsidR="000346EB" w:rsidRPr="00C866C1">
              <w:rPr>
                <w:rFonts w:ascii="Arial" w:hAnsi="Arial" w:cs="Arial"/>
                <w:sz w:val="24"/>
                <w:szCs w:val="24"/>
                <w:lang w:val="cy-GB"/>
              </w:rPr>
              <w:t>eu h</w:t>
            </w:r>
            <w:r w:rsidR="00C144F4" w:rsidRPr="00C866C1">
              <w:rPr>
                <w:rFonts w:ascii="Arial" w:hAnsi="Arial" w:cs="Arial"/>
                <w:sz w:val="24"/>
                <w:szCs w:val="24"/>
                <w:lang w:val="cy-GB"/>
              </w:rPr>
              <w:t>ymarfer. Mae’r myfyrdodau hyn yn breifat ac ni ddylid eu rhannu gyda’r grŵp.</w:t>
            </w:r>
          </w:p>
          <w:p w14:paraId="7E8B3F36" w14:textId="77777777" w:rsidR="005D7323" w:rsidRPr="00C866C1" w:rsidRDefault="005D7323" w:rsidP="007004D5">
            <w:pPr>
              <w:spacing w:before="20" w:after="20"/>
              <w:rPr>
                <w:rFonts w:ascii="Arial" w:hAnsi="Arial" w:cs="Arial"/>
                <w:b/>
                <w:sz w:val="24"/>
                <w:szCs w:val="24"/>
                <w:u w:val="single"/>
                <w:lang w:val="cy-GB"/>
              </w:rPr>
            </w:pPr>
          </w:p>
          <w:p w14:paraId="7C289F85" w14:textId="73E6AC2E" w:rsidR="00541F97" w:rsidRPr="00C866C1" w:rsidRDefault="005247A7" w:rsidP="007004D5">
            <w:pPr>
              <w:spacing w:before="20" w:after="20"/>
              <w:rPr>
                <w:rFonts w:ascii="Arial" w:hAnsi="Arial" w:cs="Arial"/>
                <w:b/>
                <w:bCs/>
                <w:sz w:val="24"/>
                <w:szCs w:val="24"/>
                <w:lang w:val="cy-GB"/>
              </w:rPr>
            </w:pPr>
            <w:r w:rsidRPr="00C866C1">
              <w:rPr>
                <w:rFonts w:ascii="Arial" w:hAnsi="Arial" w:cs="Arial"/>
                <w:b/>
                <w:bCs/>
                <w:sz w:val="24"/>
                <w:szCs w:val="24"/>
                <w:lang w:val="cy-GB"/>
              </w:rPr>
              <w:t xml:space="preserve">Senario </w:t>
            </w:r>
            <w:r w:rsidR="006B7E68">
              <w:rPr>
                <w:rFonts w:ascii="Arial" w:hAnsi="Arial" w:cs="Arial"/>
                <w:b/>
                <w:bCs/>
                <w:sz w:val="24"/>
                <w:szCs w:val="24"/>
                <w:lang w:val="cy-GB"/>
              </w:rPr>
              <w:t>p</w:t>
            </w:r>
            <w:r w:rsidRPr="00C866C1">
              <w:rPr>
                <w:rFonts w:ascii="Arial" w:hAnsi="Arial" w:cs="Arial"/>
                <w:b/>
                <w:bCs/>
                <w:sz w:val="24"/>
                <w:szCs w:val="24"/>
                <w:lang w:val="cy-GB"/>
              </w:rPr>
              <w:t>ositif</w:t>
            </w:r>
          </w:p>
          <w:p w14:paraId="3D7CB9FC" w14:textId="77777777" w:rsidR="00541F97" w:rsidRPr="00C866C1" w:rsidRDefault="00541F97" w:rsidP="007004D5">
            <w:pPr>
              <w:spacing w:before="20" w:after="20"/>
              <w:rPr>
                <w:rFonts w:ascii="Arial" w:hAnsi="Arial" w:cs="Arial"/>
                <w:sz w:val="24"/>
                <w:szCs w:val="24"/>
                <w:lang w:val="cy-GB"/>
              </w:rPr>
            </w:pPr>
          </w:p>
          <w:p w14:paraId="74F7DE5F" w14:textId="32CF570F" w:rsidR="00541F97" w:rsidRPr="00C866C1" w:rsidRDefault="00C144F4" w:rsidP="003F3151">
            <w:pPr>
              <w:pStyle w:val="ListParagraph"/>
              <w:numPr>
                <w:ilvl w:val="0"/>
                <w:numId w:val="26"/>
              </w:numPr>
              <w:spacing w:before="60" w:after="60"/>
              <w:rPr>
                <w:rFonts w:ascii="Arial" w:hAnsi="Arial" w:cs="Arial"/>
                <w:sz w:val="24"/>
                <w:szCs w:val="24"/>
                <w:lang w:val="cy-GB"/>
              </w:rPr>
            </w:pPr>
            <w:r w:rsidRPr="00C866C1">
              <w:rPr>
                <w:rFonts w:ascii="Arial" w:hAnsi="Arial" w:cs="Arial"/>
                <w:sz w:val="24"/>
                <w:szCs w:val="24"/>
                <w:lang w:val="cy-GB"/>
              </w:rPr>
              <w:t>Meddyliwch am adeg pan roeddech yn teimlo’n bositif am weithio gyda go</w:t>
            </w:r>
            <w:r w:rsidR="00D87A0B" w:rsidRPr="00C866C1">
              <w:rPr>
                <w:rFonts w:ascii="Arial" w:hAnsi="Arial" w:cs="Arial"/>
                <w:sz w:val="24"/>
                <w:szCs w:val="24"/>
                <w:lang w:val="cy-GB"/>
              </w:rPr>
              <w:t>falw</w:t>
            </w:r>
            <w:r w:rsidR="006B7E68">
              <w:rPr>
                <w:rFonts w:ascii="Arial" w:hAnsi="Arial" w:cs="Arial"/>
                <w:sz w:val="24"/>
                <w:szCs w:val="24"/>
                <w:lang w:val="cy-GB"/>
              </w:rPr>
              <w:t>r /neu deulu</w:t>
            </w:r>
          </w:p>
          <w:p w14:paraId="641ADCF1" w14:textId="4508F45A" w:rsidR="00541F97" w:rsidRPr="00C866C1" w:rsidRDefault="00C144F4" w:rsidP="003F3151">
            <w:pPr>
              <w:pStyle w:val="ListParagraph"/>
              <w:numPr>
                <w:ilvl w:val="0"/>
                <w:numId w:val="26"/>
              </w:numPr>
              <w:spacing w:before="60" w:after="60"/>
              <w:rPr>
                <w:rFonts w:ascii="Arial" w:hAnsi="Arial" w:cs="Arial"/>
                <w:sz w:val="24"/>
                <w:szCs w:val="24"/>
                <w:lang w:val="cy-GB"/>
              </w:rPr>
            </w:pPr>
            <w:r w:rsidRPr="00C866C1">
              <w:rPr>
                <w:rFonts w:ascii="Arial" w:hAnsi="Arial" w:cs="Arial"/>
                <w:sz w:val="24"/>
                <w:szCs w:val="24"/>
                <w:lang w:val="cy-GB"/>
              </w:rPr>
              <w:t xml:space="preserve">Beth oedd eich agwedd? </w:t>
            </w:r>
          </w:p>
          <w:p w14:paraId="759B0242" w14:textId="0579975C" w:rsidR="00541F97" w:rsidRPr="00C866C1" w:rsidRDefault="00C144F4" w:rsidP="003F3151">
            <w:pPr>
              <w:pStyle w:val="ListParagraph"/>
              <w:numPr>
                <w:ilvl w:val="0"/>
                <w:numId w:val="26"/>
              </w:numPr>
              <w:spacing w:before="60" w:after="60"/>
              <w:rPr>
                <w:rFonts w:ascii="Arial" w:hAnsi="Arial" w:cs="Arial"/>
                <w:sz w:val="24"/>
                <w:szCs w:val="24"/>
                <w:lang w:val="cy-GB"/>
              </w:rPr>
            </w:pPr>
            <w:r w:rsidRPr="00C866C1">
              <w:rPr>
                <w:rFonts w:ascii="Arial" w:hAnsi="Arial" w:cs="Arial"/>
                <w:sz w:val="24"/>
                <w:szCs w:val="24"/>
                <w:lang w:val="cy-GB"/>
              </w:rPr>
              <w:t xml:space="preserve">Sut effeithiodd hyn ar eich ymddygiad? </w:t>
            </w:r>
          </w:p>
          <w:p w14:paraId="56B28FB7" w14:textId="172FAA9A" w:rsidR="00541F97" w:rsidRPr="00C866C1" w:rsidRDefault="00C144F4" w:rsidP="003F3151">
            <w:pPr>
              <w:pStyle w:val="ListParagraph"/>
              <w:numPr>
                <w:ilvl w:val="0"/>
                <w:numId w:val="26"/>
              </w:numPr>
              <w:spacing w:before="60" w:after="60"/>
              <w:rPr>
                <w:rFonts w:ascii="Arial" w:hAnsi="Arial" w:cs="Arial"/>
                <w:sz w:val="24"/>
                <w:szCs w:val="24"/>
                <w:lang w:val="cy-GB"/>
              </w:rPr>
            </w:pPr>
            <w:r w:rsidRPr="00C866C1">
              <w:rPr>
                <w:rFonts w:ascii="Arial" w:hAnsi="Arial" w:cs="Arial"/>
                <w:sz w:val="24"/>
                <w:szCs w:val="24"/>
                <w:lang w:val="cy-GB"/>
              </w:rPr>
              <w:t>Sut ydych chi’n credu wnaeth hyn effeithio neu ddylanwadu ar deimladau’r gofalwr</w:t>
            </w:r>
            <w:r w:rsidR="00541F97" w:rsidRPr="00C866C1">
              <w:rPr>
                <w:rFonts w:ascii="Arial" w:hAnsi="Arial" w:cs="Arial"/>
                <w:sz w:val="24"/>
                <w:szCs w:val="24"/>
                <w:lang w:val="cy-GB"/>
              </w:rPr>
              <w:t>?</w:t>
            </w:r>
          </w:p>
          <w:p w14:paraId="1B40557F" w14:textId="7E614901" w:rsidR="00541F97" w:rsidRPr="00C866C1" w:rsidRDefault="00D87A0B" w:rsidP="003F3151">
            <w:pPr>
              <w:pStyle w:val="ListParagraph"/>
              <w:numPr>
                <w:ilvl w:val="0"/>
                <w:numId w:val="26"/>
              </w:numPr>
              <w:spacing w:before="60" w:after="60"/>
              <w:rPr>
                <w:rFonts w:ascii="Arial" w:hAnsi="Arial" w:cs="Arial"/>
                <w:sz w:val="24"/>
                <w:szCs w:val="24"/>
                <w:lang w:val="cy-GB"/>
              </w:rPr>
            </w:pPr>
            <w:r w:rsidRPr="00C866C1">
              <w:rPr>
                <w:rFonts w:ascii="Arial" w:hAnsi="Arial" w:cs="Arial"/>
                <w:sz w:val="24"/>
                <w:szCs w:val="24"/>
                <w:lang w:val="cy-GB"/>
              </w:rPr>
              <w:t xml:space="preserve">Sut effeithiodd hyn ar eu hymddygiad? </w:t>
            </w:r>
          </w:p>
          <w:p w14:paraId="0E1C9FD6" w14:textId="2272AB1E" w:rsidR="00541F97" w:rsidRPr="00C866C1" w:rsidRDefault="00D87A0B" w:rsidP="003F3151">
            <w:pPr>
              <w:pStyle w:val="ListParagraph"/>
              <w:numPr>
                <w:ilvl w:val="0"/>
                <w:numId w:val="26"/>
              </w:numPr>
              <w:spacing w:before="60" w:after="60"/>
              <w:rPr>
                <w:rFonts w:ascii="Arial" w:hAnsi="Arial" w:cs="Arial"/>
                <w:sz w:val="24"/>
                <w:szCs w:val="24"/>
                <w:lang w:val="cy-GB"/>
              </w:rPr>
            </w:pPr>
            <w:r w:rsidRPr="00C866C1">
              <w:rPr>
                <w:rFonts w:ascii="Arial" w:hAnsi="Arial" w:cs="Arial"/>
                <w:sz w:val="24"/>
                <w:szCs w:val="24"/>
                <w:lang w:val="cy-GB"/>
              </w:rPr>
              <w:t xml:space="preserve">Ydych chi’n meddwl ei fod wedi bod o gymorth gydag ansawdd y berthynas gefnogol/ cynorthwyol? </w:t>
            </w:r>
          </w:p>
          <w:p w14:paraId="7B2C9F25" w14:textId="6BA7A32F" w:rsidR="00541F97" w:rsidRPr="00C866C1" w:rsidRDefault="00D87A0B" w:rsidP="003F3151">
            <w:pPr>
              <w:pStyle w:val="ListParagraph"/>
              <w:numPr>
                <w:ilvl w:val="0"/>
                <w:numId w:val="26"/>
              </w:numPr>
              <w:spacing w:before="60" w:after="60"/>
              <w:rPr>
                <w:rFonts w:ascii="Arial" w:hAnsi="Arial" w:cs="Arial"/>
                <w:sz w:val="24"/>
                <w:szCs w:val="24"/>
                <w:lang w:val="cy-GB"/>
              </w:rPr>
            </w:pPr>
            <w:r w:rsidRPr="00C866C1">
              <w:rPr>
                <w:rFonts w:ascii="Arial" w:hAnsi="Arial" w:cs="Arial"/>
                <w:sz w:val="24"/>
                <w:szCs w:val="24"/>
                <w:lang w:val="cy-GB"/>
              </w:rPr>
              <w:t xml:space="preserve">Ym mha ffordd? </w:t>
            </w:r>
          </w:p>
          <w:p w14:paraId="79E23670" w14:textId="1925A86C" w:rsidR="00541F97" w:rsidRPr="00C866C1" w:rsidRDefault="00D87A0B" w:rsidP="003F3151">
            <w:pPr>
              <w:pStyle w:val="ListParagraph"/>
              <w:numPr>
                <w:ilvl w:val="0"/>
                <w:numId w:val="26"/>
              </w:numPr>
              <w:spacing w:before="60" w:after="60"/>
              <w:rPr>
                <w:rFonts w:ascii="Arial" w:hAnsi="Arial" w:cs="Arial"/>
                <w:sz w:val="24"/>
                <w:szCs w:val="24"/>
                <w:lang w:val="cy-GB"/>
              </w:rPr>
            </w:pPr>
            <w:r w:rsidRPr="00C866C1">
              <w:rPr>
                <w:rFonts w:ascii="Arial" w:hAnsi="Arial" w:cs="Arial"/>
                <w:sz w:val="24"/>
                <w:szCs w:val="24"/>
                <w:lang w:val="cy-GB"/>
              </w:rPr>
              <w:t xml:space="preserve">Sut gallech chi ailadrodd y llwyddiant gyda gofalwyr eraill? </w:t>
            </w:r>
          </w:p>
          <w:p w14:paraId="69C25B46" w14:textId="0A8204B5" w:rsidR="005D7323" w:rsidRPr="00C866C1" w:rsidRDefault="00D87A0B" w:rsidP="003F3151">
            <w:pPr>
              <w:pStyle w:val="ListParagraph"/>
              <w:numPr>
                <w:ilvl w:val="0"/>
                <w:numId w:val="26"/>
              </w:numPr>
              <w:spacing w:before="60" w:after="60"/>
              <w:rPr>
                <w:rFonts w:ascii="Arial" w:hAnsi="Arial" w:cs="Arial"/>
                <w:sz w:val="24"/>
                <w:szCs w:val="24"/>
                <w:lang w:val="cy-GB"/>
              </w:rPr>
            </w:pPr>
            <w:r w:rsidRPr="00C866C1">
              <w:rPr>
                <w:rFonts w:ascii="Arial" w:hAnsi="Arial" w:cs="Arial"/>
                <w:sz w:val="24"/>
                <w:szCs w:val="24"/>
                <w:lang w:val="cy-GB"/>
              </w:rPr>
              <w:t>A fyddech chi’n gwneud unrhywbeth yn wahanol yn yr un math o sefyllfa</w:t>
            </w:r>
            <w:r w:rsidR="00541F97" w:rsidRPr="00C866C1">
              <w:rPr>
                <w:rFonts w:ascii="Arial" w:hAnsi="Arial" w:cs="Arial"/>
                <w:sz w:val="24"/>
                <w:szCs w:val="24"/>
                <w:lang w:val="cy-GB"/>
              </w:rPr>
              <w:t>?</w:t>
            </w:r>
          </w:p>
          <w:p w14:paraId="57523F12" w14:textId="77777777" w:rsidR="00541F97" w:rsidRPr="00C866C1" w:rsidRDefault="00541F97" w:rsidP="00A63DBA">
            <w:pPr>
              <w:spacing w:before="60" w:after="60"/>
              <w:rPr>
                <w:rFonts w:ascii="Arial" w:hAnsi="Arial" w:cs="Arial"/>
                <w:b/>
                <w:sz w:val="24"/>
                <w:szCs w:val="24"/>
                <w:u w:val="single"/>
                <w:lang w:val="cy-GB"/>
              </w:rPr>
            </w:pPr>
          </w:p>
          <w:p w14:paraId="315A9265" w14:textId="046C5901" w:rsidR="00541F97" w:rsidRPr="00C866C1" w:rsidRDefault="005247A7" w:rsidP="00A63DBA">
            <w:pPr>
              <w:spacing w:before="60" w:after="60"/>
              <w:rPr>
                <w:rFonts w:ascii="Arial" w:hAnsi="Arial" w:cs="Arial"/>
                <w:b/>
                <w:bCs/>
                <w:sz w:val="24"/>
                <w:szCs w:val="24"/>
                <w:lang w:val="cy-GB"/>
              </w:rPr>
            </w:pPr>
            <w:r w:rsidRPr="00C866C1">
              <w:rPr>
                <w:rFonts w:ascii="Arial" w:hAnsi="Arial" w:cs="Arial"/>
                <w:b/>
                <w:bCs/>
                <w:sz w:val="24"/>
                <w:szCs w:val="24"/>
                <w:lang w:val="cy-GB"/>
              </w:rPr>
              <w:t xml:space="preserve">Senario </w:t>
            </w:r>
            <w:r w:rsidR="006B7E68">
              <w:rPr>
                <w:rFonts w:ascii="Arial" w:hAnsi="Arial" w:cs="Arial"/>
                <w:b/>
                <w:bCs/>
                <w:sz w:val="24"/>
                <w:szCs w:val="24"/>
                <w:lang w:val="cy-GB"/>
              </w:rPr>
              <w:t>n</w:t>
            </w:r>
            <w:r w:rsidRPr="00C866C1">
              <w:rPr>
                <w:rFonts w:ascii="Arial" w:hAnsi="Arial" w:cs="Arial"/>
                <w:b/>
                <w:bCs/>
                <w:sz w:val="24"/>
                <w:szCs w:val="24"/>
                <w:lang w:val="cy-GB"/>
              </w:rPr>
              <w:t xml:space="preserve">egyddol </w:t>
            </w:r>
          </w:p>
          <w:p w14:paraId="7AAEEDB0" w14:textId="77777777" w:rsidR="00541F97" w:rsidRPr="00C866C1" w:rsidRDefault="00541F97" w:rsidP="00A63DBA">
            <w:pPr>
              <w:spacing w:before="60" w:after="60"/>
              <w:rPr>
                <w:rFonts w:ascii="Arial" w:hAnsi="Arial" w:cs="Arial"/>
                <w:sz w:val="24"/>
                <w:szCs w:val="24"/>
                <w:lang w:val="cy-GB"/>
              </w:rPr>
            </w:pPr>
          </w:p>
          <w:p w14:paraId="58BAE199" w14:textId="0A6DB94E" w:rsidR="00D87A0B" w:rsidRPr="00C866C1" w:rsidRDefault="00D87A0B" w:rsidP="003F3151">
            <w:pPr>
              <w:pStyle w:val="ListParagraph"/>
              <w:numPr>
                <w:ilvl w:val="0"/>
                <w:numId w:val="26"/>
              </w:numPr>
              <w:spacing w:before="60" w:after="60" w:line="259" w:lineRule="auto"/>
              <w:rPr>
                <w:rFonts w:ascii="Arial" w:hAnsi="Arial" w:cs="Arial"/>
                <w:sz w:val="24"/>
                <w:szCs w:val="24"/>
                <w:lang w:val="cy-GB"/>
              </w:rPr>
            </w:pPr>
            <w:r w:rsidRPr="00C866C1">
              <w:rPr>
                <w:rFonts w:ascii="Arial" w:hAnsi="Arial" w:cs="Arial"/>
                <w:sz w:val="24"/>
                <w:szCs w:val="24"/>
                <w:lang w:val="cy-GB"/>
              </w:rPr>
              <w:t>Meddyliwch am adeg pan roeddech yn teimlo’n negyddol am weithio gyda go</w:t>
            </w:r>
            <w:r w:rsidR="006B7E68">
              <w:rPr>
                <w:rFonts w:ascii="Arial" w:hAnsi="Arial" w:cs="Arial"/>
                <w:sz w:val="24"/>
                <w:szCs w:val="24"/>
                <w:lang w:val="cy-GB"/>
              </w:rPr>
              <w:t>falwr /neu deulu</w:t>
            </w:r>
          </w:p>
          <w:p w14:paraId="55435D0D" w14:textId="07CB63E4" w:rsidR="00D87A0B" w:rsidRPr="00C866C1" w:rsidRDefault="00D87A0B" w:rsidP="003F3151">
            <w:pPr>
              <w:pStyle w:val="ListParagraph"/>
              <w:numPr>
                <w:ilvl w:val="0"/>
                <w:numId w:val="26"/>
              </w:numPr>
              <w:spacing w:before="60" w:after="60" w:line="259" w:lineRule="auto"/>
              <w:rPr>
                <w:rFonts w:ascii="Arial" w:hAnsi="Arial" w:cs="Arial"/>
                <w:sz w:val="24"/>
                <w:szCs w:val="24"/>
                <w:lang w:val="cy-GB"/>
              </w:rPr>
            </w:pPr>
            <w:r w:rsidRPr="00C866C1">
              <w:rPr>
                <w:rFonts w:ascii="Arial" w:hAnsi="Arial" w:cs="Arial"/>
                <w:sz w:val="24"/>
                <w:szCs w:val="24"/>
                <w:lang w:val="cy-GB"/>
              </w:rPr>
              <w:t>Beth oedd eich agwedd</w:t>
            </w:r>
            <w:r w:rsidR="00510921" w:rsidRPr="00C866C1">
              <w:rPr>
                <w:rFonts w:ascii="Arial" w:hAnsi="Arial" w:cs="Arial"/>
                <w:sz w:val="24"/>
                <w:szCs w:val="24"/>
                <w:lang w:val="cy-GB"/>
              </w:rPr>
              <w:t>au</w:t>
            </w:r>
            <w:r w:rsidRPr="00C866C1">
              <w:rPr>
                <w:rFonts w:ascii="Arial" w:hAnsi="Arial" w:cs="Arial"/>
                <w:sz w:val="24"/>
                <w:szCs w:val="24"/>
                <w:lang w:val="cy-GB"/>
              </w:rPr>
              <w:t xml:space="preserve">? </w:t>
            </w:r>
          </w:p>
          <w:p w14:paraId="357D10D9" w14:textId="11ED17EE" w:rsidR="00541F97" w:rsidRPr="00C866C1" w:rsidRDefault="00510921" w:rsidP="003F3151">
            <w:pPr>
              <w:pStyle w:val="ListParagraph"/>
              <w:numPr>
                <w:ilvl w:val="0"/>
                <w:numId w:val="26"/>
              </w:numPr>
              <w:spacing w:before="60" w:after="60"/>
              <w:rPr>
                <w:rFonts w:ascii="Arial" w:hAnsi="Arial" w:cs="Arial"/>
                <w:sz w:val="24"/>
                <w:szCs w:val="24"/>
                <w:lang w:val="cy-GB"/>
              </w:rPr>
            </w:pPr>
            <w:r w:rsidRPr="00C866C1">
              <w:rPr>
                <w:rFonts w:ascii="Arial" w:hAnsi="Arial" w:cs="Arial"/>
                <w:sz w:val="24"/>
                <w:szCs w:val="24"/>
                <w:lang w:val="cy-GB"/>
              </w:rPr>
              <w:t xml:space="preserve">Sut ydych chi’n credu yr effeithiodd y rhain ar eich ymddygiad? </w:t>
            </w:r>
          </w:p>
          <w:p w14:paraId="2D1D451F" w14:textId="1962CD0E" w:rsidR="00510921" w:rsidRPr="00C866C1" w:rsidRDefault="00510921" w:rsidP="003F3151">
            <w:pPr>
              <w:pStyle w:val="ListParagraph"/>
              <w:numPr>
                <w:ilvl w:val="0"/>
                <w:numId w:val="26"/>
              </w:numPr>
              <w:spacing w:before="60" w:after="60" w:line="259" w:lineRule="auto"/>
              <w:rPr>
                <w:rFonts w:ascii="Arial" w:hAnsi="Arial" w:cs="Arial"/>
                <w:sz w:val="24"/>
                <w:szCs w:val="24"/>
                <w:lang w:val="cy-GB"/>
              </w:rPr>
            </w:pPr>
            <w:r w:rsidRPr="00C866C1">
              <w:rPr>
                <w:rFonts w:ascii="Arial" w:hAnsi="Arial" w:cs="Arial"/>
                <w:sz w:val="24"/>
                <w:szCs w:val="24"/>
                <w:lang w:val="cy-GB"/>
              </w:rPr>
              <w:t>Ydych chi’n credu y gallai hyn fod wedi effeithio neu ddylanwadu ar deimladau’r gofalwr?</w:t>
            </w:r>
          </w:p>
          <w:p w14:paraId="7727B5BA" w14:textId="6139E3DF" w:rsidR="00541F97" w:rsidRPr="00C866C1" w:rsidRDefault="00510921" w:rsidP="003F3151">
            <w:pPr>
              <w:pStyle w:val="ListParagraph"/>
              <w:numPr>
                <w:ilvl w:val="0"/>
                <w:numId w:val="26"/>
              </w:numPr>
              <w:spacing w:before="60" w:after="60"/>
              <w:rPr>
                <w:rFonts w:ascii="Arial" w:hAnsi="Arial" w:cs="Arial"/>
                <w:sz w:val="24"/>
                <w:szCs w:val="24"/>
                <w:lang w:val="cy-GB"/>
              </w:rPr>
            </w:pPr>
            <w:r w:rsidRPr="00C866C1">
              <w:rPr>
                <w:rFonts w:ascii="Arial" w:hAnsi="Arial" w:cs="Arial"/>
                <w:sz w:val="24"/>
                <w:szCs w:val="24"/>
                <w:lang w:val="cy-GB"/>
              </w:rPr>
              <w:t>Ydych chi’n credu y gallai hyn fod wedi effeithio ar eu hymddygiad</w:t>
            </w:r>
            <w:r w:rsidR="00541F97" w:rsidRPr="00C866C1">
              <w:rPr>
                <w:rFonts w:ascii="Arial" w:hAnsi="Arial" w:cs="Arial"/>
                <w:sz w:val="24"/>
                <w:szCs w:val="24"/>
                <w:lang w:val="cy-GB"/>
              </w:rPr>
              <w:t>?</w:t>
            </w:r>
          </w:p>
          <w:p w14:paraId="49739B61" w14:textId="2F05DFB0" w:rsidR="00541F97" w:rsidRPr="00C866C1" w:rsidRDefault="00510921" w:rsidP="003F3151">
            <w:pPr>
              <w:pStyle w:val="ListParagraph"/>
              <w:numPr>
                <w:ilvl w:val="0"/>
                <w:numId w:val="26"/>
              </w:numPr>
              <w:spacing w:before="60" w:after="60"/>
              <w:rPr>
                <w:rFonts w:ascii="Arial" w:hAnsi="Arial" w:cs="Arial"/>
                <w:sz w:val="24"/>
                <w:szCs w:val="24"/>
                <w:lang w:val="cy-GB"/>
              </w:rPr>
            </w:pPr>
            <w:r w:rsidRPr="00C866C1">
              <w:rPr>
                <w:rFonts w:ascii="Arial" w:hAnsi="Arial" w:cs="Arial"/>
                <w:sz w:val="24"/>
                <w:szCs w:val="24"/>
                <w:lang w:val="cy-GB"/>
              </w:rPr>
              <w:t>Ydych chi’n credu ei fod wedi llesteirio ansawdd y berthynas gefnogol/gynorthwyol</w:t>
            </w:r>
            <w:r w:rsidR="00541F97" w:rsidRPr="00C866C1">
              <w:rPr>
                <w:rFonts w:ascii="Arial" w:hAnsi="Arial" w:cs="Arial"/>
                <w:sz w:val="24"/>
                <w:szCs w:val="24"/>
                <w:lang w:val="cy-GB"/>
              </w:rPr>
              <w:t>?</w:t>
            </w:r>
          </w:p>
          <w:p w14:paraId="731CA6FC" w14:textId="581A26B8" w:rsidR="00541F97" w:rsidRPr="00C866C1" w:rsidRDefault="000F21AA" w:rsidP="003F3151">
            <w:pPr>
              <w:pStyle w:val="ListParagraph"/>
              <w:numPr>
                <w:ilvl w:val="0"/>
                <w:numId w:val="26"/>
              </w:numPr>
              <w:spacing w:before="60" w:after="60"/>
              <w:rPr>
                <w:rFonts w:ascii="Arial" w:hAnsi="Arial" w:cs="Arial"/>
                <w:sz w:val="24"/>
                <w:szCs w:val="24"/>
                <w:lang w:val="cy-GB"/>
              </w:rPr>
            </w:pPr>
            <w:r w:rsidRPr="00C866C1">
              <w:rPr>
                <w:rFonts w:ascii="Arial" w:hAnsi="Arial" w:cs="Arial"/>
                <w:sz w:val="24"/>
                <w:szCs w:val="24"/>
                <w:lang w:val="cy-GB"/>
              </w:rPr>
              <w:t xml:space="preserve">Ym mha ffyrdd? </w:t>
            </w:r>
          </w:p>
          <w:p w14:paraId="2D3F0E14" w14:textId="4B5B2AE3" w:rsidR="00541F97" w:rsidRPr="00C866C1" w:rsidRDefault="000F21AA" w:rsidP="003F3151">
            <w:pPr>
              <w:pStyle w:val="ListParagraph"/>
              <w:numPr>
                <w:ilvl w:val="0"/>
                <w:numId w:val="26"/>
              </w:numPr>
              <w:spacing w:before="60" w:after="60"/>
              <w:rPr>
                <w:rFonts w:ascii="Arial" w:hAnsi="Arial" w:cs="Arial"/>
                <w:sz w:val="24"/>
                <w:szCs w:val="24"/>
                <w:lang w:val="cy-GB"/>
              </w:rPr>
            </w:pPr>
            <w:r w:rsidRPr="00C866C1">
              <w:rPr>
                <w:rFonts w:ascii="Arial" w:hAnsi="Arial" w:cs="Arial"/>
                <w:sz w:val="24"/>
                <w:szCs w:val="24"/>
                <w:lang w:val="cy-GB"/>
              </w:rPr>
              <w:t>Beth ddysgoch chi o</w:t>
            </w:r>
            <w:r w:rsidR="005868B6" w:rsidRPr="00C866C1">
              <w:rPr>
                <w:rFonts w:ascii="Arial" w:hAnsi="Arial" w:cs="Arial"/>
                <w:sz w:val="24"/>
                <w:szCs w:val="24"/>
                <w:lang w:val="cy-GB"/>
              </w:rPr>
              <w:t>’</w:t>
            </w:r>
            <w:r w:rsidRPr="00C866C1">
              <w:rPr>
                <w:rFonts w:ascii="Arial" w:hAnsi="Arial" w:cs="Arial"/>
                <w:sz w:val="24"/>
                <w:szCs w:val="24"/>
                <w:lang w:val="cy-GB"/>
              </w:rPr>
              <w:t>r sefyllfa hon?</w:t>
            </w:r>
          </w:p>
          <w:p w14:paraId="7682470B" w14:textId="61F20031" w:rsidR="00541F97" w:rsidRPr="00C866C1" w:rsidRDefault="000F21AA" w:rsidP="003F3151">
            <w:pPr>
              <w:pStyle w:val="ListParagraph"/>
              <w:numPr>
                <w:ilvl w:val="0"/>
                <w:numId w:val="26"/>
              </w:numPr>
              <w:spacing w:before="60" w:after="60"/>
              <w:rPr>
                <w:rFonts w:ascii="Arial" w:hAnsi="Arial" w:cs="Arial"/>
                <w:b/>
                <w:sz w:val="24"/>
                <w:szCs w:val="24"/>
                <w:u w:val="single"/>
                <w:lang w:val="cy-GB"/>
              </w:rPr>
            </w:pPr>
            <w:r w:rsidRPr="00C866C1">
              <w:rPr>
                <w:rFonts w:ascii="Arial" w:hAnsi="Arial" w:cs="Arial"/>
                <w:sz w:val="24"/>
                <w:szCs w:val="24"/>
                <w:lang w:val="cy-GB"/>
              </w:rPr>
              <w:t xml:space="preserve">Sut gallech chi osgoi cylch negyddol rhag datblygu yn y dyfodol? </w:t>
            </w:r>
          </w:p>
        </w:tc>
      </w:tr>
    </w:tbl>
    <w:p w14:paraId="6CE3B968" w14:textId="77777777" w:rsidR="00CA5AB8" w:rsidRPr="00C866C1" w:rsidRDefault="00CA5AB8">
      <w:pPr>
        <w:rPr>
          <w:rFonts w:ascii="Arial" w:hAnsi="Arial" w:cs="Arial"/>
          <w:sz w:val="24"/>
          <w:szCs w:val="24"/>
          <w:lang w:val="cy-GB"/>
        </w:rPr>
      </w:pPr>
      <w:r w:rsidRPr="00C866C1">
        <w:rPr>
          <w:rFonts w:ascii="Arial" w:hAnsi="Arial" w:cs="Arial"/>
          <w:sz w:val="24"/>
          <w:szCs w:val="24"/>
          <w:lang w:val="cy-GB"/>
        </w:rPr>
        <w:lastRenderedPageBreak/>
        <w:br w:type="page"/>
      </w:r>
    </w:p>
    <w:p w14:paraId="6AE39262" w14:textId="5EBD09AB" w:rsidR="00C0713D" w:rsidRPr="00C866C1" w:rsidRDefault="000F21AA" w:rsidP="003F3151">
      <w:pPr>
        <w:pStyle w:val="Heading3"/>
        <w:numPr>
          <w:ilvl w:val="2"/>
          <w:numId w:val="59"/>
        </w:numPr>
        <w:rPr>
          <w:rFonts w:ascii="Arial" w:hAnsi="Arial" w:cs="Arial"/>
          <w:color w:val="42B088"/>
          <w:lang w:val="cy-GB"/>
        </w:rPr>
      </w:pPr>
      <w:bookmarkStart w:id="40" w:name="_Toc6909224"/>
      <w:bookmarkStart w:id="41" w:name="_Toc535499363"/>
      <w:bookmarkStart w:id="42" w:name="_Toc535499479"/>
      <w:bookmarkStart w:id="43" w:name="_Toc788616"/>
      <w:bookmarkStart w:id="44" w:name="_Toc854275"/>
      <w:bookmarkStart w:id="45" w:name="_Toc942778"/>
      <w:r w:rsidRPr="00C866C1">
        <w:rPr>
          <w:rFonts w:ascii="Arial" w:hAnsi="Arial" w:cs="Arial"/>
          <w:color w:val="42B088"/>
          <w:lang w:val="cy-GB"/>
        </w:rPr>
        <w:lastRenderedPageBreak/>
        <w:t>Rhestr wirio ymarferwyr ar gyfer paratoi</w:t>
      </w:r>
      <w:bookmarkEnd w:id="40"/>
      <w:r w:rsidRPr="00C866C1">
        <w:rPr>
          <w:rFonts w:ascii="Arial" w:hAnsi="Arial" w:cs="Arial"/>
          <w:color w:val="42B088"/>
          <w:lang w:val="cy-GB"/>
        </w:rPr>
        <w:t xml:space="preserve"> </w:t>
      </w:r>
      <w:bookmarkEnd w:id="41"/>
      <w:bookmarkEnd w:id="42"/>
      <w:bookmarkEnd w:id="43"/>
      <w:bookmarkEnd w:id="44"/>
      <w:bookmarkEnd w:id="45"/>
    </w:p>
    <w:p w14:paraId="1ED9DBB7" w14:textId="7D1A0E07" w:rsidR="00541F97" w:rsidRPr="00C866C1" w:rsidRDefault="000F21AA" w:rsidP="00D87FC4">
      <w:pPr>
        <w:spacing w:after="60"/>
        <w:rPr>
          <w:rFonts w:ascii="Arial" w:hAnsi="Arial" w:cs="Arial"/>
          <w:sz w:val="24"/>
          <w:szCs w:val="24"/>
          <w:lang w:val="cy-GB"/>
        </w:rPr>
      </w:pPr>
      <w:r w:rsidRPr="00C866C1">
        <w:rPr>
          <w:rFonts w:ascii="Arial" w:hAnsi="Arial" w:cs="Arial"/>
          <w:sz w:val="24"/>
          <w:szCs w:val="24"/>
          <w:lang w:val="cy-GB"/>
        </w:rPr>
        <w:t>Mae</w:t>
      </w:r>
      <w:r w:rsidR="005D4AFF" w:rsidRPr="00C866C1">
        <w:rPr>
          <w:rFonts w:ascii="Arial" w:hAnsi="Arial" w:cs="Arial"/>
          <w:sz w:val="24"/>
          <w:szCs w:val="24"/>
          <w:lang w:val="cy-GB"/>
        </w:rPr>
        <w:t xml:space="preserve"> mor</w:t>
      </w:r>
      <w:r w:rsidRPr="00C866C1">
        <w:rPr>
          <w:rFonts w:ascii="Arial" w:hAnsi="Arial" w:cs="Arial"/>
          <w:sz w:val="24"/>
          <w:szCs w:val="24"/>
          <w:lang w:val="cy-GB"/>
        </w:rPr>
        <w:t xml:space="preserve"> hanfodol cael y sgwrs ar yr </w:t>
      </w:r>
      <w:r w:rsidR="005D4AFF" w:rsidRPr="00C866C1">
        <w:rPr>
          <w:rFonts w:ascii="Arial" w:hAnsi="Arial" w:cs="Arial"/>
          <w:sz w:val="24"/>
          <w:szCs w:val="24"/>
          <w:lang w:val="cy-GB"/>
        </w:rPr>
        <w:t>“</w:t>
      </w:r>
      <w:r w:rsidRPr="00C866C1">
        <w:rPr>
          <w:rFonts w:ascii="Arial" w:hAnsi="Arial" w:cs="Arial"/>
          <w:sz w:val="24"/>
          <w:szCs w:val="24"/>
          <w:lang w:val="cy-GB"/>
        </w:rPr>
        <w:t xml:space="preserve">hyn sy’n bwysig” yn iawn </w:t>
      </w:r>
      <w:r w:rsidR="005D4AFF" w:rsidRPr="00C866C1">
        <w:rPr>
          <w:rFonts w:ascii="Arial" w:hAnsi="Arial" w:cs="Arial"/>
          <w:sz w:val="24"/>
          <w:szCs w:val="24"/>
          <w:lang w:val="cy-GB"/>
        </w:rPr>
        <w:t xml:space="preserve">o gofio pwysigrwydd yr asesiad i ofalwyr o ran eu </w:t>
      </w:r>
      <w:r w:rsidR="005D4AFF" w:rsidRPr="00C866C1">
        <w:rPr>
          <w:rFonts w:ascii="Arial" w:hAnsi="Arial" w:cs="Arial"/>
          <w:i/>
          <w:sz w:val="24"/>
          <w:szCs w:val="24"/>
          <w:u w:val="single"/>
          <w:lang w:val="cy-GB"/>
        </w:rPr>
        <w:t>llesiant</w:t>
      </w:r>
      <w:r w:rsidR="006B7E68">
        <w:rPr>
          <w:rFonts w:ascii="Arial" w:hAnsi="Arial" w:cs="Arial"/>
          <w:sz w:val="24"/>
          <w:szCs w:val="24"/>
          <w:lang w:val="cy-GB"/>
        </w:rPr>
        <w:t>.</w:t>
      </w:r>
    </w:p>
    <w:p w14:paraId="629938FC" w14:textId="6B991614" w:rsidR="00541F97" w:rsidRPr="00C866C1" w:rsidRDefault="005D4AFF" w:rsidP="00D87FC4">
      <w:pPr>
        <w:spacing w:after="60"/>
        <w:rPr>
          <w:rFonts w:ascii="Arial" w:hAnsi="Arial" w:cs="Arial"/>
          <w:sz w:val="24"/>
          <w:szCs w:val="24"/>
          <w:lang w:val="cy-GB"/>
        </w:rPr>
      </w:pPr>
      <w:r w:rsidRPr="00C866C1">
        <w:rPr>
          <w:rFonts w:ascii="Arial" w:hAnsi="Arial" w:cs="Arial"/>
          <w:sz w:val="24"/>
          <w:szCs w:val="24"/>
          <w:lang w:val="cy-GB"/>
        </w:rPr>
        <w:t>Fe</w:t>
      </w:r>
      <w:r w:rsidR="00DD1DF9" w:rsidRPr="00C866C1">
        <w:rPr>
          <w:rFonts w:ascii="Arial" w:hAnsi="Arial" w:cs="Arial"/>
          <w:sz w:val="24"/>
          <w:szCs w:val="24"/>
          <w:lang w:val="cy-GB"/>
        </w:rPr>
        <w:t>l</w:t>
      </w:r>
      <w:r w:rsidRPr="00C866C1">
        <w:rPr>
          <w:rFonts w:ascii="Arial" w:hAnsi="Arial" w:cs="Arial"/>
          <w:sz w:val="24"/>
          <w:szCs w:val="24"/>
          <w:lang w:val="cy-GB"/>
        </w:rPr>
        <w:t xml:space="preserve"> y</w:t>
      </w:r>
      <w:r w:rsidR="00DD1DF9" w:rsidRPr="00C866C1">
        <w:rPr>
          <w:rFonts w:ascii="Arial" w:hAnsi="Arial" w:cs="Arial"/>
          <w:sz w:val="24"/>
          <w:szCs w:val="24"/>
          <w:lang w:val="cy-GB"/>
        </w:rPr>
        <w:t>marferwyr</w:t>
      </w:r>
      <w:r w:rsidRPr="00C866C1">
        <w:rPr>
          <w:rFonts w:ascii="Arial" w:hAnsi="Arial" w:cs="Arial"/>
          <w:sz w:val="24"/>
          <w:szCs w:val="24"/>
          <w:lang w:val="cy-GB"/>
        </w:rPr>
        <w:t xml:space="preserve">, </w:t>
      </w:r>
      <w:r w:rsidR="00DD1DF9" w:rsidRPr="00C866C1">
        <w:rPr>
          <w:rFonts w:ascii="Arial" w:hAnsi="Arial" w:cs="Arial"/>
          <w:sz w:val="24"/>
          <w:szCs w:val="24"/>
          <w:lang w:val="cy-GB"/>
        </w:rPr>
        <w:t>g</w:t>
      </w:r>
      <w:r w:rsidRPr="00C866C1">
        <w:rPr>
          <w:rFonts w:ascii="Arial" w:hAnsi="Arial" w:cs="Arial"/>
          <w:sz w:val="24"/>
          <w:szCs w:val="24"/>
          <w:lang w:val="cy-GB"/>
        </w:rPr>
        <w:t>allech gael yr adnodd paratoi cyn-ases</w:t>
      </w:r>
      <w:r w:rsidR="007004D5" w:rsidRPr="00C866C1">
        <w:rPr>
          <w:rFonts w:ascii="Arial" w:hAnsi="Arial" w:cs="Arial"/>
          <w:sz w:val="24"/>
          <w:szCs w:val="24"/>
          <w:lang w:val="cy-GB"/>
        </w:rPr>
        <w:t>ia</w:t>
      </w:r>
      <w:r w:rsidRPr="00C866C1">
        <w:rPr>
          <w:rFonts w:ascii="Arial" w:hAnsi="Arial" w:cs="Arial"/>
          <w:sz w:val="24"/>
          <w:szCs w:val="24"/>
          <w:lang w:val="cy-GB"/>
        </w:rPr>
        <w:t>d canlynol</w:t>
      </w:r>
      <w:r w:rsidR="00DD1DF9" w:rsidRPr="00C866C1">
        <w:rPr>
          <w:rFonts w:ascii="Arial" w:hAnsi="Arial" w:cs="Arial"/>
          <w:sz w:val="24"/>
          <w:szCs w:val="24"/>
          <w:lang w:val="cy-GB"/>
        </w:rPr>
        <w:t xml:space="preserve"> yn ddefnyddiol</w:t>
      </w:r>
      <w:r w:rsidR="007004D5" w:rsidRPr="00C866C1">
        <w:rPr>
          <w:rFonts w:ascii="Arial" w:hAnsi="Arial" w:cs="Arial"/>
          <w:sz w:val="24"/>
          <w:szCs w:val="24"/>
          <w:lang w:val="cy-GB"/>
        </w:rPr>
        <w:t xml:space="preserve"> i'w ddefnyddio wrth ymarfer.</w:t>
      </w:r>
      <w:r w:rsidR="00541F97" w:rsidRPr="00C866C1">
        <w:rPr>
          <w:rFonts w:ascii="Arial" w:hAnsi="Arial" w:cs="Arial"/>
          <w:sz w:val="24"/>
          <w:szCs w:val="24"/>
          <w:lang w:val="cy-GB"/>
        </w:rPr>
        <w:t xml:space="preserve"> </w:t>
      </w:r>
      <w:r w:rsidR="00DD1DF9" w:rsidRPr="00C866C1">
        <w:rPr>
          <w:rFonts w:ascii="Arial" w:hAnsi="Arial" w:cs="Arial"/>
          <w:sz w:val="24"/>
          <w:szCs w:val="24"/>
          <w:lang w:val="cy-GB"/>
        </w:rPr>
        <w:t xml:space="preserve">Datblygwyd gan IPC drwy ddod ag arfer da ac ymchwil at ei gilydd. Does dim angen i chi lenwi’r rhestr wirio os nad ydych yn dymuno gwneud, dim ond ei defnyddio fel adnodd i </w:t>
      </w:r>
      <w:r w:rsidR="00DD1DF9" w:rsidRPr="00C866C1">
        <w:rPr>
          <w:rFonts w:ascii="Arial" w:hAnsi="Arial" w:cs="Arial"/>
          <w:i/>
          <w:sz w:val="24"/>
          <w:szCs w:val="24"/>
          <w:lang w:val="cy-GB"/>
        </w:rPr>
        <w:t>feddwl</w:t>
      </w:r>
      <w:r w:rsidR="00DD1DF9" w:rsidRPr="00C866C1">
        <w:rPr>
          <w:rFonts w:ascii="Arial" w:hAnsi="Arial" w:cs="Arial"/>
          <w:sz w:val="24"/>
          <w:szCs w:val="24"/>
          <w:lang w:val="cy-GB"/>
        </w:rPr>
        <w:t xml:space="preserve"> ac </w:t>
      </w:r>
      <w:r w:rsidR="00DD1DF9" w:rsidRPr="00C866C1">
        <w:rPr>
          <w:rFonts w:ascii="Arial" w:hAnsi="Arial" w:cs="Arial"/>
          <w:i/>
          <w:sz w:val="24"/>
          <w:szCs w:val="24"/>
          <w:lang w:val="cy-GB"/>
        </w:rPr>
        <w:t>adfyfyrio</w:t>
      </w:r>
      <w:r w:rsidR="00DD1DF9" w:rsidRPr="00C866C1">
        <w:rPr>
          <w:rFonts w:ascii="Arial" w:hAnsi="Arial" w:cs="Arial"/>
          <w:sz w:val="24"/>
          <w:szCs w:val="24"/>
          <w:lang w:val="cy-GB"/>
        </w:rPr>
        <w:t xml:space="preserve"> er mwyn rhoi </w:t>
      </w:r>
      <w:r w:rsidR="000D087F" w:rsidRPr="00C866C1">
        <w:rPr>
          <w:rFonts w:ascii="Arial" w:hAnsi="Arial" w:cs="Arial"/>
          <w:sz w:val="24"/>
          <w:szCs w:val="24"/>
          <w:lang w:val="cy-GB"/>
        </w:rPr>
        <w:t>ysbaid meddwl i chi cyn cychwyn ar sgwrs gymhleth a medrus</w:t>
      </w:r>
      <w:r w:rsidR="007004D5" w:rsidRPr="00C866C1">
        <w:rPr>
          <w:rFonts w:ascii="Arial" w:hAnsi="Arial" w:cs="Arial"/>
          <w:sz w:val="24"/>
          <w:szCs w:val="24"/>
          <w:lang w:val="cy-GB"/>
        </w:rPr>
        <w:t>,</w:t>
      </w:r>
      <w:r w:rsidR="000D087F" w:rsidRPr="00C866C1">
        <w:rPr>
          <w:rFonts w:ascii="Arial" w:hAnsi="Arial" w:cs="Arial"/>
          <w:sz w:val="24"/>
          <w:szCs w:val="24"/>
          <w:lang w:val="cy-GB"/>
        </w:rPr>
        <w:t xml:space="preserve"> boed ho</w:t>
      </w:r>
      <w:r w:rsidR="007004D5" w:rsidRPr="00C866C1">
        <w:rPr>
          <w:rFonts w:ascii="Arial" w:hAnsi="Arial" w:cs="Arial"/>
          <w:sz w:val="24"/>
          <w:szCs w:val="24"/>
          <w:lang w:val="cy-GB"/>
        </w:rPr>
        <w:t>n</w:t>
      </w:r>
      <w:r w:rsidR="000D087F" w:rsidRPr="00C866C1">
        <w:rPr>
          <w:rFonts w:ascii="Arial" w:hAnsi="Arial" w:cs="Arial"/>
          <w:sz w:val="24"/>
          <w:szCs w:val="24"/>
          <w:lang w:val="cy-GB"/>
        </w:rPr>
        <w:t>no dros y ffôn neu ar ymweliad(au).</w:t>
      </w:r>
    </w:p>
    <w:p w14:paraId="51F2D74E" w14:textId="3AC2B022" w:rsidR="00541F97" w:rsidRPr="00C866C1" w:rsidRDefault="00AA4BCD" w:rsidP="00D87FC4">
      <w:pPr>
        <w:spacing w:after="60"/>
        <w:rPr>
          <w:rFonts w:ascii="Arial" w:hAnsi="Arial" w:cs="Arial"/>
          <w:sz w:val="24"/>
          <w:szCs w:val="24"/>
          <w:lang w:val="cy-GB"/>
        </w:rPr>
      </w:pPr>
      <w:r w:rsidRPr="00C866C1">
        <w:rPr>
          <w:rFonts w:ascii="Arial" w:hAnsi="Arial" w:cs="Arial"/>
          <w:sz w:val="24"/>
          <w:szCs w:val="24"/>
          <w:lang w:val="cy-GB"/>
        </w:rPr>
        <w:t xml:space="preserve">Efallai y bydd rhai o'r cwestiynau hyn yn ymddangos yn rhai sylfaenol ond mae edrych ar ôl </w:t>
      </w:r>
      <w:r w:rsidR="0088239A" w:rsidRPr="00C866C1">
        <w:rPr>
          <w:rFonts w:ascii="Arial" w:hAnsi="Arial" w:cs="Arial"/>
          <w:i/>
          <w:sz w:val="24"/>
          <w:szCs w:val="24"/>
          <w:lang w:val="cy-GB"/>
        </w:rPr>
        <w:t>eich</w:t>
      </w:r>
      <w:r w:rsidRPr="00C866C1">
        <w:rPr>
          <w:rFonts w:ascii="Arial" w:hAnsi="Arial" w:cs="Arial"/>
          <w:sz w:val="24"/>
          <w:szCs w:val="24"/>
          <w:lang w:val="cy-GB"/>
        </w:rPr>
        <w:t xml:space="preserve"> llesiant </w:t>
      </w:r>
      <w:r w:rsidRPr="00C866C1">
        <w:rPr>
          <w:rFonts w:ascii="Arial" w:hAnsi="Arial" w:cs="Arial"/>
          <w:i/>
          <w:sz w:val="24"/>
          <w:szCs w:val="24"/>
          <w:lang w:val="cy-GB"/>
        </w:rPr>
        <w:t>eich hun</w:t>
      </w:r>
      <w:r w:rsidRPr="00C866C1">
        <w:rPr>
          <w:rFonts w:ascii="Arial" w:hAnsi="Arial" w:cs="Arial"/>
          <w:sz w:val="24"/>
          <w:szCs w:val="24"/>
          <w:lang w:val="cy-GB"/>
        </w:rPr>
        <w:t xml:space="preserve"> </w:t>
      </w:r>
      <w:r w:rsidR="00863B10" w:rsidRPr="00C866C1">
        <w:rPr>
          <w:rFonts w:ascii="Arial" w:hAnsi="Arial" w:cs="Arial"/>
          <w:sz w:val="24"/>
          <w:szCs w:val="24"/>
          <w:lang w:val="cy-GB"/>
        </w:rPr>
        <w:t>yn rhoi can</w:t>
      </w:r>
      <w:r w:rsidR="007004D5" w:rsidRPr="00C866C1">
        <w:rPr>
          <w:rFonts w:ascii="Arial" w:hAnsi="Arial" w:cs="Arial"/>
          <w:sz w:val="24"/>
          <w:szCs w:val="24"/>
          <w:lang w:val="cy-GB"/>
        </w:rPr>
        <w:t>i</w:t>
      </w:r>
      <w:r w:rsidR="00863B10" w:rsidRPr="00C866C1">
        <w:rPr>
          <w:rFonts w:ascii="Arial" w:hAnsi="Arial" w:cs="Arial"/>
          <w:sz w:val="24"/>
          <w:szCs w:val="24"/>
          <w:lang w:val="cy-GB"/>
        </w:rPr>
        <w:t xml:space="preserve">atâd i chi eich hun i </w:t>
      </w:r>
      <w:r w:rsidR="0088239A" w:rsidRPr="00C866C1">
        <w:rPr>
          <w:rFonts w:ascii="Arial" w:hAnsi="Arial" w:cs="Arial"/>
          <w:sz w:val="24"/>
          <w:szCs w:val="24"/>
          <w:lang w:val="cy-GB"/>
        </w:rPr>
        <w:t>dalu sylw i'</w:t>
      </w:r>
      <w:r w:rsidR="00863B10" w:rsidRPr="00C866C1">
        <w:rPr>
          <w:rFonts w:ascii="Arial" w:hAnsi="Arial" w:cs="Arial"/>
          <w:sz w:val="24"/>
          <w:szCs w:val="24"/>
          <w:lang w:val="cy-GB"/>
        </w:rPr>
        <w:t>r hanfodion. Er enghraifft, o ran par</w:t>
      </w:r>
      <w:r w:rsidR="00F00E9A" w:rsidRPr="00C866C1">
        <w:rPr>
          <w:rFonts w:ascii="Arial" w:hAnsi="Arial" w:cs="Arial"/>
          <w:sz w:val="24"/>
          <w:szCs w:val="24"/>
          <w:lang w:val="cy-GB"/>
        </w:rPr>
        <w:t>atoi</w:t>
      </w:r>
      <w:r w:rsidR="00863B10" w:rsidRPr="00C866C1">
        <w:rPr>
          <w:rFonts w:ascii="Arial" w:hAnsi="Arial" w:cs="Arial"/>
          <w:sz w:val="24"/>
          <w:szCs w:val="24"/>
          <w:lang w:val="cy-GB"/>
        </w:rPr>
        <w:t xml:space="preserve"> corfforol, ystyriwch sawl gwaith yr ydych wedi gohirio mynd i’r toiled oherwydd eich bod yn rhy brysur yn gwneud nifer o dasgau eraill ar yr un pryd</w:t>
      </w:r>
      <w:r w:rsidR="00541F97" w:rsidRPr="00C866C1">
        <w:rPr>
          <w:rFonts w:ascii="Arial" w:hAnsi="Arial" w:cs="Arial"/>
          <w:sz w:val="24"/>
          <w:szCs w:val="24"/>
          <w:lang w:val="cy-GB"/>
        </w:rPr>
        <w:t xml:space="preserve">. </w:t>
      </w:r>
      <w:r w:rsidR="00863B10" w:rsidRPr="00C866C1">
        <w:rPr>
          <w:rFonts w:ascii="Arial" w:hAnsi="Arial" w:cs="Arial"/>
          <w:sz w:val="24"/>
          <w:szCs w:val="24"/>
          <w:lang w:val="cy-GB"/>
        </w:rPr>
        <w:t>Sawl gwaith</w:t>
      </w:r>
      <w:r w:rsidR="00073F05" w:rsidRPr="00C866C1">
        <w:rPr>
          <w:rFonts w:ascii="Arial" w:hAnsi="Arial" w:cs="Arial"/>
          <w:sz w:val="24"/>
          <w:szCs w:val="24"/>
          <w:lang w:val="cy-GB"/>
        </w:rPr>
        <w:t xml:space="preserve"> </w:t>
      </w:r>
      <w:r w:rsidR="00863B10" w:rsidRPr="00C866C1">
        <w:rPr>
          <w:rFonts w:ascii="Arial" w:hAnsi="Arial" w:cs="Arial"/>
          <w:sz w:val="24"/>
          <w:szCs w:val="24"/>
          <w:lang w:val="cy-GB"/>
        </w:rPr>
        <w:t>ydych chi</w:t>
      </w:r>
      <w:r w:rsidR="002213DC" w:rsidRPr="00C866C1">
        <w:rPr>
          <w:rFonts w:ascii="Arial" w:hAnsi="Arial" w:cs="Arial"/>
          <w:sz w:val="24"/>
          <w:szCs w:val="24"/>
          <w:lang w:val="cy-GB"/>
        </w:rPr>
        <w:t xml:space="preserve"> wedi hepgor yfed dŵr,</w:t>
      </w:r>
      <w:r w:rsidR="007004D5" w:rsidRPr="00C866C1">
        <w:rPr>
          <w:rFonts w:ascii="Arial" w:hAnsi="Arial" w:cs="Arial"/>
          <w:sz w:val="24"/>
          <w:szCs w:val="24"/>
          <w:lang w:val="cy-GB"/>
        </w:rPr>
        <w:t xml:space="preserve"> gan </w:t>
      </w:r>
      <w:r w:rsidR="002213DC" w:rsidRPr="00C866C1">
        <w:rPr>
          <w:rFonts w:ascii="Arial" w:hAnsi="Arial" w:cs="Arial"/>
          <w:sz w:val="24"/>
          <w:szCs w:val="24"/>
          <w:lang w:val="cy-GB"/>
        </w:rPr>
        <w:t>yfed gormod o goffi i’ch ‘cadw i fynd’ yn hytrach na’ch cadw yn hydradol</w:t>
      </w:r>
      <w:r w:rsidR="00541F97" w:rsidRPr="00C866C1">
        <w:rPr>
          <w:rFonts w:ascii="Arial" w:hAnsi="Arial" w:cs="Arial"/>
          <w:sz w:val="24"/>
          <w:szCs w:val="24"/>
          <w:lang w:val="cy-GB"/>
        </w:rPr>
        <w:t xml:space="preserve">? </w:t>
      </w:r>
      <w:r w:rsidR="002213DC" w:rsidRPr="00C866C1">
        <w:rPr>
          <w:rFonts w:ascii="Arial" w:hAnsi="Arial" w:cs="Arial"/>
          <w:sz w:val="24"/>
          <w:szCs w:val="24"/>
          <w:lang w:val="cy-GB"/>
        </w:rPr>
        <w:t xml:space="preserve">Sawl gwaith ydych chi wedi hepgor cinio maethlon ac yn ei le bwyta siocled neu fisgedi yn ystafell y staff? </w:t>
      </w:r>
    </w:p>
    <w:p w14:paraId="244959B5" w14:textId="0A3D7BEE" w:rsidR="00541F97" w:rsidRPr="00C866C1" w:rsidRDefault="006112CF" w:rsidP="00D87FC4">
      <w:pPr>
        <w:spacing w:after="60"/>
        <w:rPr>
          <w:rFonts w:ascii="Arial" w:hAnsi="Arial" w:cs="Arial"/>
          <w:sz w:val="24"/>
          <w:szCs w:val="24"/>
          <w:lang w:val="cy-GB"/>
        </w:rPr>
      </w:pPr>
      <w:r w:rsidRPr="00C866C1">
        <w:rPr>
          <w:rFonts w:ascii="Arial" w:hAnsi="Arial" w:cs="Arial"/>
          <w:sz w:val="24"/>
          <w:szCs w:val="24"/>
          <w:lang w:val="cy-GB"/>
        </w:rPr>
        <w:t>Dydy’r rhestr wirio ddim yn</w:t>
      </w:r>
      <w:r w:rsidR="00013AA6" w:rsidRPr="00C866C1">
        <w:rPr>
          <w:rFonts w:ascii="Arial" w:hAnsi="Arial" w:cs="Arial"/>
          <w:sz w:val="24"/>
          <w:szCs w:val="24"/>
          <w:lang w:val="cy-GB"/>
        </w:rPr>
        <w:t xml:space="preserve"> </w:t>
      </w:r>
      <w:r w:rsidRPr="00C866C1">
        <w:rPr>
          <w:rFonts w:ascii="Arial" w:hAnsi="Arial" w:cs="Arial"/>
          <w:sz w:val="24"/>
          <w:szCs w:val="24"/>
          <w:lang w:val="cy-GB"/>
        </w:rPr>
        <w:t xml:space="preserve">mynd i roi amser i chi ond gellir ei defnyddio fel fframwaith cyn-asesu i </w:t>
      </w:r>
      <w:r w:rsidR="006C1D66" w:rsidRPr="00C866C1">
        <w:rPr>
          <w:rFonts w:ascii="Arial" w:hAnsi="Arial" w:cs="Arial"/>
          <w:sz w:val="24"/>
          <w:szCs w:val="24"/>
          <w:lang w:val="cy-GB"/>
        </w:rPr>
        <w:t>ganoli’ch meddwl, eich helpu i ffocysu ac arbed amser i chi yn y pen draw. Gall</w:t>
      </w:r>
      <w:r w:rsidR="00831CC5" w:rsidRPr="00C866C1">
        <w:rPr>
          <w:rFonts w:ascii="Arial" w:hAnsi="Arial" w:cs="Arial"/>
          <w:sz w:val="24"/>
          <w:szCs w:val="24"/>
          <w:lang w:val="cy-GB"/>
        </w:rPr>
        <w:t>ai</w:t>
      </w:r>
      <w:r w:rsidR="006C1D66" w:rsidRPr="00C866C1">
        <w:rPr>
          <w:rFonts w:ascii="Arial" w:hAnsi="Arial" w:cs="Arial"/>
          <w:sz w:val="24"/>
          <w:szCs w:val="24"/>
          <w:lang w:val="cy-GB"/>
        </w:rPr>
        <w:t xml:space="preserve"> ‘camu nôl’</w:t>
      </w:r>
      <w:r w:rsidR="00831CC5" w:rsidRPr="00C866C1">
        <w:rPr>
          <w:rFonts w:ascii="Arial" w:hAnsi="Arial" w:cs="Arial"/>
          <w:sz w:val="24"/>
          <w:szCs w:val="24"/>
          <w:lang w:val="cy-GB"/>
        </w:rPr>
        <w:t xml:space="preserve"> eich helpu</w:t>
      </w:r>
      <w:r w:rsidR="006C1D66" w:rsidRPr="00C866C1">
        <w:rPr>
          <w:rFonts w:ascii="Arial" w:hAnsi="Arial" w:cs="Arial"/>
          <w:sz w:val="24"/>
          <w:szCs w:val="24"/>
          <w:lang w:val="cy-GB"/>
        </w:rPr>
        <w:t xml:space="preserve"> i ystyried eich llesiant emosiynol a chorfforol a</w:t>
      </w:r>
      <w:r w:rsidR="00831CC5" w:rsidRPr="00C866C1">
        <w:rPr>
          <w:rFonts w:ascii="Arial" w:hAnsi="Arial" w:cs="Arial"/>
          <w:sz w:val="24"/>
          <w:szCs w:val="24"/>
          <w:lang w:val="cy-GB"/>
        </w:rPr>
        <w:t xml:space="preserve"> gallai’r</w:t>
      </w:r>
      <w:r w:rsidR="006C1D66" w:rsidRPr="00C866C1">
        <w:rPr>
          <w:rFonts w:ascii="Arial" w:hAnsi="Arial" w:cs="Arial"/>
          <w:sz w:val="24"/>
          <w:szCs w:val="24"/>
          <w:lang w:val="cy-GB"/>
        </w:rPr>
        <w:t xml:space="preserve"> gweithgareddau ymarfer eich helpu</w:t>
      </w:r>
      <w:r w:rsidR="00D6748D" w:rsidRPr="00C866C1">
        <w:rPr>
          <w:rFonts w:ascii="Arial" w:hAnsi="Arial" w:cs="Arial"/>
          <w:sz w:val="24"/>
          <w:szCs w:val="24"/>
          <w:lang w:val="cy-GB"/>
        </w:rPr>
        <w:t xml:space="preserve"> </w:t>
      </w:r>
      <w:r w:rsidR="006C1D66" w:rsidRPr="00C866C1">
        <w:rPr>
          <w:rFonts w:ascii="Arial" w:hAnsi="Arial" w:cs="Arial"/>
          <w:sz w:val="24"/>
          <w:szCs w:val="24"/>
          <w:lang w:val="cy-GB"/>
        </w:rPr>
        <w:t xml:space="preserve">i ganolbwyntio </w:t>
      </w:r>
      <w:r w:rsidR="00D6748D" w:rsidRPr="00C866C1">
        <w:rPr>
          <w:rFonts w:ascii="Arial" w:hAnsi="Arial" w:cs="Arial"/>
          <w:sz w:val="24"/>
          <w:szCs w:val="24"/>
          <w:lang w:val="cy-GB"/>
        </w:rPr>
        <w:t>ac i gadw’ch rôl a’ch tasg dan reolaeth</w:t>
      </w:r>
      <w:r w:rsidR="00541F97" w:rsidRPr="00C866C1">
        <w:rPr>
          <w:rFonts w:ascii="Arial" w:hAnsi="Arial" w:cs="Arial"/>
          <w:sz w:val="24"/>
          <w:szCs w:val="24"/>
          <w:lang w:val="cy-GB"/>
        </w:rPr>
        <w:t xml:space="preserve">. </w:t>
      </w:r>
      <w:r w:rsidR="00D6748D" w:rsidRPr="00C866C1">
        <w:rPr>
          <w:rFonts w:ascii="Arial" w:hAnsi="Arial" w:cs="Arial"/>
          <w:sz w:val="24"/>
          <w:szCs w:val="24"/>
          <w:lang w:val="cy-GB"/>
        </w:rPr>
        <w:t>Mae hefyd yn eich atgoffa i ofalu amdanoch chi eich hun.</w:t>
      </w:r>
    </w:p>
    <w:p w14:paraId="4608E258" w14:textId="2D03351E" w:rsidR="00541F97" w:rsidRPr="00C866C1" w:rsidRDefault="00541F97" w:rsidP="00B24EE4">
      <w:pPr>
        <w:rPr>
          <w:rFonts w:ascii="Arial" w:hAnsi="Arial" w:cs="Arial"/>
          <w:sz w:val="24"/>
          <w:szCs w:val="24"/>
          <w:lang w:val="cy-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2B088"/>
        <w:tblLook w:val="04A0" w:firstRow="1" w:lastRow="0" w:firstColumn="1" w:lastColumn="0" w:noHBand="0" w:noVBand="1"/>
      </w:tblPr>
      <w:tblGrid>
        <w:gridCol w:w="9016"/>
      </w:tblGrid>
      <w:tr w:rsidR="00541F97" w:rsidRPr="008611E2" w14:paraId="2F4C81AA" w14:textId="77777777" w:rsidTr="00541F97">
        <w:tc>
          <w:tcPr>
            <w:tcW w:w="9016" w:type="dxa"/>
            <w:shd w:val="clear" w:color="auto" w:fill="42B088"/>
          </w:tcPr>
          <w:p w14:paraId="0A45B564" w14:textId="774E9344" w:rsidR="00541F97" w:rsidRPr="00C866C1" w:rsidRDefault="00541F97" w:rsidP="00541F97">
            <w:pPr>
              <w:spacing w:before="60" w:after="60"/>
              <w:jc w:val="center"/>
              <w:rPr>
                <w:rFonts w:ascii="Arial" w:hAnsi="Arial" w:cs="Arial"/>
                <w:sz w:val="24"/>
                <w:szCs w:val="24"/>
                <w:lang w:val="cy-GB"/>
              </w:rPr>
            </w:pPr>
            <w:r w:rsidRPr="00C866C1">
              <w:rPr>
                <w:rFonts w:ascii="Arial" w:hAnsi="Arial" w:cs="Arial"/>
                <w:i/>
                <w:iCs/>
                <w:sz w:val="24"/>
                <w:szCs w:val="24"/>
                <w:lang w:val="cy-GB"/>
              </w:rPr>
              <w:t>“</w:t>
            </w:r>
            <w:r w:rsidR="00831CC5" w:rsidRPr="00C866C1">
              <w:rPr>
                <w:rFonts w:ascii="Arial" w:hAnsi="Arial" w:cs="Arial"/>
                <w:i/>
                <w:iCs/>
                <w:sz w:val="24"/>
                <w:szCs w:val="24"/>
                <w:lang w:val="cy-GB"/>
              </w:rPr>
              <w:t>Dydy hi ddim yn hwyl b</w:t>
            </w:r>
            <w:r w:rsidR="00D87FC4" w:rsidRPr="00C866C1">
              <w:rPr>
                <w:rFonts w:ascii="Arial" w:hAnsi="Arial" w:cs="Arial"/>
                <w:i/>
                <w:iCs/>
                <w:sz w:val="24"/>
                <w:szCs w:val="24"/>
                <w:lang w:val="cy-GB"/>
              </w:rPr>
              <w:t>od</w:t>
            </w:r>
            <w:r w:rsidR="00F57356" w:rsidRPr="00C866C1">
              <w:rPr>
                <w:rFonts w:ascii="Arial" w:hAnsi="Arial" w:cs="Arial"/>
                <w:i/>
                <w:iCs/>
                <w:sz w:val="24"/>
                <w:szCs w:val="24"/>
                <w:lang w:val="cy-GB"/>
              </w:rPr>
              <w:t xml:space="preserve"> yn nhŷ rhywun</w:t>
            </w:r>
            <w:r w:rsidRPr="00C866C1">
              <w:rPr>
                <w:rFonts w:ascii="Arial" w:hAnsi="Arial" w:cs="Arial"/>
                <w:i/>
                <w:iCs/>
                <w:sz w:val="24"/>
                <w:szCs w:val="24"/>
                <w:lang w:val="cy-GB"/>
              </w:rPr>
              <w:t xml:space="preserve"> </w:t>
            </w:r>
            <w:r w:rsidR="00F57356" w:rsidRPr="00C866C1">
              <w:rPr>
                <w:rFonts w:ascii="Arial" w:hAnsi="Arial" w:cs="Arial"/>
                <w:i/>
                <w:iCs/>
                <w:sz w:val="24"/>
                <w:szCs w:val="24"/>
                <w:lang w:val="cy-GB"/>
              </w:rPr>
              <w:t xml:space="preserve">yn </w:t>
            </w:r>
            <w:r w:rsidR="00C866C1" w:rsidRPr="00C866C1">
              <w:rPr>
                <w:rFonts w:ascii="Arial" w:hAnsi="Arial" w:cs="Arial"/>
                <w:i/>
                <w:iCs/>
                <w:sz w:val="24"/>
                <w:szCs w:val="24"/>
                <w:lang w:val="cy-GB"/>
              </w:rPr>
              <w:t>teimlo'n</w:t>
            </w:r>
            <w:r w:rsidR="00F57356" w:rsidRPr="00C866C1">
              <w:rPr>
                <w:rFonts w:ascii="Arial" w:hAnsi="Arial" w:cs="Arial"/>
                <w:i/>
                <w:iCs/>
                <w:sz w:val="24"/>
                <w:szCs w:val="24"/>
                <w:lang w:val="cy-GB"/>
              </w:rPr>
              <w:t xml:space="preserve"> llwglyd neu’n benysgafn a</w:t>
            </w:r>
            <w:r w:rsidR="00D87FC4" w:rsidRPr="00C866C1">
              <w:rPr>
                <w:rFonts w:ascii="Arial" w:hAnsi="Arial" w:cs="Arial"/>
                <w:i/>
                <w:iCs/>
                <w:sz w:val="24"/>
                <w:szCs w:val="24"/>
                <w:lang w:val="cy-GB"/>
              </w:rPr>
              <w:t xml:space="preserve"> bod angen c</w:t>
            </w:r>
            <w:r w:rsidR="00F57356" w:rsidRPr="00C866C1">
              <w:rPr>
                <w:rFonts w:ascii="Arial" w:hAnsi="Arial" w:cs="Arial"/>
                <w:i/>
                <w:iCs/>
                <w:sz w:val="24"/>
                <w:szCs w:val="24"/>
                <w:lang w:val="cy-GB"/>
              </w:rPr>
              <w:t>ynnal sgwrs heriol sydd angen eich holl sylw</w:t>
            </w:r>
            <w:r w:rsidR="006B7E68" w:rsidRPr="00C866C1">
              <w:rPr>
                <w:rStyle w:val="FootnoteReference"/>
                <w:rFonts w:ascii="Arial" w:hAnsi="Arial" w:cs="Arial"/>
                <w:i/>
                <w:iCs/>
                <w:sz w:val="24"/>
                <w:szCs w:val="24"/>
                <w:lang w:val="cy-GB"/>
              </w:rPr>
              <w:footnoteReference w:id="28"/>
            </w:r>
            <w:r w:rsidRPr="00C866C1">
              <w:rPr>
                <w:rFonts w:ascii="Arial" w:hAnsi="Arial" w:cs="Arial"/>
                <w:i/>
                <w:iCs/>
                <w:sz w:val="24"/>
                <w:szCs w:val="24"/>
                <w:lang w:val="cy-GB"/>
              </w:rPr>
              <w:t>.</w:t>
            </w:r>
            <w:r w:rsidR="006B7E68" w:rsidRPr="00C866C1">
              <w:rPr>
                <w:rFonts w:ascii="Arial" w:hAnsi="Arial" w:cs="Arial"/>
                <w:i/>
                <w:iCs/>
                <w:sz w:val="24"/>
                <w:szCs w:val="24"/>
                <w:lang w:val="cy-GB"/>
              </w:rPr>
              <w:t>”</w:t>
            </w:r>
          </w:p>
        </w:tc>
      </w:tr>
    </w:tbl>
    <w:p w14:paraId="6F199ADC" w14:textId="25172369" w:rsidR="00541F97" w:rsidRPr="00C866C1" w:rsidRDefault="00541F97" w:rsidP="00B24EE4">
      <w:pPr>
        <w:rPr>
          <w:rFonts w:ascii="Arial" w:hAnsi="Arial" w:cs="Arial"/>
          <w:sz w:val="24"/>
          <w:szCs w:val="24"/>
          <w:lang w:val="cy-GB"/>
        </w:rPr>
      </w:pPr>
    </w:p>
    <w:tbl>
      <w:tblPr>
        <w:tblStyle w:val="TableGrid"/>
        <w:tblW w:w="0" w:type="auto"/>
        <w:shd w:val="clear" w:color="auto" w:fill="257D86"/>
        <w:tblLook w:val="04A0" w:firstRow="1" w:lastRow="0" w:firstColumn="1" w:lastColumn="0" w:noHBand="0" w:noVBand="1"/>
      </w:tblPr>
      <w:tblGrid>
        <w:gridCol w:w="9016"/>
      </w:tblGrid>
      <w:tr w:rsidR="007D1074" w:rsidRPr="00C866C1" w14:paraId="152239A2" w14:textId="77777777" w:rsidTr="007D1074">
        <w:tc>
          <w:tcPr>
            <w:tcW w:w="9016" w:type="dxa"/>
            <w:shd w:val="clear" w:color="auto" w:fill="257D86"/>
          </w:tcPr>
          <w:p w14:paraId="2A9D1ACC" w14:textId="3EF595AC" w:rsidR="007D1074" w:rsidRPr="00C866C1" w:rsidRDefault="007D1074" w:rsidP="007D1074">
            <w:pPr>
              <w:spacing w:before="60" w:after="60"/>
              <w:rPr>
                <w:rFonts w:ascii="Arial" w:hAnsi="Arial" w:cs="Arial"/>
                <w:b/>
                <w:sz w:val="24"/>
                <w:szCs w:val="24"/>
                <w:u w:val="single"/>
                <w:lang w:val="cy-GB"/>
              </w:rPr>
            </w:pPr>
            <w:r w:rsidRPr="00C866C1">
              <w:rPr>
                <w:rFonts w:ascii="Arial" w:hAnsi="Arial" w:cs="Arial"/>
                <w:noProof/>
                <w:sz w:val="24"/>
                <w:szCs w:val="24"/>
                <w:lang w:val="cy-GB" w:eastAsia="en-GB"/>
              </w:rPr>
              <w:drawing>
                <wp:anchor distT="0" distB="0" distL="114300" distR="114300" simplePos="0" relativeHeight="251703296" behindDoc="0" locked="0" layoutInCell="1" allowOverlap="1" wp14:anchorId="36F945A4" wp14:editId="5961B837">
                  <wp:simplePos x="0" y="0"/>
                  <wp:positionH relativeFrom="margin">
                    <wp:posOffset>5275580</wp:posOffset>
                  </wp:positionH>
                  <wp:positionV relativeFrom="margin">
                    <wp:posOffset>0</wp:posOffset>
                  </wp:positionV>
                  <wp:extent cx="373380" cy="373380"/>
                  <wp:effectExtent l="0" t="0" r="7620" b="7620"/>
                  <wp:wrapSquare wrapText="bothSides"/>
                  <wp:docPr id="41" name="Graphic 41" descr="Dai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ilyCalendar.svg"/>
                          <pic:cNvPicPr/>
                        </pic:nvPicPr>
                        <pic:blipFill>
                          <a:blip r:embed="rId62" cstate="print">
                            <a:extLst>
                              <a:ext uri="{28A0092B-C50C-407E-A947-70E740481C1C}">
                                <a14:useLocalDpi xmlns:a14="http://schemas.microsoft.com/office/drawing/2010/main" val="0"/>
                              </a:ext>
                              <a:ext uri="{96DAC541-7B7A-43D3-8B79-37D633B846F1}">
                                <asvg:svgBlip xmlns:asvg="http://schemas.microsoft.com/office/drawing/2016/SVG/main" r:embed="rId63"/>
                              </a:ext>
                            </a:extLst>
                          </a:blip>
                          <a:stretch>
                            <a:fillRect/>
                          </a:stretch>
                        </pic:blipFill>
                        <pic:spPr>
                          <a:xfrm>
                            <a:off x="0" y="0"/>
                            <a:ext cx="373380" cy="373380"/>
                          </a:xfrm>
                          <a:prstGeom prst="rect">
                            <a:avLst/>
                          </a:prstGeom>
                        </pic:spPr>
                      </pic:pic>
                    </a:graphicData>
                  </a:graphic>
                  <wp14:sizeRelH relativeFrom="margin">
                    <wp14:pctWidth>0</wp14:pctWidth>
                  </wp14:sizeRelH>
                  <wp14:sizeRelV relativeFrom="margin">
                    <wp14:pctHeight>0</wp14:pctHeight>
                  </wp14:sizeRelV>
                </wp:anchor>
              </w:drawing>
            </w:r>
            <w:r w:rsidR="005E4D85" w:rsidRPr="00C866C1">
              <w:rPr>
                <w:rFonts w:ascii="Arial" w:hAnsi="Arial" w:cs="Arial"/>
                <w:b/>
                <w:sz w:val="24"/>
                <w:szCs w:val="24"/>
                <w:u w:val="single"/>
                <w:lang w:val="cy-GB"/>
              </w:rPr>
              <w:t xml:space="preserve">Pecyn adnoddau tudalen </w:t>
            </w:r>
            <w:r w:rsidR="00D86088" w:rsidRPr="00C866C1">
              <w:rPr>
                <w:rFonts w:ascii="Arial" w:hAnsi="Arial" w:cs="Arial"/>
                <w:b/>
                <w:sz w:val="24"/>
                <w:szCs w:val="24"/>
                <w:u w:val="single"/>
                <w:lang w:val="cy-GB"/>
              </w:rPr>
              <w:t>8</w:t>
            </w:r>
          </w:p>
          <w:p w14:paraId="03880B32" w14:textId="77777777" w:rsidR="007D1074" w:rsidRPr="00C866C1" w:rsidRDefault="007D1074" w:rsidP="007D1074">
            <w:pPr>
              <w:spacing w:before="60" w:after="60"/>
              <w:rPr>
                <w:rFonts w:ascii="Arial" w:hAnsi="Arial" w:cs="Arial"/>
                <w:b/>
                <w:sz w:val="24"/>
                <w:szCs w:val="24"/>
                <w:u w:val="single"/>
                <w:lang w:val="cy-GB"/>
              </w:rPr>
            </w:pPr>
          </w:p>
        </w:tc>
      </w:tr>
      <w:tr w:rsidR="00541F97" w:rsidRPr="00C866C1" w14:paraId="572366D3" w14:textId="77777777" w:rsidTr="007D1074">
        <w:tc>
          <w:tcPr>
            <w:tcW w:w="9016" w:type="dxa"/>
            <w:shd w:val="clear" w:color="auto" w:fill="auto"/>
          </w:tcPr>
          <w:p w14:paraId="7FE6DFC4" w14:textId="010AD5F3" w:rsidR="00541F97" w:rsidRPr="00C866C1" w:rsidRDefault="00F57356" w:rsidP="007D1074">
            <w:pPr>
              <w:spacing w:before="60" w:after="60"/>
              <w:rPr>
                <w:rFonts w:ascii="Arial" w:hAnsi="Arial" w:cs="Arial"/>
                <w:sz w:val="24"/>
                <w:szCs w:val="24"/>
                <w:lang w:val="cy-GB"/>
              </w:rPr>
            </w:pPr>
            <w:r w:rsidRPr="00C866C1">
              <w:rPr>
                <w:rFonts w:ascii="Arial" w:hAnsi="Arial" w:cs="Arial"/>
                <w:sz w:val="24"/>
                <w:szCs w:val="24"/>
                <w:lang w:val="cy-GB"/>
              </w:rPr>
              <w:t xml:space="preserve">Adnodd </w:t>
            </w:r>
            <w:r w:rsidR="00541F97" w:rsidRPr="00C866C1">
              <w:rPr>
                <w:rFonts w:ascii="Arial" w:hAnsi="Arial" w:cs="Arial"/>
                <w:sz w:val="24"/>
                <w:szCs w:val="24"/>
                <w:lang w:val="cy-GB"/>
              </w:rPr>
              <w:t xml:space="preserve">IPC </w:t>
            </w:r>
            <w:r w:rsidR="008A6E22" w:rsidRPr="00C866C1">
              <w:rPr>
                <w:rFonts w:ascii="Arial" w:hAnsi="Arial" w:cs="Arial"/>
                <w:sz w:val="24"/>
                <w:szCs w:val="24"/>
                <w:lang w:val="cy-GB"/>
              </w:rPr>
              <w:t xml:space="preserve">i baratoi ar gyfer asesiad </w:t>
            </w:r>
          </w:p>
        </w:tc>
      </w:tr>
    </w:tbl>
    <w:p w14:paraId="03B64605" w14:textId="300ED563" w:rsidR="00541F97" w:rsidRPr="00C866C1" w:rsidRDefault="00541F97" w:rsidP="00B24EE4">
      <w:pPr>
        <w:rPr>
          <w:rFonts w:ascii="Arial" w:hAnsi="Arial" w:cs="Arial"/>
          <w:sz w:val="24"/>
          <w:szCs w:val="24"/>
          <w:lang w:val="cy-GB"/>
        </w:rPr>
      </w:pPr>
    </w:p>
    <w:p w14:paraId="288DD25B" w14:textId="678054D6" w:rsidR="00541F97" w:rsidRPr="00C866C1" w:rsidRDefault="008A6E22" w:rsidP="00541F97">
      <w:pPr>
        <w:rPr>
          <w:rFonts w:ascii="Arial" w:hAnsi="Arial" w:cs="Arial"/>
          <w:sz w:val="24"/>
          <w:szCs w:val="24"/>
          <w:lang w:val="cy-GB"/>
        </w:rPr>
      </w:pPr>
      <w:r w:rsidRPr="00C866C1">
        <w:rPr>
          <w:rFonts w:ascii="Arial" w:hAnsi="Arial" w:cs="Arial"/>
          <w:sz w:val="24"/>
          <w:szCs w:val="24"/>
          <w:lang w:val="cy-GB"/>
        </w:rPr>
        <w:t xml:space="preserve">Mae’r rhestr wirio hefyd yn ddefnyddiol pan fyddwch yn gweithio gyda gofalwr sydd ddim yn dymuno cydweithredu – efallai’n ymosodol, yn emosiynol iawn, neu </w:t>
      </w:r>
      <w:r w:rsidR="00D87FC4" w:rsidRPr="00C866C1">
        <w:rPr>
          <w:rFonts w:ascii="Arial" w:hAnsi="Arial" w:cs="Arial"/>
          <w:sz w:val="24"/>
          <w:szCs w:val="24"/>
          <w:lang w:val="cy-GB"/>
        </w:rPr>
        <w:t xml:space="preserve">yn y pegwn arall </w:t>
      </w:r>
      <w:r w:rsidRPr="00C866C1">
        <w:rPr>
          <w:rFonts w:ascii="Arial" w:hAnsi="Arial" w:cs="Arial"/>
          <w:sz w:val="24"/>
          <w:szCs w:val="24"/>
          <w:lang w:val="cy-GB"/>
        </w:rPr>
        <w:t xml:space="preserve">yn fewnblyg ac encilgar a gwyliadwrus iawn. Yn benodol, gall fod yn ddefnyddiol wrth weithio </w:t>
      </w:r>
      <w:r w:rsidR="00860A7B" w:rsidRPr="00C866C1">
        <w:rPr>
          <w:rFonts w:ascii="Arial" w:hAnsi="Arial" w:cs="Arial"/>
          <w:sz w:val="24"/>
          <w:szCs w:val="24"/>
          <w:lang w:val="cy-GB"/>
        </w:rPr>
        <w:t>gyda theuluoedd heriol neu</w:t>
      </w:r>
      <w:r w:rsidR="00D87FC4" w:rsidRPr="00C866C1">
        <w:rPr>
          <w:rFonts w:ascii="Arial" w:hAnsi="Arial" w:cs="Arial"/>
          <w:sz w:val="24"/>
          <w:szCs w:val="24"/>
          <w:lang w:val="cy-GB"/>
        </w:rPr>
        <w:t xml:space="preserve"> </w:t>
      </w:r>
      <w:r w:rsidR="006B7E68">
        <w:rPr>
          <w:rFonts w:ascii="Arial" w:hAnsi="Arial" w:cs="Arial"/>
          <w:sz w:val="24"/>
          <w:szCs w:val="24"/>
          <w:lang w:val="cy-GB"/>
        </w:rPr>
        <w:t>‘</w:t>
      </w:r>
      <w:r w:rsidR="00C866C1" w:rsidRPr="00C866C1">
        <w:rPr>
          <w:rFonts w:ascii="Arial" w:hAnsi="Arial" w:cs="Arial"/>
          <w:sz w:val="24"/>
          <w:szCs w:val="24"/>
          <w:lang w:val="cy-GB"/>
        </w:rPr>
        <w:t>ddefnyddwyr</w:t>
      </w:r>
      <w:r w:rsidR="00860A7B" w:rsidRPr="00C866C1">
        <w:rPr>
          <w:rFonts w:ascii="Arial" w:hAnsi="Arial" w:cs="Arial"/>
          <w:sz w:val="24"/>
          <w:szCs w:val="24"/>
          <w:lang w:val="cy-GB"/>
        </w:rPr>
        <w:t xml:space="preserve"> gwasanaeth anwirfoddol’ –</w:t>
      </w:r>
      <w:r w:rsidR="00541F97" w:rsidRPr="00C866C1">
        <w:rPr>
          <w:rFonts w:ascii="Arial" w:hAnsi="Arial" w:cs="Arial"/>
          <w:sz w:val="24"/>
          <w:szCs w:val="24"/>
          <w:lang w:val="cy-GB"/>
        </w:rPr>
        <w:t xml:space="preserve"> </w:t>
      </w:r>
      <w:r w:rsidR="00860A7B" w:rsidRPr="00C866C1">
        <w:rPr>
          <w:rFonts w:ascii="Arial" w:hAnsi="Arial" w:cs="Arial"/>
          <w:sz w:val="24"/>
          <w:szCs w:val="24"/>
          <w:lang w:val="cy-GB"/>
        </w:rPr>
        <w:t>mae’n eich helpu i edrych ar ôl eich anghenion sylfaenol a ‘ffrwyno’ eich rhagamcaniadau posibl eich hun megis</w:t>
      </w:r>
      <w:r w:rsidR="00A37E42" w:rsidRPr="00C866C1">
        <w:rPr>
          <w:rFonts w:ascii="Arial" w:hAnsi="Arial" w:cs="Arial"/>
          <w:sz w:val="24"/>
          <w:szCs w:val="24"/>
          <w:lang w:val="cy-GB"/>
        </w:rPr>
        <w:t xml:space="preserve"> pryderon neu amharodrwydd a allai ddigwydd gyda rhai go</w:t>
      </w:r>
      <w:r w:rsidR="00D87FC4" w:rsidRPr="00C866C1">
        <w:rPr>
          <w:rFonts w:ascii="Arial" w:hAnsi="Arial" w:cs="Arial"/>
          <w:sz w:val="24"/>
          <w:szCs w:val="24"/>
          <w:lang w:val="cy-GB"/>
        </w:rPr>
        <w:t>fal</w:t>
      </w:r>
      <w:r w:rsidR="00A37E42" w:rsidRPr="00C866C1">
        <w:rPr>
          <w:rFonts w:ascii="Arial" w:hAnsi="Arial" w:cs="Arial"/>
          <w:sz w:val="24"/>
          <w:szCs w:val="24"/>
          <w:lang w:val="cy-GB"/>
        </w:rPr>
        <w:t>wyr/ neu deuluoedd</w:t>
      </w:r>
      <w:r w:rsidR="00541F97" w:rsidRPr="00C866C1">
        <w:rPr>
          <w:rFonts w:ascii="Arial" w:hAnsi="Arial" w:cs="Arial"/>
          <w:sz w:val="24"/>
          <w:szCs w:val="24"/>
          <w:lang w:val="cy-GB"/>
        </w:rPr>
        <w:t xml:space="preserve">. </w:t>
      </w:r>
    </w:p>
    <w:p w14:paraId="36D63D6D" w14:textId="77777777" w:rsidR="00CA5AB8" w:rsidRPr="00C866C1" w:rsidRDefault="00CA5AB8" w:rsidP="00541F97">
      <w:pPr>
        <w:rPr>
          <w:rFonts w:ascii="Arial" w:hAnsi="Arial" w:cs="Arial"/>
          <w:sz w:val="24"/>
          <w:szCs w:val="24"/>
          <w:lang w:val="cy-GB"/>
        </w:rPr>
      </w:pPr>
    </w:p>
    <w:p w14:paraId="1A8643A5" w14:textId="5260DFE7" w:rsidR="00541F97" w:rsidRPr="00C866C1" w:rsidRDefault="00A37E42" w:rsidP="003F3151">
      <w:pPr>
        <w:pStyle w:val="Heading3"/>
        <w:numPr>
          <w:ilvl w:val="2"/>
          <w:numId w:val="59"/>
        </w:numPr>
        <w:rPr>
          <w:rFonts w:ascii="Arial" w:hAnsi="Arial" w:cs="Arial"/>
          <w:color w:val="42B088"/>
          <w:lang w:val="cy-GB"/>
        </w:rPr>
      </w:pPr>
      <w:bookmarkStart w:id="46" w:name="_Toc6909225"/>
      <w:bookmarkStart w:id="47" w:name="_Toc535499364"/>
      <w:bookmarkStart w:id="48" w:name="_Toc535499480"/>
      <w:bookmarkStart w:id="49" w:name="_Toc788617"/>
      <w:bookmarkStart w:id="50" w:name="_Toc854276"/>
      <w:bookmarkStart w:id="51" w:name="_Toc942779"/>
      <w:r w:rsidRPr="00C866C1">
        <w:rPr>
          <w:rFonts w:ascii="Arial" w:hAnsi="Arial" w:cs="Arial"/>
          <w:color w:val="42B088"/>
          <w:lang w:val="cy-GB"/>
        </w:rPr>
        <w:lastRenderedPageBreak/>
        <w:t>Cwestiynau cyfeirio par</w:t>
      </w:r>
      <w:r w:rsidR="00F00E9A" w:rsidRPr="00C866C1">
        <w:rPr>
          <w:rFonts w:ascii="Arial" w:hAnsi="Arial" w:cs="Arial"/>
          <w:color w:val="42B088"/>
          <w:lang w:val="cy-GB"/>
        </w:rPr>
        <w:t>atoi</w:t>
      </w:r>
      <w:r w:rsidRPr="00C866C1">
        <w:rPr>
          <w:rFonts w:ascii="Arial" w:hAnsi="Arial" w:cs="Arial"/>
          <w:color w:val="42B088"/>
          <w:lang w:val="cy-GB"/>
        </w:rPr>
        <w:t xml:space="preserve"> proffesiynol</w:t>
      </w:r>
      <w:bookmarkEnd w:id="46"/>
      <w:r w:rsidRPr="00C866C1">
        <w:rPr>
          <w:rFonts w:ascii="Arial" w:hAnsi="Arial" w:cs="Arial"/>
          <w:color w:val="42B088"/>
          <w:lang w:val="cy-GB"/>
        </w:rPr>
        <w:t xml:space="preserve"> </w:t>
      </w:r>
      <w:bookmarkEnd w:id="47"/>
      <w:bookmarkEnd w:id="48"/>
      <w:bookmarkEnd w:id="49"/>
      <w:bookmarkEnd w:id="50"/>
      <w:bookmarkEnd w:id="51"/>
    </w:p>
    <w:p w14:paraId="73F20110" w14:textId="7581B3CF" w:rsidR="00541F97" w:rsidRPr="00C866C1" w:rsidRDefault="00A37E42" w:rsidP="00541F97">
      <w:pPr>
        <w:rPr>
          <w:rFonts w:ascii="Arial" w:hAnsi="Arial" w:cs="Arial"/>
          <w:sz w:val="24"/>
          <w:szCs w:val="24"/>
          <w:lang w:val="cy-GB"/>
        </w:rPr>
      </w:pPr>
      <w:r w:rsidRPr="00C866C1">
        <w:rPr>
          <w:rFonts w:ascii="Arial" w:hAnsi="Arial" w:cs="Arial"/>
          <w:sz w:val="24"/>
          <w:szCs w:val="24"/>
          <w:lang w:val="cy-GB"/>
        </w:rPr>
        <w:t>I’ch</w:t>
      </w:r>
      <w:r w:rsidR="003824EB" w:rsidRPr="00C866C1">
        <w:rPr>
          <w:rFonts w:ascii="Arial" w:hAnsi="Arial" w:cs="Arial"/>
          <w:sz w:val="24"/>
          <w:szCs w:val="24"/>
          <w:lang w:val="cy-GB"/>
        </w:rPr>
        <w:t xml:space="preserve"> </w:t>
      </w:r>
      <w:r w:rsidRPr="00C866C1">
        <w:rPr>
          <w:rFonts w:ascii="Arial" w:hAnsi="Arial" w:cs="Arial"/>
          <w:sz w:val="24"/>
          <w:szCs w:val="24"/>
          <w:lang w:val="cy-GB"/>
        </w:rPr>
        <w:t>helpu gyda phar</w:t>
      </w:r>
      <w:r w:rsidR="00F00E9A" w:rsidRPr="00C866C1">
        <w:rPr>
          <w:rFonts w:ascii="Arial" w:hAnsi="Arial" w:cs="Arial"/>
          <w:sz w:val="24"/>
          <w:szCs w:val="24"/>
          <w:lang w:val="cy-GB"/>
        </w:rPr>
        <w:t>atoad</w:t>
      </w:r>
      <w:r w:rsidRPr="00C866C1">
        <w:rPr>
          <w:rFonts w:ascii="Arial" w:hAnsi="Arial" w:cs="Arial"/>
          <w:sz w:val="24"/>
          <w:szCs w:val="24"/>
          <w:lang w:val="cy-GB"/>
        </w:rPr>
        <w:t xml:space="preserve"> ymarferwyr mae’n ddefnyddiol gofyn y cwestiynau isod i </w:t>
      </w:r>
      <w:r w:rsidRPr="00C866C1">
        <w:rPr>
          <w:rFonts w:ascii="Arial" w:hAnsi="Arial" w:cs="Arial"/>
          <w:b/>
          <w:sz w:val="24"/>
          <w:szCs w:val="24"/>
          <w:u w:val="single"/>
          <w:lang w:val="cy-GB"/>
        </w:rPr>
        <w:t>aelodau perthnasol eraill o’r tîm amlddisgyblaethol (MDT)</w:t>
      </w:r>
      <w:r w:rsidRPr="006B7E68">
        <w:rPr>
          <w:rFonts w:ascii="Arial" w:hAnsi="Arial" w:cs="Arial"/>
          <w:sz w:val="24"/>
          <w:szCs w:val="24"/>
          <w:lang w:val="cy-GB"/>
        </w:rPr>
        <w:t xml:space="preserve"> </w:t>
      </w:r>
      <w:r w:rsidRPr="00C866C1">
        <w:rPr>
          <w:rFonts w:ascii="Arial" w:hAnsi="Arial" w:cs="Arial"/>
          <w:sz w:val="24"/>
          <w:szCs w:val="24"/>
          <w:lang w:val="cy-GB"/>
        </w:rPr>
        <w:t>ar adeg y cyfnod cyfeirio –</w:t>
      </w:r>
      <w:r w:rsidR="00541F97" w:rsidRPr="00C866C1">
        <w:rPr>
          <w:rFonts w:ascii="Arial" w:hAnsi="Arial" w:cs="Arial"/>
          <w:sz w:val="24"/>
          <w:szCs w:val="24"/>
          <w:lang w:val="cy-GB"/>
        </w:rPr>
        <w:t xml:space="preserve"> </w:t>
      </w:r>
      <w:r w:rsidRPr="00C866C1">
        <w:rPr>
          <w:rFonts w:ascii="Arial" w:hAnsi="Arial" w:cs="Arial"/>
          <w:sz w:val="24"/>
          <w:szCs w:val="24"/>
          <w:lang w:val="cy-GB"/>
        </w:rPr>
        <w:t>felly, o’r cychwyn cyntaf, rydych yn ffocysu ar sgyrsiau canlyniadau</w:t>
      </w:r>
      <w:r w:rsidR="005E31C2" w:rsidRPr="00C866C1">
        <w:rPr>
          <w:rFonts w:ascii="Arial" w:hAnsi="Arial" w:cs="Arial"/>
          <w:sz w:val="24"/>
          <w:szCs w:val="24"/>
          <w:lang w:val="cy-GB"/>
        </w:rPr>
        <w:t>, yn ystyried cryfderau a newid</w:t>
      </w:r>
      <w:r w:rsidR="00541F97" w:rsidRPr="00C866C1">
        <w:rPr>
          <w:rFonts w:ascii="Arial" w:hAnsi="Arial" w:cs="Arial"/>
          <w:sz w:val="24"/>
          <w:szCs w:val="24"/>
          <w:lang w:val="cy-GB"/>
        </w:rPr>
        <w:t>.</w:t>
      </w:r>
    </w:p>
    <w:tbl>
      <w:tblPr>
        <w:tblStyle w:val="TableGrid"/>
        <w:tblW w:w="0" w:type="auto"/>
        <w:tblLook w:val="04A0" w:firstRow="1" w:lastRow="0" w:firstColumn="1" w:lastColumn="0" w:noHBand="0" w:noVBand="1"/>
      </w:tblPr>
      <w:tblGrid>
        <w:gridCol w:w="9016"/>
      </w:tblGrid>
      <w:tr w:rsidR="007D1074" w:rsidRPr="00C866C1" w14:paraId="379B0C3F" w14:textId="77777777" w:rsidTr="007D1074">
        <w:tc>
          <w:tcPr>
            <w:tcW w:w="9016" w:type="dxa"/>
            <w:shd w:val="clear" w:color="auto" w:fill="257D86"/>
          </w:tcPr>
          <w:p w14:paraId="02FC3F78" w14:textId="6098190A" w:rsidR="007D1074" w:rsidRPr="00C866C1" w:rsidRDefault="007D1074" w:rsidP="007D1074">
            <w:pPr>
              <w:spacing w:before="60" w:after="60"/>
              <w:rPr>
                <w:rFonts w:ascii="Arial" w:hAnsi="Arial" w:cs="Arial"/>
                <w:b/>
                <w:sz w:val="24"/>
                <w:szCs w:val="24"/>
                <w:u w:val="single"/>
                <w:lang w:val="cy-GB"/>
              </w:rPr>
            </w:pPr>
            <w:r w:rsidRPr="00C866C1">
              <w:rPr>
                <w:rFonts w:ascii="Arial" w:hAnsi="Arial" w:cs="Arial"/>
                <w:noProof/>
                <w:sz w:val="24"/>
                <w:szCs w:val="24"/>
                <w:lang w:val="cy-GB" w:eastAsia="en-GB"/>
              </w:rPr>
              <w:drawing>
                <wp:anchor distT="0" distB="0" distL="114300" distR="114300" simplePos="0" relativeHeight="251918336" behindDoc="0" locked="0" layoutInCell="1" allowOverlap="1" wp14:anchorId="221B839C" wp14:editId="1494C72D">
                  <wp:simplePos x="0" y="0"/>
                  <wp:positionH relativeFrom="margin">
                    <wp:posOffset>5218430</wp:posOffset>
                  </wp:positionH>
                  <wp:positionV relativeFrom="margin">
                    <wp:posOffset>0</wp:posOffset>
                  </wp:positionV>
                  <wp:extent cx="373380" cy="373380"/>
                  <wp:effectExtent l="0" t="0" r="7620" b="7620"/>
                  <wp:wrapSquare wrapText="bothSides"/>
                  <wp:docPr id="42" name="Graphic 42" descr="Dai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ilyCalendar.svg"/>
                          <pic:cNvPicPr/>
                        </pic:nvPicPr>
                        <pic:blipFill>
                          <a:blip r:embed="rId62" cstate="print">
                            <a:extLst>
                              <a:ext uri="{28A0092B-C50C-407E-A947-70E740481C1C}">
                                <a14:useLocalDpi xmlns:a14="http://schemas.microsoft.com/office/drawing/2010/main" val="0"/>
                              </a:ext>
                              <a:ext uri="{96DAC541-7B7A-43D3-8B79-37D633B846F1}">
                                <asvg:svgBlip xmlns:asvg="http://schemas.microsoft.com/office/drawing/2016/SVG/main" r:embed="rId63"/>
                              </a:ext>
                            </a:extLst>
                          </a:blip>
                          <a:stretch>
                            <a:fillRect/>
                          </a:stretch>
                        </pic:blipFill>
                        <pic:spPr>
                          <a:xfrm>
                            <a:off x="0" y="0"/>
                            <a:ext cx="373380" cy="373380"/>
                          </a:xfrm>
                          <a:prstGeom prst="rect">
                            <a:avLst/>
                          </a:prstGeom>
                        </pic:spPr>
                      </pic:pic>
                    </a:graphicData>
                  </a:graphic>
                  <wp14:sizeRelH relativeFrom="margin">
                    <wp14:pctWidth>0</wp14:pctWidth>
                  </wp14:sizeRelH>
                  <wp14:sizeRelV relativeFrom="margin">
                    <wp14:pctHeight>0</wp14:pctHeight>
                  </wp14:sizeRelV>
                </wp:anchor>
              </w:drawing>
            </w:r>
            <w:r w:rsidR="005E31C2" w:rsidRPr="00C866C1">
              <w:rPr>
                <w:rFonts w:ascii="Arial" w:hAnsi="Arial" w:cs="Arial"/>
                <w:b/>
                <w:sz w:val="24"/>
                <w:szCs w:val="24"/>
                <w:u w:val="single"/>
                <w:lang w:val="cy-GB"/>
              </w:rPr>
              <w:t>Pecyn adnoddau tudalen</w:t>
            </w:r>
            <w:r w:rsidRPr="00C866C1">
              <w:rPr>
                <w:rFonts w:ascii="Arial" w:hAnsi="Arial" w:cs="Arial"/>
                <w:b/>
                <w:sz w:val="24"/>
                <w:szCs w:val="24"/>
                <w:u w:val="single"/>
                <w:lang w:val="cy-GB"/>
              </w:rPr>
              <w:t xml:space="preserve"> </w:t>
            </w:r>
            <w:r w:rsidR="00D86088" w:rsidRPr="00C866C1">
              <w:rPr>
                <w:rFonts w:ascii="Arial" w:hAnsi="Arial" w:cs="Arial"/>
                <w:b/>
                <w:sz w:val="24"/>
                <w:szCs w:val="24"/>
                <w:u w:val="single"/>
                <w:lang w:val="cy-GB"/>
              </w:rPr>
              <w:t>9</w:t>
            </w:r>
          </w:p>
          <w:p w14:paraId="16AAF58E" w14:textId="77777777" w:rsidR="007D1074" w:rsidRPr="00C866C1" w:rsidRDefault="007D1074" w:rsidP="007D1074">
            <w:pPr>
              <w:spacing w:before="60" w:after="60"/>
              <w:rPr>
                <w:rFonts w:ascii="Arial" w:hAnsi="Arial" w:cs="Arial"/>
                <w:sz w:val="24"/>
                <w:szCs w:val="24"/>
                <w:lang w:val="cy-GB" w:eastAsia="en-GB"/>
              </w:rPr>
            </w:pPr>
          </w:p>
        </w:tc>
      </w:tr>
      <w:tr w:rsidR="00541F97" w:rsidRPr="00C866C1" w14:paraId="26052026" w14:textId="77777777" w:rsidTr="007D1074">
        <w:tc>
          <w:tcPr>
            <w:tcW w:w="9016" w:type="dxa"/>
            <w:shd w:val="clear" w:color="auto" w:fill="auto"/>
          </w:tcPr>
          <w:p w14:paraId="750D9B20" w14:textId="41437BF2" w:rsidR="00541F97" w:rsidRPr="00C866C1" w:rsidRDefault="00541F97" w:rsidP="007D1074">
            <w:pPr>
              <w:spacing w:before="60" w:after="60"/>
              <w:rPr>
                <w:rFonts w:ascii="Arial" w:hAnsi="Arial" w:cs="Arial"/>
                <w:sz w:val="24"/>
                <w:szCs w:val="24"/>
                <w:lang w:val="cy-GB"/>
              </w:rPr>
            </w:pPr>
            <w:r w:rsidRPr="00C866C1">
              <w:rPr>
                <w:rFonts w:ascii="Arial" w:hAnsi="Arial" w:cs="Arial"/>
                <w:sz w:val="24"/>
                <w:szCs w:val="24"/>
                <w:lang w:val="cy-GB"/>
              </w:rPr>
              <w:t>E</w:t>
            </w:r>
            <w:r w:rsidR="005E31C2" w:rsidRPr="00C866C1">
              <w:rPr>
                <w:rFonts w:ascii="Arial" w:hAnsi="Arial" w:cs="Arial"/>
                <w:sz w:val="24"/>
                <w:szCs w:val="24"/>
                <w:lang w:val="cy-GB"/>
              </w:rPr>
              <w:t>nghreifftiau o gwestiynau posibl i’w gofyn ar adeg cyfeirio ar gyfer p</w:t>
            </w:r>
            <w:r w:rsidR="00F00E9A" w:rsidRPr="00C866C1">
              <w:rPr>
                <w:rFonts w:ascii="Arial" w:hAnsi="Arial" w:cs="Arial"/>
                <w:sz w:val="24"/>
                <w:szCs w:val="24"/>
                <w:lang w:val="cy-GB"/>
              </w:rPr>
              <w:t>aratoi</w:t>
            </w:r>
            <w:r w:rsidR="005E31C2" w:rsidRPr="00C866C1">
              <w:rPr>
                <w:rFonts w:ascii="Arial" w:hAnsi="Arial" w:cs="Arial"/>
                <w:sz w:val="24"/>
                <w:szCs w:val="24"/>
                <w:lang w:val="cy-GB"/>
              </w:rPr>
              <w:t xml:space="preserve"> proffesiynol</w:t>
            </w:r>
            <w:r w:rsidR="006B7E68">
              <w:rPr>
                <w:rFonts w:ascii="Arial" w:hAnsi="Arial" w:cs="Arial"/>
                <w:sz w:val="24"/>
                <w:szCs w:val="24"/>
                <w:lang w:val="cy-GB"/>
              </w:rPr>
              <w:t>.</w:t>
            </w:r>
            <w:r w:rsidR="005E31C2" w:rsidRPr="00C866C1">
              <w:rPr>
                <w:rFonts w:ascii="Arial" w:hAnsi="Arial" w:cs="Arial"/>
                <w:sz w:val="24"/>
                <w:szCs w:val="24"/>
                <w:lang w:val="cy-GB"/>
              </w:rPr>
              <w:t xml:space="preserve"> </w:t>
            </w:r>
          </w:p>
        </w:tc>
      </w:tr>
    </w:tbl>
    <w:p w14:paraId="7615AA3D" w14:textId="542C69F1" w:rsidR="00541F97" w:rsidRPr="00C866C1" w:rsidRDefault="00541F97" w:rsidP="00B24EE4">
      <w:pPr>
        <w:rPr>
          <w:rFonts w:ascii="Arial" w:hAnsi="Arial" w:cs="Arial"/>
          <w:color w:val="000000" w:themeColor="text1"/>
          <w:sz w:val="24"/>
          <w:szCs w:val="24"/>
          <w:lang w:val="cy-GB"/>
        </w:rPr>
      </w:pPr>
    </w:p>
    <w:tbl>
      <w:tblPr>
        <w:tblStyle w:val="TableGrid"/>
        <w:tblW w:w="0" w:type="auto"/>
        <w:tblLook w:val="04A0" w:firstRow="1" w:lastRow="0" w:firstColumn="1" w:lastColumn="0" w:noHBand="0" w:noVBand="1"/>
      </w:tblPr>
      <w:tblGrid>
        <w:gridCol w:w="9016"/>
      </w:tblGrid>
      <w:tr w:rsidR="007D1074" w:rsidRPr="00C866C1" w14:paraId="56BC022E" w14:textId="77777777" w:rsidTr="007D1074">
        <w:tc>
          <w:tcPr>
            <w:tcW w:w="9016" w:type="dxa"/>
            <w:shd w:val="clear" w:color="auto" w:fill="EB5E57"/>
          </w:tcPr>
          <w:p w14:paraId="09AB0B64" w14:textId="41DE138F" w:rsidR="007D1074" w:rsidRPr="00C866C1" w:rsidRDefault="007D1074" w:rsidP="007D1074">
            <w:pPr>
              <w:pStyle w:val="NormalWeb"/>
              <w:spacing w:before="60" w:beforeAutospacing="0" w:after="60" w:afterAutospacing="0"/>
              <w:rPr>
                <w:rFonts w:ascii="Arial" w:hAnsi="Arial" w:cs="Arial"/>
                <w:b/>
                <w:u w:val="single"/>
                <w:lang w:val="cy-GB"/>
              </w:rPr>
            </w:pPr>
            <w:r w:rsidRPr="00C866C1">
              <w:rPr>
                <w:rFonts w:ascii="Arial" w:hAnsi="Arial" w:cs="Arial"/>
                <w:b/>
                <w:noProof/>
                <w:u w:val="single"/>
                <w:lang w:val="cy-GB"/>
              </w:rPr>
              <w:drawing>
                <wp:anchor distT="0" distB="0" distL="114300" distR="114300" simplePos="0" relativeHeight="251920384" behindDoc="0" locked="0" layoutInCell="1" allowOverlap="1" wp14:anchorId="01E0AEF5" wp14:editId="2B764990">
                  <wp:simplePos x="0" y="0"/>
                  <wp:positionH relativeFrom="margin">
                    <wp:posOffset>5103495</wp:posOffset>
                  </wp:positionH>
                  <wp:positionV relativeFrom="margin">
                    <wp:posOffset>3175</wp:posOffset>
                  </wp:positionV>
                  <wp:extent cx="549910" cy="40576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9910" cy="405765"/>
                          </a:xfrm>
                          <a:prstGeom prst="rect">
                            <a:avLst/>
                          </a:prstGeom>
                          <a:noFill/>
                        </pic:spPr>
                      </pic:pic>
                    </a:graphicData>
                  </a:graphic>
                  <wp14:sizeRelH relativeFrom="margin">
                    <wp14:pctWidth>0</wp14:pctWidth>
                  </wp14:sizeRelH>
                  <wp14:sizeRelV relativeFrom="margin">
                    <wp14:pctHeight>0</wp14:pctHeight>
                  </wp14:sizeRelV>
                </wp:anchor>
              </w:drawing>
            </w:r>
            <w:r w:rsidR="005E31C2" w:rsidRPr="00C866C1">
              <w:rPr>
                <w:rFonts w:ascii="Arial" w:hAnsi="Arial" w:cs="Arial"/>
                <w:b/>
                <w:u w:val="single"/>
                <w:lang w:val="cy-GB"/>
              </w:rPr>
              <w:t>Ymarfer</w:t>
            </w:r>
          </w:p>
          <w:p w14:paraId="4F179500" w14:textId="77777777" w:rsidR="007D1074" w:rsidRPr="00C866C1" w:rsidRDefault="007D1074" w:rsidP="007D1074">
            <w:pPr>
              <w:pStyle w:val="NormalWeb"/>
              <w:spacing w:before="60" w:beforeAutospacing="0" w:after="60" w:afterAutospacing="0"/>
              <w:rPr>
                <w:rFonts w:ascii="Arial" w:hAnsi="Arial" w:cs="Arial"/>
                <w:b/>
                <w:sz w:val="16"/>
                <w:u w:val="single"/>
                <w:lang w:val="cy-GB"/>
              </w:rPr>
            </w:pPr>
          </w:p>
        </w:tc>
      </w:tr>
      <w:tr w:rsidR="00541F97" w:rsidRPr="008611E2" w14:paraId="3A5BE812" w14:textId="77777777" w:rsidTr="007D1074">
        <w:tc>
          <w:tcPr>
            <w:tcW w:w="9016" w:type="dxa"/>
            <w:shd w:val="clear" w:color="auto" w:fill="auto"/>
          </w:tcPr>
          <w:p w14:paraId="31B42D61" w14:textId="1B101E53" w:rsidR="00541F97" w:rsidRPr="00C866C1" w:rsidRDefault="005E31C2" w:rsidP="00111A2E">
            <w:pPr>
              <w:pStyle w:val="NormalWeb"/>
              <w:spacing w:before="20" w:beforeAutospacing="0" w:after="20" w:afterAutospacing="0"/>
              <w:rPr>
                <w:rFonts w:ascii="Arial" w:hAnsi="Arial" w:cs="Arial"/>
                <w:lang w:val="cy-GB"/>
              </w:rPr>
            </w:pPr>
            <w:r w:rsidRPr="00C866C1">
              <w:rPr>
                <w:rFonts w:ascii="Arial" w:hAnsi="Arial" w:cs="Arial"/>
                <w:lang w:val="cy-GB"/>
              </w:rPr>
              <w:t xml:space="preserve">Gweithgaredd cymharu a </w:t>
            </w:r>
            <w:r w:rsidR="00BA2407" w:rsidRPr="00C866C1">
              <w:rPr>
                <w:rFonts w:ascii="Arial" w:hAnsi="Arial" w:cs="Arial"/>
                <w:lang w:val="cy-GB"/>
              </w:rPr>
              <w:t>chyferbynnu</w:t>
            </w:r>
            <w:r w:rsidRPr="00C866C1">
              <w:rPr>
                <w:rFonts w:ascii="Arial" w:hAnsi="Arial" w:cs="Arial"/>
                <w:lang w:val="cy-GB"/>
              </w:rPr>
              <w:t xml:space="preserve"> ydy’r ymarfer hwn. Bydd angen yr ‘adnodd </w:t>
            </w:r>
            <w:r w:rsidR="00A365A5" w:rsidRPr="00C866C1">
              <w:rPr>
                <w:rFonts w:ascii="Arial" w:hAnsi="Arial" w:cs="Arial"/>
                <w:lang w:val="cy-GB"/>
              </w:rPr>
              <w:t>cyfeirio</w:t>
            </w:r>
            <w:r w:rsidRPr="00C866C1">
              <w:rPr>
                <w:rFonts w:ascii="Arial" w:hAnsi="Arial" w:cs="Arial"/>
                <w:lang w:val="cy-GB"/>
              </w:rPr>
              <w:t xml:space="preserve"> ar gyfer p</w:t>
            </w:r>
            <w:r w:rsidR="00F00E9A" w:rsidRPr="00C866C1">
              <w:rPr>
                <w:rFonts w:ascii="Arial" w:hAnsi="Arial" w:cs="Arial"/>
                <w:lang w:val="cy-GB"/>
              </w:rPr>
              <w:t>aratoi</w:t>
            </w:r>
            <w:r w:rsidRPr="00C866C1">
              <w:rPr>
                <w:rFonts w:ascii="Arial" w:hAnsi="Arial" w:cs="Arial"/>
                <w:lang w:val="cy-GB"/>
              </w:rPr>
              <w:t xml:space="preserve"> proffesiynol’ yn y pecyn adnoddau tudalen 9. </w:t>
            </w:r>
          </w:p>
          <w:p w14:paraId="683DAD64" w14:textId="77777777" w:rsidR="00541F97" w:rsidRPr="00C866C1" w:rsidRDefault="00541F97" w:rsidP="00111A2E">
            <w:pPr>
              <w:pStyle w:val="NormalWeb"/>
              <w:spacing w:before="20" w:beforeAutospacing="0" w:after="20" w:afterAutospacing="0"/>
              <w:rPr>
                <w:rFonts w:ascii="Arial" w:hAnsi="Arial" w:cs="Arial"/>
                <w:lang w:val="cy-GB"/>
              </w:rPr>
            </w:pPr>
          </w:p>
          <w:p w14:paraId="2131B64A" w14:textId="05122A3B" w:rsidR="00541F97" w:rsidRPr="00C866C1" w:rsidRDefault="005E31C2" w:rsidP="00111A2E">
            <w:pPr>
              <w:pStyle w:val="NormalWeb"/>
              <w:spacing w:before="20" w:beforeAutospacing="0" w:after="20" w:afterAutospacing="0"/>
              <w:rPr>
                <w:rFonts w:ascii="Arial" w:hAnsi="Arial" w:cs="Arial"/>
                <w:lang w:val="cy-GB"/>
              </w:rPr>
            </w:pPr>
            <w:r w:rsidRPr="00C866C1">
              <w:rPr>
                <w:rFonts w:ascii="Arial" w:hAnsi="Arial" w:cs="Arial"/>
                <w:lang w:val="cy-GB"/>
              </w:rPr>
              <w:t>Gofynnwch i</w:t>
            </w:r>
            <w:r w:rsidR="002E220A" w:rsidRPr="00C866C1">
              <w:rPr>
                <w:rFonts w:ascii="Arial" w:hAnsi="Arial" w:cs="Arial"/>
                <w:lang w:val="cy-GB"/>
              </w:rPr>
              <w:t>’</w:t>
            </w:r>
            <w:r w:rsidRPr="00C866C1">
              <w:rPr>
                <w:rFonts w:ascii="Arial" w:hAnsi="Arial" w:cs="Arial"/>
                <w:lang w:val="cy-GB"/>
              </w:rPr>
              <w:t xml:space="preserve">r ymarferwyr i ysgrifennu </w:t>
            </w:r>
            <w:r w:rsidR="002E220A" w:rsidRPr="00C866C1">
              <w:rPr>
                <w:rFonts w:ascii="Arial" w:hAnsi="Arial" w:cs="Arial"/>
                <w:lang w:val="cy-GB"/>
              </w:rPr>
              <w:t xml:space="preserve">pa fath o gwestiynau y gallan nhw eu gofyn ar adeg cam y cyfeirio. Dydy hi ddim o bwys oddi wrth pwy daw’r cyfeirio o’r tîm amlddisgyblaethol </w:t>
            </w:r>
            <w:r w:rsidR="00541F97" w:rsidRPr="00C866C1">
              <w:rPr>
                <w:rFonts w:ascii="Arial" w:hAnsi="Arial" w:cs="Arial"/>
                <w:lang w:val="cy-GB"/>
              </w:rPr>
              <w:t xml:space="preserve">– </w:t>
            </w:r>
            <w:r w:rsidR="002E220A" w:rsidRPr="00C866C1">
              <w:rPr>
                <w:rFonts w:ascii="Arial" w:hAnsi="Arial" w:cs="Arial"/>
                <w:lang w:val="cy-GB"/>
              </w:rPr>
              <w:t>gallai ddod oddi</w:t>
            </w:r>
            <w:r w:rsidR="004D4E18" w:rsidRPr="00C866C1">
              <w:rPr>
                <w:rFonts w:ascii="Arial" w:hAnsi="Arial" w:cs="Arial"/>
                <w:lang w:val="cy-GB"/>
              </w:rPr>
              <w:t xml:space="preserve"> </w:t>
            </w:r>
            <w:r w:rsidR="002E220A" w:rsidRPr="00C866C1">
              <w:rPr>
                <w:rFonts w:ascii="Arial" w:hAnsi="Arial" w:cs="Arial"/>
                <w:lang w:val="cy-GB"/>
              </w:rPr>
              <w:t xml:space="preserve">wrth y </w:t>
            </w:r>
            <w:r w:rsidR="006B7E68">
              <w:rPr>
                <w:rFonts w:ascii="Arial" w:hAnsi="Arial" w:cs="Arial"/>
                <w:lang w:val="cy-GB"/>
              </w:rPr>
              <w:t>m</w:t>
            </w:r>
            <w:r w:rsidR="002E220A" w:rsidRPr="00C866C1">
              <w:rPr>
                <w:rFonts w:ascii="Arial" w:hAnsi="Arial" w:cs="Arial"/>
                <w:lang w:val="cy-GB"/>
              </w:rPr>
              <w:t xml:space="preserve">eddyg </w:t>
            </w:r>
            <w:r w:rsidR="006B7E68">
              <w:rPr>
                <w:rFonts w:ascii="Arial" w:hAnsi="Arial" w:cs="Arial"/>
                <w:lang w:val="cy-GB"/>
              </w:rPr>
              <w:t>t</w:t>
            </w:r>
            <w:r w:rsidR="002E220A" w:rsidRPr="00C866C1">
              <w:rPr>
                <w:rFonts w:ascii="Arial" w:hAnsi="Arial" w:cs="Arial"/>
                <w:lang w:val="cy-GB"/>
              </w:rPr>
              <w:t xml:space="preserve">eulu, o’r </w:t>
            </w:r>
            <w:r w:rsidR="00A114FB" w:rsidRPr="00C866C1">
              <w:rPr>
                <w:rFonts w:ascii="Arial" w:hAnsi="Arial" w:cs="Arial"/>
                <w:lang w:val="cy-GB"/>
              </w:rPr>
              <w:t>G</w:t>
            </w:r>
            <w:r w:rsidR="002E220A" w:rsidRPr="00C866C1">
              <w:rPr>
                <w:rFonts w:ascii="Arial" w:hAnsi="Arial" w:cs="Arial"/>
                <w:lang w:val="cy-GB"/>
              </w:rPr>
              <w:t>anolfan Gof</w:t>
            </w:r>
            <w:r w:rsidR="00A114FB" w:rsidRPr="00C866C1">
              <w:rPr>
                <w:rFonts w:ascii="Arial" w:hAnsi="Arial" w:cs="Arial"/>
                <w:lang w:val="cy-GB"/>
              </w:rPr>
              <w:t>al</w:t>
            </w:r>
            <w:r w:rsidR="002E220A" w:rsidRPr="00C866C1">
              <w:rPr>
                <w:rFonts w:ascii="Arial" w:hAnsi="Arial" w:cs="Arial"/>
                <w:lang w:val="cy-GB"/>
              </w:rPr>
              <w:t xml:space="preserve">wyr </w:t>
            </w:r>
            <w:r w:rsidR="00A114FB" w:rsidRPr="00C866C1">
              <w:rPr>
                <w:rFonts w:ascii="Arial" w:hAnsi="Arial" w:cs="Arial"/>
                <w:lang w:val="cy-GB"/>
              </w:rPr>
              <w:t>neu o Ddyletswydd. Dylai ymarferwyr weithio mewn grwpiau bach</w:t>
            </w:r>
            <w:r w:rsidR="00541F97" w:rsidRPr="00C866C1">
              <w:rPr>
                <w:rFonts w:ascii="Arial" w:hAnsi="Arial" w:cs="Arial"/>
                <w:lang w:val="cy-GB"/>
              </w:rPr>
              <w:t>.</w:t>
            </w:r>
          </w:p>
          <w:p w14:paraId="0B2AEA03" w14:textId="78CC70AD" w:rsidR="00541F97" w:rsidRPr="00C866C1" w:rsidRDefault="005E08B3" w:rsidP="00111A2E">
            <w:pPr>
              <w:pStyle w:val="NormalWeb"/>
              <w:tabs>
                <w:tab w:val="left" w:pos="1123"/>
              </w:tabs>
              <w:spacing w:before="20" w:beforeAutospacing="0" w:after="20" w:afterAutospacing="0"/>
              <w:rPr>
                <w:rFonts w:ascii="Arial" w:hAnsi="Arial" w:cs="Arial"/>
                <w:lang w:val="cy-GB"/>
              </w:rPr>
            </w:pPr>
            <w:r w:rsidRPr="00C866C1">
              <w:rPr>
                <w:rFonts w:ascii="Arial" w:hAnsi="Arial" w:cs="Arial"/>
                <w:lang w:val="cy-GB"/>
              </w:rPr>
              <w:tab/>
            </w:r>
          </w:p>
          <w:p w14:paraId="6AC202B3" w14:textId="3B090054" w:rsidR="00541F97" w:rsidRPr="00C866C1" w:rsidRDefault="00A114FB" w:rsidP="00111A2E">
            <w:pPr>
              <w:pStyle w:val="NormalWeb"/>
              <w:spacing w:before="20" w:beforeAutospacing="0" w:after="20" w:afterAutospacing="0"/>
              <w:rPr>
                <w:rFonts w:ascii="Arial" w:hAnsi="Arial" w:cs="Arial"/>
                <w:i/>
                <w:lang w:val="cy-GB"/>
              </w:rPr>
            </w:pPr>
            <w:r w:rsidRPr="00C866C1">
              <w:rPr>
                <w:rFonts w:ascii="Arial" w:hAnsi="Arial" w:cs="Arial"/>
                <w:lang w:val="cy-GB"/>
              </w:rPr>
              <w:t>Gofynnwch i’r grwpiau</w:t>
            </w:r>
            <w:r w:rsidR="00541F97" w:rsidRPr="00C866C1">
              <w:rPr>
                <w:rFonts w:ascii="Arial" w:hAnsi="Arial" w:cs="Arial"/>
                <w:lang w:val="cy-GB"/>
              </w:rPr>
              <w:t>:</w:t>
            </w:r>
            <w:r w:rsidR="006B7E68">
              <w:rPr>
                <w:rFonts w:ascii="Arial" w:hAnsi="Arial" w:cs="Arial"/>
                <w:lang w:val="cy-GB"/>
              </w:rPr>
              <w:t xml:space="preserve"> </w:t>
            </w:r>
            <w:r w:rsidR="00541F97" w:rsidRPr="00C866C1">
              <w:rPr>
                <w:rFonts w:ascii="Arial" w:hAnsi="Arial" w:cs="Arial"/>
                <w:i/>
                <w:lang w:val="cy-GB"/>
              </w:rPr>
              <w:t>“</w:t>
            </w:r>
            <w:r w:rsidR="005E08B3" w:rsidRPr="00C866C1">
              <w:rPr>
                <w:rFonts w:ascii="Arial" w:hAnsi="Arial" w:cs="Arial"/>
                <w:i/>
                <w:lang w:val="cy-GB"/>
              </w:rPr>
              <w:t>Os caiff gofalwr ei gyfeirio, pa fath o gwestiynau ydych chi’n eu gofyn? Ysgrifennwch nhw ar ba</w:t>
            </w:r>
            <w:r w:rsidR="004D4E18" w:rsidRPr="00C866C1">
              <w:rPr>
                <w:rFonts w:ascii="Arial" w:hAnsi="Arial" w:cs="Arial"/>
                <w:i/>
                <w:lang w:val="cy-GB"/>
              </w:rPr>
              <w:t>pur</w:t>
            </w:r>
            <w:r w:rsidR="00541F97" w:rsidRPr="00C866C1">
              <w:rPr>
                <w:rFonts w:ascii="Arial" w:hAnsi="Arial" w:cs="Arial"/>
                <w:i/>
                <w:lang w:val="cy-GB"/>
              </w:rPr>
              <w:t xml:space="preserve">.” </w:t>
            </w:r>
          </w:p>
          <w:p w14:paraId="2FEE89DC" w14:textId="77777777" w:rsidR="00541F97" w:rsidRPr="00C866C1" w:rsidRDefault="00541F97" w:rsidP="00111A2E">
            <w:pPr>
              <w:pStyle w:val="NormalWeb"/>
              <w:spacing w:before="20" w:beforeAutospacing="0" w:after="20" w:afterAutospacing="0"/>
              <w:rPr>
                <w:rFonts w:ascii="Arial" w:hAnsi="Arial" w:cs="Arial"/>
                <w:lang w:val="cy-GB"/>
              </w:rPr>
            </w:pPr>
          </w:p>
          <w:p w14:paraId="6D2B87EC" w14:textId="2E06C5BA" w:rsidR="00541F97" w:rsidRPr="00C866C1" w:rsidRDefault="00A365A5" w:rsidP="00111A2E">
            <w:pPr>
              <w:pStyle w:val="NormalWeb"/>
              <w:spacing w:before="20" w:beforeAutospacing="0" w:after="20" w:afterAutospacing="0"/>
              <w:rPr>
                <w:rFonts w:ascii="Arial" w:hAnsi="Arial" w:cs="Arial"/>
                <w:lang w:val="cy-GB"/>
              </w:rPr>
            </w:pPr>
            <w:r w:rsidRPr="00C866C1">
              <w:rPr>
                <w:rFonts w:ascii="Arial" w:hAnsi="Arial" w:cs="Arial"/>
                <w:lang w:val="cy-GB"/>
              </w:rPr>
              <w:t>Rhowch 10-15 munud i’r grwpiau lunio rhestr o gwestiynau</w:t>
            </w:r>
            <w:r w:rsidR="00541F97" w:rsidRPr="00C866C1">
              <w:rPr>
                <w:rFonts w:ascii="Arial" w:hAnsi="Arial" w:cs="Arial"/>
                <w:lang w:val="cy-GB"/>
              </w:rPr>
              <w:t>.</w:t>
            </w:r>
          </w:p>
          <w:p w14:paraId="3A0A621E" w14:textId="77777777" w:rsidR="00541F97" w:rsidRPr="00C866C1" w:rsidRDefault="00541F97" w:rsidP="00111A2E">
            <w:pPr>
              <w:pStyle w:val="NormalWeb"/>
              <w:spacing w:before="20" w:beforeAutospacing="0" w:after="20" w:afterAutospacing="0"/>
              <w:rPr>
                <w:rFonts w:ascii="Arial" w:hAnsi="Arial" w:cs="Arial"/>
                <w:lang w:val="cy-GB"/>
              </w:rPr>
            </w:pPr>
          </w:p>
          <w:p w14:paraId="3B62FCA1" w14:textId="5EDAD748" w:rsidR="00541F97" w:rsidRPr="00C866C1" w:rsidRDefault="00A365A5" w:rsidP="00111A2E">
            <w:pPr>
              <w:pStyle w:val="NormalWeb"/>
              <w:spacing w:before="20" w:beforeAutospacing="0" w:after="20" w:afterAutospacing="0"/>
              <w:rPr>
                <w:rFonts w:ascii="Arial" w:hAnsi="Arial" w:cs="Arial"/>
                <w:lang w:val="cy-GB"/>
              </w:rPr>
            </w:pPr>
            <w:r w:rsidRPr="00C866C1">
              <w:rPr>
                <w:rFonts w:ascii="Arial" w:hAnsi="Arial" w:cs="Arial"/>
                <w:lang w:val="cy-GB"/>
              </w:rPr>
              <w:t xml:space="preserve"> </w:t>
            </w:r>
            <w:r w:rsidR="00111A2E" w:rsidRPr="00C866C1">
              <w:rPr>
                <w:rFonts w:ascii="Arial" w:hAnsi="Arial" w:cs="Arial"/>
                <w:lang w:val="cy-GB"/>
              </w:rPr>
              <w:t xml:space="preserve">Ar </w:t>
            </w:r>
            <w:r w:rsidRPr="00C866C1">
              <w:rPr>
                <w:rFonts w:ascii="Arial" w:hAnsi="Arial" w:cs="Arial"/>
                <w:lang w:val="cy-GB"/>
              </w:rPr>
              <w:t>ôl hyn, rhaid i hyfforddwyr roi copi o’r ‘adnodd cyfeirio</w:t>
            </w:r>
            <w:r w:rsidR="00111A2E" w:rsidRPr="00C866C1">
              <w:rPr>
                <w:rFonts w:ascii="Arial" w:hAnsi="Arial" w:cs="Arial"/>
                <w:lang w:val="cy-GB"/>
              </w:rPr>
              <w:t xml:space="preserve"> </w:t>
            </w:r>
            <w:r w:rsidRPr="00C866C1">
              <w:rPr>
                <w:rFonts w:ascii="Arial" w:hAnsi="Arial" w:cs="Arial"/>
                <w:lang w:val="cy-GB"/>
              </w:rPr>
              <w:t>ar gyfer  p</w:t>
            </w:r>
            <w:r w:rsidR="00F00E9A" w:rsidRPr="00C866C1">
              <w:rPr>
                <w:rFonts w:ascii="Arial" w:hAnsi="Arial" w:cs="Arial"/>
                <w:lang w:val="cy-GB"/>
              </w:rPr>
              <w:t>aratoi</w:t>
            </w:r>
            <w:r w:rsidRPr="00C866C1">
              <w:rPr>
                <w:rFonts w:ascii="Arial" w:hAnsi="Arial" w:cs="Arial"/>
                <w:lang w:val="cy-GB"/>
              </w:rPr>
              <w:t xml:space="preserve"> proffesiynol’</w:t>
            </w:r>
            <w:r w:rsidR="00111A2E" w:rsidRPr="00C866C1">
              <w:rPr>
                <w:rFonts w:ascii="Arial" w:hAnsi="Arial" w:cs="Arial"/>
                <w:lang w:val="cy-GB"/>
              </w:rPr>
              <w:t xml:space="preserve"> i bob un grŵp</w:t>
            </w:r>
            <w:r w:rsidR="00541F97" w:rsidRPr="00C866C1">
              <w:rPr>
                <w:rFonts w:ascii="Arial" w:hAnsi="Arial" w:cs="Arial"/>
                <w:lang w:val="cy-GB"/>
              </w:rPr>
              <w:t xml:space="preserve">. </w:t>
            </w:r>
            <w:r w:rsidRPr="00C866C1">
              <w:rPr>
                <w:rFonts w:ascii="Arial" w:hAnsi="Arial" w:cs="Arial"/>
                <w:lang w:val="cy-GB"/>
              </w:rPr>
              <w:t xml:space="preserve">Gofynnwch iddyn nhw ei ddarllen. Yna, gofynnwch iddyn nhw gymharu a </w:t>
            </w:r>
            <w:r w:rsidR="00BA2407" w:rsidRPr="00C866C1">
              <w:rPr>
                <w:rFonts w:ascii="Arial" w:hAnsi="Arial" w:cs="Arial"/>
                <w:lang w:val="cy-GB"/>
              </w:rPr>
              <w:t>chyferbynnu</w:t>
            </w:r>
            <w:r w:rsidRPr="00C866C1">
              <w:rPr>
                <w:rFonts w:ascii="Arial" w:hAnsi="Arial" w:cs="Arial"/>
                <w:lang w:val="cy-GB"/>
              </w:rPr>
              <w:t xml:space="preserve"> gyda’u cwestiynau eu hunain</w:t>
            </w:r>
            <w:r w:rsidR="00541F97" w:rsidRPr="00C866C1">
              <w:rPr>
                <w:rFonts w:ascii="Arial" w:hAnsi="Arial" w:cs="Arial"/>
                <w:lang w:val="cy-GB"/>
              </w:rPr>
              <w:t>. 30 m</w:t>
            </w:r>
            <w:r w:rsidRPr="00C866C1">
              <w:rPr>
                <w:rFonts w:ascii="Arial" w:hAnsi="Arial" w:cs="Arial"/>
                <w:lang w:val="cy-GB"/>
              </w:rPr>
              <w:t>unud</w:t>
            </w:r>
            <w:r w:rsidR="00541F97" w:rsidRPr="00C866C1">
              <w:rPr>
                <w:rFonts w:ascii="Arial" w:hAnsi="Arial" w:cs="Arial"/>
                <w:lang w:val="cy-GB"/>
              </w:rPr>
              <w:t>.</w:t>
            </w:r>
          </w:p>
          <w:p w14:paraId="5F827D42" w14:textId="77777777" w:rsidR="00541F97" w:rsidRPr="00C866C1" w:rsidRDefault="00541F97" w:rsidP="00111A2E">
            <w:pPr>
              <w:pStyle w:val="NormalWeb"/>
              <w:spacing w:before="20" w:beforeAutospacing="0" w:after="20" w:afterAutospacing="0"/>
              <w:rPr>
                <w:rFonts w:ascii="Arial" w:hAnsi="Arial" w:cs="Arial"/>
                <w:lang w:val="cy-GB"/>
              </w:rPr>
            </w:pPr>
          </w:p>
          <w:p w14:paraId="2C0C45D6" w14:textId="06E04A83" w:rsidR="00541F97" w:rsidRPr="00C866C1" w:rsidRDefault="00CC1866" w:rsidP="003F3151">
            <w:pPr>
              <w:pStyle w:val="IPCBullet2"/>
              <w:numPr>
                <w:ilvl w:val="0"/>
                <w:numId w:val="27"/>
              </w:numPr>
              <w:spacing w:before="60"/>
              <w:rPr>
                <w:lang w:val="cy-GB"/>
              </w:rPr>
            </w:pPr>
            <w:r w:rsidRPr="00C866C1">
              <w:rPr>
                <w:lang w:val="cy-GB"/>
              </w:rPr>
              <w:t>Beth ydy’r tebygrwydd</w:t>
            </w:r>
            <w:r w:rsidR="00541F97" w:rsidRPr="00C866C1">
              <w:rPr>
                <w:lang w:val="cy-GB"/>
              </w:rPr>
              <w:t>?</w:t>
            </w:r>
          </w:p>
          <w:p w14:paraId="6DDFFC0E" w14:textId="2C98D849" w:rsidR="00541F97" w:rsidRPr="00C866C1" w:rsidRDefault="00CC1866" w:rsidP="003F3151">
            <w:pPr>
              <w:pStyle w:val="IPCBullet2"/>
              <w:numPr>
                <w:ilvl w:val="0"/>
                <w:numId w:val="27"/>
              </w:numPr>
              <w:spacing w:before="60"/>
              <w:rPr>
                <w:lang w:val="cy-GB"/>
              </w:rPr>
            </w:pPr>
            <w:r w:rsidRPr="00C866C1">
              <w:rPr>
                <w:lang w:val="cy-GB"/>
              </w:rPr>
              <w:t xml:space="preserve">Beth ydy’r gwahaniaethau? </w:t>
            </w:r>
          </w:p>
          <w:p w14:paraId="44D592B5" w14:textId="58D02DF3" w:rsidR="00541F97" w:rsidRPr="00C866C1" w:rsidRDefault="00CC1866" w:rsidP="003F3151">
            <w:pPr>
              <w:pStyle w:val="IPCBullet2"/>
              <w:numPr>
                <w:ilvl w:val="0"/>
                <w:numId w:val="27"/>
              </w:numPr>
              <w:spacing w:before="60"/>
              <w:rPr>
                <w:lang w:val="cy-GB"/>
              </w:rPr>
            </w:pPr>
            <w:r w:rsidRPr="00C866C1">
              <w:rPr>
                <w:lang w:val="cy-GB"/>
              </w:rPr>
              <w:t xml:space="preserve">Beth ydych chi’n sylwi am y gwahaniaethau? </w:t>
            </w:r>
          </w:p>
          <w:p w14:paraId="5069F9B4" w14:textId="5239B8B9" w:rsidR="00541F97" w:rsidRPr="00C866C1" w:rsidRDefault="00CC1866" w:rsidP="003F3151">
            <w:pPr>
              <w:pStyle w:val="IPCBullet2"/>
              <w:numPr>
                <w:ilvl w:val="0"/>
                <w:numId w:val="27"/>
              </w:numPr>
              <w:spacing w:before="60"/>
              <w:rPr>
                <w:lang w:val="cy-GB"/>
              </w:rPr>
            </w:pPr>
            <w:r w:rsidRPr="00C866C1">
              <w:rPr>
                <w:lang w:val="cy-GB"/>
              </w:rPr>
              <w:t>Beth mae hyn yn ei olygu</w:t>
            </w:r>
            <w:r w:rsidR="00541F97" w:rsidRPr="00C866C1">
              <w:rPr>
                <w:lang w:val="cy-GB"/>
              </w:rPr>
              <w:t>?</w:t>
            </w:r>
          </w:p>
          <w:p w14:paraId="0C9D40F7" w14:textId="74B65977" w:rsidR="00541F97" w:rsidRPr="00C866C1" w:rsidRDefault="00CC1866" w:rsidP="003F3151">
            <w:pPr>
              <w:pStyle w:val="IPCBullet2"/>
              <w:numPr>
                <w:ilvl w:val="0"/>
                <w:numId w:val="27"/>
              </w:numPr>
              <w:spacing w:before="60"/>
              <w:rPr>
                <w:lang w:val="cy-GB"/>
              </w:rPr>
            </w:pPr>
            <w:r w:rsidRPr="00C866C1">
              <w:rPr>
                <w:lang w:val="cy-GB"/>
              </w:rPr>
              <w:t xml:space="preserve">Sut gallwch chi wella’ch rhestr </w:t>
            </w:r>
            <w:r w:rsidR="00111A2E" w:rsidRPr="00C866C1">
              <w:rPr>
                <w:lang w:val="cy-GB"/>
              </w:rPr>
              <w:t>g</w:t>
            </w:r>
            <w:r w:rsidRPr="00C866C1">
              <w:rPr>
                <w:lang w:val="cy-GB"/>
              </w:rPr>
              <w:t>yfredol o gwestiynau drwy ddefnyddio’r ‘adnodd cyfeirio ar gyfer p</w:t>
            </w:r>
            <w:r w:rsidR="00F00E9A" w:rsidRPr="00C866C1">
              <w:rPr>
                <w:lang w:val="cy-GB"/>
              </w:rPr>
              <w:t>aratoi</w:t>
            </w:r>
            <w:r w:rsidRPr="00C866C1">
              <w:rPr>
                <w:lang w:val="cy-GB"/>
              </w:rPr>
              <w:t xml:space="preserve"> proffesiynol’? </w:t>
            </w:r>
          </w:p>
          <w:p w14:paraId="07D1FDA7" w14:textId="77777777" w:rsidR="00541F97" w:rsidRPr="00C866C1" w:rsidRDefault="00541F97" w:rsidP="007D1074">
            <w:pPr>
              <w:pStyle w:val="NormalWeb"/>
              <w:spacing w:before="60" w:beforeAutospacing="0" w:after="60" w:afterAutospacing="0"/>
              <w:rPr>
                <w:rFonts w:ascii="Arial" w:hAnsi="Arial" w:cs="Arial"/>
                <w:lang w:val="cy-GB"/>
              </w:rPr>
            </w:pPr>
          </w:p>
          <w:p w14:paraId="1DFCB2CE" w14:textId="6946C5C5" w:rsidR="00541F97" w:rsidRPr="00C866C1" w:rsidRDefault="00CC1866" w:rsidP="007D1074">
            <w:pPr>
              <w:pStyle w:val="NormalWeb"/>
              <w:spacing w:before="60" w:beforeAutospacing="0" w:after="60" w:afterAutospacing="0"/>
              <w:rPr>
                <w:rFonts w:ascii="Arial" w:hAnsi="Arial" w:cs="Arial"/>
                <w:lang w:val="cy-GB"/>
              </w:rPr>
            </w:pPr>
            <w:r w:rsidRPr="00C866C1">
              <w:rPr>
                <w:rFonts w:ascii="Arial" w:hAnsi="Arial" w:cs="Arial"/>
                <w:lang w:val="cy-GB"/>
              </w:rPr>
              <w:t xml:space="preserve">Yna, trefnwch </w:t>
            </w:r>
            <w:r w:rsidR="00AF3DD9" w:rsidRPr="00C866C1">
              <w:rPr>
                <w:rFonts w:ascii="Arial" w:hAnsi="Arial" w:cs="Arial"/>
                <w:lang w:val="cy-GB"/>
              </w:rPr>
              <w:t>drafodaeth grŵp llawn i rannu syniadau. Gallai’r grŵp llawn efallai gytuno ar restr o gwestiynau i’w defnyddio</w:t>
            </w:r>
            <w:r w:rsidR="006B7E68">
              <w:rPr>
                <w:rFonts w:ascii="Arial" w:hAnsi="Arial" w:cs="Arial"/>
                <w:lang w:val="cy-GB"/>
              </w:rPr>
              <w:t>.</w:t>
            </w:r>
            <w:r w:rsidR="00AF3DD9" w:rsidRPr="00C866C1">
              <w:rPr>
                <w:rFonts w:ascii="Arial" w:hAnsi="Arial" w:cs="Arial"/>
                <w:lang w:val="cy-GB"/>
              </w:rPr>
              <w:t xml:space="preserve"> Dylai cwestiynau newydd ystyried cryfderau a newid </w:t>
            </w:r>
            <w:r w:rsidR="00AF3DD9" w:rsidRPr="00C866C1">
              <w:rPr>
                <w:rFonts w:ascii="Arial" w:hAnsi="Arial" w:cs="Arial"/>
                <w:b/>
                <w:i/>
                <w:lang w:val="cy-GB"/>
              </w:rPr>
              <w:t>yn hytrach nag</w:t>
            </w:r>
            <w:r w:rsidR="00AF3DD9" w:rsidRPr="00C866C1">
              <w:rPr>
                <w:rFonts w:ascii="Arial" w:hAnsi="Arial" w:cs="Arial"/>
                <w:lang w:val="cy-GB"/>
              </w:rPr>
              <w:t xml:space="preserve"> anghenion </w:t>
            </w:r>
            <w:r w:rsidR="00111A2E" w:rsidRPr="00C866C1">
              <w:rPr>
                <w:rFonts w:ascii="Arial" w:hAnsi="Arial" w:cs="Arial"/>
                <w:lang w:val="cy-GB"/>
              </w:rPr>
              <w:t xml:space="preserve">a </w:t>
            </w:r>
            <w:r w:rsidR="00AF3DD9" w:rsidRPr="00C866C1">
              <w:rPr>
                <w:rFonts w:ascii="Arial" w:hAnsi="Arial" w:cs="Arial"/>
                <w:lang w:val="cy-GB"/>
              </w:rPr>
              <w:t>gwasanaethau posibl yn unig</w:t>
            </w:r>
            <w:r w:rsidR="00111A2E" w:rsidRPr="00C866C1">
              <w:rPr>
                <w:rFonts w:ascii="Arial" w:hAnsi="Arial" w:cs="Arial"/>
                <w:lang w:val="cy-GB"/>
              </w:rPr>
              <w:t>.</w:t>
            </w:r>
            <w:r w:rsidR="00AF3DD9" w:rsidRPr="00C866C1">
              <w:rPr>
                <w:rFonts w:ascii="Arial" w:hAnsi="Arial" w:cs="Arial"/>
                <w:lang w:val="cy-GB"/>
              </w:rPr>
              <w:t xml:space="preserve"> </w:t>
            </w:r>
          </w:p>
          <w:p w14:paraId="02645917" w14:textId="77777777" w:rsidR="00541F97" w:rsidRPr="00C866C1" w:rsidRDefault="00541F97" w:rsidP="007D1074">
            <w:pPr>
              <w:pStyle w:val="NormalWeb"/>
              <w:spacing w:before="60" w:beforeAutospacing="0" w:after="60" w:afterAutospacing="0"/>
              <w:rPr>
                <w:rFonts w:ascii="Arial" w:hAnsi="Arial" w:cs="Arial"/>
                <w:lang w:val="cy-GB"/>
              </w:rPr>
            </w:pPr>
          </w:p>
          <w:p w14:paraId="196E5FBF" w14:textId="1A73E30E" w:rsidR="00541F97" w:rsidRPr="00C866C1" w:rsidRDefault="00AF3DD9" w:rsidP="007D1074">
            <w:pPr>
              <w:pStyle w:val="NormalWeb"/>
              <w:spacing w:before="60" w:beforeAutospacing="0" w:after="60" w:afterAutospacing="0"/>
              <w:rPr>
                <w:rFonts w:ascii="Arial" w:hAnsi="Arial" w:cs="Arial"/>
                <w:lang w:val="cy-GB"/>
              </w:rPr>
            </w:pPr>
            <w:r w:rsidRPr="00C866C1">
              <w:rPr>
                <w:rFonts w:ascii="Arial" w:hAnsi="Arial" w:cs="Arial"/>
                <w:lang w:val="cy-GB"/>
              </w:rPr>
              <w:t xml:space="preserve">Cofiwch atgoffa’r grŵp </w:t>
            </w:r>
            <w:r w:rsidR="00704A8E" w:rsidRPr="00C866C1">
              <w:rPr>
                <w:rFonts w:ascii="Arial" w:hAnsi="Arial" w:cs="Arial"/>
                <w:lang w:val="cy-GB"/>
              </w:rPr>
              <w:t xml:space="preserve">os </w:t>
            </w:r>
            <w:r w:rsidR="00111A2E" w:rsidRPr="00C866C1">
              <w:rPr>
                <w:rFonts w:ascii="Arial" w:hAnsi="Arial" w:cs="Arial"/>
                <w:lang w:val="cy-GB"/>
              </w:rPr>
              <w:t xml:space="preserve">byddwn yn </w:t>
            </w:r>
            <w:r w:rsidR="00704A8E" w:rsidRPr="00C866C1">
              <w:rPr>
                <w:rFonts w:ascii="Arial" w:hAnsi="Arial" w:cs="Arial"/>
                <w:lang w:val="cy-GB"/>
              </w:rPr>
              <w:t xml:space="preserve">cychwyn yr ymchwiliad gwaith cymdeithasol fel hyn </w:t>
            </w:r>
            <w:r w:rsidR="00541F97" w:rsidRPr="00C866C1">
              <w:rPr>
                <w:rFonts w:ascii="Arial" w:hAnsi="Arial" w:cs="Arial"/>
                <w:lang w:val="cy-GB"/>
              </w:rPr>
              <w:t>– ‘</w:t>
            </w:r>
            <w:r w:rsidR="00704A8E" w:rsidRPr="00C866C1">
              <w:rPr>
                <w:rFonts w:ascii="Arial" w:hAnsi="Arial" w:cs="Arial"/>
                <w:lang w:val="cy-GB"/>
              </w:rPr>
              <w:t>rydyn ni’n cychwyn yn bositif a byddwn yn dilyn yr un trywydd</w:t>
            </w:r>
            <w:r w:rsidR="00541F97" w:rsidRPr="00C866C1">
              <w:rPr>
                <w:rFonts w:ascii="Arial" w:hAnsi="Arial" w:cs="Arial"/>
                <w:lang w:val="cy-GB"/>
              </w:rPr>
              <w:t>’.</w:t>
            </w:r>
          </w:p>
        </w:tc>
      </w:tr>
    </w:tbl>
    <w:p w14:paraId="5FB5CE17" w14:textId="7C28A697" w:rsidR="00314925" w:rsidRPr="00C866C1" w:rsidRDefault="005F040F" w:rsidP="003F3151">
      <w:pPr>
        <w:pStyle w:val="Heading1"/>
        <w:numPr>
          <w:ilvl w:val="0"/>
          <w:numId w:val="59"/>
        </w:numPr>
        <w:rPr>
          <w:lang w:val="cy-GB"/>
        </w:rPr>
      </w:pPr>
      <w:bookmarkStart w:id="52" w:name="_Toc6909226"/>
      <w:r w:rsidRPr="00C866C1">
        <w:rPr>
          <w:lang w:val="cy-GB"/>
        </w:rPr>
        <w:lastRenderedPageBreak/>
        <w:t xml:space="preserve">Cyfathrebu ar y </w:t>
      </w:r>
      <w:r w:rsidR="006B7E68">
        <w:rPr>
          <w:lang w:val="cy-GB"/>
        </w:rPr>
        <w:t>c</w:t>
      </w:r>
      <w:r w:rsidRPr="00C866C1">
        <w:rPr>
          <w:lang w:val="cy-GB"/>
        </w:rPr>
        <w:t>yd</w:t>
      </w:r>
      <w:bookmarkEnd w:id="52"/>
      <w:r w:rsidRPr="00C866C1">
        <w:rPr>
          <w:lang w:val="cy-GB"/>
        </w:rPr>
        <w:t xml:space="preserve"> </w:t>
      </w:r>
    </w:p>
    <w:p w14:paraId="6930CFCA" w14:textId="77777777" w:rsidR="007D1074" w:rsidRPr="00C866C1" w:rsidRDefault="007D1074" w:rsidP="007D1074">
      <w:pPr>
        <w:rPr>
          <w:lang w:val="cy-GB"/>
        </w:rPr>
      </w:pPr>
    </w:p>
    <w:tbl>
      <w:tblPr>
        <w:tblStyle w:val="TableGrid"/>
        <w:tblW w:w="0" w:type="auto"/>
        <w:tblLook w:val="04A0" w:firstRow="1" w:lastRow="0" w:firstColumn="1" w:lastColumn="0" w:noHBand="0" w:noVBand="1"/>
      </w:tblPr>
      <w:tblGrid>
        <w:gridCol w:w="9016"/>
      </w:tblGrid>
      <w:tr w:rsidR="003F6372" w:rsidRPr="00C866C1" w14:paraId="6B130A5A" w14:textId="77777777" w:rsidTr="006435D3">
        <w:trPr>
          <w:trHeight w:val="6133"/>
        </w:trPr>
        <w:tc>
          <w:tcPr>
            <w:tcW w:w="9016" w:type="dxa"/>
          </w:tcPr>
          <w:p w14:paraId="093B2D94" w14:textId="391EEFB7" w:rsidR="003F6372" w:rsidRPr="006B7E68" w:rsidRDefault="00CD0441" w:rsidP="00CD0441">
            <w:pPr>
              <w:spacing w:before="60" w:after="60"/>
              <w:rPr>
                <w:rFonts w:ascii="Arial" w:hAnsi="Arial" w:cs="Arial"/>
                <w:b/>
                <w:sz w:val="24"/>
                <w:szCs w:val="24"/>
                <w:lang w:val="cy-GB"/>
              </w:rPr>
            </w:pPr>
            <w:r w:rsidRPr="006B7E68">
              <w:rPr>
                <w:rFonts w:ascii="Arial" w:hAnsi="Arial" w:cs="Arial"/>
                <w:b/>
                <w:sz w:val="24"/>
                <w:szCs w:val="24"/>
                <w:lang w:val="cy-GB"/>
              </w:rPr>
              <w:t>C</w:t>
            </w:r>
            <w:r w:rsidR="00B8183D" w:rsidRPr="006B7E68">
              <w:rPr>
                <w:rFonts w:ascii="Arial" w:hAnsi="Arial" w:cs="Arial"/>
                <w:b/>
                <w:sz w:val="24"/>
                <w:szCs w:val="24"/>
                <w:lang w:val="cy-GB"/>
              </w:rPr>
              <w:t xml:space="preserve">yfathrebu ar y </w:t>
            </w:r>
            <w:r w:rsidR="006435D3">
              <w:rPr>
                <w:rFonts w:ascii="Arial" w:hAnsi="Arial" w:cs="Arial"/>
                <w:b/>
                <w:sz w:val="24"/>
                <w:szCs w:val="24"/>
                <w:lang w:val="cy-GB"/>
              </w:rPr>
              <w:t>c</w:t>
            </w:r>
            <w:r w:rsidR="00B8183D" w:rsidRPr="006B7E68">
              <w:rPr>
                <w:rFonts w:ascii="Arial" w:hAnsi="Arial" w:cs="Arial"/>
                <w:b/>
                <w:sz w:val="24"/>
                <w:szCs w:val="24"/>
                <w:lang w:val="cy-GB"/>
              </w:rPr>
              <w:t xml:space="preserve">yd </w:t>
            </w:r>
          </w:p>
          <w:p w14:paraId="4D30FAD1" w14:textId="25C8FA5B" w:rsidR="00CD0441" w:rsidRPr="00C866C1" w:rsidRDefault="00CD0441" w:rsidP="00CD0441">
            <w:pPr>
              <w:spacing w:before="60" w:after="60"/>
              <w:rPr>
                <w:lang w:val="cy-GB"/>
              </w:rPr>
            </w:pPr>
            <w:r w:rsidRPr="00C866C1">
              <w:rPr>
                <w:noProof/>
                <w:lang w:val="cy-GB"/>
              </w:rPr>
              <w:drawing>
                <wp:inline distT="0" distB="0" distL="0" distR="0" wp14:anchorId="2A392BD5" wp14:editId="17D4425E">
                  <wp:extent cx="5486400" cy="3590925"/>
                  <wp:effectExtent l="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tc>
      </w:tr>
    </w:tbl>
    <w:p w14:paraId="0A79AAD4" w14:textId="48F0DBF7" w:rsidR="003F6372" w:rsidRPr="006B7E68" w:rsidRDefault="003F6372" w:rsidP="003F6372">
      <w:pPr>
        <w:jc w:val="right"/>
        <w:rPr>
          <w:rFonts w:ascii="Arial" w:hAnsi="Arial" w:cs="Arial"/>
          <w:sz w:val="24"/>
          <w:szCs w:val="24"/>
          <w:lang w:val="cy-GB"/>
        </w:rPr>
      </w:pPr>
      <w:r w:rsidRPr="006B7E68">
        <w:rPr>
          <w:rFonts w:ascii="Arial" w:hAnsi="Arial" w:cs="Arial"/>
          <w:sz w:val="24"/>
          <w:szCs w:val="24"/>
          <w:lang w:val="cy-GB"/>
        </w:rPr>
        <w:t>Sl</w:t>
      </w:r>
      <w:r w:rsidR="00704A8E" w:rsidRPr="006B7E68">
        <w:rPr>
          <w:rFonts w:ascii="Arial" w:hAnsi="Arial" w:cs="Arial"/>
          <w:sz w:val="24"/>
          <w:szCs w:val="24"/>
          <w:lang w:val="cy-GB"/>
        </w:rPr>
        <w:t>eid</w:t>
      </w:r>
      <w:r w:rsidRPr="006B7E68">
        <w:rPr>
          <w:rFonts w:ascii="Arial" w:hAnsi="Arial" w:cs="Arial"/>
          <w:sz w:val="24"/>
          <w:szCs w:val="24"/>
          <w:lang w:val="cy-GB"/>
        </w:rPr>
        <w:t xml:space="preserve"> </w:t>
      </w:r>
      <w:r w:rsidR="000C04E8">
        <w:rPr>
          <w:rFonts w:ascii="Arial" w:hAnsi="Arial" w:cs="Arial"/>
          <w:sz w:val="24"/>
          <w:szCs w:val="24"/>
          <w:lang w:val="cy-GB"/>
        </w:rPr>
        <w:t>23</w:t>
      </w:r>
    </w:p>
    <w:p w14:paraId="25F78EE1" w14:textId="701B1BA7" w:rsidR="00992CFD" w:rsidRPr="00C866C1" w:rsidRDefault="00704A8E" w:rsidP="00992CFD">
      <w:pPr>
        <w:rPr>
          <w:rFonts w:ascii="Arial" w:hAnsi="Arial" w:cs="Arial"/>
          <w:b/>
          <w:sz w:val="24"/>
          <w:szCs w:val="24"/>
          <w:lang w:val="cy-GB"/>
        </w:rPr>
      </w:pPr>
      <w:r w:rsidRPr="00C866C1">
        <w:rPr>
          <w:rFonts w:ascii="Arial" w:hAnsi="Arial" w:cs="Arial"/>
          <w:b/>
          <w:sz w:val="24"/>
          <w:szCs w:val="24"/>
          <w:lang w:val="cy-GB"/>
        </w:rPr>
        <w:t xml:space="preserve">Nodiadau </w:t>
      </w:r>
      <w:r w:rsidR="006435D3">
        <w:rPr>
          <w:rFonts w:ascii="Arial" w:hAnsi="Arial" w:cs="Arial"/>
          <w:b/>
          <w:sz w:val="24"/>
          <w:szCs w:val="24"/>
          <w:lang w:val="cy-GB"/>
        </w:rPr>
        <w:t>h</w:t>
      </w:r>
      <w:r w:rsidRPr="00C866C1">
        <w:rPr>
          <w:rFonts w:ascii="Arial" w:hAnsi="Arial" w:cs="Arial"/>
          <w:b/>
          <w:sz w:val="24"/>
          <w:szCs w:val="24"/>
          <w:lang w:val="cy-GB"/>
        </w:rPr>
        <w:t xml:space="preserve">wylusydd </w:t>
      </w:r>
    </w:p>
    <w:p w14:paraId="0F2051D5" w14:textId="42F8205D" w:rsidR="00314925" w:rsidRPr="00C866C1" w:rsidRDefault="003F0EF7" w:rsidP="00314925">
      <w:pPr>
        <w:rPr>
          <w:rFonts w:ascii="Arial" w:hAnsi="Arial" w:cs="Arial"/>
          <w:sz w:val="24"/>
          <w:szCs w:val="24"/>
          <w:lang w:val="cy-GB"/>
        </w:rPr>
      </w:pPr>
      <w:r w:rsidRPr="00C866C1">
        <w:rPr>
          <w:rFonts w:ascii="Arial" w:hAnsi="Arial" w:cs="Arial"/>
          <w:sz w:val="24"/>
          <w:szCs w:val="24"/>
          <w:lang w:val="cy-GB"/>
        </w:rPr>
        <w:t xml:space="preserve">I allu </w:t>
      </w:r>
      <w:r w:rsidR="00300B30" w:rsidRPr="00C866C1">
        <w:rPr>
          <w:rFonts w:ascii="Arial" w:hAnsi="Arial" w:cs="Arial"/>
          <w:sz w:val="24"/>
          <w:szCs w:val="24"/>
          <w:lang w:val="cy-GB"/>
        </w:rPr>
        <w:t>g</w:t>
      </w:r>
      <w:r w:rsidRPr="00C866C1">
        <w:rPr>
          <w:rFonts w:ascii="Arial" w:hAnsi="Arial" w:cs="Arial"/>
          <w:sz w:val="24"/>
          <w:szCs w:val="24"/>
          <w:lang w:val="cy-GB"/>
        </w:rPr>
        <w:t>weithio’n ddilys ochr yn ochr</w:t>
      </w:r>
      <w:r w:rsidR="00300B30" w:rsidRPr="00C866C1">
        <w:rPr>
          <w:rFonts w:ascii="Arial" w:hAnsi="Arial" w:cs="Arial"/>
          <w:sz w:val="24"/>
          <w:szCs w:val="24"/>
          <w:lang w:val="cy-GB"/>
        </w:rPr>
        <w:t xml:space="preserve"> a</w:t>
      </w:r>
      <w:r w:rsidRPr="00C866C1">
        <w:rPr>
          <w:rFonts w:ascii="Arial" w:hAnsi="Arial" w:cs="Arial"/>
          <w:sz w:val="24"/>
          <w:szCs w:val="24"/>
          <w:lang w:val="cy-GB"/>
        </w:rPr>
        <w:t xml:space="preserve"> </w:t>
      </w:r>
      <w:r w:rsidRPr="00C866C1">
        <w:rPr>
          <w:rFonts w:ascii="Arial" w:hAnsi="Arial" w:cs="Arial"/>
          <w:i/>
          <w:sz w:val="24"/>
          <w:szCs w:val="24"/>
          <w:lang w:val="cy-GB"/>
        </w:rPr>
        <w:t>gyda</w:t>
      </w:r>
      <w:r w:rsidRPr="00C866C1">
        <w:rPr>
          <w:rFonts w:ascii="Arial" w:hAnsi="Arial" w:cs="Arial"/>
          <w:sz w:val="24"/>
          <w:szCs w:val="24"/>
          <w:lang w:val="cy-GB"/>
        </w:rPr>
        <w:t xml:space="preserve"> gofalwyr, mae angen i ymarferwyr ddatblygu gwerthoedd cydweithredol, gwybodaeth a sgiliau</w:t>
      </w:r>
      <w:r w:rsidR="00314925" w:rsidRPr="00C866C1">
        <w:rPr>
          <w:rFonts w:ascii="Arial" w:hAnsi="Arial" w:cs="Arial"/>
          <w:sz w:val="24"/>
          <w:szCs w:val="24"/>
          <w:lang w:val="cy-GB"/>
        </w:rPr>
        <w:t>.</w:t>
      </w:r>
    </w:p>
    <w:p w14:paraId="0E6034FB" w14:textId="1D7AAA91" w:rsidR="00CA5AB8" w:rsidRPr="00C866C1" w:rsidRDefault="00CA5AB8">
      <w:pPr>
        <w:rPr>
          <w:rFonts w:ascii="Arial" w:hAnsi="Arial" w:cs="Arial"/>
          <w:sz w:val="24"/>
          <w:szCs w:val="24"/>
          <w:lang w:val="cy-GB"/>
        </w:rPr>
      </w:pPr>
      <w:r w:rsidRPr="00C866C1">
        <w:rPr>
          <w:rFonts w:ascii="Arial" w:hAnsi="Arial" w:cs="Arial"/>
          <w:sz w:val="24"/>
          <w:szCs w:val="24"/>
          <w:lang w:val="cy-GB"/>
        </w:rPr>
        <w:br w:type="page"/>
      </w:r>
    </w:p>
    <w:p w14:paraId="2172533D" w14:textId="03A838C9" w:rsidR="00314925" w:rsidRPr="00C866C1" w:rsidRDefault="00486536" w:rsidP="003F3151">
      <w:pPr>
        <w:pStyle w:val="Heading2"/>
        <w:numPr>
          <w:ilvl w:val="1"/>
          <w:numId w:val="59"/>
        </w:numPr>
        <w:rPr>
          <w:lang w:val="cy-GB"/>
        </w:rPr>
      </w:pPr>
      <w:bookmarkStart w:id="53" w:name="_Toc6909227"/>
      <w:r w:rsidRPr="00C866C1">
        <w:rPr>
          <w:lang w:val="cy-GB"/>
        </w:rPr>
        <w:lastRenderedPageBreak/>
        <w:t>Gwerthoedd</w:t>
      </w:r>
      <w:bookmarkEnd w:id="53"/>
    </w:p>
    <w:p w14:paraId="69872A64" w14:textId="77777777" w:rsidR="007D1074" w:rsidRPr="00C866C1" w:rsidRDefault="007D1074" w:rsidP="007D1074">
      <w:pPr>
        <w:rPr>
          <w:lang w:val="cy-GB"/>
        </w:rPr>
      </w:pPr>
    </w:p>
    <w:tbl>
      <w:tblPr>
        <w:tblStyle w:val="TableGrid"/>
        <w:tblW w:w="0" w:type="auto"/>
        <w:tblLook w:val="04A0" w:firstRow="1" w:lastRow="0" w:firstColumn="1" w:lastColumn="0" w:noHBand="0" w:noVBand="1"/>
      </w:tblPr>
      <w:tblGrid>
        <w:gridCol w:w="9016"/>
      </w:tblGrid>
      <w:tr w:rsidR="002101D5" w:rsidRPr="00C866C1" w14:paraId="05C87CF1" w14:textId="77777777" w:rsidTr="002101D5">
        <w:tc>
          <w:tcPr>
            <w:tcW w:w="9016" w:type="dxa"/>
          </w:tcPr>
          <w:p w14:paraId="4CAB4861" w14:textId="09B6B21A" w:rsidR="002101D5" w:rsidRPr="006435D3" w:rsidRDefault="00486536" w:rsidP="007D1074">
            <w:pPr>
              <w:spacing w:before="60" w:after="60"/>
              <w:rPr>
                <w:rFonts w:ascii="Arial" w:hAnsi="Arial" w:cs="Arial"/>
                <w:b/>
                <w:sz w:val="24"/>
                <w:szCs w:val="24"/>
                <w:lang w:val="cy-GB"/>
              </w:rPr>
            </w:pPr>
            <w:r w:rsidRPr="006435D3">
              <w:rPr>
                <w:rFonts w:ascii="Arial" w:hAnsi="Arial" w:cs="Arial"/>
                <w:b/>
                <w:sz w:val="24"/>
                <w:szCs w:val="24"/>
                <w:lang w:val="cy-GB"/>
              </w:rPr>
              <w:t>Gwerthoedd</w:t>
            </w:r>
          </w:p>
          <w:p w14:paraId="51BAC947" w14:textId="286AB49B" w:rsidR="002101D5" w:rsidRPr="00C866C1" w:rsidRDefault="00E43C79" w:rsidP="007D1074">
            <w:pPr>
              <w:spacing w:before="60" w:after="60"/>
              <w:jc w:val="center"/>
              <w:rPr>
                <w:lang w:val="cy-GB"/>
              </w:rPr>
            </w:pPr>
            <w:r w:rsidRPr="00E43C79">
              <w:rPr>
                <w:noProof/>
              </w:rPr>
              <w:drawing>
                <wp:inline distT="0" distB="0" distL="0" distR="0" wp14:anchorId="209F5EF9" wp14:editId="7BD75292">
                  <wp:extent cx="4112260" cy="2087567"/>
                  <wp:effectExtent l="114300" t="114300" r="116840" b="122555"/>
                  <wp:docPr id="192" name="Picture Placeholder 6" descr="A picture containing accessory&#10;&#10;Description generated with very high confidence">
                    <a:extLst xmlns:a="http://schemas.openxmlformats.org/drawingml/2006/main">
                      <a:ext uri="{FF2B5EF4-FFF2-40B4-BE49-F238E27FC236}">
                        <a16:creationId xmlns:a16="http://schemas.microsoft.com/office/drawing/2014/main" id="{E6F9F589-A83C-4D2E-87B3-2485247F220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Picture Placeholder 6" descr="A picture containing accessory&#10;&#10;Description generated with very high confidence">
                            <a:extLst>
                              <a:ext uri="{FF2B5EF4-FFF2-40B4-BE49-F238E27FC236}">
                                <a16:creationId xmlns:a16="http://schemas.microsoft.com/office/drawing/2014/main" id="{E6F9F589-A83C-4D2E-87B3-2485247F2208}"/>
                              </a:ext>
                            </a:extLst>
                          </pic:cNvPr>
                          <pic:cNvPicPr>
                            <a:picLocks noGrp="1" noChangeAspect="1"/>
                          </pic:cNvPicPr>
                        </pic:nvPicPr>
                        <pic:blipFill>
                          <a:blip r:embed="rId69"/>
                          <a:srcRect l="512" r="512"/>
                          <a:stretch>
                            <a:fillRect/>
                          </a:stretch>
                        </pic:blipFill>
                        <pic:spPr bwMode="auto">
                          <a:xfrm>
                            <a:off x="0" y="0"/>
                            <a:ext cx="4127381" cy="2095243"/>
                          </a:xfrm>
                          <a:prstGeom prst="rect">
                            <a:avLst/>
                          </a:prstGeom>
                          <a:noFill/>
                          <a:ln w="120650">
                            <a:solidFill>
                              <a:srgbClr val="37394C"/>
                            </a:solidFill>
                            <a:round/>
                          </a:ln>
                          <a:extLst>
                            <a:ext uri="{FAA26D3D-D897-4be2-8F04-BA451C77F1D7}">
                              <ma14:placeholderFlag xmlns:lc="http://schemas.openxmlformats.org/drawingml/2006/lockedCanvas" xmlns:ma14="http://schemas.microsoft.com/office/mac/drawingml/2011/main" xmlns="" xmlns:p="http://schemas.openxmlformats.org/presentationml/2006/main" xmlns:w="http://schemas.openxmlformats.org/wordprocessingml/2006/main" xmlns:w10="urn:schemas-microsoft-com:office:word" xmlns:v="urn:schemas-microsoft-com:vml" xmlns:o="urn:schemas-microsoft-com:office:office" val="1"/>
                            </a:ext>
                          </a:extLst>
                        </pic:spPr>
                      </pic:pic>
                    </a:graphicData>
                  </a:graphic>
                </wp:inline>
              </w:drawing>
            </w:r>
          </w:p>
        </w:tc>
      </w:tr>
    </w:tbl>
    <w:p w14:paraId="75B2EBF7" w14:textId="0AF7B341" w:rsidR="002101D5" w:rsidRPr="006435D3" w:rsidRDefault="002101D5" w:rsidP="002101D5">
      <w:pPr>
        <w:jc w:val="right"/>
        <w:rPr>
          <w:rFonts w:ascii="Arial" w:hAnsi="Arial" w:cs="Arial"/>
          <w:sz w:val="24"/>
          <w:szCs w:val="24"/>
          <w:lang w:val="cy-GB"/>
        </w:rPr>
      </w:pPr>
      <w:r w:rsidRPr="006435D3">
        <w:rPr>
          <w:rFonts w:ascii="Arial" w:hAnsi="Arial" w:cs="Arial"/>
          <w:sz w:val="24"/>
          <w:szCs w:val="24"/>
          <w:lang w:val="cy-GB"/>
        </w:rPr>
        <w:t>Sl</w:t>
      </w:r>
      <w:r w:rsidR="003F4DC8" w:rsidRPr="006435D3">
        <w:rPr>
          <w:rFonts w:ascii="Arial" w:hAnsi="Arial" w:cs="Arial"/>
          <w:sz w:val="24"/>
          <w:szCs w:val="24"/>
          <w:lang w:val="cy-GB"/>
        </w:rPr>
        <w:t>eid</w:t>
      </w:r>
      <w:r w:rsidRPr="006435D3">
        <w:rPr>
          <w:rFonts w:ascii="Arial" w:hAnsi="Arial" w:cs="Arial"/>
          <w:sz w:val="24"/>
          <w:szCs w:val="24"/>
          <w:lang w:val="cy-GB"/>
        </w:rPr>
        <w:t xml:space="preserve"> </w:t>
      </w:r>
      <w:r w:rsidR="000C04E8">
        <w:rPr>
          <w:rFonts w:ascii="Arial" w:hAnsi="Arial" w:cs="Arial"/>
          <w:sz w:val="24"/>
          <w:szCs w:val="24"/>
          <w:lang w:val="cy-GB"/>
        </w:rPr>
        <w:t>24</w:t>
      </w:r>
    </w:p>
    <w:p w14:paraId="7C55AB16" w14:textId="5F34613F" w:rsidR="00992CFD" w:rsidRPr="00C866C1" w:rsidRDefault="00486536" w:rsidP="00992CFD">
      <w:pPr>
        <w:rPr>
          <w:rFonts w:ascii="Arial" w:hAnsi="Arial" w:cs="Arial"/>
          <w:b/>
          <w:sz w:val="24"/>
          <w:szCs w:val="24"/>
          <w:lang w:val="cy-GB"/>
        </w:rPr>
      </w:pPr>
      <w:r w:rsidRPr="00C866C1">
        <w:rPr>
          <w:rFonts w:ascii="Arial" w:hAnsi="Arial" w:cs="Arial"/>
          <w:b/>
          <w:sz w:val="24"/>
          <w:szCs w:val="24"/>
          <w:lang w:val="cy-GB"/>
        </w:rPr>
        <w:t xml:space="preserve">Nodiadau </w:t>
      </w:r>
      <w:r w:rsidR="006435D3">
        <w:rPr>
          <w:rFonts w:ascii="Arial" w:hAnsi="Arial" w:cs="Arial"/>
          <w:b/>
          <w:sz w:val="24"/>
          <w:szCs w:val="24"/>
          <w:lang w:val="cy-GB"/>
        </w:rPr>
        <w:t>h</w:t>
      </w:r>
      <w:r w:rsidRPr="00C866C1">
        <w:rPr>
          <w:rFonts w:ascii="Arial" w:hAnsi="Arial" w:cs="Arial"/>
          <w:b/>
          <w:sz w:val="24"/>
          <w:szCs w:val="24"/>
          <w:lang w:val="cy-GB"/>
        </w:rPr>
        <w:t>wylusydd</w:t>
      </w:r>
      <w:r w:rsidR="00956DD6" w:rsidRPr="00C866C1">
        <w:rPr>
          <w:rFonts w:ascii="Arial" w:hAnsi="Arial" w:cs="Arial"/>
          <w:b/>
          <w:sz w:val="24"/>
          <w:szCs w:val="24"/>
          <w:lang w:val="cy-GB"/>
        </w:rPr>
        <w:t xml:space="preserve"> </w:t>
      </w:r>
    </w:p>
    <w:p w14:paraId="3703CFED" w14:textId="7EA959C7" w:rsidR="00314925" w:rsidRPr="00C866C1" w:rsidRDefault="00EA7CC7" w:rsidP="00314925">
      <w:pPr>
        <w:rPr>
          <w:rFonts w:ascii="Arial" w:hAnsi="Arial" w:cs="Arial"/>
          <w:sz w:val="24"/>
          <w:szCs w:val="24"/>
          <w:lang w:val="cy-GB"/>
        </w:rPr>
      </w:pPr>
      <w:r w:rsidRPr="00C866C1">
        <w:rPr>
          <w:rFonts w:ascii="Arial" w:hAnsi="Arial" w:cs="Arial"/>
          <w:sz w:val="24"/>
          <w:szCs w:val="24"/>
          <w:lang w:val="cy-GB"/>
        </w:rPr>
        <w:t>Dy</w:t>
      </w:r>
      <w:r w:rsidR="003E2F53" w:rsidRPr="00C866C1">
        <w:rPr>
          <w:rFonts w:ascii="Arial" w:hAnsi="Arial" w:cs="Arial"/>
          <w:sz w:val="24"/>
          <w:szCs w:val="24"/>
          <w:lang w:val="cy-GB"/>
        </w:rPr>
        <w:t>la</w:t>
      </w:r>
      <w:r w:rsidRPr="00C866C1">
        <w:rPr>
          <w:rFonts w:ascii="Arial" w:hAnsi="Arial" w:cs="Arial"/>
          <w:sz w:val="24"/>
          <w:szCs w:val="24"/>
          <w:lang w:val="cy-GB"/>
        </w:rPr>
        <w:t>i empathi fod wrth wraidd ein gwaith gyda</w:t>
      </w:r>
      <w:r w:rsidR="003F4DC8" w:rsidRPr="00C866C1">
        <w:rPr>
          <w:rFonts w:ascii="Arial" w:hAnsi="Arial" w:cs="Arial"/>
          <w:sz w:val="24"/>
          <w:szCs w:val="24"/>
          <w:lang w:val="cy-GB"/>
        </w:rPr>
        <w:t xml:space="preserve"> gofalwyr a theuluoedd</w:t>
      </w:r>
      <w:r w:rsidRPr="00C866C1">
        <w:rPr>
          <w:rFonts w:ascii="Arial" w:hAnsi="Arial" w:cs="Arial"/>
          <w:sz w:val="24"/>
          <w:szCs w:val="24"/>
          <w:lang w:val="cy-GB"/>
        </w:rPr>
        <w:t>. Mae ymarfer, profiad ac ymchwil yn dangos bod mabwysiadu dull empatheti</w:t>
      </w:r>
      <w:r w:rsidR="00956DD6" w:rsidRPr="00C866C1">
        <w:rPr>
          <w:rFonts w:ascii="Arial" w:hAnsi="Arial" w:cs="Arial"/>
          <w:sz w:val="24"/>
          <w:szCs w:val="24"/>
          <w:lang w:val="cy-GB"/>
        </w:rPr>
        <w:t>g</w:t>
      </w:r>
      <w:r w:rsidRPr="00C866C1">
        <w:rPr>
          <w:rFonts w:ascii="Arial" w:hAnsi="Arial" w:cs="Arial"/>
          <w:sz w:val="24"/>
          <w:szCs w:val="24"/>
          <w:lang w:val="cy-GB"/>
        </w:rPr>
        <w:t xml:space="preserve"> o fynd ati yn ystod ein sgyrsiau yn golygu bod llai o wrthwynebiad ar eu rhan a’u bod yn datgelu</w:t>
      </w:r>
      <w:r w:rsidR="00956DD6" w:rsidRPr="00C866C1">
        <w:rPr>
          <w:rFonts w:ascii="Arial" w:hAnsi="Arial" w:cs="Arial"/>
          <w:sz w:val="24"/>
          <w:szCs w:val="24"/>
          <w:lang w:val="cy-GB"/>
        </w:rPr>
        <w:t xml:space="preserve"> mwy</w:t>
      </w:r>
      <w:r w:rsidRPr="00C866C1">
        <w:rPr>
          <w:rFonts w:ascii="Arial" w:hAnsi="Arial" w:cs="Arial"/>
          <w:sz w:val="24"/>
          <w:szCs w:val="24"/>
          <w:lang w:val="cy-GB"/>
        </w:rPr>
        <w:t xml:space="preserve">. Mae bod yn </w:t>
      </w:r>
      <w:r w:rsidR="00956DD6" w:rsidRPr="00C866C1">
        <w:rPr>
          <w:rFonts w:ascii="Arial" w:hAnsi="Arial" w:cs="Arial"/>
          <w:sz w:val="24"/>
          <w:szCs w:val="24"/>
          <w:lang w:val="cy-GB"/>
        </w:rPr>
        <w:t>empathetig</w:t>
      </w:r>
      <w:r w:rsidRPr="00C866C1">
        <w:rPr>
          <w:rFonts w:ascii="Arial" w:hAnsi="Arial" w:cs="Arial"/>
          <w:sz w:val="24"/>
          <w:szCs w:val="24"/>
          <w:lang w:val="cy-GB"/>
        </w:rPr>
        <w:t xml:space="preserve"> yn ein galluogi i</w:t>
      </w:r>
      <w:r w:rsidR="00314925" w:rsidRPr="00C866C1">
        <w:rPr>
          <w:rFonts w:ascii="Arial" w:hAnsi="Arial" w:cs="Arial"/>
          <w:sz w:val="24"/>
          <w:szCs w:val="24"/>
          <w:lang w:val="cy-GB"/>
        </w:rPr>
        <w:t>:</w:t>
      </w:r>
    </w:p>
    <w:p w14:paraId="18E600F4" w14:textId="633F0F64" w:rsidR="00314925" w:rsidRPr="00C866C1" w:rsidRDefault="00EA7CC7" w:rsidP="00DA34C9">
      <w:pPr>
        <w:pStyle w:val="IPCBullet1"/>
        <w:numPr>
          <w:ilvl w:val="0"/>
          <w:numId w:val="7"/>
        </w:numPr>
        <w:rPr>
          <w:lang w:val="cy-GB"/>
        </w:rPr>
      </w:pPr>
      <w:r w:rsidRPr="00C866C1">
        <w:rPr>
          <w:lang w:val="cy-GB"/>
        </w:rPr>
        <w:t>Roi sylw i bobl oherwydd y problemau y maen nhw</w:t>
      </w:r>
      <w:r w:rsidR="00956DD6" w:rsidRPr="00C866C1">
        <w:rPr>
          <w:lang w:val="cy-GB"/>
        </w:rPr>
        <w:t>'</w:t>
      </w:r>
      <w:r w:rsidRPr="00C866C1">
        <w:rPr>
          <w:lang w:val="cy-GB"/>
        </w:rPr>
        <w:t>n eu hwynebu yn hytrach na’r problemau efallai eu bod nhw’n eu hachosi</w:t>
      </w:r>
    </w:p>
    <w:p w14:paraId="4ABF4F35" w14:textId="3A7F5EE1" w:rsidR="00314925" w:rsidRPr="00C866C1" w:rsidRDefault="00EA7CC7" w:rsidP="00DA34C9">
      <w:pPr>
        <w:pStyle w:val="IPCBullet1"/>
        <w:numPr>
          <w:ilvl w:val="0"/>
          <w:numId w:val="7"/>
        </w:numPr>
        <w:rPr>
          <w:lang w:val="cy-GB"/>
        </w:rPr>
      </w:pPr>
      <w:r w:rsidRPr="00C866C1">
        <w:rPr>
          <w:lang w:val="cy-GB"/>
        </w:rPr>
        <w:t xml:space="preserve">Sylwi ar alluoedd pobl i newid eu trywydd </w:t>
      </w:r>
    </w:p>
    <w:p w14:paraId="284E716F" w14:textId="54C505C1" w:rsidR="00314925" w:rsidRPr="00C866C1" w:rsidRDefault="00314925" w:rsidP="00DA34C9">
      <w:pPr>
        <w:pStyle w:val="IPCBullet1"/>
        <w:numPr>
          <w:ilvl w:val="0"/>
          <w:numId w:val="7"/>
        </w:numPr>
        <w:rPr>
          <w:lang w:val="cy-GB"/>
        </w:rPr>
      </w:pPr>
      <w:r w:rsidRPr="00C866C1">
        <w:rPr>
          <w:lang w:val="cy-GB"/>
        </w:rPr>
        <w:t>F</w:t>
      </w:r>
      <w:r w:rsidR="00EA7CC7" w:rsidRPr="00C866C1">
        <w:rPr>
          <w:lang w:val="cy-GB"/>
        </w:rPr>
        <w:t>focysu ar eu gobeithion a’u dyheadau</w:t>
      </w:r>
    </w:p>
    <w:p w14:paraId="6462663F" w14:textId="04E1D006" w:rsidR="00314925" w:rsidRPr="00C866C1" w:rsidRDefault="00EA7CC7" w:rsidP="00DA34C9">
      <w:pPr>
        <w:pStyle w:val="IPCBullet1"/>
        <w:numPr>
          <w:ilvl w:val="0"/>
          <w:numId w:val="7"/>
        </w:numPr>
        <w:rPr>
          <w:lang w:val="cy-GB"/>
        </w:rPr>
      </w:pPr>
      <w:r w:rsidRPr="00C866C1">
        <w:rPr>
          <w:lang w:val="cy-GB"/>
        </w:rPr>
        <w:t xml:space="preserve">Sylwi ar allu pobl i roi eu risg neu </w:t>
      </w:r>
      <w:r w:rsidR="00956DD6" w:rsidRPr="00C866C1">
        <w:rPr>
          <w:lang w:val="cy-GB"/>
        </w:rPr>
        <w:t>e</w:t>
      </w:r>
      <w:r w:rsidRPr="00C866C1">
        <w:rPr>
          <w:lang w:val="cy-GB"/>
        </w:rPr>
        <w:t>u pryderon eu hunain i’r naill ochr</w:t>
      </w:r>
    </w:p>
    <w:p w14:paraId="2DF95E32" w14:textId="46356AAA" w:rsidR="00314925" w:rsidRPr="00C866C1" w:rsidRDefault="00EA7CC7" w:rsidP="00DA34C9">
      <w:pPr>
        <w:pStyle w:val="IPCBullet1"/>
        <w:numPr>
          <w:ilvl w:val="0"/>
          <w:numId w:val="7"/>
        </w:numPr>
        <w:rPr>
          <w:lang w:val="cy-GB"/>
        </w:rPr>
      </w:pPr>
      <w:r w:rsidRPr="00C866C1">
        <w:rPr>
          <w:lang w:val="cy-GB"/>
        </w:rPr>
        <w:t>Sylwi ar gryfderau teuluoedd/grwpiau/unedau a chefn</w:t>
      </w:r>
      <w:r w:rsidR="00956DD6" w:rsidRPr="00C866C1">
        <w:rPr>
          <w:lang w:val="cy-GB"/>
        </w:rPr>
        <w:t>og</w:t>
      </w:r>
      <w:r w:rsidRPr="00C866C1">
        <w:rPr>
          <w:lang w:val="cy-GB"/>
        </w:rPr>
        <w:t>i’r hyn sy’n bwysig iddyn nhw gan ychwanegu at eu gwytnwch</w:t>
      </w:r>
      <w:r w:rsidR="006718CA" w:rsidRPr="00C866C1">
        <w:rPr>
          <w:lang w:val="cy-GB"/>
        </w:rPr>
        <w:t xml:space="preserve">. </w:t>
      </w:r>
    </w:p>
    <w:p w14:paraId="51F48C7B" w14:textId="77777777" w:rsidR="00012478" w:rsidRPr="00C866C1" w:rsidRDefault="00012478" w:rsidP="002D5FD7">
      <w:pPr>
        <w:pStyle w:val="IPCBullet1"/>
        <w:ind w:left="720"/>
        <w:rPr>
          <w:lang w:val="cy-GB"/>
        </w:rPr>
      </w:pPr>
    </w:p>
    <w:tbl>
      <w:tblPr>
        <w:tblStyle w:val="TableGrid"/>
        <w:tblW w:w="0" w:type="auto"/>
        <w:tblLook w:val="04A0" w:firstRow="1" w:lastRow="0" w:firstColumn="1" w:lastColumn="0" w:noHBand="0" w:noVBand="1"/>
      </w:tblPr>
      <w:tblGrid>
        <w:gridCol w:w="9016"/>
      </w:tblGrid>
      <w:tr w:rsidR="007D1074" w:rsidRPr="00C866C1" w14:paraId="013F8E95" w14:textId="77777777" w:rsidTr="007D1074">
        <w:tc>
          <w:tcPr>
            <w:tcW w:w="9016" w:type="dxa"/>
            <w:shd w:val="clear" w:color="auto" w:fill="EB5E57"/>
          </w:tcPr>
          <w:p w14:paraId="37B09556" w14:textId="638CF8BF" w:rsidR="007D1074" w:rsidRPr="00C866C1" w:rsidRDefault="007D1074" w:rsidP="007D1074">
            <w:pPr>
              <w:spacing w:before="60" w:after="60"/>
              <w:rPr>
                <w:rFonts w:ascii="Arial" w:hAnsi="Arial" w:cs="Arial"/>
                <w:b/>
                <w:sz w:val="24"/>
                <w:szCs w:val="24"/>
                <w:u w:val="single"/>
                <w:lang w:val="cy-GB"/>
              </w:rPr>
            </w:pPr>
            <w:r w:rsidRPr="00C866C1">
              <w:rPr>
                <w:rFonts w:ascii="Arial" w:hAnsi="Arial" w:cs="Arial"/>
                <w:b/>
                <w:noProof/>
                <w:sz w:val="24"/>
                <w:szCs w:val="24"/>
                <w:u w:val="single"/>
                <w:lang w:val="cy-GB" w:eastAsia="en-GB"/>
              </w:rPr>
              <w:drawing>
                <wp:anchor distT="0" distB="0" distL="114300" distR="114300" simplePos="0" relativeHeight="251922432" behindDoc="0" locked="0" layoutInCell="1" allowOverlap="1" wp14:anchorId="0C5DDC5D" wp14:editId="4053E1D3">
                  <wp:simplePos x="0" y="0"/>
                  <wp:positionH relativeFrom="margin">
                    <wp:posOffset>4982845</wp:posOffset>
                  </wp:positionH>
                  <wp:positionV relativeFrom="margin">
                    <wp:posOffset>0</wp:posOffset>
                  </wp:positionV>
                  <wp:extent cx="670560" cy="533400"/>
                  <wp:effectExtent l="0" t="0" r="0" b="0"/>
                  <wp:wrapSquare wrapText="bothSides"/>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0560" cy="533400"/>
                          </a:xfrm>
                          <a:prstGeom prst="rect">
                            <a:avLst/>
                          </a:prstGeom>
                          <a:noFill/>
                        </pic:spPr>
                      </pic:pic>
                    </a:graphicData>
                  </a:graphic>
                  <wp14:sizeRelV relativeFrom="margin">
                    <wp14:pctHeight>0</wp14:pctHeight>
                  </wp14:sizeRelV>
                </wp:anchor>
              </w:drawing>
            </w:r>
            <w:r w:rsidR="003F0EF7" w:rsidRPr="00C866C1">
              <w:rPr>
                <w:rFonts w:ascii="Arial" w:hAnsi="Arial" w:cs="Arial"/>
                <w:b/>
                <w:sz w:val="24"/>
                <w:szCs w:val="24"/>
                <w:u w:val="single"/>
                <w:lang w:val="cy-GB"/>
              </w:rPr>
              <w:t>Ymarfer</w:t>
            </w:r>
          </w:p>
          <w:p w14:paraId="68618BDD" w14:textId="77777777" w:rsidR="007D1074" w:rsidRPr="00C866C1" w:rsidRDefault="007D1074" w:rsidP="007D1074">
            <w:pPr>
              <w:spacing w:before="60" w:after="60"/>
              <w:rPr>
                <w:rFonts w:ascii="Arial" w:hAnsi="Arial" w:cs="Arial"/>
                <w:b/>
                <w:sz w:val="24"/>
                <w:szCs w:val="24"/>
                <w:u w:val="single"/>
                <w:lang w:val="cy-GB" w:eastAsia="en-GB"/>
              </w:rPr>
            </w:pPr>
          </w:p>
        </w:tc>
      </w:tr>
      <w:tr w:rsidR="00314925" w:rsidRPr="008611E2" w14:paraId="25F9724C" w14:textId="77777777" w:rsidTr="007D1074">
        <w:tc>
          <w:tcPr>
            <w:tcW w:w="9016" w:type="dxa"/>
            <w:shd w:val="clear" w:color="auto" w:fill="auto"/>
          </w:tcPr>
          <w:p w14:paraId="576A23F1" w14:textId="64281661" w:rsidR="00314925" w:rsidRPr="00C866C1" w:rsidRDefault="003F0EF7" w:rsidP="007D1074">
            <w:pPr>
              <w:spacing w:before="60" w:after="60"/>
              <w:rPr>
                <w:rFonts w:ascii="Arial" w:hAnsi="Arial" w:cs="Arial"/>
                <w:sz w:val="24"/>
                <w:szCs w:val="24"/>
                <w:lang w:val="cy-GB"/>
              </w:rPr>
            </w:pPr>
            <w:r w:rsidRPr="00C866C1">
              <w:rPr>
                <w:rFonts w:ascii="Arial" w:hAnsi="Arial" w:cs="Arial"/>
                <w:sz w:val="24"/>
                <w:szCs w:val="24"/>
                <w:lang w:val="cy-GB"/>
              </w:rPr>
              <w:t xml:space="preserve">Mae hwn yn ymarfer syml ond </w:t>
            </w:r>
            <w:r w:rsidR="00795B49" w:rsidRPr="00C866C1">
              <w:rPr>
                <w:rFonts w:ascii="Arial" w:hAnsi="Arial" w:cs="Arial"/>
                <w:sz w:val="24"/>
                <w:szCs w:val="24"/>
                <w:lang w:val="cy-GB"/>
              </w:rPr>
              <w:t xml:space="preserve">eitha </w:t>
            </w:r>
            <w:r w:rsidRPr="00C866C1">
              <w:rPr>
                <w:rFonts w:ascii="Arial" w:hAnsi="Arial" w:cs="Arial"/>
                <w:sz w:val="24"/>
                <w:szCs w:val="24"/>
                <w:lang w:val="cy-GB"/>
              </w:rPr>
              <w:t>pwerus</w:t>
            </w:r>
            <w:r w:rsidR="00314925" w:rsidRPr="00C866C1">
              <w:rPr>
                <w:rFonts w:ascii="Arial" w:hAnsi="Arial" w:cs="Arial"/>
                <w:sz w:val="24"/>
                <w:szCs w:val="24"/>
                <w:lang w:val="cy-GB"/>
              </w:rPr>
              <w:t xml:space="preserve">. </w:t>
            </w:r>
            <w:r w:rsidR="00795B49" w:rsidRPr="00C866C1">
              <w:rPr>
                <w:rFonts w:ascii="Arial" w:hAnsi="Arial" w:cs="Arial"/>
                <w:sz w:val="24"/>
                <w:szCs w:val="24"/>
                <w:lang w:val="cy-GB"/>
              </w:rPr>
              <w:t>Dangoswch y cwmwl geiriau ar</w:t>
            </w:r>
            <w:r w:rsidR="00314925" w:rsidRPr="00C866C1">
              <w:rPr>
                <w:rFonts w:ascii="Arial" w:hAnsi="Arial" w:cs="Arial"/>
                <w:sz w:val="24"/>
                <w:szCs w:val="24"/>
                <w:lang w:val="cy-GB"/>
              </w:rPr>
              <w:t xml:space="preserve"> PowerPoint. </w:t>
            </w:r>
            <w:r w:rsidR="00795B49" w:rsidRPr="00C866C1">
              <w:rPr>
                <w:rFonts w:ascii="Arial" w:hAnsi="Arial" w:cs="Arial"/>
                <w:sz w:val="24"/>
                <w:szCs w:val="24"/>
                <w:lang w:val="cy-GB"/>
              </w:rPr>
              <w:t>Eglurwch i’r grŵp bod casgliad o eiriau perthnasol i werthoedd ymarfer</w:t>
            </w:r>
            <w:r w:rsidR="00314925" w:rsidRPr="00C866C1">
              <w:rPr>
                <w:rFonts w:ascii="Arial" w:hAnsi="Arial" w:cs="Arial"/>
                <w:sz w:val="24"/>
                <w:szCs w:val="24"/>
                <w:lang w:val="cy-GB"/>
              </w:rPr>
              <w:t xml:space="preserve">. </w:t>
            </w:r>
            <w:r w:rsidR="00795B49" w:rsidRPr="00C866C1">
              <w:rPr>
                <w:rFonts w:ascii="Arial" w:hAnsi="Arial" w:cs="Arial"/>
                <w:sz w:val="24"/>
                <w:szCs w:val="24"/>
                <w:lang w:val="cy-GB"/>
              </w:rPr>
              <w:t>Gofynnwch y cwestiynau i’r grŵp</w:t>
            </w:r>
            <w:r w:rsidR="00314925" w:rsidRPr="00C866C1">
              <w:rPr>
                <w:rFonts w:ascii="Arial" w:hAnsi="Arial" w:cs="Arial"/>
                <w:sz w:val="24"/>
                <w:szCs w:val="24"/>
                <w:lang w:val="cy-GB"/>
              </w:rPr>
              <w:t>:</w:t>
            </w:r>
          </w:p>
          <w:p w14:paraId="7D05D28C" w14:textId="77777777" w:rsidR="002101D5" w:rsidRPr="00C866C1" w:rsidRDefault="002101D5" w:rsidP="007D1074">
            <w:pPr>
              <w:spacing w:before="60" w:after="60"/>
              <w:rPr>
                <w:rFonts w:ascii="Arial" w:hAnsi="Arial" w:cs="Arial"/>
                <w:sz w:val="24"/>
                <w:szCs w:val="24"/>
                <w:lang w:val="cy-GB"/>
              </w:rPr>
            </w:pPr>
          </w:p>
          <w:p w14:paraId="1DF1A840" w14:textId="46D40156" w:rsidR="00314925" w:rsidRPr="00C866C1" w:rsidRDefault="00795B49" w:rsidP="007D1074">
            <w:pPr>
              <w:spacing w:before="60" w:after="60"/>
              <w:rPr>
                <w:rFonts w:ascii="Arial" w:hAnsi="Arial" w:cs="Arial"/>
                <w:sz w:val="24"/>
                <w:szCs w:val="24"/>
                <w:lang w:val="cy-GB"/>
              </w:rPr>
            </w:pPr>
            <w:r w:rsidRPr="00C866C1">
              <w:rPr>
                <w:rFonts w:ascii="Arial" w:hAnsi="Arial" w:cs="Arial"/>
                <w:sz w:val="24"/>
                <w:szCs w:val="24"/>
                <w:lang w:val="cy-GB"/>
              </w:rPr>
              <w:t xml:space="preserve">A allwch feddwl am rai eraill? </w:t>
            </w:r>
            <w:r w:rsidR="00314925" w:rsidRPr="00C866C1">
              <w:rPr>
                <w:rFonts w:ascii="Arial" w:hAnsi="Arial" w:cs="Arial"/>
                <w:sz w:val="24"/>
                <w:szCs w:val="24"/>
                <w:lang w:val="cy-GB"/>
              </w:rPr>
              <w:t xml:space="preserve">  </w:t>
            </w:r>
          </w:p>
          <w:p w14:paraId="5AD04E9A" w14:textId="746D9866" w:rsidR="00314925" w:rsidRPr="00C866C1" w:rsidRDefault="00795B49" w:rsidP="007D1074">
            <w:pPr>
              <w:spacing w:before="60" w:after="60"/>
              <w:rPr>
                <w:rFonts w:ascii="Arial" w:hAnsi="Arial" w:cs="Arial"/>
                <w:sz w:val="24"/>
                <w:szCs w:val="24"/>
                <w:lang w:val="cy-GB"/>
              </w:rPr>
            </w:pPr>
            <w:r w:rsidRPr="00C866C1">
              <w:rPr>
                <w:rFonts w:ascii="Arial" w:hAnsi="Arial" w:cs="Arial"/>
                <w:sz w:val="24"/>
                <w:szCs w:val="24"/>
                <w:lang w:val="cy-GB"/>
              </w:rPr>
              <w:t xml:space="preserve">Sut mae’r gwerthoedd hyn yn eich cynorthwyo i arddangos empathi? </w:t>
            </w:r>
          </w:p>
          <w:p w14:paraId="0464625C" w14:textId="77777777" w:rsidR="00314925" w:rsidRPr="00C866C1" w:rsidRDefault="00314925" w:rsidP="007D1074">
            <w:pPr>
              <w:spacing w:before="60" w:after="60"/>
              <w:rPr>
                <w:rFonts w:ascii="Arial" w:hAnsi="Arial" w:cs="Arial"/>
                <w:sz w:val="24"/>
                <w:szCs w:val="24"/>
                <w:lang w:val="cy-GB"/>
              </w:rPr>
            </w:pPr>
          </w:p>
          <w:p w14:paraId="1A1E12EE" w14:textId="093E0B64" w:rsidR="00314925" w:rsidRPr="00C866C1" w:rsidRDefault="00795B49" w:rsidP="007D1074">
            <w:pPr>
              <w:spacing w:before="60" w:after="60"/>
              <w:rPr>
                <w:rFonts w:ascii="Arial" w:hAnsi="Arial" w:cs="Arial"/>
                <w:sz w:val="24"/>
                <w:szCs w:val="24"/>
                <w:lang w:val="cy-GB"/>
              </w:rPr>
            </w:pPr>
            <w:r w:rsidRPr="00C866C1">
              <w:rPr>
                <w:rFonts w:ascii="Arial" w:hAnsi="Arial" w:cs="Arial"/>
                <w:sz w:val="24"/>
                <w:szCs w:val="24"/>
                <w:lang w:val="cy-GB"/>
              </w:rPr>
              <w:t>Gellir trefnu trafodaeth grŵp o gwmpas y cwest</w:t>
            </w:r>
            <w:r w:rsidR="004C1D2E" w:rsidRPr="00C866C1">
              <w:rPr>
                <w:rFonts w:ascii="Arial" w:hAnsi="Arial" w:cs="Arial"/>
                <w:sz w:val="24"/>
                <w:szCs w:val="24"/>
                <w:lang w:val="cy-GB"/>
              </w:rPr>
              <w:t>i</w:t>
            </w:r>
            <w:r w:rsidRPr="00C866C1">
              <w:rPr>
                <w:rFonts w:ascii="Arial" w:hAnsi="Arial" w:cs="Arial"/>
                <w:sz w:val="24"/>
                <w:szCs w:val="24"/>
                <w:lang w:val="cy-GB"/>
              </w:rPr>
              <w:t>ynau hyn.</w:t>
            </w:r>
          </w:p>
          <w:p w14:paraId="0EC8EE16" w14:textId="77777777" w:rsidR="00314925" w:rsidRPr="00C866C1" w:rsidRDefault="00314925" w:rsidP="007D1074">
            <w:pPr>
              <w:spacing w:before="60" w:after="60"/>
              <w:rPr>
                <w:rFonts w:ascii="Arial" w:hAnsi="Arial" w:cs="Arial"/>
                <w:sz w:val="24"/>
                <w:szCs w:val="24"/>
                <w:lang w:val="cy-GB"/>
              </w:rPr>
            </w:pPr>
          </w:p>
          <w:p w14:paraId="35F2281B" w14:textId="4A140A7A" w:rsidR="00314925" w:rsidRPr="00C866C1" w:rsidRDefault="00007DF6" w:rsidP="007D1074">
            <w:pPr>
              <w:spacing w:before="60" w:after="60"/>
              <w:rPr>
                <w:rFonts w:ascii="Arial" w:hAnsi="Arial" w:cs="Arial"/>
                <w:sz w:val="24"/>
                <w:szCs w:val="24"/>
                <w:lang w:val="cy-GB"/>
              </w:rPr>
            </w:pPr>
            <w:r w:rsidRPr="00C866C1">
              <w:rPr>
                <w:rFonts w:ascii="Arial" w:hAnsi="Arial" w:cs="Arial"/>
                <w:sz w:val="24"/>
                <w:szCs w:val="24"/>
                <w:lang w:val="cy-GB"/>
              </w:rPr>
              <w:t>Mae’n arfer da i ysgrifennu ymatebion allweddol gan y grŵp ar siart troi neu ar gyfrifiadur ar amser real. Sicrhewch fod</w:t>
            </w:r>
            <w:r w:rsidR="00CF3C81" w:rsidRPr="00C866C1">
              <w:rPr>
                <w:rFonts w:ascii="Arial" w:hAnsi="Arial" w:cs="Arial"/>
                <w:sz w:val="24"/>
                <w:szCs w:val="24"/>
                <w:lang w:val="cy-GB"/>
              </w:rPr>
              <w:t xml:space="preserve"> g</w:t>
            </w:r>
            <w:r w:rsidRPr="00C866C1">
              <w:rPr>
                <w:rFonts w:ascii="Arial" w:hAnsi="Arial" w:cs="Arial"/>
                <w:sz w:val="24"/>
                <w:szCs w:val="24"/>
                <w:lang w:val="cy-GB"/>
              </w:rPr>
              <w:t>anddyn nhw</w:t>
            </w:r>
            <w:r w:rsidR="00CF3C81" w:rsidRPr="00C866C1">
              <w:rPr>
                <w:rFonts w:ascii="Arial" w:hAnsi="Arial" w:cs="Arial"/>
                <w:sz w:val="24"/>
                <w:szCs w:val="24"/>
                <w:lang w:val="cy-GB"/>
              </w:rPr>
              <w:t xml:space="preserve">, </w:t>
            </w:r>
            <w:r w:rsidRPr="00C866C1">
              <w:rPr>
                <w:rFonts w:ascii="Arial" w:hAnsi="Arial" w:cs="Arial"/>
                <w:sz w:val="24"/>
                <w:szCs w:val="24"/>
                <w:lang w:val="cy-GB"/>
              </w:rPr>
              <w:t>ar ôl y sesiwn</w:t>
            </w:r>
            <w:r w:rsidR="004C1D2E" w:rsidRPr="00C866C1">
              <w:rPr>
                <w:rFonts w:ascii="Arial" w:hAnsi="Arial" w:cs="Arial"/>
                <w:sz w:val="24"/>
                <w:szCs w:val="24"/>
                <w:lang w:val="cy-GB"/>
              </w:rPr>
              <w:t>,</w:t>
            </w:r>
            <w:r w:rsidRPr="00C866C1">
              <w:rPr>
                <w:rFonts w:ascii="Arial" w:hAnsi="Arial" w:cs="Arial"/>
                <w:sz w:val="24"/>
                <w:szCs w:val="24"/>
                <w:lang w:val="cy-GB"/>
              </w:rPr>
              <w:t xml:space="preserve"> gopi o’u gwaith grŵp </w:t>
            </w:r>
            <w:r w:rsidR="00CF3C81" w:rsidRPr="00C866C1">
              <w:rPr>
                <w:rFonts w:ascii="Arial" w:hAnsi="Arial" w:cs="Arial"/>
                <w:sz w:val="24"/>
                <w:szCs w:val="24"/>
                <w:lang w:val="cy-GB"/>
              </w:rPr>
              <w:t>er mwyn cyfeirio ato yn y dyfodol</w:t>
            </w:r>
            <w:r w:rsidR="00314925" w:rsidRPr="00C866C1">
              <w:rPr>
                <w:rFonts w:ascii="Arial" w:hAnsi="Arial" w:cs="Arial"/>
                <w:sz w:val="24"/>
                <w:szCs w:val="24"/>
                <w:lang w:val="cy-GB"/>
              </w:rPr>
              <w:t>.</w:t>
            </w:r>
          </w:p>
        </w:tc>
      </w:tr>
    </w:tbl>
    <w:p w14:paraId="2B78567E" w14:textId="7545C6D4" w:rsidR="00314925" w:rsidRPr="00C866C1" w:rsidRDefault="00314925" w:rsidP="00B24EE4">
      <w:pPr>
        <w:rPr>
          <w:rFonts w:ascii="Arial" w:hAnsi="Arial" w:cs="Arial"/>
          <w:sz w:val="24"/>
          <w:szCs w:val="24"/>
          <w:lang w:val="cy-GB"/>
        </w:rPr>
      </w:pPr>
    </w:p>
    <w:tbl>
      <w:tblPr>
        <w:tblStyle w:val="TableGrid"/>
        <w:tblW w:w="0" w:type="auto"/>
        <w:tblLook w:val="04A0" w:firstRow="1" w:lastRow="0" w:firstColumn="1" w:lastColumn="0" w:noHBand="0" w:noVBand="1"/>
      </w:tblPr>
      <w:tblGrid>
        <w:gridCol w:w="9016"/>
      </w:tblGrid>
      <w:tr w:rsidR="007D1074" w:rsidRPr="00C866C1" w14:paraId="6BBF42E4" w14:textId="77777777" w:rsidTr="007D1074">
        <w:tc>
          <w:tcPr>
            <w:tcW w:w="9016" w:type="dxa"/>
            <w:shd w:val="clear" w:color="auto" w:fill="F7AB64"/>
          </w:tcPr>
          <w:p w14:paraId="1DC37622" w14:textId="55E4E5BF" w:rsidR="007D1074" w:rsidRPr="00C866C1" w:rsidRDefault="007D1074" w:rsidP="007D1074">
            <w:pPr>
              <w:spacing w:before="60" w:after="60"/>
              <w:rPr>
                <w:rFonts w:ascii="Arial" w:hAnsi="Arial" w:cs="Arial"/>
                <w:b/>
                <w:sz w:val="24"/>
                <w:szCs w:val="24"/>
                <w:u w:val="single"/>
                <w:lang w:val="cy-GB"/>
              </w:rPr>
            </w:pPr>
            <w:r w:rsidRPr="00C866C1">
              <w:rPr>
                <w:rFonts w:ascii="Arial" w:hAnsi="Arial" w:cs="Arial"/>
                <w:b/>
                <w:noProof/>
                <w:sz w:val="24"/>
                <w:szCs w:val="24"/>
                <w:u w:val="single"/>
                <w:lang w:val="cy-GB" w:eastAsia="en-GB"/>
              </w:rPr>
              <w:drawing>
                <wp:anchor distT="0" distB="0" distL="114300" distR="114300" simplePos="0" relativeHeight="251924480" behindDoc="0" locked="0" layoutInCell="1" allowOverlap="1" wp14:anchorId="6E97BCEE" wp14:editId="4E37FAB5">
                  <wp:simplePos x="0" y="0"/>
                  <wp:positionH relativeFrom="margin">
                    <wp:posOffset>5309870</wp:posOffset>
                  </wp:positionH>
                  <wp:positionV relativeFrom="margin">
                    <wp:posOffset>0</wp:posOffset>
                  </wp:positionV>
                  <wp:extent cx="548640" cy="548640"/>
                  <wp:effectExtent l="0" t="0" r="3810" b="381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pic:spPr>
                      </pic:pic>
                    </a:graphicData>
                  </a:graphic>
                </wp:anchor>
              </w:drawing>
            </w:r>
            <w:r w:rsidR="00007DF6" w:rsidRPr="00C866C1">
              <w:rPr>
                <w:rFonts w:ascii="Arial" w:hAnsi="Arial" w:cs="Arial"/>
                <w:b/>
                <w:sz w:val="24"/>
                <w:szCs w:val="24"/>
                <w:u w:val="single"/>
                <w:lang w:val="cy-GB"/>
              </w:rPr>
              <w:t xml:space="preserve">Adnodd </w:t>
            </w:r>
            <w:r w:rsidR="006435D3">
              <w:rPr>
                <w:rFonts w:ascii="Arial" w:hAnsi="Arial" w:cs="Arial"/>
                <w:b/>
                <w:sz w:val="24"/>
                <w:szCs w:val="24"/>
                <w:u w:val="single"/>
                <w:lang w:val="cy-GB"/>
              </w:rPr>
              <w:t>f</w:t>
            </w:r>
            <w:r w:rsidR="00007DF6" w:rsidRPr="00C866C1">
              <w:rPr>
                <w:rFonts w:ascii="Arial" w:hAnsi="Arial" w:cs="Arial"/>
                <w:b/>
                <w:sz w:val="24"/>
                <w:szCs w:val="24"/>
                <w:u w:val="single"/>
                <w:lang w:val="cy-GB"/>
              </w:rPr>
              <w:t xml:space="preserve">ideo </w:t>
            </w:r>
          </w:p>
          <w:p w14:paraId="52B7AEF1" w14:textId="77777777" w:rsidR="007D1074" w:rsidRPr="00C866C1" w:rsidRDefault="007D1074" w:rsidP="007D1074">
            <w:pPr>
              <w:spacing w:before="60" w:after="60"/>
              <w:rPr>
                <w:rFonts w:ascii="Arial" w:hAnsi="Arial" w:cs="Arial"/>
                <w:b/>
                <w:sz w:val="24"/>
                <w:szCs w:val="24"/>
                <w:u w:val="single"/>
                <w:lang w:val="cy-GB" w:eastAsia="en-GB"/>
              </w:rPr>
            </w:pPr>
          </w:p>
        </w:tc>
      </w:tr>
      <w:tr w:rsidR="00314925" w:rsidRPr="00C866C1" w14:paraId="679FB5A1" w14:textId="77777777" w:rsidTr="007D1074">
        <w:tc>
          <w:tcPr>
            <w:tcW w:w="9016" w:type="dxa"/>
            <w:shd w:val="clear" w:color="auto" w:fill="auto"/>
          </w:tcPr>
          <w:p w14:paraId="0D894EC6" w14:textId="19407006" w:rsidR="00314925" w:rsidRPr="00C866C1" w:rsidRDefault="00CF3C81" w:rsidP="007D1074">
            <w:pPr>
              <w:spacing w:before="60" w:after="60"/>
              <w:rPr>
                <w:rFonts w:ascii="Arial" w:hAnsi="Arial" w:cs="Arial"/>
                <w:sz w:val="24"/>
                <w:szCs w:val="24"/>
                <w:lang w:val="cy-GB"/>
              </w:rPr>
            </w:pPr>
            <w:r w:rsidRPr="00C866C1">
              <w:rPr>
                <w:rFonts w:ascii="Arial" w:hAnsi="Arial" w:cs="Arial"/>
                <w:sz w:val="24"/>
                <w:szCs w:val="24"/>
                <w:lang w:val="cy-GB"/>
              </w:rPr>
              <w:t>Mae’r</w:t>
            </w:r>
            <w:r w:rsidR="00314925" w:rsidRPr="00C866C1">
              <w:rPr>
                <w:rFonts w:ascii="Arial" w:hAnsi="Arial" w:cs="Arial"/>
                <w:sz w:val="24"/>
                <w:szCs w:val="24"/>
                <w:lang w:val="cy-GB"/>
              </w:rPr>
              <w:t xml:space="preserve"> </w:t>
            </w:r>
            <w:hyperlink r:id="rId71" w:history="1">
              <w:r w:rsidR="00314925" w:rsidRPr="00C866C1">
                <w:rPr>
                  <w:rStyle w:val="Hyperlink"/>
                  <w:rFonts w:ascii="Arial" w:hAnsi="Arial" w:cs="Arial"/>
                  <w:sz w:val="24"/>
                  <w:szCs w:val="24"/>
                  <w:lang w:val="cy-GB"/>
                </w:rPr>
                <w:t>f</w:t>
              </w:r>
              <w:r w:rsidRPr="00C866C1">
                <w:rPr>
                  <w:rStyle w:val="Hyperlink"/>
                  <w:rFonts w:ascii="Arial" w:hAnsi="Arial" w:cs="Arial"/>
                  <w:sz w:val="24"/>
                  <w:szCs w:val="24"/>
                  <w:lang w:val="cy-GB"/>
                </w:rPr>
                <w:t>f</w:t>
              </w:r>
              <w:r w:rsidR="00314925" w:rsidRPr="00C866C1">
                <w:rPr>
                  <w:rStyle w:val="Hyperlink"/>
                  <w:rFonts w:ascii="Arial" w:hAnsi="Arial" w:cs="Arial"/>
                  <w:sz w:val="24"/>
                  <w:szCs w:val="24"/>
                  <w:lang w:val="cy-GB"/>
                </w:rPr>
                <w:t>ilm</w:t>
              </w:r>
            </w:hyperlink>
            <w:r w:rsidR="00314925" w:rsidRPr="00C866C1">
              <w:rPr>
                <w:rFonts w:ascii="Arial" w:hAnsi="Arial" w:cs="Arial"/>
                <w:sz w:val="24"/>
                <w:szCs w:val="24"/>
                <w:lang w:val="cy-GB"/>
              </w:rPr>
              <w:t xml:space="preserve">, </w:t>
            </w:r>
            <w:r w:rsidRPr="00C866C1">
              <w:rPr>
                <w:rFonts w:ascii="Arial" w:hAnsi="Arial" w:cs="Arial"/>
                <w:sz w:val="24"/>
                <w:szCs w:val="24"/>
                <w:lang w:val="cy-GB"/>
              </w:rPr>
              <w:t>yn ymwneud â phrosiect cymunedol, o’r enw</w:t>
            </w:r>
            <w:r w:rsidR="004C1D2E" w:rsidRPr="00C866C1">
              <w:rPr>
                <w:rFonts w:ascii="Arial" w:hAnsi="Arial" w:cs="Arial"/>
                <w:sz w:val="24"/>
                <w:szCs w:val="24"/>
                <w:lang w:val="cy-GB"/>
              </w:rPr>
              <w:t xml:space="preserve"> '</w:t>
            </w:r>
            <w:r w:rsidR="00314925" w:rsidRPr="00C866C1">
              <w:rPr>
                <w:rFonts w:ascii="Arial" w:hAnsi="Arial" w:cs="Arial"/>
                <w:sz w:val="24"/>
                <w:szCs w:val="24"/>
                <w:lang w:val="cy-GB"/>
              </w:rPr>
              <w:t>Walk a mile in my shoes</w:t>
            </w:r>
            <w:r w:rsidR="004C1D2E" w:rsidRPr="00C866C1">
              <w:rPr>
                <w:rFonts w:ascii="Arial" w:hAnsi="Arial" w:cs="Arial"/>
                <w:sz w:val="24"/>
                <w:szCs w:val="24"/>
                <w:lang w:val="cy-GB"/>
              </w:rPr>
              <w:t>'</w:t>
            </w:r>
            <w:r w:rsidR="00314925" w:rsidRPr="00C866C1">
              <w:rPr>
                <w:rFonts w:ascii="Arial" w:hAnsi="Arial" w:cs="Arial"/>
                <w:sz w:val="24"/>
                <w:szCs w:val="24"/>
                <w:lang w:val="cy-GB"/>
              </w:rPr>
              <w:t xml:space="preserve"> a</w:t>
            </w:r>
            <w:r w:rsidRPr="00C866C1">
              <w:rPr>
                <w:rFonts w:ascii="Arial" w:hAnsi="Arial" w:cs="Arial"/>
                <w:sz w:val="24"/>
                <w:szCs w:val="24"/>
                <w:lang w:val="cy-GB"/>
              </w:rPr>
              <w:t xml:space="preserve">c mae’n annog aelodau o’r cyhoedd </w:t>
            </w:r>
            <w:r w:rsidR="004C1D2E" w:rsidRPr="00C866C1">
              <w:rPr>
                <w:rFonts w:ascii="Arial" w:hAnsi="Arial" w:cs="Arial"/>
                <w:sz w:val="24"/>
                <w:szCs w:val="24"/>
                <w:lang w:val="cy-GB"/>
              </w:rPr>
              <w:t>ar</w:t>
            </w:r>
            <w:r w:rsidRPr="00C866C1">
              <w:rPr>
                <w:rFonts w:ascii="Arial" w:hAnsi="Arial" w:cs="Arial"/>
                <w:sz w:val="24"/>
                <w:szCs w:val="24"/>
                <w:lang w:val="cy-GB"/>
              </w:rPr>
              <w:t>ddangos empathi gydag eraill yn ein cymunedau</w:t>
            </w:r>
            <w:r w:rsidR="00314925" w:rsidRPr="00C866C1">
              <w:rPr>
                <w:rFonts w:ascii="Arial" w:hAnsi="Arial" w:cs="Arial"/>
                <w:sz w:val="24"/>
                <w:szCs w:val="24"/>
                <w:lang w:val="cy-GB"/>
              </w:rPr>
              <w:t>.</w:t>
            </w:r>
          </w:p>
        </w:tc>
      </w:tr>
    </w:tbl>
    <w:p w14:paraId="4EE26825" w14:textId="22E661EE" w:rsidR="000958FF" w:rsidRPr="00C866C1" w:rsidRDefault="000958FF" w:rsidP="00B24EE4">
      <w:pPr>
        <w:rPr>
          <w:rFonts w:ascii="Arial" w:hAnsi="Arial" w:cs="Arial"/>
          <w:color w:val="000000" w:themeColor="text1"/>
          <w:sz w:val="24"/>
          <w:szCs w:val="24"/>
          <w:lang w:val="cy-GB"/>
        </w:rPr>
      </w:pPr>
      <w:bookmarkStart w:id="54" w:name="_Hlk3457038"/>
    </w:p>
    <w:p w14:paraId="5C6F3C62" w14:textId="7239776E" w:rsidR="00314925" w:rsidRPr="00C866C1" w:rsidRDefault="00007DF6" w:rsidP="003F3151">
      <w:pPr>
        <w:pStyle w:val="Heading2"/>
        <w:numPr>
          <w:ilvl w:val="1"/>
          <w:numId w:val="59"/>
        </w:numPr>
        <w:rPr>
          <w:lang w:val="cy-GB"/>
        </w:rPr>
      </w:pPr>
      <w:bookmarkStart w:id="55" w:name="_Toc6909228"/>
      <w:r w:rsidRPr="00C866C1">
        <w:rPr>
          <w:lang w:val="cy-GB"/>
        </w:rPr>
        <w:t>Gwybodaeth</w:t>
      </w:r>
      <w:bookmarkEnd w:id="55"/>
      <w:r w:rsidRPr="00C866C1">
        <w:rPr>
          <w:lang w:val="cy-GB"/>
        </w:rPr>
        <w:t xml:space="preserve"> </w:t>
      </w:r>
    </w:p>
    <w:p w14:paraId="62D9F032" w14:textId="4D1DBEA2" w:rsidR="007D1074" w:rsidRPr="00C866C1" w:rsidRDefault="007D1074" w:rsidP="007D1074">
      <w:pPr>
        <w:rPr>
          <w:lang w:val="cy-GB"/>
        </w:rPr>
      </w:pPr>
    </w:p>
    <w:tbl>
      <w:tblPr>
        <w:tblStyle w:val="TableGrid"/>
        <w:tblW w:w="0" w:type="auto"/>
        <w:tblLook w:val="04A0" w:firstRow="1" w:lastRow="0" w:firstColumn="1" w:lastColumn="0" w:noHBand="0" w:noVBand="1"/>
      </w:tblPr>
      <w:tblGrid>
        <w:gridCol w:w="9016"/>
      </w:tblGrid>
      <w:tr w:rsidR="003F6372" w:rsidRPr="00C866C1" w14:paraId="1EC67996" w14:textId="77777777" w:rsidTr="003F6372">
        <w:tc>
          <w:tcPr>
            <w:tcW w:w="9016" w:type="dxa"/>
          </w:tcPr>
          <w:p w14:paraId="2CF5DA89" w14:textId="6A4CC016" w:rsidR="003F6372" w:rsidRPr="006435D3" w:rsidRDefault="00CF3C81" w:rsidP="007D1074">
            <w:pPr>
              <w:spacing w:before="60" w:after="60"/>
              <w:rPr>
                <w:rFonts w:ascii="Arial" w:hAnsi="Arial" w:cs="Arial"/>
                <w:b/>
                <w:sz w:val="24"/>
                <w:szCs w:val="24"/>
                <w:lang w:val="cy-GB"/>
              </w:rPr>
            </w:pPr>
            <w:r w:rsidRPr="006435D3">
              <w:rPr>
                <w:rFonts w:ascii="Arial" w:hAnsi="Arial" w:cs="Arial"/>
                <w:b/>
                <w:sz w:val="24"/>
                <w:szCs w:val="24"/>
                <w:lang w:val="cy-GB"/>
              </w:rPr>
              <w:t xml:space="preserve">Cromlin </w:t>
            </w:r>
            <w:r w:rsidR="006435D3" w:rsidRPr="006435D3">
              <w:rPr>
                <w:rFonts w:ascii="Arial" w:hAnsi="Arial" w:cs="Arial"/>
                <w:b/>
                <w:sz w:val="24"/>
                <w:szCs w:val="24"/>
                <w:lang w:val="cy-GB"/>
              </w:rPr>
              <w:t>n</w:t>
            </w:r>
            <w:r w:rsidRPr="006435D3">
              <w:rPr>
                <w:rFonts w:ascii="Arial" w:hAnsi="Arial" w:cs="Arial"/>
                <w:b/>
                <w:sz w:val="24"/>
                <w:szCs w:val="24"/>
                <w:lang w:val="cy-GB"/>
              </w:rPr>
              <w:t>ewid</w:t>
            </w:r>
          </w:p>
          <w:p w14:paraId="07721361" w14:textId="0DB724C6" w:rsidR="002101D5" w:rsidRPr="00C866C1" w:rsidRDefault="002101D5" w:rsidP="007D1074">
            <w:pPr>
              <w:spacing w:before="60" w:after="60"/>
              <w:rPr>
                <w:b/>
                <w:lang w:val="cy-GB"/>
              </w:rPr>
            </w:pPr>
          </w:p>
          <w:p w14:paraId="5E6E274F" w14:textId="573DCEF1" w:rsidR="003F6372" w:rsidRPr="00C866C1" w:rsidRDefault="006435D3" w:rsidP="007D1074">
            <w:pPr>
              <w:spacing w:before="60" w:after="60"/>
              <w:rPr>
                <w:lang w:val="cy-GB"/>
              </w:rPr>
            </w:pPr>
            <w:r w:rsidRPr="00C866C1">
              <w:rPr>
                <w:noProof/>
                <w:lang w:val="cy-GB"/>
              </w:rPr>
              <mc:AlternateContent>
                <mc:Choice Requires="wps">
                  <w:drawing>
                    <wp:anchor distT="45720" distB="45720" distL="114300" distR="114300" simplePos="0" relativeHeight="252064768" behindDoc="0" locked="0" layoutInCell="1" allowOverlap="1" wp14:anchorId="4F376A91" wp14:editId="7A680203">
                      <wp:simplePos x="0" y="0"/>
                      <wp:positionH relativeFrom="column">
                        <wp:posOffset>3271520</wp:posOffset>
                      </wp:positionH>
                      <wp:positionV relativeFrom="paragraph">
                        <wp:posOffset>1296035</wp:posOffset>
                      </wp:positionV>
                      <wp:extent cx="946150" cy="523875"/>
                      <wp:effectExtent l="0" t="0" r="6350" b="9525"/>
                      <wp:wrapNone/>
                      <wp:docPr id="269" name="Blwch Testu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23875"/>
                              </a:xfrm>
                              <a:prstGeom prst="rect">
                                <a:avLst/>
                              </a:prstGeom>
                              <a:solidFill>
                                <a:srgbClr val="FFFFFF"/>
                              </a:solidFill>
                              <a:ln w="9525">
                                <a:noFill/>
                                <a:miter lim="800000"/>
                                <a:headEnd/>
                                <a:tailEnd/>
                              </a:ln>
                            </wps:spPr>
                            <wps:txbx>
                              <w:txbxContent>
                                <w:p w14:paraId="775A9620" w14:textId="75B43940" w:rsidR="002E1531" w:rsidRPr="006435D3" w:rsidRDefault="002E1531" w:rsidP="006435D3">
                                  <w:pPr>
                                    <w:spacing w:after="0" w:line="240" w:lineRule="auto"/>
                                    <w:jc w:val="center"/>
                                    <w:rPr>
                                      <w:rFonts w:ascii="Arial" w:hAnsi="Arial" w:cs="Arial"/>
                                      <w:sz w:val="24"/>
                                      <w:szCs w:val="24"/>
                                      <w:lang w:val="cy-GB"/>
                                    </w:rPr>
                                  </w:pPr>
                                  <w:r w:rsidRPr="006435D3">
                                    <w:rPr>
                                      <w:rFonts w:ascii="Arial" w:hAnsi="Arial" w:cs="Arial"/>
                                      <w:sz w:val="24"/>
                                      <w:szCs w:val="24"/>
                                    </w:rPr>
                                    <w:t>Arbrofi            (â dull newydd)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F376A91" id="Blwch Testun 2" o:spid="_x0000_s1046" type="#_x0000_t202" style="position:absolute;margin-left:257.6pt;margin-top:102.05pt;width:74.5pt;height:41.25pt;z-index:252064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" stroked="f">
                      <v:textbox inset="0,0,0,0">
                        <w:txbxContent>
                          <w:p w14:paraId="775A9620" w14:textId="75B43940" w:rsidR="002E1531" w:rsidRPr="006435D3" w:rsidRDefault="002E1531" w:rsidP="006435D3">
                            <w:pPr>
                              <w:spacing w:after="0" w:line="240" w:lineRule="auto"/>
                              <w:jc w:val="center"/>
                              <w:rPr>
                                <w:rFonts w:ascii="Arial" w:hAnsi="Arial" w:cs="Arial"/>
                                <w:sz w:val="24"/>
                                <w:szCs w:val="24"/>
                                <w:lang w:val="cy-GB"/>
                              </w:rPr>
                            </w:pPr>
                            <w:r w:rsidRPr="006435D3">
                              <w:rPr>
                                <w:rFonts w:ascii="Arial" w:hAnsi="Arial" w:cs="Arial"/>
                                <w:sz w:val="24"/>
                                <w:szCs w:val="24"/>
                              </w:rPr>
                              <w:t>Arbrofi            (â dull newydd)</w:t>
                            </w:r>
                          </w:p>
                        </w:txbxContent>
                      </v:textbox>
                    </v:shape>
                  </w:pict>
                </mc:Fallback>
              </mc:AlternateContent>
            </w:r>
            <w:r w:rsidRPr="00C866C1">
              <w:rPr>
                <w:noProof/>
                <w:lang w:val="cy-GB"/>
              </w:rPr>
              <mc:AlternateContent>
                <mc:Choice Requires="wps">
                  <w:drawing>
                    <wp:anchor distT="45720" distB="45720" distL="114300" distR="114300" simplePos="0" relativeHeight="252068864" behindDoc="0" locked="0" layoutInCell="1" allowOverlap="1" wp14:anchorId="32BDE8A0" wp14:editId="7E8D165D">
                      <wp:simplePos x="0" y="0"/>
                      <wp:positionH relativeFrom="column">
                        <wp:posOffset>3938269</wp:posOffset>
                      </wp:positionH>
                      <wp:positionV relativeFrom="paragraph">
                        <wp:posOffset>133985</wp:posOffset>
                      </wp:positionV>
                      <wp:extent cx="828675" cy="241300"/>
                      <wp:effectExtent l="0" t="0" r="9525" b="6350"/>
                      <wp:wrapNone/>
                      <wp:docPr id="280" name="Blwch Testu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41300"/>
                              </a:xfrm>
                              <a:prstGeom prst="rect">
                                <a:avLst/>
                              </a:prstGeom>
                              <a:solidFill>
                                <a:srgbClr val="FFFFFF"/>
                              </a:solidFill>
                              <a:ln w="9525">
                                <a:noFill/>
                                <a:miter lim="800000"/>
                                <a:headEnd/>
                                <a:tailEnd/>
                              </a:ln>
                            </wps:spPr>
                            <wps:txbx>
                              <w:txbxContent>
                                <w:p w14:paraId="3A5B180D" w14:textId="2C92E85E" w:rsidR="002E1531" w:rsidRPr="00945906" w:rsidRDefault="002E1531" w:rsidP="009C74A9">
                                  <w:pPr>
                                    <w:rPr>
                                      <w:sz w:val="24"/>
                                      <w:lang w:val="cy-GB"/>
                                    </w:rPr>
                                  </w:pPr>
                                  <w:r w:rsidRPr="006435D3">
                                    <w:rPr>
                                      <w:rFonts w:ascii="Arial" w:hAnsi="Arial" w:cs="Arial"/>
                                      <w:sz w:val="24"/>
                                    </w:rPr>
                                    <w:t>Integreiddio</w:t>
                                  </w:r>
                                  <w:r w:rsidRPr="00945906">
                                    <w:rPr>
                                      <w:sz w:val="24"/>
                                    </w:rPr>
                                    <w:t>selder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DE8A0" id="_x0000_s1047" type="#_x0000_t202" style="position:absolute;margin-left:310.1pt;margin-top:10.55pt;width:65.25pt;height:19pt;z-index:252068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" stroked="f">
                      <v:textbox inset="0,0,0,0">
                        <w:txbxContent>
                          <w:p w14:paraId="3A5B180D" w14:textId="2C92E85E" w:rsidR="002E1531" w:rsidRPr="00945906" w:rsidRDefault="002E1531" w:rsidP="009C74A9">
                            <w:pPr>
                              <w:rPr>
                                <w:sz w:val="24"/>
                                <w:lang w:val="cy-GB"/>
                              </w:rPr>
                            </w:pPr>
                            <w:r w:rsidRPr="006435D3">
                              <w:rPr>
                                <w:rFonts w:ascii="Arial" w:hAnsi="Arial" w:cs="Arial"/>
                                <w:sz w:val="24"/>
                              </w:rPr>
                              <w:t>Integreiddio</w:t>
                            </w:r>
                            <w:r w:rsidRPr="00945906">
                              <w:rPr>
                                <w:sz w:val="24"/>
                              </w:rPr>
                              <w:t>selder</w:t>
                            </w:r>
                          </w:p>
                        </w:txbxContent>
                      </v:textbox>
                    </v:shape>
                  </w:pict>
                </mc:Fallback>
              </mc:AlternateContent>
            </w:r>
            <w:r w:rsidRPr="00C866C1">
              <w:rPr>
                <w:noProof/>
                <w:lang w:val="cy-GB"/>
              </w:rPr>
              <mc:AlternateContent>
                <mc:Choice Requires="wps">
                  <w:drawing>
                    <wp:anchor distT="45720" distB="45720" distL="114300" distR="114300" simplePos="0" relativeHeight="252060672" behindDoc="0" locked="0" layoutInCell="1" allowOverlap="1" wp14:anchorId="4885F226" wp14:editId="223BC082">
                      <wp:simplePos x="0" y="0"/>
                      <wp:positionH relativeFrom="column">
                        <wp:posOffset>2014220</wp:posOffset>
                      </wp:positionH>
                      <wp:positionV relativeFrom="paragraph">
                        <wp:posOffset>1181735</wp:posOffset>
                      </wp:positionV>
                      <wp:extent cx="793750" cy="400050"/>
                      <wp:effectExtent l="0" t="0" r="6350" b="0"/>
                      <wp:wrapNone/>
                      <wp:docPr id="267" name="Blwch Testu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400050"/>
                              </a:xfrm>
                              <a:prstGeom prst="rect">
                                <a:avLst/>
                              </a:prstGeom>
                              <a:solidFill>
                                <a:srgbClr val="FFFFFF"/>
                              </a:solidFill>
                              <a:ln w="9525">
                                <a:noFill/>
                                <a:miter lim="800000"/>
                                <a:headEnd/>
                                <a:tailEnd/>
                              </a:ln>
                            </wps:spPr>
                            <wps:txbx>
                              <w:txbxContent>
                                <w:p w14:paraId="402F4B74" w14:textId="2497A071" w:rsidR="002E1531" w:rsidRPr="006435D3" w:rsidRDefault="002E1531" w:rsidP="009C74A9">
                                  <w:pPr>
                                    <w:spacing w:before="40" w:after="0" w:line="180" w:lineRule="exact"/>
                                    <w:jc w:val="center"/>
                                    <w:rPr>
                                      <w:rFonts w:ascii="Arial" w:hAnsi="Arial" w:cs="Arial"/>
                                      <w:sz w:val="24"/>
                                      <w:lang w:val="cy-GB"/>
                                    </w:rPr>
                                  </w:pPr>
                                  <w:r w:rsidRPr="006435D3">
                                    <w:rPr>
                                      <w:rFonts w:ascii="Arial" w:hAnsi="Arial" w:cs="Arial"/>
                                      <w:sz w:val="24"/>
                                    </w:rPr>
                                    <w:t xml:space="preserve">Dyffryn </w:t>
                                  </w:r>
                                  <w:r>
                                    <w:rPr>
                                      <w:rFonts w:ascii="Arial" w:hAnsi="Arial" w:cs="Arial"/>
                                      <w:sz w:val="24"/>
                                    </w:rPr>
                                    <w:t>a</w:t>
                                  </w:r>
                                  <w:r w:rsidRPr="006435D3">
                                    <w:rPr>
                                      <w:rFonts w:ascii="Arial" w:hAnsi="Arial" w:cs="Arial"/>
                                      <w:sz w:val="24"/>
                                    </w:rPr>
                                    <w:t>nobaith</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5F226" id="_x0000_s1048" type="#_x0000_t202" style="position:absolute;margin-left:158.6pt;margin-top:93.05pt;width:62.5pt;height:31.5pt;z-index:252060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" stroked="f">
                      <v:textbox inset="0,0,0,0">
                        <w:txbxContent>
                          <w:p w14:paraId="402F4B74" w14:textId="2497A071" w:rsidR="002E1531" w:rsidRPr="006435D3" w:rsidRDefault="002E1531" w:rsidP="009C74A9">
                            <w:pPr>
                              <w:spacing w:before="40" w:after="0" w:line="180" w:lineRule="exact"/>
                              <w:jc w:val="center"/>
                              <w:rPr>
                                <w:rFonts w:ascii="Arial" w:hAnsi="Arial" w:cs="Arial"/>
                                <w:sz w:val="24"/>
                                <w:lang w:val="cy-GB"/>
                              </w:rPr>
                            </w:pPr>
                            <w:r w:rsidRPr="006435D3">
                              <w:rPr>
                                <w:rFonts w:ascii="Arial" w:hAnsi="Arial" w:cs="Arial"/>
                                <w:sz w:val="24"/>
                              </w:rPr>
                              <w:t xml:space="preserve">Dyffryn </w:t>
                            </w:r>
                            <w:r>
                              <w:rPr>
                                <w:rFonts w:ascii="Arial" w:hAnsi="Arial" w:cs="Arial"/>
                                <w:sz w:val="24"/>
                              </w:rPr>
                              <w:t>a</w:t>
                            </w:r>
                            <w:r w:rsidRPr="006435D3">
                              <w:rPr>
                                <w:rFonts w:ascii="Arial" w:hAnsi="Arial" w:cs="Arial"/>
                                <w:sz w:val="24"/>
                              </w:rPr>
                              <w:t>nobaith</w:t>
                            </w:r>
                          </w:p>
                        </w:txbxContent>
                      </v:textbox>
                    </v:shape>
                  </w:pict>
                </mc:Fallback>
              </mc:AlternateContent>
            </w:r>
            <w:r w:rsidR="00CC5288" w:rsidRPr="00C866C1">
              <w:rPr>
                <w:noProof/>
                <w:lang w:val="cy-GB"/>
              </w:rPr>
              <mc:AlternateContent>
                <mc:Choice Requires="wps">
                  <w:drawing>
                    <wp:anchor distT="45720" distB="45720" distL="114300" distR="114300" simplePos="0" relativeHeight="252070912" behindDoc="0" locked="0" layoutInCell="1" allowOverlap="1" wp14:anchorId="2ED4EDC9" wp14:editId="1383CEF3">
                      <wp:simplePos x="0" y="0"/>
                      <wp:positionH relativeFrom="column">
                        <wp:posOffset>-605155</wp:posOffset>
                      </wp:positionH>
                      <wp:positionV relativeFrom="paragraph">
                        <wp:posOffset>803274</wp:posOffset>
                      </wp:positionV>
                      <wp:extent cx="1466850" cy="196851"/>
                      <wp:effectExtent l="6350" t="0" r="6350" b="6350"/>
                      <wp:wrapNone/>
                      <wp:docPr id="281" name="Blwch Testu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66850" cy="196851"/>
                              </a:xfrm>
                              <a:prstGeom prst="rect">
                                <a:avLst/>
                              </a:prstGeom>
                              <a:solidFill>
                                <a:srgbClr val="FFFFFF"/>
                              </a:solidFill>
                              <a:ln w="9525">
                                <a:noFill/>
                                <a:miter lim="800000"/>
                                <a:headEnd/>
                                <a:tailEnd/>
                              </a:ln>
                            </wps:spPr>
                            <wps:txbx>
                              <w:txbxContent>
                                <w:p w14:paraId="3A7554A5" w14:textId="194E65F2" w:rsidR="002E1531" w:rsidRPr="006435D3" w:rsidRDefault="002E1531" w:rsidP="00CC5288">
                                  <w:pPr>
                                    <w:rPr>
                                      <w:rFonts w:ascii="Arial" w:hAnsi="Arial" w:cs="Arial"/>
                                      <w:b/>
                                      <w:color w:val="AEAAAA" w:themeColor="background2" w:themeShade="BF"/>
                                      <w:sz w:val="24"/>
                                      <w:szCs w:val="24"/>
                                      <w:lang w:val="cy-GB"/>
                                    </w:rPr>
                                  </w:pPr>
                                  <w:r w:rsidRPr="006435D3">
                                    <w:rPr>
                                      <w:rFonts w:ascii="Arial" w:hAnsi="Arial" w:cs="Arial"/>
                                      <w:b/>
                                      <w:color w:val="AEAAAA" w:themeColor="background2" w:themeShade="BF"/>
                                      <w:sz w:val="24"/>
                                      <w:szCs w:val="24"/>
                                    </w:rPr>
                                    <w:t>Morâl/Perfformiad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ED4EDC9" id="_x0000_s1049" type="#_x0000_t202" style="position:absolute;margin-left:-47.65pt;margin-top:63.25pt;width:115.5pt;height:15.5pt;rotation:-90;z-index:252070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" stroked="f">
                      <v:textbox inset="0,0,0,0">
                        <w:txbxContent>
                          <w:p w14:paraId="3A7554A5" w14:textId="194E65F2" w:rsidR="002E1531" w:rsidRPr="006435D3" w:rsidRDefault="002E1531" w:rsidP="00CC5288">
                            <w:pPr>
                              <w:rPr>
                                <w:rFonts w:ascii="Arial" w:hAnsi="Arial" w:cs="Arial"/>
                                <w:b/>
                                <w:color w:val="AEAAAA" w:themeColor="background2" w:themeShade="BF"/>
                                <w:sz w:val="24"/>
                                <w:szCs w:val="24"/>
                                <w:lang w:val="cy-GB"/>
                              </w:rPr>
                            </w:pPr>
                            <w:r w:rsidRPr="006435D3">
                              <w:rPr>
                                <w:rFonts w:ascii="Arial" w:hAnsi="Arial" w:cs="Arial"/>
                                <w:b/>
                                <w:color w:val="AEAAAA" w:themeColor="background2" w:themeShade="BF"/>
                                <w:sz w:val="24"/>
                                <w:szCs w:val="24"/>
                              </w:rPr>
                              <w:t>Morâl/Perfformiad</w:t>
                            </w:r>
                          </w:p>
                        </w:txbxContent>
                      </v:textbox>
                    </v:shape>
                  </w:pict>
                </mc:Fallback>
              </mc:AlternateContent>
            </w:r>
            <w:r w:rsidR="00CC5288" w:rsidRPr="00C866C1">
              <w:rPr>
                <w:noProof/>
                <w:lang w:val="cy-GB"/>
              </w:rPr>
              <mc:AlternateContent>
                <mc:Choice Requires="wps">
                  <w:drawing>
                    <wp:anchor distT="45720" distB="45720" distL="114300" distR="114300" simplePos="0" relativeHeight="252062720" behindDoc="0" locked="0" layoutInCell="1" allowOverlap="1" wp14:anchorId="136A2121" wp14:editId="1153A9DD">
                      <wp:simplePos x="0" y="0"/>
                      <wp:positionH relativeFrom="column">
                        <wp:posOffset>2379980</wp:posOffset>
                      </wp:positionH>
                      <wp:positionV relativeFrom="paragraph">
                        <wp:posOffset>2181225</wp:posOffset>
                      </wp:positionV>
                      <wp:extent cx="793750" cy="241300"/>
                      <wp:effectExtent l="0" t="0" r="6350" b="6350"/>
                      <wp:wrapNone/>
                      <wp:docPr id="268" name="Blwch Testu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241300"/>
                              </a:xfrm>
                              <a:prstGeom prst="rect">
                                <a:avLst/>
                              </a:prstGeom>
                              <a:solidFill>
                                <a:srgbClr val="FFFFFF"/>
                              </a:solidFill>
                              <a:ln w="9525">
                                <a:noFill/>
                                <a:miter lim="800000"/>
                                <a:headEnd/>
                                <a:tailEnd/>
                              </a:ln>
                            </wps:spPr>
                            <wps:txbx>
                              <w:txbxContent>
                                <w:p w14:paraId="01DF1B7E" w14:textId="79AC22FE" w:rsidR="002E1531" w:rsidRPr="006435D3" w:rsidRDefault="002E1531" w:rsidP="00CC5288">
                                  <w:pPr>
                                    <w:jc w:val="center"/>
                                    <w:rPr>
                                      <w:rFonts w:ascii="Arial" w:hAnsi="Arial" w:cs="Arial"/>
                                      <w:b/>
                                      <w:color w:val="AEAAAA" w:themeColor="background2" w:themeShade="BF"/>
                                      <w:sz w:val="24"/>
                                      <w:szCs w:val="24"/>
                                      <w:lang w:val="cy-GB"/>
                                    </w:rPr>
                                  </w:pPr>
                                  <w:r w:rsidRPr="006435D3">
                                    <w:rPr>
                                      <w:rFonts w:ascii="Arial" w:hAnsi="Arial" w:cs="Arial"/>
                                      <w:b/>
                                      <w:color w:val="AEAAAA" w:themeColor="background2" w:themeShade="BF"/>
                                      <w:sz w:val="24"/>
                                      <w:szCs w:val="24"/>
                                    </w:rPr>
                                    <w:t>Amser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A2121" id="_x0000_s1050" type="#_x0000_t202" style="position:absolute;margin-left:187.4pt;margin-top:171.75pt;width:62.5pt;height:19pt;z-index:252062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" stroked="f">
                      <v:textbox inset="0,0,0,0">
                        <w:txbxContent>
                          <w:p w14:paraId="01DF1B7E" w14:textId="79AC22FE" w:rsidR="002E1531" w:rsidRPr="006435D3" w:rsidRDefault="002E1531" w:rsidP="00CC5288">
                            <w:pPr>
                              <w:jc w:val="center"/>
                              <w:rPr>
                                <w:rFonts w:ascii="Arial" w:hAnsi="Arial" w:cs="Arial"/>
                                <w:b/>
                                <w:color w:val="AEAAAA" w:themeColor="background2" w:themeShade="BF"/>
                                <w:sz w:val="24"/>
                                <w:szCs w:val="24"/>
                                <w:lang w:val="cy-GB"/>
                              </w:rPr>
                            </w:pPr>
                            <w:r w:rsidRPr="006435D3">
                              <w:rPr>
                                <w:rFonts w:ascii="Arial" w:hAnsi="Arial" w:cs="Arial"/>
                                <w:b/>
                                <w:color w:val="AEAAAA" w:themeColor="background2" w:themeShade="BF"/>
                                <w:sz w:val="24"/>
                                <w:szCs w:val="24"/>
                              </w:rPr>
                              <w:t>Amser</w:t>
                            </w:r>
                          </w:p>
                        </w:txbxContent>
                      </v:textbox>
                    </v:shape>
                  </w:pict>
                </mc:Fallback>
              </mc:AlternateContent>
            </w:r>
            <w:r w:rsidR="00CC5288" w:rsidRPr="00C866C1">
              <w:rPr>
                <w:noProof/>
                <w:lang w:val="cy-GB"/>
              </w:rPr>
              <mc:AlternateContent>
                <mc:Choice Requires="wps">
                  <w:drawing>
                    <wp:anchor distT="45720" distB="45720" distL="114300" distR="114300" simplePos="0" relativeHeight="252052480" behindDoc="0" locked="0" layoutInCell="1" allowOverlap="1" wp14:anchorId="20ECF226" wp14:editId="46F71ABB">
                      <wp:simplePos x="0" y="0"/>
                      <wp:positionH relativeFrom="column">
                        <wp:posOffset>3465195</wp:posOffset>
                      </wp:positionH>
                      <wp:positionV relativeFrom="paragraph">
                        <wp:posOffset>809625</wp:posOffset>
                      </wp:positionV>
                      <wp:extent cx="908050" cy="190500"/>
                      <wp:effectExtent l="0" t="0" r="6350" b="0"/>
                      <wp:wrapNone/>
                      <wp:docPr id="217" name="Blwch Testu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190500"/>
                              </a:xfrm>
                              <a:prstGeom prst="rect">
                                <a:avLst/>
                              </a:prstGeom>
                              <a:solidFill>
                                <a:srgbClr val="FFFFFF"/>
                              </a:solidFill>
                              <a:ln w="9525">
                                <a:noFill/>
                                <a:miter lim="800000"/>
                                <a:headEnd/>
                                <a:tailEnd/>
                              </a:ln>
                            </wps:spPr>
                            <wps:txbx>
                              <w:txbxContent>
                                <w:p w14:paraId="55C3ECE8" w14:textId="70469138" w:rsidR="002E1531" w:rsidRPr="006435D3" w:rsidRDefault="002E1531" w:rsidP="00945906">
                                  <w:pPr>
                                    <w:rPr>
                                      <w:rFonts w:ascii="Arial" w:hAnsi="Arial" w:cs="Arial"/>
                                      <w:sz w:val="24"/>
                                      <w:lang w:val="cy-GB"/>
                                    </w:rPr>
                                  </w:pPr>
                                  <w:r w:rsidRPr="006435D3">
                                    <w:rPr>
                                      <w:rFonts w:ascii="Arial" w:hAnsi="Arial" w:cs="Arial"/>
                                      <w:sz w:val="24"/>
                                    </w:rPr>
                                    <w:t>Derbyn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0ECF226" id="_x0000_s1051" type="#_x0000_t202" style="position:absolute;margin-left:272.85pt;margin-top:63.75pt;width:71.5pt;height:15pt;z-index:252052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" stroked="f">
                      <v:textbox inset="0,0,0,0">
                        <w:txbxContent>
                          <w:p w14:paraId="55C3ECE8" w14:textId="70469138" w:rsidR="002E1531" w:rsidRPr="006435D3" w:rsidRDefault="002E1531" w:rsidP="00945906">
                            <w:pPr>
                              <w:rPr>
                                <w:rFonts w:ascii="Arial" w:hAnsi="Arial" w:cs="Arial"/>
                                <w:sz w:val="24"/>
                                <w:lang w:val="cy-GB"/>
                              </w:rPr>
                            </w:pPr>
                            <w:r w:rsidRPr="006435D3">
                              <w:rPr>
                                <w:rFonts w:ascii="Arial" w:hAnsi="Arial" w:cs="Arial"/>
                                <w:sz w:val="24"/>
                              </w:rPr>
                              <w:t>Derbyn</w:t>
                            </w:r>
                          </w:p>
                        </w:txbxContent>
                      </v:textbox>
                    </v:shape>
                  </w:pict>
                </mc:Fallback>
              </mc:AlternateContent>
            </w:r>
            <w:r w:rsidR="009C74A9" w:rsidRPr="00C866C1">
              <w:rPr>
                <w:noProof/>
                <w:lang w:val="cy-GB"/>
              </w:rPr>
              <mc:AlternateContent>
                <mc:Choice Requires="wps">
                  <w:drawing>
                    <wp:anchor distT="45720" distB="45720" distL="114300" distR="114300" simplePos="0" relativeHeight="252066816" behindDoc="0" locked="0" layoutInCell="1" allowOverlap="1" wp14:anchorId="712AD971" wp14:editId="1A710939">
                      <wp:simplePos x="0" y="0"/>
                      <wp:positionH relativeFrom="column">
                        <wp:posOffset>1858645</wp:posOffset>
                      </wp:positionH>
                      <wp:positionV relativeFrom="paragraph">
                        <wp:posOffset>1831975</wp:posOffset>
                      </wp:positionV>
                      <wp:extent cx="952500" cy="209550"/>
                      <wp:effectExtent l="0" t="0" r="0" b="0"/>
                      <wp:wrapNone/>
                      <wp:docPr id="270" name="Blwch Testu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09550"/>
                              </a:xfrm>
                              <a:prstGeom prst="rect">
                                <a:avLst/>
                              </a:prstGeom>
                              <a:solidFill>
                                <a:srgbClr val="FFFFFF"/>
                              </a:solidFill>
                              <a:ln w="9525">
                                <a:noFill/>
                                <a:miter lim="800000"/>
                                <a:headEnd/>
                                <a:tailEnd/>
                              </a:ln>
                            </wps:spPr>
                            <wps:txbx>
                              <w:txbxContent>
                                <w:p w14:paraId="1F8ECA28" w14:textId="77777777" w:rsidR="002E1531" w:rsidRPr="006435D3" w:rsidRDefault="002E1531" w:rsidP="009C74A9">
                                  <w:pPr>
                                    <w:jc w:val="center"/>
                                    <w:rPr>
                                      <w:rFonts w:ascii="Arial" w:hAnsi="Arial" w:cs="Arial"/>
                                      <w:sz w:val="24"/>
                                      <w:lang w:val="cy-GB"/>
                                    </w:rPr>
                                  </w:pPr>
                                  <w:r w:rsidRPr="006435D3">
                                    <w:rPr>
                                      <w:rFonts w:ascii="Arial" w:hAnsi="Arial" w:cs="Arial"/>
                                      <w:sz w:val="24"/>
                                    </w:rPr>
                                    <w:t>Iselder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AD971" id="_x0000_s1052" type="#_x0000_t202" style="position:absolute;margin-left:146.35pt;margin-top:144.25pt;width:75pt;height:16.5pt;z-index:252066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" stroked="f">
                      <v:textbox inset="0,0,0,0">
                        <w:txbxContent>
                          <w:p w14:paraId="1F8ECA28" w14:textId="77777777" w:rsidR="002E1531" w:rsidRPr="006435D3" w:rsidRDefault="002E1531" w:rsidP="009C74A9">
                            <w:pPr>
                              <w:jc w:val="center"/>
                              <w:rPr>
                                <w:rFonts w:ascii="Arial" w:hAnsi="Arial" w:cs="Arial"/>
                                <w:sz w:val="24"/>
                                <w:lang w:val="cy-GB"/>
                              </w:rPr>
                            </w:pPr>
                            <w:r w:rsidRPr="006435D3">
                              <w:rPr>
                                <w:rFonts w:ascii="Arial" w:hAnsi="Arial" w:cs="Arial"/>
                                <w:sz w:val="24"/>
                              </w:rPr>
                              <w:t>Iselder</w:t>
                            </w:r>
                          </w:p>
                        </w:txbxContent>
                      </v:textbox>
                    </v:shape>
                  </w:pict>
                </mc:Fallback>
              </mc:AlternateContent>
            </w:r>
            <w:r w:rsidR="00945906" w:rsidRPr="00C866C1">
              <w:rPr>
                <w:noProof/>
                <w:lang w:val="cy-GB"/>
              </w:rPr>
              <mc:AlternateContent>
                <mc:Choice Requires="wps">
                  <w:drawing>
                    <wp:anchor distT="45720" distB="45720" distL="114300" distR="114300" simplePos="0" relativeHeight="252058624" behindDoc="0" locked="0" layoutInCell="1" allowOverlap="1" wp14:anchorId="001EE8CD" wp14:editId="456B4C95">
                      <wp:simplePos x="0" y="0"/>
                      <wp:positionH relativeFrom="column">
                        <wp:posOffset>1312545</wp:posOffset>
                      </wp:positionH>
                      <wp:positionV relativeFrom="paragraph">
                        <wp:posOffset>536575</wp:posOffset>
                      </wp:positionV>
                      <wp:extent cx="1206500" cy="260350"/>
                      <wp:effectExtent l="0" t="0" r="0" b="6350"/>
                      <wp:wrapNone/>
                      <wp:docPr id="62" name="Blwch Testu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260350"/>
                              </a:xfrm>
                              <a:prstGeom prst="rect">
                                <a:avLst/>
                              </a:prstGeom>
                              <a:solidFill>
                                <a:srgbClr val="FFFFFF"/>
                              </a:solidFill>
                              <a:ln w="9525">
                                <a:noFill/>
                                <a:miter lim="800000"/>
                                <a:headEnd/>
                                <a:tailEnd/>
                              </a:ln>
                            </wps:spPr>
                            <wps:txbx>
                              <w:txbxContent>
                                <w:p w14:paraId="6D55FEEF" w14:textId="78823341" w:rsidR="002E1531" w:rsidRPr="006435D3" w:rsidRDefault="002E1531" w:rsidP="00945906">
                                  <w:pPr>
                                    <w:rPr>
                                      <w:rFonts w:ascii="Arial" w:hAnsi="Arial" w:cs="Arial"/>
                                      <w:sz w:val="24"/>
                                      <w:lang w:val="cy-GB"/>
                                    </w:rPr>
                                  </w:pPr>
                                  <w:r w:rsidRPr="006435D3">
                                    <w:rPr>
                                      <w:rFonts w:ascii="Arial" w:hAnsi="Arial" w:cs="Arial"/>
                                      <w:sz w:val="24"/>
                                      <w:lang w:val="cy-GB"/>
                                    </w:rPr>
                                    <w:t>Rhwystredigaeth</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EE8CD" id="_x0000_s1053" type="#_x0000_t202" style="position:absolute;margin-left:103.35pt;margin-top:42.25pt;width:95pt;height:20.5pt;z-index:252058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" stroked="f">
                      <v:textbox inset="0,0,0,0">
                        <w:txbxContent>
                          <w:p w14:paraId="6D55FEEF" w14:textId="78823341" w:rsidR="002E1531" w:rsidRPr="006435D3" w:rsidRDefault="002E1531" w:rsidP="00945906">
                            <w:pPr>
                              <w:rPr>
                                <w:rFonts w:ascii="Arial" w:hAnsi="Arial" w:cs="Arial"/>
                                <w:sz w:val="24"/>
                                <w:lang w:val="cy-GB"/>
                              </w:rPr>
                            </w:pPr>
                            <w:r w:rsidRPr="006435D3">
                              <w:rPr>
                                <w:rFonts w:ascii="Arial" w:hAnsi="Arial" w:cs="Arial"/>
                                <w:sz w:val="24"/>
                                <w:lang w:val="cy-GB"/>
                              </w:rPr>
                              <w:t>Rhwystredigaeth</w:t>
                            </w:r>
                          </w:p>
                        </w:txbxContent>
                      </v:textbox>
                    </v:shape>
                  </w:pict>
                </mc:Fallback>
              </mc:AlternateContent>
            </w:r>
            <w:r w:rsidR="00945906" w:rsidRPr="00C866C1">
              <w:rPr>
                <w:noProof/>
                <w:lang w:val="cy-GB"/>
              </w:rPr>
              <mc:AlternateContent>
                <mc:Choice Requires="wps">
                  <w:drawing>
                    <wp:anchor distT="45720" distB="45720" distL="114300" distR="114300" simplePos="0" relativeHeight="252056576" behindDoc="0" locked="0" layoutInCell="1" allowOverlap="1" wp14:anchorId="19BB9938" wp14:editId="351EB4CE">
                      <wp:simplePos x="0" y="0"/>
                      <wp:positionH relativeFrom="column">
                        <wp:posOffset>550545</wp:posOffset>
                      </wp:positionH>
                      <wp:positionV relativeFrom="paragraph">
                        <wp:posOffset>307975</wp:posOffset>
                      </wp:positionV>
                      <wp:extent cx="584200" cy="273050"/>
                      <wp:effectExtent l="0" t="0" r="0" b="0"/>
                      <wp:wrapNone/>
                      <wp:docPr id="56" name="Blwch Testu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73050"/>
                              </a:xfrm>
                              <a:prstGeom prst="rect">
                                <a:avLst/>
                              </a:prstGeom>
                              <a:solidFill>
                                <a:srgbClr val="FFFFFF"/>
                              </a:solidFill>
                              <a:ln w="9525">
                                <a:noFill/>
                                <a:miter lim="800000"/>
                                <a:headEnd/>
                                <a:tailEnd/>
                              </a:ln>
                            </wps:spPr>
                            <wps:txbx>
                              <w:txbxContent>
                                <w:p w14:paraId="6A3F33A1" w14:textId="069F313F" w:rsidR="002E1531" w:rsidRPr="006435D3" w:rsidRDefault="002E1531" w:rsidP="00945906">
                                  <w:pPr>
                                    <w:rPr>
                                      <w:rFonts w:ascii="Arial" w:hAnsi="Arial" w:cs="Arial"/>
                                      <w:sz w:val="24"/>
                                      <w:lang w:val="cy-GB"/>
                                    </w:rPr>
                                  </w:pPr>
                                  <w:r w:rsidRPr="006435D3">
                                    <w:rPr>
                                      <w:rFonts w:ascii="Arial" w:hAnsi="Arial" w:cs="Arial"/>
                                      <w:sz w:val="24"/>
                                      <w:lang w:val="cy-GB"/>
                                    </w:rPr>
                                    <w:t>Gwadu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9BB9938" id="_x0000_s1054" type="#_x0000_t202" style="position:absolute;margin-left:43.35pt;margin-top:24.25pt;width:46pt;height:21.5pt;z-index:252056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" stroked="f">
                      <v:textbox inset="0,0,0,0">
                        <w:txbxContent>
                          <w:p w14:paraId="6A3F33A1" w14:textId="069F313F" w:rsidR="002E1531" w:rsidRPr="006435D3" w:rsidRDefault="002E1531" w:rsidP="00945906">
                            <w:pPr>
                              <w:rPr>
                                <w:rFonts w:ascii="Arial" w:hAnsi="Arial" w:cs="Arial"/>
                                <w:sz w:val="24"/>
                                <w:lang w:val="cy-GB"/>
                              </w:rPr>
                            </w:pPr>
                            <w:r w:rsidRPr="006435D3">
                              <w:rPr>
                                <w:rFonts w:ascii="Arial" w:hAnsi="Arial" w:cs="Arial"/>
                                <w:sz w:val="24"/>
                                <w:lang w:val="cy-GB"/>
                              </w:rPr>
                              <w:t>Gwadu</w:t>
                            </w:r>
                          </w:p>
                        </w:txbxContent>
                      </v:textbox>
                    </v:shape>
                  </w:pict>
                </mc:Fallback>
              </mc:AlternateContent>
            </w:r>
            <w:r w:rsidR="00945906" w:rsidRPr="00C866C1">
              <w:rPr>
                <w:noProof/>
                <w:lang w:val="cy-GB"/>
              </w:rPr>
              <mc:AlternateContent>
                <mc:Choice Requires="wps">
                  <w:drawing>
                    <wp:anchor distT="45720" distB="45720" distL="114300" distR="114300" simplePos="0" relativeHeight="252054528" behindDoc="0" locked="0" layoutInCell="1" allowOverlap="1" wp14:anchorId="679AD9BD" wp14:editId="46BA5B6B">
                      <wp:simplePos x="0" y="0"/>
                      <wp:positionH relativeFrom="column">
                        <wp:posOffset>347345</wp:posOffset>
                      </wp:positionH>
                      <wp:positionV relativeFrom="paragraph">
                        <wp:posOffset>892175</wp:posOffset>
                      </wp:positionV>
                      <wp:extent cx="488950" cy="209550"/>
                      <wp:effectExtent l="0" t="0" r="6350" b="0"/>
                      <wp:wrapNone/>
                      <wp:docPr id="53" name="Blwch Testu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209550"/>
                              </a:xfrm>
                              <a:prstGeom prst="rect">
                                <a:avLst/>
                              </a:prstGeom>
                              <a:solidFill>
                                <a:srgbClr val="FFFFFF"/>
                              </a:solidFill>
                              <a:ln w="9525">
                                <a:noFill/>
                                <a:miter lim="800000"/>
                                <a:headEnd/>
                                <a:tailEnd/>
                              </a:ln>
                            </wps:spPr>
                            <wps:txbx>
                              <w:txbxContent>
                                <w:p w14:paraId="0E157FDA" w14:textId="62E6E7E0" w:rsidR="002E1531" w:rsidRPr="006435D3" w:rsidRDefault="002E1531" w:rsidP="00945906">
                                  <w:pPr>
                                    <w:rPr>
                                      <w:rFonts w:ascii="Arial" w:hAnsi="Arial" w:cs="Arial"/>
                                      <w:sz w:val="24"/>
                                      <w:lang w:val="cy-GB"/>
                                    </w:rPr>
                                  </w:pPr>
                                  <w:r w:rsidRPr="006435D3">
                                    <w:rPr>
                                      <w:rFonts w:ascii="Arial" w:hAnsi="Arial" w:cs="Arial"/>
                                      <w:sz w:val="24"/>
                                      <w:lang w:val="cy-GB"/>
                                    </w:rPr>
                                    <w:t>Sioc</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AD9BD" id="_x0000_s1055" type="#_x0000_t202" style="position:absolute;margin-left:27.35pt;margin-top:70.25pt;width:38.5pt;height:16.5pt;z-index:252054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" stroked="f">
                      <v:textbox inset="0,0,0,0">
                        <w:txbxContent>
                          <w:p w14:paraId="0E157FDA" w14:textId="62E6E7E0" w:rsidR="002E1531" w:rsidRPr="006435D3" w:rsidRDefault="002E1531" w:rsidP="00945906">
                            <w:pPr>
                              <w:rPr>
                                <w:rFonts w:ascii="Arial" w:hAnsi="Arial" w:cs="Arial"/>
                                <w:sz w:val="24"/>
                                <w:lang w:val="cy-GB"/>
                              </w:rPr>
                            </w:pPr>
                            <w:r w:rsidRPr="006435D3">
                              <w:rPr>
                                <w:rFonts w:ascii="Arial" w:hAnsi="Arial" w:cs="Arial"/>
                                <w:sz w:val="24"/>
                                <w:lang w:val="cy-GB"/>
                              </w:rPr>
                              <w:t>Sioc</w:t>
                            </w:r>
                          </w:p>
                        </w:txbxContent>
                      </v:textbox>
                    </v:shape>
                  </w:pict>
                </mc:Fallback>
              </mc:AlternateContent>
            </w:r>
            <w:r w:rsidR="000E6472" w:rsidRPr="00C866C1">
              <w:rPr>
                <w:noProof/>
                <w:lang w:val="cy-GB"/>
              </w:rPr>
              <w:drawing>
                <wp:inline distT="0" distB="0" distL="0" distR="0" wp14:anchorId="2E6F9D44" wp14:editId="63D7EF9D">
                  <wp:extent cx="5450205" cy="2303813"/>
                  <wp:effectExtent l="0" t="0" r="0" b="1270"/>
                  <wp:docPr id="46" name="Picture 13">
                    <a:extLst xmlns:a="http://schemas.openxmlformats.org/drawingml/2006/main">
                      <a:ext uri="{FF2B5EF4-FFF2-40B4-BE49-F238E27FC236}">
                        <a16:creationId xmlns:a16="http://schemas.microsoft.com/office/drawing/2014/main" id="{2B3E2550-8F31-4331-BE26-DA0F959C5A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2B3E2550-8F31-4331-BE26-DA0F959C5A02}"/>
                              </a:ext>
                            </a:extLst>
                          </pic:cNvPr>
                          <pic:cNvPicPr>
                            <a:picLocks noChangeAspect="1"/>
                          </pic:cNvPicPr>
                        </pic:nvPicPr>
                        <pic:blipFill>
                          <a:blip r:embed="rId72"/>
                          <a:stretch>
                            <a:fillRect/>
                          </a:stretch>
                        </pic:blipFill>
                        <pic:spPr>
                          <a:xfrm>
                            <a:off x="0" y="0"/>
                            <a:ext cx="5480920" cy="2316796"/>
                          </a:xfrm>
                          <a:prstGeom prst="rect">
                            <a:avLst/>
                          </a:prstGeom>
                        </pic:spPr>
                      </pic:pic>
                    </a:graphicData>
                  </a:graphic>
                </wp:inline>
              </w:drawing>
            </w:r>
          </w:p>
          <w:p w14:paraId="316F8823" w14:textId="07E59704" w:rsidR="003F6372" w:rsidRPr="00C866C1" w:rsidRDefault="003F6372" w:rsidP="007D1074">
            <w:pPr>
              <w:spacing w:before="60" w:after="60"/>
              <w:rPr>
                <w:lang w:val="cy-GB"/>
              </w:rPr>
            </w:pPr>
          </w:p>
        </w:tc>
      </w:tr>
    </w:tbl>
    <w:p w14:paraId="0FDF2FB2" w14:textId="5D7154D4" w:rsidR="003F6372" w:rsidRPr="006435D3" w:rsidRDefault="00A63211" w:rsidP="003F6372">
      <w:pPr>
        <w:jc w:val="right"/>
        <w:rPr>
          <w:rFonts w:ascii="Arial" w:hAnsi="Arial" w:cs="Arial"/>
          <w:sz w:val="24"/>
          <w:szCs w:val="24"/>
          <w:lang w:val="cy-GB"/>
        </w:rPr>
      </w:pPr>
      <w:r w:rsidRPr="006435D3">
        <w:rPr>
          <w:rFonts w:ascii="Arial" w:hAnsi="Arial" w:cs="Arial"/>
          <w:sz w:val="24"/>
          <w:szCs w:val="24"/>
          <w:lang w:val="cy-GB"/>
        </w:rPr>
        <w:t xml:space="preserve"> </w:t>
      </w:r>
      <w:r w:rsidR="003F6372" w:rsidRPr="006435D3">
        <w:rPr>
          <w:rFonts w:ascii="Arial" w:hAnsi="Arial" w:cs="Arial"/>
          <w:sz w:val="24"/>
          <w:szCs w:val="24"/>
          <w:lang w:val="cy-GB"/>
        </w:rPr>
        <w:t>Sl</w:t>
      </w:r>
      <w:r w:rsidR="00CF3C81" w:rsidRPr="006435D3">
        <w:rPr>
          <w:rFonts w:ascii="Arial" w:hAnsi="Arial" w:cs="Arial"/>
          <w:sz w:val="24"/>
          <w:szCs w:val="24"/>
          <w:lang w:val="cy-GB"/>
        </w:rPr>
        <w:t>eid</w:t>
      </w:r>
      <w:r w:rsidR="003F6372" w:rsidRPr="006435D3">
        <w:rPr>
          <w:rFonts w:ascii="Arial" w:hAnsi="Arial" w:cs="Arial"/>
          <w:sz w:val="24"/>
          <w:szCs w:val="24"/>
          <w:lang w:val="cy-GB"/>
        </w:rPr>
        <w:t xml:space="preserve"> </w:t>
      </w:r>
      <w:r w:rsidR="000C04E8">
        <w:rPr>
          <w:rFonts w:ascii="Arial" w:hAnsi="Arial" w:cs="Arial"/>
          <w:sz w:val="24"/>
          <w:szCs w:val="24"/>
          <w:lang w:val="cy-GB"/>
        </w:rPr>
        <w:t>26</w:t>
      </w:r>
    </w:p>
    <w:p w14:paraId="7D91595C" w14:textId="07F36EF8" w:rsidR="00992CFD" w:rsidRPr="00C866C1" w:rsidRDefault="00CF3C81" w:rsidP="00A63211">
      <w:pPr>
        <w:tabs>
          <w:tab w:val="left" w:pos="7054"/>
        </w:tabs>
        <w:rPr>
          <w:rFonts w:ascii="Arial" w:hAnsi="Arial" w:cs="Arial"/>
          <w:b/>
          <w:sz w:val="24"/>
          <w:szCs w:val="24"/>
          <w:lang w:val="cy-GB"/>
        </w:rPr>
      </w:pPr>
      <w:r w:rsidRPr="00C866C1">
        <w:rPr>
          <w:rFonts w:ascii="Arial" w:hAnsi="Arial" w:cs="Arial"/>
          <w:b/>
          <w:sz w:val="24"/>
          <w:szCs w:val="24"/>
          <w:lang w:val="cy-GB"/>
        </w:rPr>
        <w:t xml:space="preserve">Nodiadau </w:t>
      </w:r>
      <w:r w:rsidR="006435D3">
        <w:rPr>
          <w:rFonts w:ascii="Arial" w:hAnsi="Arial" w:cs="Arial"/>
          <w:b/>
          <w:sz w:val="24"/>
          <w:szCs w:val="24"/>
          <w:lang w:val="cy-GB"/>
        </w:rPr>
        <w:t>h</w:t>
      </w:r>
      <w:r w:rsidRPr="00C866C1">
        <w:rPr>
          <w:rFonts w:ascii="Arial" w:hAnsi="Arial" w:cs="Arial"/>
          <w:b/>
          <w:sz w:val="24"/>
          <w:szCs w:val="24"/>
          <w:lang w:val="cy-GB"/>
        </w:rPr>
        <w:t xml:space="preserve">wylusydd </w:t>
      </w:r>
    </w:p>
    <w:p w14:paraId="60C7F114" w14:textId="0E688E56" w:rsidR="00314925" w:rsidRPr="00C866C1" w:rsidRDefault="00CF3C81" w:rsidP="00314925">
      <w:pPr>
        <w:rPr>
          <w:rFonts w:ascii="Arial" w:hAnsi="Arial" w:cs="Arial"/>
          <w:sz w:val="24"/>
          <w:szCs w:val="24"/>
          <w:lang w:val="cy-GB"/>
        </w:rPr>
      </w:pPr>
      <w:r w:rsidRPr="00C866C1">
        <w:rPr>
          <w:rFonts w:ascii="Arial" w:hAnsi="Arial" w:cs="Arial"/>
          <w:sz w:val="24"/>
          <w:szCs w:val="24"/>
          <w:lang w:val="cy-GB"/>
        </w:rPr>
        <w:t>Fel ymarferwyr, pan fyddwn ni’n gw</w:t>
      </w:r>
      <w:r w:rsidR="00A63211" w:rsidRPr="00C866C1">
        <w:rPr>
          <w:rFonts w:ascii="Arial" w:hAnsi="Arial" w:cs="Arial"/>
          <w:sz w:val="24"/>
          <w:szCs w:val="24"/>
          <w:lang w:val="cy-GB"/>
        </w:rPr>
        <w:t>ei</w:t>
      </w:r>
      <w:r w:rsidRPr="00C866C1">
        <w:rPr>
          <w:rFonts w:ascii="Arial" w:hAnsi="Arial" w:cs="Arial"/>
          <w:sz w:val="24"/>
          <w:szCs w:val="24"/>
          <w:lang w:val="cy-GB"/>
        </w:rPr>
        <w:t>thio gyda gofalwyr</w:t>
      </w:r>
      <w:r w:rsidR="00A63211" w:rsidRPr="00C866C1">
        <w:rPr>
          <w:rFonts w:ascii="Arial" w:hAnsi="Arial" w:cs="Arial"/>
          <w:sz w:val="24"/>
          <w:szCs w:val="24"/>
          <w:lang w:val="cy-GB"/>
        </w:rPr>
        <w:t>, byddwn yn eu cynorthwyo drwy</w:t>
      </w:r>
      <w:r w:rsidR="00B74DF8" w:rsidRPr="00C866C1">
        <w:rPr>
          <w:rFonts w:ascii="Arial" w:hAnsi="Arial" w:cs="Arial"/>
          <w:sz w:val="24"/>
          <w:szCs w:val="24"/>
          <w:lang w:val="cy-GB"/>
        </w:rPr>
        <w:t xml:space="preserve">’r newid </w:t>
      </w:r>
      <w:r w:rsidR="00A63211" w:rsidRPr="00C866C1">
        <w:rPr>
          <w:rFonts w:ascii="Arial" w:hAnsi="Arial" w:cs="Arial"/>
          <w:sz w:val="24"/>
          <w:szCs w:val="24"/>
          <w:lang w:val="cy-GB"/>
        </w:rPr>
        <w:t>i hybu llesiant a chyflawni canlyniadau</w:t>
      </w:r>
      <w:r w:rsidR="00314925" w:rsidRPr="00C866C1">
        <w:rPr>
          <w:rFonts w:ascii="Arial" w:hAnsi="Arial" w:cs="Arial"/>
          <w:sz w:val="24"/>
          <w:szCs w:val="24"/>
          <w:lang w:val="cy-GB"/>
        </w:rPr>
        <w:t xml:space="preserve">. </w:t>
      </w:r>
      <w:r w:rsidR="00A63211" w:rsidRPr="00C866C1">
        <w:rPr>
          <w:rFonts w:ascii="Arial" w:hAnsi="Arial" w:cs="Arial"/>
          <w:sz w:val="24"/>
          <w:szCs w:val="24"/>
          <w:lang w:val="cy-GB"/>
        </w:rPr>
        <w:t>Yn gynyddol, defnyddir damcaniaeth a modelau newid i’ch helpu</w:t>
      </w:r>
      <w:r w:rsidR="00B74DF8" w:rsidRPr="00C866C1">
        <w:rPr>
          <w:rFonts w:ascii="Arial" w:hAnsi="Arial" w:cs="Arial"/>
          <w:sz w:val="24"/>
          <w:szCs w:val="24"/>
          <w:lang w:val="cy-GB"/>
        </w:rPr>
        <w:t xml:space="preserve"> i fod </w:t>
      </w:r>
      <w:r w:rsidR="00B74DF8" w:rsidRPr="00C866C1">
        <w:rPr>
          <w:rFonts w:ascii="Arial" w:hAnsi="Arial" w:cs="Arial"/>
          <w:i/>
          <w:sz w:val="24"/>
          <w:szCs w:val="24"/>
          <w:lang w:val="cy-GB"/>
        </w:rPr>
        <w:t>ochr yn ochr</w:t>
      </w:r>
      <w:r w:rsidR="00B74DF8" w:rsidRPr="00C866C1">
        <w:rPr>
          <w:rFonts w:ascii="Arial" w:hAnsi="Arial" w:cs="Arial"/>
          <w:sz w:val="24"/>
          <w:szCs w:val="24"/>
          <w:lang w:val="cy-GB"/>
        </w:rPr>
        <w:t xml:space="preserve"> gyda gofalwyr a’u teulu. I fod</w:t>
      </w:r>
      <w:bookmarkEnd w:id="54"/>
      <w:r w:rsidR="00B74DF8" w:rsidRPr="00C866C1">
        <w:rPr>
          <w:rFonts w:ascii="Arial" w:hAnsi="Arial" w:cs="Arial"/>
          <w:sz w:val="24"/>
          <w:szCs w:val="24"/>
          <w:lang w:val="cy-GB"/>
        </w:rPr>
        <w:t xml:space="preserve"> gyda nhw, eu deall a gweithio drwy a chynorthwyo newidiadau cymorth cytûn.</w:t>
      </w:r>
    </w:p>
    <w:p w14:paraId="01996AAC" w14:textId="1689DD2C" w:rsidR="00314925" w:rsidRPr="00C866C1" w:rsidRDefault="00B74DF8" w:rsidP="00314925">
      <w:pPr>
        <w:rPr>
          <w:rFonts w:ascii="Arial" w:hAnsi="Arial" w:cs="Arial"/>
          <w:sz w:val="24"/>
          <w:szCs w:val="24"/>
          <w:lang w:val="cy-GB"/>
        </w:rPr>
      </w:pPr>
      <w:r w:rsidRPr="00C866C1">
        <w:rPr>
          <w:rFonts w:ascii="Arial" w:hAnsi="Arial" w:cs="Arial"/>
          <w:sz w:val="24"/>
          <w:szCs w:val="24"/>
          <w:lang w:val="cy-GB"/>
        </w:rPr>
        <w:t>Mae</w:t>
      </w:r>
      <w:r w:rsidR="00CA00F4" w:rsidRPr="00C866C1">
        <w:rPr>
          <w:rFonts w:ascii="Arial" w:hAnsi="Arial" w:cs="Arial"/>
          <w:sz w:val="24"/>
          <w:szCs w:val="24"/>
          <w:lang w:val="cy-GB"/>
        </w:rPr>
        <w:t>'r</w:t>
      </w:r>
      <w:r w:rsidRPr="00C866C1">
        <w:rPr>
          <w:rFonts w:ascii="Arial" w:hAnsi="Arial" w:cs="Arial"/>
          <w:sz w:val="24"/>
          <w:szCs w:val="24"/>
          <w:lang w:val="cy-GB"/>
        </w:rPr>
        <w:t xml:space="preserve"> Model Cromlin Newid </w:t>
      </w:r>
      <w:r w:rsidR="00314925" w:rsidRPr="00C866C1">
        <w:rPr>
          <w:rFonts w:ascii="Arial" w:hAnsi="Arial" w:cs="Arial"/>
          <w:sz w:val="24"/>
          <w:szCs w:val="24"/>
          <w:lang w:val="cy-GB"/>
        </w:rPr>
        <w:t xml:space="preserve">(1969) </w:t>
      </w:r>
      <w:r w:rsidRPr="00C866C1">
        <w:rPr>
          <w:rFonts w:ascii="Arial" w:hAnsi="Arial" w:cs="Arial"/>
          <w:sz w:val="24"/>
          <w:szCs w:val="24"/>
          <w:lang w:val="cy-GB"/>
        </w:rPr>
        <w:t xml:space="preserve">yn ystyried y broses </w:t>
      </w:r>
      <w:r w:rsidR="00012478" w:rsidRPr="00C866C1">
        <w:rPr>
          <w:rFonts w:ascii="Arial" w:hAnsi="Arial" w:cs="Arial"/>
          <w:sz w:val="24"/>
          <w:szCs w:val="24"/>
          <w:lang w:val="cy-GB"/>
        </w:rPr>
        <w:t xml:space="preserve">newid </w:t>
      </w:r>
      <w:r w:rsidR="00610658" w:rsidRPr="00C866C1">
        <w:rPr>
          <w:rFonts w:ascii="Arial" w:hAnsi="Arial" w:cs="Arial"/>
          <w:sz w:val="24"/>
          <w:szCs w:val="24"/>
          <w:lang w:val="cy-GB"/>
        </w:rPr>
        <w:t xml:space="preserve">a’r emosiynau posibl a allai godi ar </w:t>
      </w:r>
      <w:r w:rsidR="00F85295" w:rsidRPr="00C866C1">
        <w:rPr>
          <w:rFonts w:ascii="Arial" w:hAnsi="Arial" w:cs="Arial"/>
          <w:sz w:val="24"/>
          <w:szCs w:val="24"/>
          <w:lang w:val="cy-GB"/>
        </w:rPr>
        <w:t>y c</w:t>
      </w:r>
      <w:r w:rsidR="00610658" w:rsidRPr="00C866C1">
        <w:rPr>
          <w:rFonts w:ascii="Arial" w:hAnsi="Arial" w:cs="Arial"/>
          <w:sz w:val="24"/>
          <w:szCs w:val="24"/>
          <w:lang w:val="cy-GB"/>
        </w:rPr>
        <w:t xml:space="preserve">romliniau </w:t>
      </w:r>
      <w:r w:rsidR="00F85295" w:rsidRPr="00C866C1">
        <w:rPr>
          <w:rFonts w:ascii="Arial" w:hAnsi="Arial" w:cs="Arial"/>
          <w:sz w:val="24"/>
          <w:szCs w:val="24"/>
          <w:lang w:val="cy-GB"/>
        </w:rPr>
        <w:t>newid hyn</w:t>
      </w:r>
      <w:r w:rsidR="00314925" w:rsidRPr="00C866C1">
        <w:rPr>
          <w:rFonts w:ascii="Arial" w:hAnsi="Arial" w:cs="Arial"/>
          <w:sz w:val="24"/>
          <w:szCs w:val="24"/>
          <w:lang w:val="cy-GB"/>
        </w:rPr>
        <w:t xml:space="preserve">. </w:t>
      </w:r>
      <w:r w:rsidR="00F85295" w:rsidRPr="00C866C1">
        <w:rPr>
          <w:rFonts w:ascii="Arial" w:hAnsi="Arial" w:cs="Arial"/>
          <w:sz w:val="24"/>
          <w:szCs w:val="24"/>
          <w:lang w:val="cy-GB"/>
        </w:rPr>
        <w:t>Yn ôl y ddamcaniaeth, mae newid yn rhan hanfodol o fywyd a gall derbyn y gwirionedd hwn</w:t>
      </w:r>
      <w:r w:rsidR="00CA00F4" w:rsidRPr="00C866C1">
        <w:rPr>
          <w:rFonts w:ascii="Arial" w:hAnsi="Arial" w:cs="Arial"/>
          <w:sz w:val="24"/>
          <w:szCs w:val="24"/>
          <w:lang w:val="cy-GB"/>
        </w:rPr>
        <w:t>,</w:t>
      </w:r>
      <w:r w:rsidR="00F85295" w:rsidRPr="00C866C1">
        <w:rPr>
          <w:rFonts w:ascii="Arial" w:hAnsi="Arial" w:cs="Arial"/>
          <w:sz w:val="24"/>
          <w:szCs w:val="24"/>
          <w:lang w:val="cy-GB"/>
        </w:rPr>
        <w:t xml:space="preserve"> a chynllunio o gwmpas newid posibl</w:t>
      </w:r>
      <w:r w:rsidR="00CA00F4" w:rsidRPr="00C866C1">
        <w:rPr>
          <w:rFonts w:ascii="Arial" w:hAnsi="Arial" w:cs="Arial"/>
          <w:sz w:val="24"/>
          <w:szCs w:val="24"/>
          <w:lang w:val="cy-GB"/>
        </w:rPr>
        <w:t>,</w:t>
      </w:r>
      <w:r w:rsidR="00F85295" w:rsidRPr="00C866C1">
        <w:rPr>
          <w:rFonts w:ascii="Arial" w:hAnsi="Arial" w:cs="Arial"/>
          <w:sz w:val="24"/>
          <w:szCs w:val="24"/>
          <w:lang w:val="cy-GB"/>
        </w:rPr>
        <w:t xml:space="preserve"> olygu canlyniadau da</w:t>
      </w:r>
      <w:r w:rsidR="00314925" w:rsidRPr="00C866C1">
        <w:rPr>
          <w:rFonts w:ascii="Arial" w:hAnsi="Arial" w:cs="Arial"/>
          <w:sz w:val="24"/>
          <w:szCs w:val="24"/>
          <w:lang w:val="cy-GB"/>
        </w:rPr>
        <w:t xml:space="preserve">.  </w:t>
      </w:r>
    </w:p>
    <w:p w14:paraId="0A1BE4F1" w14:textId="252BE48C" w:rsidR="00314925" w:rsidRPr="00C866C1" w:rsidRDefault="00F85295" w:rsidP="00314925">
      <w:pPr>
        <w:rPr>
          <w:rFonts w:ascii="Arial" w:hAnsi="Arial" w:cs="Arial"/>
          <w:sz w:val="24"/>
          <w:szCs w:val="24"/>
          <w:lang w:val="cy-GB"/>
        </w:rPr>
      </w:pPr>
      <w:r w:rsidRPr="00C866C1">
        <w:rPr>
          <w:rFonts w:ascii="Arial" w:hAnsi="Arial" w:cs="Arial"/>
          <w:sz w:val="24"/>
          <w:szCs w:val="24"/>
          <w:lang w:val="cy-GB"/>
        </w:rPr>
        <w:lastRenderedPageBreak/>
        <w:t xml:space="preserve">Rôl ymarferwyr ydy cydnabod y gromlin newid </w:t>
      </w:r>
      <w:r w:rsidR="00352FDE" w:rsidRPr="00C866C1">
        <w:rPr>
          <w:rFonts w:ascii="Arial" w:hAnsi="Arial" w:cs="Arial"/>
          <w:sz w:val="24"/>
          <w:szCs w:val="24"/>
          <w:lang w:val="cy-GB"/>
        </w:rPr>
        <w:t>a sut</w:t>
      </w:r>
      <w:r w:rsidR="00CA00F4" w:rsidRPr="00C866C1">
        <w:rPr>
          <w:rFonts w:ascii="Arial" w:hAnsi="Arial" w:cs="Arial"/>
          <w:sz w:val="24"/>
          <w:szCs w:val="24"/>
          <w:lang w:val="cy-GB"/>
        </w:rPr>
        <w:t xml:space="preserve"> </w:t>
      </w:r>
      <w:r w:rsidR="00352FDE" w:rsidRPr="00C866C1">
        <w:rPr>
          <w:rFonts w:ascii="Arial" w:hAnsi="Arial" w:cs="Arial"/>
          <w:sz w:val="24"/>
          <w:szCs w:val="24"/>
          <w:lang w:val="cy-GB"/>
        </w:rPr>
        <w:t>mae’n berthnasol i daith y gofalwr</w:t>
      </w:r>
      <w:r w:rsidR="00314925" w:rsidRPr="00C866C1">
        <w:rPr>
          <w:rFonts w:ascii="Arial" w:hAnsi="Arial" w:cs="Arial"/>
          <w:sz w:val="24"/>
          <w:szCs w:val="24"/>
          <w:lang w:val="cy-GB"/>
        </w:rPr>
        <w:t xml:space="preserve">, </w:t>
      </w:r>
      <w:r w:rsidR="00352FDE" w:rsidRPr="00C866C1">
        <w:rPr>
          <w:rFonts w:ascii="Arial" w:hAnsi="Arial" w:cs="Arial"/>
          <w:sz w:val="24"/>
          <w:szCs w:val="24"/>
          <w:lang w:val="cy-GB"/>
        </w:rPr>
        <w:t>yr emosiynau posibl y gall newid ei olygu ac i helpu’r gofalwr symud drwy'r newidiadau hyn a thrwy hynny gydnabod y canlynol</w:t>
      </w:r>
      <w:r w:rsidR="00314925" w:rsidRPr="00C866C1">
        <w:rPr>
          <w:rFonts w:ascii="Arial" w:hAnsi="Arial" w:cs="Arial"/>
          <w:sz w:val="24"/>
          <w:szCs w:val="24"/>
          <w:lang w:val="cy-GB"/>
        </w:rPr>
        <w:t>:</w:t>
      </w:r>
    </w:p>
    <w:p w14:paraId="5BE7BEC7" w14:textId="73AE1E2F" w:rsidR="00314925" w:rsidRPr="00C866C1" w:rsidRDefault="00352FDE" w:rsidP="00DA34C9">
      <w:pPr>
        <w:pStyle w:val="IPCBullet1"/>
        <w:numPr>
          <w:ilvl w:val="0"/>
          <w:numId w:val="9"/>
        </w:numPr>
        <w:rPr>
          <w:lang w:val="cy-GB"/>
        </w:rPr>
      </w:pPr>
      <w:r w:rsidRPr="00C866C1">
        <w:rPr>
          <w:lang w:val="cy-GB"/>
        </w:rPr>
        <w:t xml:space="preserve">Bod bywydau gofalwyr yn ddeinamig a chyfnewidiol </w:t>
      </w:r>
    </w:p>
    <w:p w14:paraId="55BB6154" w14:textId="1FEBA122" w:rsidR="00314925" w:rsidRPr="00C866C1" w:rsidRDefault="00352FDE" w:rsidP="00DA34C9">
      <w:pPr>
        <w:pStyle w:val="IPCBullet1"/>
        <w:numPr>
          <w:ilvl w:val="0"/>
          <w:numId w:val="9"/>
        </w:numPr>
        <w:rPr>
          <w:lang w:val="cy-GB"/>
        </w:rPr>
      </w:pPr>
      <w:r w:rsidRPr="00C866C1">
        <w:rPr>
          <w:lang w:val="cy-GB"/>
        </w:rPr>
        <w:t>Y bydd gofalwyr y</w:t>
      </w:r>
      <w:r w:rsidR="00CA00F4" w:rsidRPr="00C866C1">
        <w:rPr>
          <w:lang w:val="cy-GB"/>
        </w:rPr>
        <w:t>n</w:t>
      </w:r>
      <w:r w:rsidRPr="00C866C1">
        <w:rPr>
          <w:lang w:val="cy-GB"/>
        </w:rPr>
        <w:t xml:space="preserve"> profi emosiynau cryf oherwydd y newid </w:t>
      </w:r>
    </w:p>
    <w:p w14:paraId="1091A8B6" w14:textId="071FB23E" w:rsidR="00314925" w:rsidRPr="00C866C1" w:rsidRDefault="00352FDE" w:rsidP="00314925">
      <w:pPr>
        <w:rPr>
          <w:rFonts w:ascii="Arial" w:hAnsi="Arial" w:cs="Arial"/>
          <w:sz w:val="24"/>
          <w:szCs w:val="24"/>
          <w:lang w:val="cy-GB"/>
        </w:rPr>
      </w:pPr>
      <w:r w:rsidRPr="00C866C1">
        <w:rPr>
          <w:rFonts w:ascii="Arial" w:hAnsi="Arial" w:cs="Arial"/>
          <w:sz w:val="24"/>
          <w:szCs w:val="24"/>
          <w:lang w:val="cy-GB"/>
        </w:rPr>
        <w:t>Er enghraifft, os ydy unigolyn ar ddechrau</w:t>
      </w:r>
      <w:r w:rsidR="00585F93" w:rsidRPr="00C866C1">
        <w:rPr>
          <w:rFonts w:ascii="Arial" w:hAnsi="Arial" w:cs="Arial"/>
          <w:sz w:val="24"/>
          <w:szCs w:val="24"/>
          <w:lang w:val="cy-GB"/>
        </w:rPr>
        <w:t xml:space="preserve">’r cyfnod </w:t>
      </w:r>
      <w:r w:rsidR="00322F23" w:rsidRPr="00C866C1">
        <w:rPr>
          <w:rFonts w:ascii="Arial" w:hAnsi="Arial" w:cs="Arial"/>
          <w:sz w:val="24"/>
          <w:szCs w:val="24"/>
          <w:lang w:val="cy-GB"/>
        </w:rPr>
        <w:t xml:space="preserve">o </w:t>
      </w:r>
      <w:r w:rsidR="00585F93" w:rsidRPr="00C866C1">
        <w:rPr>
          <w:rFonts w:ascii="Arial" w:hAnsi="Arial" w:cs="Arial"/>
          <w:sz w:val="24"/>
          <w:szCs w:val="24"/>
          <w:lang w:val="cy-GB"/>
        </w:rPr>
        <w:t>sylweddoli</w:t>
      </w:r>
      <w:r w:rsidR="00322F23" w:rsidRPr="00C866C1">
        <w:rPr>
          <w:rFonts w:ascii="Arial" w:hAnsi="Arial" w:cs="Arial"/>
          <w:sz w:val="24"/>
          <w:szCs w:val="24"/>
          <w:lang w:val="cy-GB"/>
        </w:rPr>
        <w:t>, yna</w:t>
      </w:r>
      <w:r w:rsidR="00585F93" w:rsidRPr="00C866C1">
        <w:rPr>
          <w:rFonts w:ascii="Arial" w:hAnsi="Arial" w:cs="Arial"/>
          <w:sz w:val="24"/>
          <w:szCs w:val="24"/>
          <w:lang w:val="cy-GB"/>
        </w:rPr>
        <w:t xml:space="preserve"> mae’n debygol o fod mewn cyflwr o sioc.</w:t>
      </w:r>
      <w:r w:rsidR="00322F23" w:rsidRPr="00C866C1">
        <w:rPr>
          <w:rFonts w:ascii="Arial" w:hAnsi="Arial" w:cs="Arial"/>
          <w:sz w:val="24"/>
          <w:szCs w:val="24"/>
          <w:lang w:val="cy-GB"/>
        </w:rPr>
        <w:t xml:space="preserve"> </w:t>
      </w:r>
      <w:r w:rsidR="00585F93" w:rsidRPr="00C866C1">
        <w:rPr>
          <w:rFonts w:ascii="Arial" w:hAnsi="Arial" w:cs="Arial"/>
          <w:sz w:val="24"/>
          <w:szCs w:val="24"/>
          <w:lang w:val="cy-GB"/>
        </w:rPr>
        <w:t xml:space="preserve">Gall sioc a gwadu barhau am gyfnod hir ac yn ystod y cyfnod hwn gall ymarferydd gynorthwyo’r gofalwr yn effeithiol drwy dderbyn </w:t>
      </w:r>
      <w:r w:rsidR="00484C18" w:rsidRPr="00C866C1">
        <w:rPr>
          <w:rFonts w:ascii="Arial" w:hAnsi="Arial" w:cs="Arial"/>
          <w:sz w:val="24"/>
          <w:szCs w:val="24"/>
          <w:lang w:val="cy-GB"/>
        </w:rPr>
        <w:t>hynny a’i gydnabod</w:t>
      </w:r>
      <w:r w:rsidR="00314925" w:rsidRPr="00C866C1">
        <w:rPr>
          <w:rFonts w:ascii="Arial" w:hAnsi="Arial" w:cs="Arial"/>
          <w:sz w:val="24"/>
          <w:szCs w:val="24"/>
          <w:lang w:val="cy-GB"/>
        </w:rPr>
        <w:t xml:space="preserve">. </w:t>
      </w:r>
      <w:r w:rsidR="00484C18" w:rsidRPr="00C866C1">
        <w:rPr>
          <w:rFonts w:ascii="Arial" w:hAnsi="Arial" w:cs="Arial"/>
          <w:sz w:val="24"/>
          <w:szCs w:val="24"/>
          <w:lang w:val="cy-GB"/>
        </w:rPr>
        <w:t>Yn ystod y cam hwn bydd ymarferwyr da yn atgoffa’r gofalwr eu bod ar gael i helpu</w:t>
      </w:r>
      <w:r w:rsidR="00314925" w:rsidRPr="00C866C1">
        <w:rPr>
          <w:rFonts w:ascii="Arial" w:hAnsi="Arial" w:cs="Arial"/>
          <w:sz w:val="24"/>
          <w:szCs w:val="24"/>
          <w:lang w:val="cy-GB"/>
        </w:rPr>
        <w:t xml:space="preserve">. </w:t>
      </w:r>
      <w:r w:rsidR="00484C18" w:rsidRPr="00C866C1">
        <w:rPr>
          <w:rFonts w:ascii="Arial" w:hAnsi="Arial" w:cs="Arial"/>
          <w:sz w:val="24"/>
          <w:szCs w:val="24"/>
          <w:lang w:val="cy-GB"/>
        </w:rPr>
        <w:t xml:space="preserve">Yn </w:t>
      </w:r>
      <w:r w:rsidR="00BA2407" w:rsidRPr="00C866C1">
        <w:rPr>
          <w:rFonts w:ascii="Arial" w:hAnsi="Arial" w:cs="Arial"/>
          <w:sz w:val="24"/>
          <w:szCs w:val="24"/>
          <w:lang w:val="cy-GB"/>
        </w:rPr>
        <w:t>ystod</w:t>
      </w:r>
      <w:r w:rsidR="00484C18" w:rsidRPr="00C866C1">
        <w:rPr>
          <w:rFonts w:ascii="Arial" w:hAnsi="Arial" w:cs="Arial"/>
          <w:sz w:val="24"/>
          <w:szCs w:val="24"/>
          <w:lang w:val="cy-GB"/>
        </w:rPr>
        <w:t xml:space="preserve"> y cam hwn, ni fyddai ymarferydd yn rhuthro i ofyn llwyth o gwestiynau ond bydd</w:t>
      </w:r>
      <w:r w:rsidR="00322F23" w:rsidRPr="00C866C1">
        <w:rPr>
          <w:rFonts w:ascii="Arial" w:hAnsi="Arial" w:cs="Arial"/>
          <w:sz w:val="24"/>
          <w:szCs w:val="24"/>
          <w:lang w:val="cy-GB"/>
        </w:rPr>
        <w:t>ai'n</w:t>
      </w:r>
      <w:r w:rsidR="00484C18" w:rsidRPr="00C866C1">
        <w:rPr>
          <w:rFonts w:ascii="Arial" w:hAnsi="Arial" w:cs="Arial"/>
          <w:sz w:val="24"/>
          <w:szCs w:val="24"/>
          <w:lang w:val="cy-GB"/>
        </w:rPr>
        <w:t xml:space="preserve"> </w:t>
      </w:r>
      <w:r w:rsidR="002D6465" w:rsidRPr="00C866C1">
        <w:rPr>
          <w:rFonts w:ascii="Arial" w:hAnsi="Arial" w:cs="Arial"/>
          <w:sz w:val="24"/>
          <w:szCs w:val="24"/>
          <w:lang w:val="cy-GB"/>
        </w:rPr>
        <w:t>betrus, yn dangos parch a chydnabod bod y cam hwn yn gyfnod anodd i’r gofalwr. Wedi i ofalwyr weithio drwy’r camau hyn, gallan nhw symud i fabwysiadu’r rôl a’i weithredu i fod yn fwy arbrofol, pan ystyrir rhagor o gwestiynau a p</w:t>
      </w:r>
      <w:r w:rsidR="00C11B91" w:rsidRPr="00C866C1">
        <w:rPr>
          <w:rFonts w:ascii="Arial" w:hAnsi="Arial" w:cs="Arial"/>
          <w:sz w:val="24"/>
          <w:szCs w:val="24"/>
          <w:lang w:val="cy-GB"/>
        </w:rPr>
        <w:t>han</w:t>
      </w:r>
      <w:r w:rsidR="002D6465" w:rsidRPr="00C866C1">
        <w:rPr>
          <w:rFonts w:ascii="Arial" w:hAnsi="Arial" w:cs="Arial"/>
          <w:sz w:val="24"/>
          <w:szCs w:val="24"/>
          <w:lang w:val="cy-GB"/>
        </w:rPr>
        <w:t xml:space="preserve"> fyddai ymarferwyr yn gallu </w:t>
      </w:r>
      <w:r w:rsidR="00C11B91" w:rsidRPr="00C866C1">
        <w:rPr>
          <w:rFonts w:ascii="Arial" w:hAnsi="Arial" w:cs="Arial"/>
          <w:sz w:val="24"/>
          <w:szCs w:val="24"/>
          <w:lang w:val="cy-GB"/>
        </w:rPr>
        <w:t>cynorthwyo’r gofalwr i adfyfyrio drwy</w:t>
      </w:r>
      <w:r w:rsidR="00322F23" w:rsidRPr="00C866C1">
        <w:rPr>
          <w:rFonts w:ascii="Arial" w:hAnsi="Arial" w:cs="Arial"/>
          <w:sz w:val="24"/>
          <w:szCs w:val="24"/>
          <w:lang w:val="cy-GB"/>
        </w:rPr>
        <w:t>'r p</w:t>
      </w:r>
      <w:r w:rsidR="00C11B91" w:rsidRPr="00C866C1">
        <w:rPr>
          <w:rFonts w:ascii="Arial" w:hAnsi="Arial" w:cs="Arial"/>
          <w:sz w:val="24"/>
          <w:szCs w:val="24"/>
          <w:lang w:val="cy-GB"/>
        </w:rPr>
        <w:t>rofiadau</w:t>
      </w:r>
      <w:r w:rsidR="00314925" w:rsidRPr="00C866C1">
        <w:rPr>
          <w:rFonts w:ascii="Arial" w:hAnsi="Arial" w:cs="Arial"/>
          <w:sz w:val="24"/>
          <w:szCs w:val="24"/>
          <w:lang w:val="cy-GB"/>
        </w:rPr>
        <w:t xml:space="preserve">. </w:t>
      </w:r>
    </w:p>
    <w:p w14:paraId="3A9346F4" w14:textId="48B217DE" w:rsidR="00314925" w:rsidRPr="00C866C1" w:rsidRDefault="00C11B91" w:rsidP="00314925">
      <w:pPr>
        <w:rPr>
          <w:rFonts w:ascii="Arial" w:hAnsi="Arial" w:cs="Arial"/>
          <w:sz w:val="24"/>
          <w:szCs w:val="24"/>
          <w:lang w:val="cy-GB"/>
        </w:rPr>
      </w:pPr>
      <w:r w:rsidRPr="00C866C1">
        <w:rPr>
          <w:rFonts w:ascii="Arial" w:hAnsi="Arial" w:cs="Arial"/>
          <w:sz w:val="24"/>
          <w:szCs w:val="24"/>
          <w:lang w:val="cy-GB"/>
        </w:rPr>
        <w:t xml:space="preserve">Wrth i daith gofalwr </w:t>
      </w:r>
      <w:r w:rsidR="00322F23" w:rsidRPr="00C866C1">
        <w:rPr>
          <w:rFonts w:ascii="Arial" w:hAnsi="Arial" w:cs="Arial"/>
          <w:sz w:val="24"/>
          <w:szCs w:val="24"/>
          <w:lang w:val="cy-GB"/>
        </w:rPr>
        <w:t>barhau</w:t>
      </w:r>
      <w:r w:rsidRPr="00C866C1">
        <w:rPr>
          <w:rFonts w:ascii="Arial" w:hAnsi="Arial" w:cs="Arial"/>
          <w:sz w:val="24"/>
          <w:szCs w:val="24"/>
          <w:lang w:val="cy-GB"/>
        </w:rPr>
        <w:t xml:space="preserve">, mae’n debyg bydd gofalwr yn cyrraedd </w:t>
      </w:r>
      <w:r w:rsidR="00195986" w:rsidRPr="00C866C1">
        <w:rPr>
          <w:rFonts w:ascii="Arial" w:hAnsi="Arial" w:cs="Arial"/>
          <w:sz w:val="24"/>
          <w:szCs w:val="24"/>
          <w:lang w:val="cy-GB"/>
        </w:rPr>
        <w:t>adeg lle mae’n ei chael hi’n anodd</w:t>
      </w:r>
      <w:r w:rsidR="00322F23" w:rsidRPr="00C866C1">
        <w:rPr>
          <w:rFonts w:ascii="Arial" w:hAnsi="Arial" w:cs="Arial"/>
          <w:sz w:val="24"/>
          <w:szCs w:val="24"/>
          <w:lang w:val="cy-GB"/>
        </w:rPr>
        <w:t>,</w:t>
      </w:r>
      <w:r w:rsidRPr="00C866C1">
        <w:rPr>
          <w:rFonts w:ascii="Arial" w:hAnsi="Arial" w:cs="Arial"/>
          <w:sz w:val="24"/>
          <w:szCs w:val="24"/>
          <w:lang w:val="cy-GB"/>
        </w:rPr>
        <w:t xml:space="preserve"> </w:t>
      </w:r>
      <w:r w:rsidR="00195986" w:rsidRPr="00C866C1">
        <w:rPr>
          <w:rFonts w:ascii="Arial" w:hAnsi="Arial" w:cs="Arial"/>
          <w:sz w:val="24"/>
          <w:szCs w:val="24"/>
          <w:lang w:val="cy-GB"/>
        </w:rPr>
        <w:t>efallai oherwydd bod cyflwr derbynnydd y gofal wedi gwaethygu. Bydd y gofalwr unwaith eto yn symud drwy’r gromlin newid</w:t>
      </w:r>
      <w:r w:rsidR="00314925" w:rsidRPr="00C866C1">
        <w:rPr>
          <w:rFonts w:ascii="Arial" w:hAnsi="Arial" w:cs="Arial"/>
          <w:sz w:val="24"/>
          <w:szCs w:val="24"/>
          <w:lang w:val="cy-GB"/>
        </w:rPr>
        <w:t>.</w:t>
      </w:r>
    </w:p>
    <w:p w14:paraId="3F15E511" w14:textId="66059E08" w:rsidR="00314925" w:rsidRPr="00C866C1" w:rsidRDefault="00195986" w:rsidP="00314925">
      <w:pPr>
        <w:rPr>
          <w:rFonts w:ascii="Arial" w:hAnsi="Arial" w:cs="Arial"/>
          <w:sz w:val="24"/>
          <w:szCs w:val="24"/>
          <w:lang w:val="cy-GB"/>
        </w:rPr>
      </w:pPr>
      <w:r w:rsidRPr="00C866C1">
        <w:rPr>
          <w:rFonts w:ascii="Arial" w:hAnsi="Arial" w:cs="Arial"/>
          <w:sz w:val="24"/>
          <w:szCs w:val="24"/>
          <w:lang w:val="cy-GB"/>
        </w:rPr>
        <w:t xml:space="preserve">Yr hyn sydd mor ddefnyddiol am y ddamcaniaeth hon a’r model hwn ydy eu bod yn deall y gall newid </w:t>
      </w:r>
      <w:r w:rsidRPr="00C866C1">
        <w:rPr>
          <w:rFonts w:ascii="Arial" w:hAnsi="Arial" w:cs="Arial"/>
          <w:b/>
          <w:i/>
          <w:sz w:val="24"/>
          <w:szCs w:val="24"/>
          <w:lang w:val="cy-GB"/>
        </w:rPr>
        <w:t>gael ei ddylanwadu a’i gynorthwyo</w:t>
      </w:r>
      <w:r w:rsidR="00947A92" w:rsidRPr="00C866C1">
        <w:rPr>
          <w:rFonts w:ascii="Arial" w:hAnsi="Arial" w:cs="Arial"/>
          <w:b/>
          <w:i/>
          <w:sz w:val="24"/>
          <w:szCs w:val="24"/>
          <w:lang w:val="cy-GB"/>
        </w:rPr>
        <w:t xml:space="preserve"> </w:t>
      </w:r>
      <w:r w:rsidRPr="00C866C1">
        <w:rPr>
          <w:rFonts w:ascii="Arial" w:hAnsi="Arial" w:cs="Arial"/>
          <w:b/>
          <w:i/>
          <w:sz w:val="24"/>
          <w:szCs w:val="24"/>
          <w:lang w:val="cy-GB"/>
        </w:rPr>
        <w:t xml:space="preserve">drwy </w:t>
      </w:r>
      <w:r w:rsidR="00322F23" w:rsidRPr="00C866C1">
        <w:rPr>
          <w:rFonts w:ascii="Arial" w:hAnsi="Arial" w:cs="Arial"/>
          <w:b/>
          <w:i/>
          <w:sz w:val="24"/>
          <w:szCs w:val="24"/>
          <w:lang w:val="cy-GB"/>
        </w:rPr>
        <w:t>fodolaeth p</w:t>
      </w:r>
      <w:r w:rsidRPr="00C866C1">
        <w:rPr>
          <w:rFonts w:ascii="Arial" w:hAnsi="Arial" w:cs="Arial"/>
          <w:b/>
          <w:i/>
          <w:sz w:val="24"/>
          <w:szCs w:val="24"/>
          <w:lang w:val="cy-GB"/>
        </w:rPr>
        <w:t>erthynas dda rhw</w:t>
      </w:r>
      <w:r w:rsidR="00322F23" w:rsidRPr="00C866C1">
        <w:rPr>
          <w:rFonts w:ascii="Arial" w:hAnsi="Arial" w:cs="Arial"/>
          <w:b/>
          <w:i/>
          <w:sz w:val="24"/>
          <w:szCs w:val="24"/>
          <w:lang w:val="cy-GB"/>
        </w:rPr>
        <w:t>ng</w:t>
      </w:r>
      <w:r w:rsidRPr="00C866C1">
        <w:rPr>
          <w:rFonts w:ascii="Arial" w:hAnsi="Arial" w:cs="Arial"/>
          <w:b/>
          <w:i/>
          <w:sz w:val="24"/>
          <w:szCs w:val="24"/>
          <w:lang w:val="cy-GB"/>
        </w:rPr>
        <w:t xml:space="preserve"> yr ymarferydd a’r </w:t>
      </w:r>
      <w:r w:rsidR="00A030CB" w:rsidRPr="00C866C1">
        <w:rPr>
          <w:rFonts w:ascii="Arial" w:hAnsi="Arial" w:cs="Arial"/>
          <w:b/>
          <w:i/>
          <w:sz w:val="24"/>
          <w:szCs w:val="24"/>
          <w:lang w:val="cy-GB"/>
        </w:rPr>
        <w:t>gof</w:t>
      </w:r>
      <w:r w:rsidR="00322F23" w:rsidRPr="00C866C1">
        <w:rPr>
          <w:rFonts w:ascii="Arial" w:hAnsi="Arial" w:cs="Arial"/>
          <w:b/>
          <w:i/>
          <w:sz w:val="24"/>
          <w:szCs w:val="24"/>
          <w:lang w:val="cy-GB"/>
        </w:rPr>
        <w:t>al</w:t>
      </w:r>
      <w:r w:rsidR="00A030CB" w:rsidRPr="00C866C1">
        <w:rPr>
          <w:rFonts w:ascii="Arial" w:hAnsi="Arial" w:cs="Arial"/>
          <w:b/>
          <w:i/>
          <w:sz w:val="24"/>
          <w:szCs w:val="24"/>
          <w:lang w:val="cy-GB"/>
        </w:rPr>
        <w:t>wr</w:t>
      </w:r>
      <w:r w:rsidRPr="00C866C1">
        <w:rPr>
          <w:rFonts w:ascii="Arial" w:hAnsi="Arial" w:cs="Arial"/>
          <w:sz w:val="24"/>
          <w:szCs w:val="24"/>
          <w:lang w:val="cy-GB"/>
        </w:rPr>
        <w:t>. Efallai gallai ymarferydd sy</w:t>
      </w:r>
      <w:r w:rsidR="00322F23" w:rsidRPr="00C866C1">
        <w:rPr>
          <w:rFonts w:ascii="Arial" w:hAnsi="Arial" w:cs="Arial"/>
          <w:sz w:val="24"/>
          <w:szCs w:val="24"/>
          <w:lang w:val="cy-GB"/>
        </w:rPr>
        <w:t>'</w:t>
      </w:r>
      <w:r w:rsidR="00A030CB" w:rsidRPr="00C866C1">
        <w:rPr>
          <w:rFonts w:ascii="Arial" w:hAnsi="Arial" w:cs="Arial"/>
          <w:sz w:val="24"/>
          <w:szCs w:val="24"/>
          <w:lang w:val="cy-GB"/>
        </w:rPr>
        <w:t xml:space="preserve">n gallu dychmygu lle gallai gofalwr fod ar y cylch newid, lunio eu rhyngweithiad o lywio’r sgwrs am y modd </w:t>
      </w:r>
      <w:r w:rsidR="00322F23" w:rsidRPr="00C866C1">
        <w:rPr>
          <w:rFonts w:ascii="Arial" w:hAnsi="Arial" w:cs="Arial"/>
          <w:sz w:val="24"/>
          <w:szCs w:val="24"/>
          <w:lang w:val="cy-GB"/>
        </w:rPr>
        <w:t>y gellir gw</w:t>
      </w:r>
      <w:r w:rsidR="00A030CB" w:rsidRPr="00C866C1">
        <w:rPr>
          <w:rFonts w:ascii="Arial" w:hAnsi="Arial" w:cs="Arial"/>
          <w:sz w:val="24"/>
          <w:szCs w:val="24"/>
          <w:lang w:val="cy-GB"/>
        </w:rPr>
        <w:t>neud y newid</w:t>
      </w:r>
      <w:r w:rsidR="00322F23" w:rsidRPr="00C866C1">
        <w:rPr>
          <w:rFonts w:ascii="Arial" w:hAnsi="Arial" w:cs="Arial"/>
          <w:sz w:val="24"/>
          <w:szCs w:val="24"/>
          <w:lang w:val="cy-GB"/>
        </w:rPr>
        <w:t>,</w:t>
      </w:r>
      <w:r w:rsidR="00A030CB" w:rsidRPr="00C866C1">
        <w:rPr>
          <w:rFonts w:ascii="Arial" w:hAnsi="Arial" w:cs="Arial"/>
          <w:sz w:val="24"/>
          <w:szCs w:val="24"/>
          <w:lang w:val="cy-GB"/>
        </w:rPr>
        <w:t xml:space="preserve"> fel y gellir hyrwyddo llesiant y gofalwr a </w:t>
      </w:r>
      <w:r w:rsidR="00234693" w:rsidRPr="00C866C1">
        <w:rPr>
          <w:rFonts w:ascii="Arial" w:hAnsi="Arial" w:cs="Arial"/>
          <w:sz w:val="24"/>
          <w:szCs w:val="24"/>
          <w:lang w:val="cy-GB"/>
        </w:rPr>
        <w:t>chyflawni canlyniadau ar gyfer y gofalwr.</w:t>
      </w:r>
    </w:p>
    <w:p w14:paraId="6598C977" w14:textId="008C8AE0" w:rsidR="00314925" w:rsidRPr="00C866C1" w:rsidRDefault="000E3366" w:rsidP="00314925">
      <w:pPr>
        <w:rPr>
          <w:rFonts w:ascii="Arial" w:hAnsi="Arial" w:cs="Arial"/>
          <w:sz w:val="24"/>
          <w:szCs w:val="24"/>
          <w:lang w:val="cy-GB"/>
        </w:rPr>
      </w:pPr>
      <w:r w:rsidRPr="00C866C1">
        <w:rPr>
          <w:rFonts w:ascii="Arial" w:hAnsi="Arial" w:cs="Arial"/>
          <w:sz w:val="24"/>
          <w:szCs w:val="24"/>
          <w:lang w:val="cy-GB"/>
        </w:rPr>
        <w:t xml:space="preserve">Er mwyn gweithio gyda gofalwyr fel y gallan nhw newid/addasu, mewn ffyrdd a fydd yn </w:t>
      </w:r>
      <w:r w:rsidR="006C42C8" w:rsidRPr="00C866C1">
        <w:rPr>
          <w:rFonts w:ascii="Arial" w:hAnsi="Arial" w:cs="Arial"/>
          <w:sz w:val="24"/>
          <w:szCs w:val="24"/>
          <w:lang w:val="cy-GB"/>
        </w:rPr>
        <w:t>hybu</w:t>
      </w:r>
      <w:r w:rsidRPr="00C866C1">
        <w:rPr>
          <w:rFonts w:ascii="Arial" w:hAnsi="Arial" w:cs="Arial"/>
          <w:sz w:val="24"/>
          <w:szCs w:val="24"/>
          <w:lang w:val="cy-GB"/>
        </w:rPr>
        <w:t xml:space="preserve"> eu llesiant</w:t>
      </w:r>
      <w:r w:rsidR="006C42C8" w:rsidRPr="00C866C1">
        <w:rPr>
          <w:rFonts w:ascii="Arial" w:hAnsi="Arial" w:cs="Arial"/>
          <w:sz w:val="24"/>
          <w:szCs w:val="24"/>
          <w:lang w:val="cy-GB"/>
        </w:rPr>
        <w:t xml:space="preserve">, mae angen i ymarferwyr a gofalwyr </w:t>
      </w:r>
      <w:r w:rsidR="006C42C8" w:rsidRPr="00C866C1">
        <w:rPr>
          <w:rFonts w:ascii="Arial" w:hAnsi="Arial" w:cs="Arial"/>
          <w:i/>
          <w:sz w:val="24"/>
          <w:szCs w:val="24"/>
          <w:lang w:val="cy-GB"/>
        </w:rPr>
        <w:t>fel ei gilydd</w:t>
      </w:r>
      <w:r w:rsidR="006C42C8" w:rsidRPr="00C866C1">
        <w:rPr>
          <w:rFonts w:ascii="Arial" w:hAnsi="Arial" w:cs="Arial"/>
          <w:sz w:val="24"/>
          <w:szCs w:val="24"/>
          <w:lang w:val="cy-GB"/>
        </w:rPr>
        <w:t xml:space="preserve"> gydnabod manteision newid, </w:t>
      </w:r>
      <w:r w:rsidR="00BA2407" w:rsidRPr="00C866C1">
        <w:rPr>
          <w:rFonts w:ascii="Arial" w:hAnsi="Arial" w:cs="Arial"/>
          <w:sz w:val="24"/>
          <w:szCs w:val="24"/>
          <w:lang w:val="cy-GB"/>
        </w:rPr>
        <w:t>pwysigrwydd</w:t>
      </w:r>
      <w:r w:rsidR="006C42C8" w:rsidRPr="00C866C1">
        <w:rPr>
          <w:rFonts w:ascii="Arial" w:hAnsi="Arial" w:cs="Arial"/>
          <w:sz w:val="24"/>
          <w:szCs w:val="24"/>
          <w:lang w:val="cy-GB"/>
        </w:rPr>
        <w:t xml:space="preserve"> hunan-werth, lle mae ymarferwyr yn credu ynddyn nhw eu hunain a helpu gofalwyr i feddwl ‘</w:t>
      </w:r>
      <w:r w:rsidR="00074F98" w:rsidRPr="00C866C1">
        <w:rPr>
          <w:rFonts w:ascii="Arial" w:hAnsi="Arial" w:cs="Arial"/>
          <w:sz w:val="24"/>
          <w:szCs w:val="24"/>
          <w:lang w:val="cy-GB"/>
        </w:rPr>
        <w:t>Ryd</w:t>
      </w:r>
      <w:r w:rsidR="006C42C8" w:rsidRPr="00C866C1">
        <w:rPr>
          <w:rFonts w:ascii="Arial" w:hAnsi="Arial" w:cs="Arial"/>
          <w:sz w:val="24"/>
          <w:szCs w:val="24"/>
          <w:lang w:val="cy-GB"/>
        </w:rPr>
        <w:t>wi’n haeddu gwell’</w:t>
      </w:r>
      <w:r w:rsidR="00314925" w:rsidRPr="00C866C1">
        <w:rPr>
          <w:rFonts w:ascii="Arial" w:hAnsi="Arial" w:cs="Arial"/>
          <w:sz w:val="24"/>
          <w:szCs w:val="24"/>
          <w:lang w:val="cy-GB"/>
        </w:rPr>
        <w:t xml:space="preserve">. </w:t>
      </w:r>
      <w:r w:rsidR="006C42C8" w:rsidRPr="00C866C1">
        <w:rPr>
          <w:rFonts w:ascii="Arial" w:hAnsi="Arial" w:cs="Arial"/>
          <w:sz w:val="24"/>
          <w:szCs w:val="24"/>
          <w:lang w:val="cy-GB"/>
        </w:rPr>
        <w:t>Ar ben hynny, mae’n golygu bod angen i ymarferwyr a gofalwyr wybod am ymddygiadau amgen</w:t>
      </w:r>
      <w:r w:rsidR="00314925" w:rsidRPr="00C866C1">
        <w:rPr>
          <w:rFonts w:ascii="Arial" w:hAnsi="Arial" w:cs="Arial"/>
          <w:sz w:val="24"/>
          <w:szCs w:val="24"/>
          <w:lang w:val="cy-GB"/>
        </w:rPr>
        <w:t>.</w:t>
      </w:r>
    </w:p>
    <w:p w14:paraId="0FBA17FA" w14:textId="0B5EE9FE" w:rsidR="00314925" w:rsidRPr="00C866C1" w:rsidRDefault="006C42C8" w:rsidP="00314925">
      <w:pPr>
        <w:rPr>
          <w:rFonts w:ascii="Arial" w:hAnsi="Arial" w:cs="Arial"/>
          <w:sz w:val="24"/>
          <w:szCs w:val="24"/>
          <w:lang w:val="cy-GB"/>
        </w:rPr>
      </w:pPr>
      <w:r w:rsidRPr="00C866C1">
        <w:rPr>
          <w:rFonts w:ascii="Arial" w:hAnsi="Arial" w:cs="Arial"/>
          <w:sz w:val="24"/>
          <w:szCs w:val="24"/>
          <w:lang w:val="cy-GB"/>
        </w:rPr>
        <w:t xml:space="preserve">Yn ganolog i newid mae’r syniad o </w:t>
      </w:r>
      <w:r w:rsidR="00943392" w:rsidRPr="00C866C1">
        <w:rPr>
          <w:rFonts w:ascii="Arial" w:hAnsi="Arial" w:cs="Arial"/>
          <w:b/>
          <w:sz w:val="24"/>
          <w:szCs w:val="24"/>
          <w:lang w:val="cy-GB"/>
        </w:rPr>
        <w:t>amwysedd</w:t>
      </w:r>
      <w:r w:rsidR="00943392" w:rsidRPr="00C866C1">
        <w:rPr>
          <w:rFonts w:ascii="Arial" w:hAnsi="Arial" w:cs="Arial"/>
          <w:sz w:val="24"/>
          <w:szCs w:val="24"/>
          <w:lang w:val="cy-GB"/>
        </w:rPr>
        <w:t>. Amwysedd ydy lle mae gan ofalwyr deimladau cymysg neu deimladau anghyson am newid</w:t>
      </w:r>
      <w:r w:rsidR="00314925" w:rsidRPr="00C866C1">
        <w:rPr>
          <w:rFonts w:ascii="Arial" w:hAnsi="Arial" w:cs="Arial"/>
          <w:sz w:val="24"/>
          <w:szCs w:val="24"/>
          <w:lang w:val="cy-GB"/>
        </w:rPr>
        <w:t xml:space="preserve">. </w:t>
      </w:r>
      <w:r w:rsidR="00943392" w:rsidRPr="00C866C1">
        <w:rPr>
          <w:rFonts w:ascii="Arial" w:hAnsi="Arial" w:cs="Arial"/>
          <w:sz w:val="24"/>
          <w:szCs w:val="24"/>
          <w:lang w:val="cy-GB"/>
        </w:rPr>
        <w:t>Er enghraifft, efallai yr hoffai gofalwr ifanc fynd i goleg addysg bellach ond yn teimlo’n euog am adael ei fam i gael help mwy ffurfiol.</w:t>
      </w:r>
      <w:r w:rsidR="00074F98" w:rsidRPr="00C866C1">
        <w:rPr>
          <w:rFonts w:ascii="Arial" w:hAnsi="Arial" w:cs="Arial"/>
          <w:sz w:val="24"/>
          <w:szCs w:val="24"/>
          <w:lang w:val="cy-GB"/>
        </w:rPr>
        <w:t xml:space="preserve"> </w:t>
      </w:r>
      <w:r w:rsidR="00943392" w:rsidRPr="00C866C1">
        <w:rPr>
          <w:rFonts w:ascii="Arial" w:hAnsi="Arial" w:cs="Arial"/>
          <w:sz w:val="24"/>
          <w:szCs w:val="24"/>
          <w:lang w:val="cy-GB"/>
        </w:rPr>
        <w:t>Efallai yr hoffai mam ifanc</w:t>
      </w:r>
      <w:r w:rsidR="00314925" w:rsidRPr="00C866C1">
        <w:rPr>
          <w:rFonts w:ascii="Arial" w:hAnsi="Arial" w:cs="Arial"/>
          <w:sz w:val="24"/>
          <w:szCs w:val="24"/>
          <w:lang w:val="cy-GB"/>
        </w:rPr>
        <w:t xml:space="preserve"> </w:t>
      </w:r>
      <w:r w:rsidR="00943392" w:rsidRPr="00C866C1">
        <w:rPr>
          <w:rFonts w:ascii="Arial" w:hAnsi="Arial" w:cs="Arial"/>
          <w:sz w:val="24"/>
          <w:szCs w:val="24"/>
          <w:lang w:val="cy-GB"/>
        </w:rPr>
        <w:t>gael s</w:t>
      </w:r>
      <w:r w:rsidR="00CE79D5" w:rsidRPr="00C866C1">
        <w:rPr>
          <w:rFonts w:ascii="Arial" w:hAnsi="Arial" w:cs="Arial"/>
          <w:sz w:val="24"/>
          <w:szCs w:val="24"/>
          <w:lang w:val="cy-GB"/>
        </w:rPr>
        <w:t>e</w:t>
      </w:r>
      <w:r w:rsidR="00943392" w:rsidRPr="00C866C1">
        <w:rPr>
          <w:rFonts w:ascii="Arial" w:hAnsi="Arial" w:cs="Arial"/>
          <w:sz w:val="24"/>
          <w:szCs w:val="24"/>
          <w:lang w:val="cy-GB"/>
        </w:rPr>
        <w:t>ibiant o ofalu am ei merch anabl ond dyd</w:t>
      </w:r>
      <w:r w:rsidR="00074F98" w:rsidRPr="00C866C1">
        <w:rPr>
          <w:rFonts w:ascii="Arial" w:hAnsi="Arial" w:cs="Arial"/>
          <w:sz w:val="24"/>
          <w:szCs w:val="24"/>
          <w:lang w:val="cy-GB"/>
        </w:rPr>
        <w:t>y</w:t>
      </w:r>
      <w:r w:rsidR="00943392" w:rsidRPr="00C866C1">
        <w:rPr>
          <w:rFonts w:ascii="Arial" w:hAnsi="Arial" w:cs="Arial"/>
          <w:sz w:val="24"/>
          <w:szCs w:val="24"/>
          <w:lang w:val="cy-GB"/>
        </w:rPr>
        <w:t xml:space="preserve"> hi ddim yn awyddus i </w:t>
      </w:r>
      <w:r w:rsidR="000C3D34" w:rsidRPr="00C866C1">
        <w:rPr>
          <w:rFonts w:ascii="Arial" w:hAnsi="Arial" w:cs="Arial"/>
          <w:sz w:val="24"/>
          <w:szCs w:val="24"/>
          <w:lang w:val="cy-GB"/>
        </w:rPr>
        <w:t xml:space="preserve">gyfaddef hyn rhag ofn iddi gael ei barnu ac mae hefyd yn brofiadol iawn yn ei rôl fel ‘gofalwr’ a ‘mam’ felly dydy hi ddim yn ymddiried yn neb arall i ofalu am ei merch i’r un safon ag y byddai hi’n ei </w:t>
      </w:r>
      <w:r w:rsidR="00A72671" w:rsidRPr="00C866C1">
        <w:rPr>
          <w:rFonts w:ascii="Arial" w:hAnsi="Arial" w:cs="Arial"/>
          <w:sz w:val="24"/>
          <w:szCs w:val="24"/>
          <w:lang w:val="cy-GB"/>
        </w:rPr>
        <w:t>wn</w:t>
      </w:r>
      <w:r w:rsidR="000C3D34" w:rsidRPr="00C866C1">
        <w:rPr>
          <w:rFonts w:ascii="Arial" w:hAnsi="Arial" w:cs="Arial"/>
          <w:sz w:val="24"/>
          <w:szCs w:val="24"/>
          <w:lang w:val="cy-GB"/>
        </w:rPr>
        <w:t>eud. Dylai’r ymarferydd fod yna ar gyfer y gofalw</w:t>
      </w:r>
      <w:r w:rsidR="00A72671" w:rsidRPr="00C866C1">
        <w:rPr>
          <w:rFonts w:ascii="Arial" w:hAnsi="Arial" w:cs="Arial"/>
          <w:sz w:val="24"/>
          <w:szCs w:val="24"/>
          <w:lang w:val="cy-GB"/>
        </w:rPr>
        <w:t>r</w:t>
      </w:r>
      <w:r w:rsidR="00314925" w:rsidRPr="00C866C1">
        <w:rPr>
          <w:rFonts w:ascii="Arial" w:hAnsi="Arial" w:cs="Arial"/>
          <w:sz w:val="24"/>
          <w:szCs w:val="24"/>
          <w:lang w:val="cy-GB"/>
        </w:rPr>
        <w:t xml:space="preserve"> </w:t>
      </w:r>
      <w:r w:rsidR="006435D3">
        <w:rPr>
          <w:rFonts w:ascii="Arial" w:hAnsi="Arial" w:cs="Arial"/>
          <w:sz w:val="24"/>
          <w:szCs w:val="24"/>
          <w:lang w:val="cy-GB"/>
        </w:rPr>
        <w:t>–</w:t>
      </w:r>
      <w:r w:rsidR="00314925" w:rsidRPr="00C866C1">
        <w:rPr>
          <w:rFonts w:ascii="Arial" w:hAnsi="Arial" w:cs="Arial"/>
          <w:sz w:val="24"/>
          <w:szCs w:val="24"/>
          <w:lang w:val="cy-GB"/>
        </w:rPr>
        <w:t xml:space="preserve"> </w:t>
      </w:r>
      <w:r w:rsidR="000C3D34" w:rsidRPr="00C866C1">
        <w:rPr>
          <w:rFonts w:ascii="Arial" w:hAnsi="Arial" w:cs="Arial"/>
          <w:sz w:val="24"/>
          <w:szCs w:val="24"/>
          <w:lang w:val="cy-GB"/>
        </w:rPr>
        <w:t>i ‘gynnal y</w:t>
      </w:r>
      <w:r w:rsidR="00CE79D5" w:rsidRPr="00C866C1">
        <w:rPr>
          <w:rFonts w:ascii="Arial" w:hAnsi="Arial" w:cs="Arial"/>
          <w:sz w:val="24"/>
          <w:szCs w:val="24"/>
          <w:lang w:val="cy-GB"/>
        </w:rPr>
        <w:t>sbaid’ drwy'r amwysedd hwn er mwyn i</w:t>
      </w:r>
      <w:r w:rsidR="007344E3" w:rsidRPr="00C866C1">
        <w:rPr>
          <w:rFonts w:ascii="Arial" w:hAnsi="Arial" w:cs="Arial"/>
          <w:sz w:val="24"/>
          <w:szCs w:val="24"/>
          <w:lang w:val="cy-GB"/>
        </w:rPr>
        <w:t>’</w:t>
      </w:r>
      <w:r w:rsidR="00CE79D5" w:rsidRPr="00C866C1">
        <w:rPr>
          <w:rFonts w:ascii="Arial" w:hAnsi="Arial" w:cs="Arial"/>
          <w:sz w:val="24"/>
          <w:szCs w:val="24"/>
          <w:lang w:val="cy-GB"/>
        </w:rPr>
        <w:t>r gofalwr allu ceisio datrys y penbleth gyda chymorth. R</w:t>
      </w:r>
      <w:r w:rsidR="007344E3" w:rsidRPr="00C866C1">
        <w:rPr>
          <w:rFonts w:ascii="Arial" w:hAnsi="Arial" w:cs="Arial"/>
          <w:sz w:val="24"/>
          <w:szCs w:val="24"/>
          <w:lang w:val="cy-GB"/>
        </w:rPr>
        <w:t>ôl yr ymarferydd fydd gweithio gyda’r gofalwr i’w help</w:t>
      </w:r>
      <w:r w:rsidR="00074F98" w:rsidRPr="00C866C1">
        <w:rPr>
          <w:rFonts w:ascii="Arial" w:hAnsi="Arial" w:cs="Arial"/>
          <w:sz w:val="24"/>
          <w:szCs w:val="24"/>
          <w:lang w:val="cy-GB"/>
        </w:rPr>
        <w:t>u</w:t>
      </w:r>
      <w:r w:rsidR="007344E3" w:rsidRPr="00C866C1">
        <w:rPr>
          <w:rFonts w:ascii="Arial" w:hAnsi="Arial" w:cs="Arial"/>
          <w:sz w:val="24"/>
          <w:szCs w:val="24"/>
          <w:lang w:val="cy-GB"/>
        </w:rPr>
        <w:t xml:space="preserve"> i ddeall yr amwysedd</w:t>
      </w:r>
      <w:r w:rsidR="00CE79D5" w:rsidRPr="00C866C1">
        <w:rPr>
          <w:rFonts w:ascii="Arial" w:hAnsi="Arial" w:cs="Arial"/>
          <w:sz w:val="24"/>
          <w:szCs w:val="24"/>
          <w:lang w:val="cy-GB"/>
        </w:rPr>
        <w:t>, ystyried yr hyn sy’n ysgogi ac yn ei yrru</w:t>
      </w:r>
      <w:r w:rsidR="00074F98" w:rsidRPr="00C866C1">
        <w:rPr>
          <w:rFonts w:ascii="Arial" w:hAnsi="Arial" w:cs="Arial"/>
          <w:sz w:val="24"/>
          <w:szCs w:val="24"/>
          <w:lang w:val="cy-GB"/>
        </w:rPr>
        <w:t>,</w:t>
      </w:r>
      <w:r w:rsidR="00CE79D5" w:rsidRPr="00C866C1">
        <w:rPr>
          <w:rFonts w:ascii="Arial" w:hAnsi="Arial" w:cs="Arial"/>
          <w:sz w:val="24"/>
          <w:szCs w:val="24"/>
          <w:lang w:val="cy-GB"/>
        </w:rPr>
        <w:t xml:space="preserve"> a sut</w:t>
      </w:r>
      <w:r w:rsidR="000C3D34" w:rsidRPr="00C866C1">
        <w:rPr>
          <w:rFonts w:ascii="Arial" w:hAnsi="Arial" w:cs="Arial"/>
          <w:sz w:val="24"/>
          <w:szCs w:val="24"/>
          <w:lang w:val="cy-GB"/>
        </w:rPr>
        <w:t xml:space="preserve"> </w:t>
      </w:r>
      <w:r w:rsidR="007344E3" w:rsidRPr="00C866C1">
        <w:rPr>
          <w:rFonts w:ascii="Arial" w:hAnsi="Arial" w:cs="Arial"/>
          <w:sz w:val="24"/>
          <w:szCs w:val="24"/>
          <w:lang w:val="cy-GB"/>
        </w:rPr>
        <w:t>gallai’r gofalwr oresgyn a datrys y penbleth</w:t>
      </w:r>
      <w:r w:rsidR="00314925" w:rsidRPr="00C866C1">
        <w:rPr>
          <w:rFonts w:ascii="Arial" w:hAnsi="Arial" w:cs="Arial"/>
          <w:sz w:val="24"/>
          <w:szCs w:val="24"/>
          <w:lang w:val="cy-GB"/>
        </w:rPr>
        <w:t xml:space="preserve">. </w:t>
      </w:r>
      <w:r w:rsidR="00074F98" w:rsidRPr="00C866C1">
        <w:rPr>
          <w:rFonts w:ascii="Arial" w:hAnsi="Arial" w:cs="Arial"/>
          <w:sz w:val="24"/>
          <w:szCs w:val="24"/>
          <w:lang w:val="cy-GB"/>
        </w:rPr>
        <w:t xml:space="preserve">Gweithio gydag amwysedd y gofalwr ydy eu hwyluso i feddwl, </w:t>
      </w:r>
      <w:r w:rsidR="00BA2407" w:rsidRPr="00C866C1">
        <w:rPr>
          <w:rFonts w:ascii="Arial" w:hAnsi="Arial" w:cs="Arial"/>
          <w:sz w:val="24"/>
          <w:szCs w:val="24"/>
          <w:lang w:val="cy-GB"/>
        </w:rPr>
        <w:t>i adfyfyrio</w:t>
      </w:r>
      <w:r w:rsidR="00074F98" w:rsidRPr="00C866C1">
        <w:rPr>
          <w:rFonts w:ascii="Arial" w:hAnsi="Arial" w:cs="Arial"/>
          <w:sz w:val="24"/>
          <w:szCs w:val="24"/>
          <w:lang w:val="cy-GB"/>
        </w:rPr>
        <w:t xml:space="preserve"> ac i ddatrys, sy'n golygu osgoi dangos eich ochr na mynegi eich safbwynt eich hunan a</w:t>
      </w:r>
      <w:r w:rsidR="00005C0D" w:rsidRPr="00C866C1">
        <w:rPr>
          <w:rFonts w:ascii="Arial" w:hAnsi="Arial" w:cs="Arial"/>
          <w:sz w:val="24"/>
          <w:szCs w:val="24"/>
          <w:lang w:val="cy-GB"/>
        </w:rPr>
        <w:t>m</w:t>
      </w:r>
      <w:r w:rsidR="00074F98" w:rsidRPr="00C866C1">
        <w:rPr>
          <w:rFonts w:ascii="Arial" w:hAnsi="Arial" w:cs="Arial"/>
          <w:sz w:val="24"/>
          <w:szCs w:val="24"/>
          <w:lang w:val="cy-GB"/>
        </w:rPr>
        <w:t xml:space="preserve"> y cyfyng-gyngor.</w:t>
      </w:r>
    </w:p>
    <w:tbl>
      <w:tblPr>
        <w:tblStyle w:val="TableGrid"/>
        <w:tblW w:w="0" w:type="auto"/>
        <w:tblLook w:val="04A0" w:firstRow="1" w:lastRow="0" w:firstColumn="1" w:lastColumn="0" w:noHBand="0" w:noVBand="1"/>
      </w:tblPr>
      <w:tblGrid>
        <w:gridCol w:w="9016"/>
      </w:tblGrid>
      <w:tr w:rsidR="007D1074" w:rsidRPr="00C866C1" w14:paraId="3447130A" w14:textId="77777777" w:rsidTr="007D1074">
        <w:tc>
          <w:tcPr>
            <w:tcW w:w="9016" w:type="dxa"/>
            <w:shd w:val="clear" w:color="auto" w:fill="F7AB64"/>
          </w:tcPr>
          <w:p w14:paraId="43B1479B" w14:textId="5D249344" w:rsidR="007D1074" w:rsidRPr="00C866C1" w:rsidRDefault="007D1074" w:rsidP="007D1074">
            <w:pPr>
              <w:spacing w:before="60" w:after="60"/>
              <w:rPr>
                <w:rFonts w:ascii="Arial" w:hAnsi="Arial" w:cs="Arial"/>
                <w:b/>
                <w:sz w:val="24"/>
                <w:szCs w:val="24"/>
                <w:u w:val="single"/>
                <w:lang w:val="cy-GB"/>
              </w:rPr>
            </w:pPr>
            <w:r w:rsidRPr="00C866C1">
              <w:rPr>
                <w:rFonts w:ascii="Arial" w:hAnsi="Arial" w:cs="Arial"/>
                <w:b/>
                <w:noProof/>
                <w:sz w:val="24"/>
                <w:szCs w:val="24"/>
                <w:u w:val="single"/>
                <w:lang w:val="cy-GB" w:eastAsia="en-GB"/>
              </w:rPr>
              <w:lastRenderedPageBreak/>
              <w:drawing>
                <wp:anchor distT="0" distB="0" distL="114300" distR="114300" simplePos="0" relativeHeight="251926528" behindDoc="0" locked="0" layoutInCell="1" allowOverlap="1" wp14:anchorId="0314D1AA" wp14:editId="50BC1DC1">
                  <wp:simplePos x="0" y="0"/>
                  <wp:positionH relativeFrom="margin">
                    <wp:posOffset>5297805</wp:posOffset>
                  </wp:positionH>
                  <wp:positionV relativeFrom="margin">
                    <wp:posOffset>0</wp:posOffset>
                  </wp:positionV>
                  <wp:extent cx="548640" cy="548640"/>
                  <wp:effectExtent l="0" t="0" r="3810" b="381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3">
                            <a:biLevel thresh="25000"/>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pic:spPr>
                      </pic:pic>
                    </a:graphicData>
                  </a:graphic>
                </wp:anchor>
              </w:drawing>
            </w:r>
            <w:r w:rsidR="00234693" w:rsidRPr="00C866C1">
              <w:rPr>
                <w:rFonts w:ascii="Arial" w:hAnsi="Arial" w:cs="Arial"/>
                <w:b/>
                <w:sz w:val="24"/>
                <w:szCs w:val="24"/>
                <w:u w:val="single"/>
                <w:lang w:val="cy-GB"/>
              </w:rPr>
              <w:t xml:space="preserve">Adnodd </w:t>
            </w:r>
            <w:r w:rsidR="006435D3">
              <w:rPr>
                <w:rFonts w:ascii="Arial" w:hAnsi="Arial" w:cs="Arial"/>
                <w:b/>
                <w:sz w:val="24"/>
                <w:szCs w:val="24"/>
                <w:u w:val="single"/>
                <w:lang w:val="cy-GB"/>
              </w:rPr>
              <w:t>f</w:t>
            </w:r>
            <w:r w:rsidR="00234693" w:rsidRPr="00C866C1">
              <w:rPr>
                <w:rFonts w:ascii="Arial" w:hAnsi="Arial" w:cs="Arial"/>
                <w:b/>
                <w:sz w:val="24"/>
                <w:szCs w:val="24"/>
                <w:u w:val="single"/>
                <w:lang w:val="cy-GB"/>
              </w:rPr>
              <w:t xml:space="preserve">ideo </w:t>
            </w:r>
          </w:p>
          <w:p w14:paraId="23093BC7" w14:textId="77777777" w:rsidR="007D1074" w:rsidRPr="00C866C1" w:rsidRDefault="007D1074" w:rsidP="007D1074">
            <w:pPr>
              <w:spacing w:before="60" w:after="60"/>
              <w:rPr>
                <w:rFonts w:ascii="Arial" w:hAnsi="Arial" w:cs="Arial"/>
                <w:b/>
                <w:sz w:val="24"/>
                <w:szCs w:val="24"/>
                <w:u w:val="single"/>
                <w:lang w:val="cy-GB" w:eastAsia="en-GB"/>
              </w:rPr>
            </w:pPr>
          </w:p>
        </w:tc>
      </w:tr>
      <w:tr w:rsidR="00281470" w:rsidRPr="00C866C1" w14:paraId="7C8E0C8E" w14:textId="77777777" w:rsidTr="007D1074">
        <w:tc>
          <w:tcPr>
            <w:tcW w:w="9016" w:type="dxa"/>
            <w:shd w:val="clear" w:color="auto" w:fill="auto"/>
          </w:tcPr>
          <w:p w14:paraId="05C89F25" w14:textId="5F326D58" w:rsidR="00281470" w:rsidRPr="00C866C1" w:rsidRDefault="002E1531" w:rsidP="007D1074">
            <w:pPr>
              <w:spacing w:before="60" w:after="60"/>
              <w:rPr>
                <w:rFonts w:ascii="Arial" w:hAnsi="Arial" w:cs="Arial"/>
                <w:sz w:val="24"/>
                <w:szCs w:val="24"/>
                <w:lang w:val="cy-GB"/>
              </w:rPr>
            </w:pPr>
            <w:hyperlink r:id="rId74" w:history="1">
              <w:r w:rsidR="00234693" w:rsidRPr="00C866C1">
                <w:rPr>
                  <w:rStyle w:val="Hyperlink"/>
                  <w:rFonts w:ascii="Arial" w:hAnsi="Arial" w:cs="Arial"/>
                  <w:sz w:val="24"/>
                  <w:szCs w:val="24"/>
                  <w:lang w:val="cy-GB"/>
                </w:rPr>
                <w:t>F</w:t>
              </w:r>
              <w:r w:rsidR="00005C0D" w:rsidRPr="00C866C1">
                <w:rPr>
                  <w:rStyle w:val="Hyperlink"/>
                  <w:rFonts w:ascii="Arial" w:hAnsi="Arial" w:cs="Arial"/>
                  <w:sz w:val="24"/>
                  <w:szCs w:val="24"/>
                  <w:lang w:val="cy-GB"/>
                </w:rPr>
                <w:t>f</w:t>
              </w:r>
              <w:r w:rsidR="00281470" w:rsidRPr="00C866C1">
                <w:rPr>
                  <w:rStyle w:val="Hyperlink"/>
                  <w:rFonts w:ascii="Arial" w:hAnsi="Arial" w:cs="Arial"/>
                  <w:sz w:val="24"/>
                  <w:szCs w:val="24"/>
                  <w:lang w:val="cy-GB"/>
                </w:rPr>
                <w:t>ilm</w:t>
              </w:r>
            </w:hyperlink>
            <w:r w:rsidR="00281470" w:rsidRPr="00C866C1">
              <w:rPr>
                <w:rFonts w:ascii="Arial" w:hAnsi="Arial" w:cs="Arial"/>
                <w:sz w:val="24"/>
                <w:szCs w:val="24"/>
                <w:lang w:val="cy-GB"/>
              </w:rPr>
              <w:t xml:space="preserve"> </w:t>
            </w:r>
            <w:r w:rsidR="00234693" w:rsidRPr="00C866C1">
              <w:rPr>
                <w:rFonts w:ascii="Arial" w:hAnsi="Arial" w:cs="Arial"/>
                <w:sz w:val="24"/>
                <w:szCs w:val="24"/>
                <w:lang w:val="cy-GB"/>
              </w:rPr>
              <w:t>ydy hon am fenyw oedd yn rhan o broses newid</w:t>
            </w:r>
            <w:r w:rsidR="00005C0D" w:rsidRPr="00C866C1">
              <w:rPr>
                <w:rFonts w:ascii="Arial" w:hAnsi="Arial" w:cs="Arial"/>
                <w:sz w:val="24"/>
                <w:szCs w:val="24"/>
                <w:lang w:val="cy-GB"/>
              </w:rPr>
              <w:t>,</w:t>
            </w:r>
            <w:r w:rsidR="00234693" w:rsidRPr="00C866C1">
              <w:rPr>
                <w:rFonts w:ascii="Arial" w:hAnsi="Arial" w:cs="Arial"/>
                <w:sz w:val="24"/>
                <w:szCs w:val="24"/>
                <w:lang w:val="cy-GB"/>
              </w:rPr>
              <w:t xml:space="preserve"> yn symud o ddau ofalwr i un. Byddai rhaid </w:t>
            </w:r>
            <w:r w:rsidR="00005C0D" w:rsidRPr="00C866C1">
              <w:rPr>
                <w:rFonts w:ascii="Arial" w:hAnsi="Arial" w:cs="Arial"/>
                <w:sz w:val="24"/>
                <w:szCs w:val="24"/>
                <w:lang w:val="cy-GB"/>
              </w:rPr>
              <w:t>i</w:t>
            </w:r>
            <w:r w:rsidR="00234693" w:rsidRPr="00C866C1">
              <w:rPr>
                <w:rFonts w:ascii="Arial" w:hAnsi="Arial" w:cs="Arial"/>
                <w:sz w:val="24"/>
                <w:szCs w:val="24"/>
                <w:lang w:val="cy-GB"/>
              </w:rPr>
              <w:t xml:space="preserve"> bethau newid yn ei chartref </w:t>
            </w:r>
            <w:r w:rsidR="00CE3CA1" w:rsidRPr="00C866C1">
              <w:rPr>
                <w:rFonts w:ascii="Arial" w:hAnsi="Arial" w:cs="Arial"/>
                <w:sz w:val="24"/>
                <w:szCs w:val="24"/>
                <w:lang w:val="cy-GB"/>
              </w:rPr>
              <w:t>i’w addasu ar gyfer un gofalwr a’i gyf</w:t>
            </w:r>
            <w:r w:rsidR="00005C0D" w:rsidRPr="00C866C1">
              <w:rPr>
                <w:rFonts w:ascii="Arial" w:hAnsi="Arial" w:cs="Arial"/>
                <w:sz w:val="24"/>
                <w:szCs w:val="24"/>
                <w:lang w:val="cy-GB"/>
              </w:rPr>
              <w:t>ne</w:t>
            </w:r>
            <w:r w:rsidR="00CE3CA1" w:rsidRPr="00C866C1">
              <w:rPr>
                <w:rFonts w:ascii="Arial" w:hAnsi="Arial" w:cs="Arial"/>
                <w:sz w:val="24"/>
                <w:szCs w:val="24"/>
                <w:lang w:val="cy-GB"/>
              </w:rPr>
              <w:t>wid am ofal mwy hyblyg</w:t>
            </w:r>
            <w:r w:rsidR="00281470" w:rsidRPr="00C866C1">
              <w:rPr>
                <w:rFonts w:ascii="Arial" w:hAnsi="Arial" w:cs="Arial"/>
                <w:sz w:val="24"/>
                <w:szCs w:val="24"/>
                <w:lang w:val="cy-GB"/>
              </w:rPr>
              <w:t xml:space="preserve">. </w:t>
            </w:r>
            <w:r w:rsidR="00005C0D" w:rsidRPr="00C866C1">
              <w:rPr>
                <w:rFonts w:ascii="Arial" w:hAnsi="Arial" w:cs="Arial"/>
                <w:sz w:val="24"/>
                <w:szCs w:val="24"/>
                <w:lang w:val="cy-GB"/>
              </w:rPr>
              <w:t>Ni fu'r newid yn hawdd, o</w:t>
            </w:r>
            <w:r w:rsidR="00CE3CA1" w:rsidRPr="00C866C1">
              <w:rPr>
                <w:rFonts w:ascii="Arial" w:hAnsi="Arial" w:cs="Arial"/>
                <w:sz w:val="24"/>
                <w:szCs w:val="24"/>
                <w:lang w:val="cy-GB"/>
              </w:rPr>
              <w:t xml:space="preserve">nd y pen draw roedd y symud i drefniant </w:t>
            </w:r>
            <w:r w:rsidR="00005C0D" w:rsidRPr="00C866C1">
              <w:rPr>
                <w:rFonts w:ascii="Arial" w:hAnsi="Arial" w:cs="Arial"/>
                <w:sz w:val="24"/>
                <w:szCs w:val="24"/>
                <w:lang w:val="cy-GB"/>
              </w:rPr>
              <w:t>o</w:t>
            </w:r>
            <w:r w:rsidR="000B1DBD" w:rsidRPr="00C866C1">
              <w:rPr>
                <w:rFonts w:ascii="Arial" w:hAnsi="Arial" w:cs="Arial"/>
                <w:sz w:val="24"/>
                <w:szCs w:val="24"/>
                <w:lang w:val="cy-GB"/>
              </w:rPr>
              <w:t xml:space="preserve"> </w:t>
            </w:r>
            <w:r w:rsidR="00CE3CA1" w:rsidRPr="00C866C1">
              <w:rPr>
                <w:rFonts w:ascii="Arial" w:hAnsi="Arial" w:cs="Arial"/>
                <w:sz w:val="24"/>
                <w:szCs w:val="24"/>
                <w:lang w:val="cy-GB"/>
              </w:rPr>
              <w:t xml:space="preserve">ofalwr unigol </w:t>
            </w:r>
            <w:r w:rsidR="000B1DBD" w:rsidRPr="00C866C1">
              <w:rPr>
                <w:rFonts w:ascii="Arial" w:hAnsi="Arial" w:cs="Arial"/>
                <w:sz w:val="24"/>
                <w:szCs w:val="24"/>
                <w:lang w:val="cy-GB"/>
              </w:rPr>
              <w:t>o fantais iddi a chyflawnwyd canlyniad ‘digon da’</w:t>
            </w:r>
            <w:r w:rsidR="00281470" w:rsidRPr="00C866C1">
              <w:rPr>
                <w:rFonts w:ascii="Arial" w:hAnsi="Arial" w:cs="Arial"/>
                <w:sz w:val="24"/>
                <w:szCs w:val="24"/>
                <w:lang w:val="cy-GB"/>
              </w:rPr>
              <w:t>.</w:t>
            </w:r>
          </w:p>
        </w:tc>
      </w:tr>
    </w:tbl>
    <w:p w14:paraId="108113D6" w14:textId="77777777" w:rsidR="00314925" w:rsidRPr="00C866C1" w:rsidRDefault="00314925" w:rsidP="00871CC7">
      <w:pPr>
        <w:spacing w:after="40"/>
        <w:rPr>
          <w:rFonts w:ascii="Arial" w:hAnsi="Arial" w:cs="Arial"/>
          <w:sz w:val="24"/>
          <w:szCs w:val="24"/>
          <w:lang w:val="cy-GB"/>
        </w:rPr>
      </w:pPr>
    </w:p>
    <w:p w14:paraId="5FA385B7" w14:textId="20912823" w:rsidR="00281470" w:rsidRPr="00C866C1" w:rsidRDefault="000B1DBD" w:rsidP="00281470">
      <w:pPr>
        <w:rPr>
          <w:rFonts w:ascii="Arial" w:hAnsi="Arial" w:cs="Arial"/>
          <w:sz w:val="24"/>
          <w:szCs w:val="24"/>
          <w:lang w:val="cy-GB"/>
        </w:rPr>
      </w:pPr>
      <w:r w:rsidRPr="00C866C1">
        <w:rPr>
          <w:rFonts w:ascii="Arial" w:hAnsi="Arial" w:cs="Arial"/>
          <w:sz w:val="24"/>
          <w:szCs w:val="24"/>
          <w:lang w:val="cy-GB"/>
        </w:rPr>
        <w:t xml:space="preserve">Mae </w:t>
      </w:r>
      <w:r w:rsidRPr="00C866C1">
        <w:rPr>
          <w:rFonts w:ascii="Arial" w:hAnsi="Arial" w:cs="Arial"/>
          <w:b/>
          <w:sz w:val="24"/>
          <w:szCs w:val="24"/>
          <w:lang w:val="cy-GB"/>
        </w:rPr>
        <w:t>byd newydd gofal cymde</w:t>
      </w:r>
      <w:r w:rsidR="004D7BE1" w:rsidRPr="00C866C1">
        <w:rPr>
          <w:rFonts w:ascii="Arial" w:hAnsi="Arial" w:cs="Arial"/>
          <w:b/>
          <w:sz w:val="24"/>
          <w:szCs w:val="24"/>
          <w:lang w:val="cy-GB"/>
        </w:rPr>
        <w:t>it</w:t>
      </w:r>
      <w:r w:rsidRPr="00C866C1">
        <w:rPr>
          <w:rFonts w:ascii="Arial" w:hAnsi="Arial" w:cs="Arial"/>
          <w:b/>
          <w:sz w:val="24"/>
          <w:szCs w:val="24"/>
          <w:lang w:val="cy-GB"/>
        </w:rPr>
        <w:t>hasol yn gymhleth</w:t>
      </w:r>
      <w:r w:rsidRPr="00C866C1">
        <w:rPr>
          <w:rFonts w:ascii="Arial" w:hAnsi="Arial" w:cs="Arial"/>
          <w:sz w:val="24"/>
          <w:szCs w:val="24"/>
          <w:lang w:val="cy-GB"/>
        </w:rPr>
        <w:t xml:space="preserve"> ac yn gofyn am i ymarferwyr a mudiadau newid y modd yr ydyn ni’n gweithio</w:t>
      </w:r>
      <w:r w:rsidR="00281470" w:rsidRPr="00C866C1">
        <w:rPr>
          <w:rFonts w:ascii="Arial" w:hAnsi="Arial" w:cs="Arial"/>
          <w:sz w:val="24"/>
          <w:szCs w:val="24"/>
          <w:lang w:val="cy-GB"/>
        </w:rPr>
        <w:t xml:space="preserve">. </w:t>
      </w:r>
      <w:r w:rsidRPr="00C866C1">
        <w:rPr>
          <w:rFonts w:ascii="Arial" w:hAnsi="Arial" w:cs="Arial"/>
          <w:sz w:val="24"/>
          <w:szCs w:val="24"/>
          <w:lang w:val="cy-GB"/>
        </w:rPr>
        <w:t xml:space="preserve">Mae gwahanol ddulliau o fynd ati sydd nawr yn cael eu defnyddio megis </w:t>
      </w:r>
      <w:r w:rsidRPr="00C866C1">
        <w:rPr>
          <w:rFonts w:ascii="Arial" w:hAnsi="Arial" w:cs="Arial"/>
          <w:b/>
          <w:bCs/>
          <w:i/>
          <w:iCs/>
          <w:sz w:val="24"/>
          <w:szCs w:val="24"/>
          <w:lang w:val="cy-GB"/>
        </w:rPr>
        <w:t xml:space="preserve">cyfweld ysgogiadol, ymarfer wedi’i ffocysu ar atebion, gwaith cymdeithasol </w:t>
      </w:r>
      <w:r w:rsidR="00780687" w:rsidRPr="00C866C1">
        <w:rPr>
          <w:rFonts w:ascii="Arial" w:hAnsi="Arial" w:cs="Arial"/>
          <w:b/>
          <w:bCs/>
          <w:i/>
          <w:iCs/>
          <w:sz w:val="24"/>
          <w:szCs w:val="24"/>
          <w:lang w:val="cy-GB"/>
        </w:rPr>
        <w:t xml:space="preserve">naratif, </w:t>
      </w:r>
      <w:r w:rsidR="00780687" w:rsidRPr="00C866C1">
        <w:rPr>
          <w:rFonts w:ascii="Arial" w:hAnsi="Arial" w:cs="Arial"/>
          <w:bCs/>
          <w:iCs/>
          <w:sz w:val="24"/>
          <w:szCs w:val="24"/>
          <w:lang w:val="cy-GB"/>
        </w:rPr>
        <w:t>ac</w:t>
      </w:r>
      <w:r w:rsidR="00780687" w:rsidRPr="00C866C1">
        <w:rPr>
          <w:rFonts w:ascii="Arial" w:hAnsi="Arial" w:cs="Arial"/>
          <w:b/>
          <w:bCs/>
          <w:i/>
          <w:iCs/>
          <w:sz w:val="24"/>
          <w:szCs w:val="24"/>
          <w:lang w:val="cy-GB"/>
        </w:rPr>
        <w:t xml:space="preserve"> arwyddion o ddiogelu</w:t>
      </w:r>
      <w:r w:rsidR="00281470" w:rsidRPr="00C866C1">
        <w:rPr>
          <w:rFonts w:ascii="Arial" w:hAnsi="Arial" w:cs="Arial"/>
          <w:sz w:val="24"/>
          <w:szCs w:val="24"/>
          <w:lang w:val="cy-GB"/>
        </w:rPr>
        <w:t xml:space="preserve">. </w:t>
      </w:r>
      <w:r w:rsidR="004D7BE1" w:rsidRPr="00C866C1">
        <w:rPr>
          <w:rFonts w:ascii="Arial" w:hAnsi="Arial" w:cs="Arial"/>
          <w:sz w:val="24"/>
          <w:szCs w:val="24"/>
          <w:lang w:val="cy-GB"/>
        </w:rPr>
        <w:t xml:space="preserve">Mae’n werth i ymarferwyr </w:t>
      </w:r>
      <w:r w:rsidR="00005C0D" w:rsidRPr="00C866C1">
        <w:rPr>
          <w:rFonts w:ascii="Arial" w:hAnsi="Arial" w:cs="Arial"/>
          <w:sz w:val="24"/>
          <w:szCs w:val="24"/>
          <w:lang w:val="cy-GB"/>
        </w:rPr>
        <w:t xml:space="preserve">ddod </w:t>
      </w:r>
      <w:r w:rsidR="004D7BE1" w:rsidRPr="00C866C1">
        <w:rPr>
          <w:rFonts w:ascii="Arial" w:hAnsi="Arial" w:cs="Arial"/>
          <w:sz w:val="24"/>
          <w:szCs w:val="24"/>
          <w:lang w:val="cy-GB"/>
        </w:rPr>
        <w:t>i wy</w:t>
      </w:r>
      <w:r w:rsidR="00005C0D" w:rsidRPr="00C866C1">
        <w:rPr>
          <w:rFonts w:ascii="Arial" w:hAnsi="Arial" w:cs="Arial"/>
          <w:sz w:val="24"/>
          <w:szCs w:val="24"/>
          <w:lang w:val="cy-GB"/>
        </w:rPr>
        <w:t>b</w:t>
      </w:r>
      <w:r w:rsidR="004D7BE1" w:rsidRPr="00C866C1">
        <w:rPr>
          <w:rFonts w:ascii="Arial" w:hAnsi="Arial" w:cs="Arial"/>
          <w:sz w:val="24"/>
          <w:szCs w:val="24"/>
          <w:lang w:val="cy-GB"/>
        </w:rPr>
        <w:t xml:space="preserve">od am y dulliau gwahanol hyn o ymarfer oherwydd ei bod nhw i gyd yn cynnig damcaniaethau, ymddygiadau, sgiliau a gweithgareddau y gallwch chi </w:t>
      </w:r>
      <w:r w:rsidR="00005C0D" w:rsidRPr="00C866C1">
        <w:rPr>
          <w:rFonts w:ascii="Arial" w:hAnsi="Arial" w:cs="Arial"/>
          <w:sz w:val="24"/>
          <w:szCs w:val="24"/>
          <w:lang w:val="cy-GB"/>
        </w:rPr>
        <w:t>fanteisio</w:t>
      </w:r>
      <w:r w:rsidR="004D7BE1" w:rsidRPr="00C866C1">
        <w:rPr>
          <w:rFonts w:ascii="Arial" w:hAnsi="Arial" w:cs="Arial"/>
          <w:sz w:val="24"/>
          <w:szCs w:val="24"/>
          <w:lang w:val="cy-GB"/>
        </w:rPr>
        <w:t xml:space="preserve"> arnyn nhw mewn modd pwrpasol perthnasol i’r person yr ydych yn gweithio gydag e/hi i</w:t>
      </w:r>
      <w:r w:rsidR="00281470" w:rsidRPr="00C866C1">
        <w:rPr>
          <w:rFonts w:ascii="Arial" w:hAnsi="Arial" w:cs="Arial"/>
          <w:sz w:val="24"/>
          <w:szCs w:val="24"/>
          <w:lang w:val="cy-GB"/>
        </w:rPr>
        <w:t>.</w:t>
      </w:r>
    </w:p>
    <w:p w14:paraId="00D23E06" w14:textId="7BBD7FF5" w:rsidR="00281470" w:rsidRPr="00C866C1" w:rsidRDefault="004D7BE1" w:rsidP="00281470">
      <w:pPr>
        <w:rPr>
          <w:rFonts w:ascii="Arial" w:hAnsi="Arial" w:cs="Arial"/>
          <w:sz w:val="24"/>
          <w:szCs w:val="24"/>
          <w:lang w:val="cy-GB"/>
        </w:rPr>
      </w:pPr>
      <w:r w:rsidRPr="00C866C1">
        <w:rPr>
          <w:rFonts w:ascii="Arial" w:hAnsi="Arial" w:cs="Arial"/>
          <w:sz w:val="24"/>
          <w:szCs w:val="24"/>
          <w:lang w:val="cy-GB"/>
        </w:rPr>
        <w:t>Bydd yr hyn a wnewch a sut y byddwch yn defnyddi</w:t>
      </w:r>
      <w:r w:rsidR="006A4970" w:rsidRPr="00C866C1">
        <w:rPr>
          <w:rFonts w:ascii="Arial" w:hAnsi="Arial" w:cs="Arial"/>
          <w:sz w:val="24"/>
          <w:szCs w:val="24"/>
          <w:lang w:val="cy-GB"/>
        </w:rPr>
        <w:t>o</w:t>
      </w:r>
      <w:r w:rsidRPr="00C866C1">
        <w:rPr>
          <w:rFonts w:ascii="Arial" w:hAnsi="Arial" w:cs="Arial"/>
          <w:sz w:val="24"/>
          <w:szCs w:val="24"/>
          <w:lang w:val="cy-GB"/>
        </w:rPr>
        <w:t xml:space="preserve"> </w:t>
      </w:r>
      <w:r w:rsidR="006A4970" w:rsidRPr="00C866C1">
        <w:rPr>
          <w:rFonts w:ascii="Arial" w:hAnsi="Arial" w:cs="Arial"/>
          <w:sz w:val="24"/>
          <w:szCs w:val="24"/>
          <w:lang w:val="cy-GB"/>
        </w:rPr>
        <w:t>g</w:t>
      </w:r>
      <w:r w:rsidRPr="00C866C1">
        <w:rPr>
          <w:rFonts w:ascii="Arial" w:hAnsi="Arial" w:cs="Arial"/>
          <w:sz w:val="24"/>
          <w:szCs w:val="24"/>
          <w:lang w:val="cy-GB"/>
        </w:rPr>
        <w:t>wybodaeth yn dibynnu</w:t>
      </w:r>
      <w:r w:rsidR="006A4970" w:rsidRPr="00C866C1">
        <w:rPr>
          <w:rFonts w:ascii="Arial" w:hAnsi="Arial" w:cs="Arial"/>
          <w:sz w:val="24"/>
          <w:szCs w:val="24"/>
          <w:lang w:val="cy-GB"/>
        </w:rPr>
        <w:t xml:space="preserve"> </w:t>
      </w:r>
      <w:r w:rsidRPr="00C866C1">
        <w:rPr>
          <w:rFonts w:ascii="Arial" w:hAnsi="Arial" w:cs="Arial"/>
          <w:sz w:val="24"/>
          <w:szCs w:val="24"/>
          <w:lang w:val="cy-GB"/>
        </w:rPr>
        <w:t xml:space="preserve">ar eich barn broffesiynol </w:t>
      </w:r>
      <w:r w:rsidR="006A4970" w:rsidRPr="00C866C1">
        <w:rPr>
          <w:rFonts w:ascii="Arial" w:hAnsi="Arial" w:cs="Arial"/>
          <w:sz w:val="24"/>
          <w:szCs w:val="24"/>
          <w:lang w:val="cy-GB"/>
        </w:rPr>
        <w:t>ac yn unol ag unigrywiaeth bywyd y gofalwyr a’r newid sydd angen digwydd efallai i hyrwyddo llesiant a chanlyniadau</w:t>
      </w:r>
      <w:r w:rsidR="00281470" w:rsidRPr="00C866C1">
        <w:rPr>
          <w:rFonts w:ascii="Arial" w:hAnsi="Arial" w:cs="Arial"/>
          <w:sz w:val="24"/>
          <w:szCs w:val="24"/>
          <w:lang w:val="cy-GB"/>
        </w:rPr>
        <w:t xml:space="preserve">. </w:t>
      </w:r>
      <w:r w:rsidR="006A4970" w:rsidRPr="00C866C1">
        <w:rPr>
          <w:rFonts w:ascii="Arial" w:hAnsi="Arial" w:cs="Arial"/>
          <w:sz w:val="24"/>
          <w:szCs w:val="24"/>
          <w:lang w:val="cy-GB"/>
        </w:rPr>
        <w:t>Ceir y dulliau hyn o fynd ati yn yr adran adnoddau gyda dolenni cyswllt perthnasol i chi eu hystyried ac adfyfyrio arnyn nhw i wella ymarfer</w:t>
      </w:r>
      <w:r w:rsidR="00281470" w:rsidRPr="00C866C1">
        <w:rPr>
          <w:rFonts w:ascii="Arial" w:hAnsi="Arial" w:cs="Arial"/>
          <w:sz w:val="24"/>
          <w:szCs w:val="24"/>
          <w:lang w:val="cy-GB"/>
        </w:rPr>
        <w:t>.</w:t>
      </w:r>
    </w:p>
    <w:tbl>
      <w:tblPr>
        <w:tblStyle w:val="TableGrid"/>
        <w:tblW w:w="0" w:type="auto"/>
        <w:tblLook w:val="04A0" w:firstRow="1" w:lastRow="0" w:firstColumn="1" w:lastColumn="0" w:noHBand="0" w:noVBand="1"/>
      </w:tblPr>
      <w:tblGrid>
        <w:gridCol w:w="9016"/>
      </w:tblGrid>
      <w:tr w:rsidR="007D1074" w:rsidRPr="00C866C1" w14:paraId="32D304EE" w14:textId="77777777" w:rsidTr="007D1074">
        <w:tc>
          <w:tcPr>
            <w:tcW w:w="9016" w:type="dxa"/>
            <w:shd w:val="clear" w:color="auto" w:fill="EB5E57"/>
          </w:tcPr>
          <w:p w14:paraId="5E664601" w14:textId="1DFB34F1" w:rsidR="007D1074" w:rsidRPr="00C866C1" w:rsidRDefault="007D1074" w:rsidP="007D1074">
            <w:pPr>
              <w:pStyle w:val="NormalWeb"/>
              <w:spacing w:before="60" w:beforeAutospacing="0" w:after="60" w:afterAutospacing="0"/>
              <w:rPr>
                <w:rFonts w:ascii="Arial" w:hAnsi="Arial" w:cs="Arial"/>
                <w:b/>
                <w:u w:val="single"/>
                <w:lang w:val="cy-GB"/>
              </w:rPr>
            </w:pPr>
            <w:r w:rsidRPr="00C866C1">
              <w:rPr>
                <w:rFonts w:ascii="Arial" w:hAnsi="Arial" w:cs="Arial"/>
                <w:b/>
                <w:noProof/>
                <w:u w:val="single"/>
                <w:lang w:val="cy-GB"/>
              </w:rPr>
              <w:drawing>
                <wp:anchor distT="0" distB="0" distL="114300" distR="114300" simplePos="0" relativeHeight="251928576" behindDoc="0" locked="0" layoutInCell="1" allowOverlap="1" wp14:anchorId="14988EA6" wp14:editId="09FB296D">
                  <wp:simplePos x="0" y="0"/>
                  <wp:positionH relativeFrom="margin">
                    <wp:posOffset>4982845</wp:posOffset>
                  </wp:positionH>
                  <wp:positionV relativeFrom="margin">
                    <wp:posOffset>2540</wp:posOffset>
                  </wp:positionV>
                  <wp:extent cx="670560" cy="50482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0560" cy="504825"/>
                          </a:xfrm>
                          <a:prstGeom prst="rect">
                            <a:avLst/>
                          </a:prstGeom>
                          <a:noFill/>
                        </pic:spPr>
                      </pic:pic>
                    </a:graphicData>
                  </a:graphic>
                  <wp14:sizeRelV relativeFrom="margin">
                    <wp14:pctHeight>0</wp14:pctHeight>
                  </wp14:sizeRelV>
                </wp:anchor>
              </w:drawing>
            </w:r>
            <w:r w:rsidR="006A4970" w:rsidRPr="00C866C1">
              <w:rPr>
                <w:rFonts w:ascii="Arial" w:hAnsi="Arial" w:cs="Arial"/>
                <w:b/>
                <w:u w:val="single"/>
                <w:lang w:val="cy-GB"/>
              </w:rPr>
              <w:t>Ymarfer</w:t>
            </w:r>
          </w:p>
          <w:p w14:paraId="5230BD17" w14:textId="77777777" w:rsidR="007D1074" w:rsidRPr="00C866C1" w:rsidRDefault="007D1074" w:rsidP="007D1074">
            <w:pPr>
              <w:pStyle w:val="NormalWeb"/>
              <w:spacing w:before="60" w:beforeAutospacing="0" w:after="60" w:afterAutospacing="0"/>
              <w:rPr>
                <w:rFonts w:ascii="Arial" w:hAnsi="Arial" w:cs="Arial"/>
                <w:b/>
                <w:u w:val="single"/>
                <w:lang w:val="cy-GB"/>
              </w:rPr>
            </w:pPr>
          </w:p>
        </w:tc>
      </w:tr>
      <w:tr w:rsidR="00281470" w:rsidRPr="008611E2" w14:paraId="150E59DD" w14:textId="77777777" w:rsidTr="007D1074">
        <w:tc>
          <w:tcPr>
            <w:tcW w:w="9016" w:type="dxa"/>
            <w:shd w:val="clear" w:color="auto" w:fill="auto"/>
          </w:tcPr>
          <w:p w14:paraId="12E3583B" w14:textId="011C74DB" w:rsidR="00281470" w:rsidRPr="00C866C1" w:rsidRDefault="006A4970" w:rsidP="007D1074">
            <w:pPr>
              <w:spacing w:before="60" w:after="60"/>
              <w:rPr>
                <w:rFonts w:ascii="Arial" w:hAnsi="Arial" w:cs="Arial"/>
                <w:sz w:val="24"/>
                <w:szCs w:val="24"/>
                <w:lang w:val="cy-GB"/>
              </w:rPr>
            </w:pPr>
            <w:r w:rsidRPr="00C866C1">
              <w:rPr>
                <w:rFonts w:ascii="Arial" w:hAnsi="Arial" w:cs="Arial"/>
                <w:sz w:val="24"/>
                <w:szCs w:val="24"/>
                <w:lang w:val="cy-GB"/>
              </w:rPr>
              <w:t>Ystyried astud</w:t>
            </w:r>
            <w:r w:rsidR="00523651" w:rsidRPr="00C866C1">
              <w:rPr>
                <w:rFonts w:ascii="Arial" w:hAnsi="Arial" w:cs="Arial"/>
                <w:sz w:val="24"/>
                <w:szCs w:val="24"/>
                <w:lang w:val="cy-GB"/>
              </w:rPr>
              <w:t>iaeth</w:t>
            </w:r>
            <w:r w:rsidRPr="00C866C1">
              <w:rPr>
                <w:rFonts w:ascii="Arial" w:hAnsi="Arial" w:cs="Arial"/>
                <w:sz w:val="24"/>
                <w:szCs w:val="24"/>
                <w:lang w:val="cy-GB"/>
              </w:rPr>
              <w:t xml:space="preserve"> achos ydy’r ymarfer hwn.</w:t>
            </w:r>
          </w:p>
          <w:p w14:paraId="36BC84B5" w14:textId="77777777" w:rsidR="00281470" w:rsidRPr="00C866C1" w:rsidRDefault="00281470" w:rsidP="007D1074">
            <w:pPr>
              <w:spacing w:before="60" w:after="60"/>
              <w:rPr>
                <w:rFonts w:ascii="Arial" w:hAnsi="Arial" w:cs="Arial"/>
                <w:sz w:val="24"/>
                <w:szCs w:val="24"/>
                <w:lang w:val="cy-GB"/>
              </w:rPr>
            </w:pPr>
          </w:p>
          <w:p w14:paraId="793BF336" w14:textId="4575F901" w:rsidR="00281470" w:rsidRPr="00C866C1" w:rsidRDefault="00523651" w:rsidP="007D1074">
            <w:pPr>
              <w:spacing w:before="60" w:after="60"/>
              <w:rPr>
                <w:rFonts w:ascii="Arial" w:hAnsi="Arial" w:cs="Arial"/>
                <w:b/>
                <w:sz w:val="24"/>
                <w:szCs w:val="24"/>
                <w:lang w:val="cy-GB"/>
              </w:rPr>
            </w:pPr>
            <w:r w:rsidRPr="00C866C1">
              <w:rPr>
                <w:rFonts w:ascii="Arial" w:hAnsi="Arial" w:cs="Arial"/>
                <w:sz w:val="24"/>
                <w:szCs w:val="24"/>
                <w:lang w:val="cy-GB"/>
              </w:rPr>
              <w:t xml:space="preserve">Bydd angen copïau o’r </w:t>
            </w:r>
            <w:r w:rsidRPr="00C866C1">
              <w:rPr>
                <w:rFonts w:ascii="Arial" w:hAnsi="Arial" w:cs="Arial"/>
                <w:b/>
                <w:sz w:val="24"/>
                <w:szCs w:val="24"/>
                <w:lang w:val="cy-GB"/>
              </w:rPr>
              <w:t>Enghraifft o Astudiaeth Achos – Taith Gofalwr, Rhydian</w:t>
            </w:r>
            <w:r w:rsidRPr="00C866C1">
              <w:rPr>
                <w:rFonts w:ascii="Arial" w:hAnsi="Arial" w:cs="Arial"/>
                <w:sz w:val="24"/>
                <w:szCs w:val="24"/>
                <w:lang w:val="cy-GB"/>
              </w:rPr>
              <w:t xml:space="preserve"> arnoch chi (cyfeiriwch at adran 10 o'r </w:t>
            </w:r>
            <w:r w:rsidR="006435D3">
              <w:rPr>
                <w:rFonts w:ascii="Arial" w:hAnsi="Arial" w:cs="Arial"/>
                <w:sz w:val="24"/>
                <w:szCs w:val="24"/>
                <w:lang w:val="cy-GB"/>
              </w:rPr>
              <w:t>a</w:t>
            </w:r>
            <w:r w:rsidRPr="00C866C1">
              <w:rPr>
                <w:rFonts w:ascii="Arial" w:hAnsi="Arial" w:cs="Arial"/>
                <w:sz w:val="24"/>
                <w:szCs w:val="24"/>
                <w:lang w:val="cy-GB"/>
              </w:rPr>
              <w:t xml:space="preserve">studiaethau </w:t>
            </w:r>
            <w:r w:rsidR="006435D3">
              <w:rPr>
                <w:rFonts w:ascii="Arial" w:hAnsi="Arial" w:cs="Arial"/>
                <w:sz w:val="24"/>
                <w:szCs w:val="24"/>
                <w:lang w:val="cy-GB"/>
              </w:rPr>
              <w:t>a</w:t>
            </w:r>
            <w:r w:rsidRPr="00C866C1">
              <w:rPr>
                <w:rFonts w:ascii="Arial" w:hAnsi="Arial" w:cs="Arial"/>
                <w:sz w:val="24"/>
                <w:szCs w:val="24"/>
                <w:lang w:val="cy-GB"/>
              </w:rPr>
              <w:t>chos). Dylai’r gweithgaredd hwn gymryd tua 30 munud.</w:t>
            </w:r>
          </w:p>
          <w:p w14:paraId="0BEE4832" w14:textId="77777777" w:rsidR="00281470" w:rsidRPr="00C866C1" w:rsidRDefault="00281470" w:rsidP="007D1074">
            <w:pPr>
              <w:spacing w:before="60" w:after="60"/>
              <w:rPr>
                <w:rFonts w:ascii="Arial" w:hAnsi="Arial" w:cs="Arial"/>
                <w:sz w:val="24"/>
                <w:szCs w:val="24"/>
                <w:lang w:val="cy-GB"/>
              </w:rPr>
            </w:pPr>
          </w:p>
          <w:p w14:paraId="719DFEA5" w14:textId="08087FAB" w:rsidR="00281470" w:rsidRPr="00C866C1" w:rsidRDefault="00523651" w:rsidP="007D1074">
            <w:pPr>
              <w:spacing w:before="60" w:after="60"/>
              <w:rPr>
                <w:rFonts w:ascii="Arial" w:hAnsi="Arial" w:cs="Arial"/>
                <w:sz w:val="24"/>
                <w:szCs w:val="24"/>
                <w:lang w:val="cy-GB"/>
              </w:rPr>
            </w:pPr>
            <w:r w:rsidRPr="00C866C1">
              <w:rPr>
                <w:rFonts w:ascii="Arial" w:hAnsi="Arial" w:cs="Arial"/>
                <w:sz w:val="24"/>
                <w:szCs w:val="24"/>
                <w:lang w:val="cy-GB"/>
              </w:rPr>
              <w:t xml:space="preserve">Gofynnwch i’r grŵp weithio mewn parau. Gofynnwch iddyn </w:t>
            </w:r>
            <w:r w:rsidR="00871CC7" w:rsidRPr="00C866C1">
              <w:rPr>
                <w:rFonts w:ascii="Arial" w:hAnsi="Arial" w:cs="Arial"/>
                <w:sz w:val="24"/>
                <w:szCs w:val="24"/>
                <w:lang w:val="cy-GB"/>
              </w:rPr>
              <w:t>n</w:t>
            </w:r>
            <w:r w:rsidRPr="00C866C1">
              <w:rPr>
                <w:rFonts w:ascii="Arial" w:hAnsi="Arial" w:cs="Arial"/>
                <w:sz w:val="24"/>
                <w:szCs w:val="24"/>
                <w:lang w:val="cy-GB"/>
              </w:rPr>
              <w:t>hw ddarllen yr astudiaeth achos, ystyried y ddamcaniaeth newid</w:t>
            </w:r>
            <w:r w:rsidR="00871CC7" w:rsidRPr="00C866C1">
              <w:rPr>
                <w:rFonts w:ascii="Arial" w:hAnsi="Arial" w:cs="Arial"/>
                <w:sz w:val="24"/>
                <w:szCs w:val="24"/>
                <w:lang w:val="cy-GB"/>
              </w:rPr>
              <w:t>,</w:t>
            </w:r>
            <w:r w:rsidRPr="00C866C1">
              <w:rPr>
                <w:rFonts w:ascii="Arial" w:hAnsi="Arial" w:cs="Arial"/>
                <w:sz w:val="24"/>
                <w:szCs w:val="24"/>
                <w:lang w:val="cy-GB"/>
              </w:rPr>
              <w:t xml:space="preserve"> megis Model Cromlin Newid (1969) </w:t>
            </w:r>
            <w:r w:rsidR="0011029E" w:rsidRPr="00C866C1">
              <w:rPr>
                <w:rFonts w:ascii="Arial" w:hAnsi="Arial" w:cs="Arial"/>
                <w:sz w:val="24"/>
                <w:szCs w:val="24"/>
                <w:lang w:val="cy-GB"/>
              </w:rPr>
              <w:t>a</w:t>
            </w:r>
            <w:r w:rsidRPr="00C866C1">
              <w:rPr>
                <w:rFonts w:ascii="Arial" w:hAnsi="Arial" w:cs="Arial"/>
                <w:sz w:val="24"/>
                <w:szCs w:val="24"/>
                <w:lang w:val="cy-GB"/>
              </w:rPr>
              <w:t xml:space="preserve">’r Model Taith Gofalwr ac ateb y cwestiynau canlynol: </w:t>
            </w:r>
          </w:p>
          <w:p w14:paraId="553EF25B" w14:textId="78BA7DC2" w:rsidR="00281470" w:rsidRPr="00C866C1" w:rsidRDefault="0011029E" w:rsidP="003F3151">
            <w:pPr>
              <w:pStyle w:val="ListParagraph"/>
              <w:numPr>
                <w:ilvl w:val="0"/>
                <w:numId w:val="28"/>
              </w:numPr>
              <w:spacing w:before="60" w:after="60"/>
              <w:rPr>
                <w:rFonts w:ascii="Arial" w:hAnsi="Arial" w:cs="Arial"/>
                <w:sz w:val="24"/>
                <w:szCs w:val="24"/>
                <w:lang w:val="cy-GB"/>
              </w:rPr>
            </w:pPr>
            <w:r w:rsidRPr="00C866C1">
              <w:rPr>
                <w:rFonts w:ascii="Arial" w:hAnsi="Arial" w:cs="Arial"/>
                <w:sz w:val="24"/>
                <w:szCs w:val="24"/>
                <w:lang w:val="cy-GB"/>
              </w:rPr>
              <w:t>B</w:t>
            </w:r>
            <w:r w:rsidR="001137B7" w:rsidRPr="00C866C1">
              <w:rPr>
                <w:rFonts w:ascii="Arial" w:hAnsi="Arial" w:cs="Arial"/>
                <w:sz w:val="24"/>
                <w:szCs w:val="24"/>
                <w:lang w:val="cy-GB"/>
              </w:rPr>
              <w:t>le</w:t>
            </w:r>
            <w:r w:rsidRPr="00C866C1">
              <w:rPr>
                <w:rFonts w:ascii="Arial" w:hAnsi="Arial" w:cs="Arial"/>
                <w:sz w:val="24"/>
                <w:szCs w:val="24"/>
                <w:lang w:val="cy-GB"/>
              </w:rPr>
              <w:t xml:space="preserve"> yn eich </w:t>
            </w:r>
            <w:r w:rsidR="00BA2407" w:rsidRPr="00C866C1">
              <w:rPr>
                <w:rFonts w:ascii="Arial" w:hAnsi="Arial" w:cs="Arial"/>
                <w:sz w:val="24"/>
                <w:szCs w:val="24"/>
                <w:lang w:val="cy-GB"/>
              </w:rPr>
              <w:t>tyb</w:t>
            </w:r>
            <w:r w:rsidRPr="00C866C1">
              <w:rPr>
                <w:rFonts w:ascii="Arial" w:hAnsi="Arial" w:cs="Arial"/>
                <w:sz w:val="24"/>
                <w:szCs w:val="24"/>
                <w:lang w:val="cy-GB"/>
              </w:rPr>
              <w:t xml:space="preserve"> chi gallai Rhydian fod ar y gromlin newid ac ar y daith gofalwr? </w:t>
            </w:r>
          </w:p>
          <w:p w14:paraId="5968BEE9" w14:textId="56437E25" w:rsidR="00281470" w:rsidRPr="00C866C1" w:rsidRDefault="0011029E" w:rsidP="003F3151">
            <w:pPr>
              <w:pStyle w:val="ListParagraph"/>
              <w:numPr>
                <w:ilvl w:val="0"/>
                <w:numId w:val="28"/>
              </w:numPr>
              <w:spacing w:before="60" w:after="60"/>
              <w:rPr>
                <w:rFonts w:ascii="Arial" w:hAnsi="Arial" w:cs="Arial"/>
                <w:sz w:val="24"/>
                <w:szCs w:val="24"/>
                <w:lang w:val="cy-GB"/>
              </w:rPr>
            </w:pPr>
            <w:r w:rsidRPr="00C866C1">
              <w:rPr>
                <w:rFonts w:ascii="Arial" w:hAnsi="Arial" w:cs="Arial"/>
                <w:sz w:val="24"/>
                <w:szCs w:val="24"/>
                <w:lang w:val="cy-GB"/>
              </w:rPr>
              <w:t xml:space="preserve">Sut byddech chi’n mynd ati i ddelio gyda'r teulu cyfan, gyda Rhydian yn enwedig? </w:t>
            </w:r>
          </w:p>
          <w:p w14:paraId="60A993F4" w14:textId="59D25EB8" w:rsidR="00281470" w:rsidRPr="00C866C1" w:rsidRDefault="0011029E" w:rsidP="003F3151">
            <w:pPr>
              <w:pStyle w:val="ListParagraph"/>
              <w:numPr>
                <w:ilvl w:val="0"/>
                <w:numId w:val="28"/>
              </w:numPr>
              <w:spacing w:before="60" w:after="60"/>
              <w:rPr>
                <w:rFonts w:ascii="Arial" w:hAnsi="Arial" w:cs="Arial"/>
                <w:sz w:val="24"/>
                <w:szCs w:val="24"/>
                <w:lang w:val="cy-GB"/>
              </w:rPr>
            </w:pPr>
            <w:r w:rsidRPr="00C866C1">
              <w:rPr>
                <w:rFonts w:ascii="Arial" w:hAnsi="Arial" w:cs="Arial"/>
                <w:sz w:val="24"/>
                <w:szCs w:val="24"/>
                <w:lang w:val="cy-GB"/>
              </w:rPr>
              <w:t xml:space="preserve">Pa </w:t>
            </w:r>
            <w:r w:rsidRPr="00C866C1">
              <w:rPr>
                <w:rFonts w:ascii="Arial" w:hAnsi="Arial" w:cs="Arial"/>
                <w:i/>
                <w:sz w:val="24"/>
                <w:szCs w:val="24"/>
                <w:lang w:val="cy-GB"/>
              </w:rPr>
              <w:t>werthoedd</w:t>
            </w:r>
            <w:r w:rsidRPr="00C866C1">
              <w:rPr>
                <w:rFonts w:ascii="Arial" w:hAnsi="Arial" w:cs="Arial"/>
                <w:sz w:val="24"/>
                <w:szCs w:val="24"/>
                <w:lang w:val="cy-GB"/>
              </w:rPr>
              <w:t xml:space="preserve"> fyddai angen i chi eu harddel fel gweithiwr cymdeithasol i weithio gyda’r teulu hwn i wella </w:t>
            </w:r>
            <w:r w:rsidR="0057682A" w:rsidRPr="00C866C1">
              <w:rPr>
                <w:rFonts w:ascii="Arial" w:hAnsi="Arial" w:cs="Arial"/>
                <w:sz w:val="24"/>
                <w:szCs w:val="24"/>
                <w:lang w:val="cy-GB"/>
              </w:rPr>
              <w:t xml:space="preserve">canlyniadau a llesiant? </w:t>
            </w:r>
          </w:p>
          <w:p w14:paraId="1665E2C1" w14:textId="1EF7E51D" w:rsidR="00281470" w:rsidRPr="00C866C1" w:rsidRDefault="0057682A" w:rsidP="003F3151">
            <w:pPr>
              <w:pStyle w:val="ListParagraph"/>
              <w:numPr>
                <w:ilvl w:val="0"/>
                <w:numId w:val="28"/>
              </w:numPr>
              <w:spacing w:before="60" w:after="60"/>
              <w:rPr>
                <w:rFonts w:ascii="Arial" w:hAnsi="Arial" w:cs="Arial"/>
                <w:sz w:val="24"/>
                <w:szCs w:val="24"/>
                <w:lang w:val="cy-GB"/>
              </w:rPr>
            </w:pPr>
            <w:r w:rsidRPr="00C866C1">
              <w:rPr>
                <w:rFonts w:ascii="Arial" w:hAnsi="Arial" w:cs="Arial"/>
                <w:sz w:val="24"/>
                <w:szCs w:val="24"/>
                <w:lang w:val="cy-GB"/>
              </w:rPr>
              <w:t xml:space="preserve">Pa </w:t>
            </w:r>
            <w:r w:rsidRPr="00C866C1">
              <w:rPr>
                <w:rFonts w:ascii="Arial" w:hAnsi="Arial" w:cs="Arial"/>
                <w:i/>
                <w:sz w:val="24"/>
                <w:szCs w:val="24"/>
                <w:lang w:val="cy-GB"/>
              </w:rPr>
              <w:t>sgiliau</w:t>
            </w:r>
            <w:r w:rsidRPr="00C866C1">
              <w:rPr>
                <w:rFonts w:ascii="Arial" w:hAnsi="Arial" w:cs="Arial"/>
                <w:sz w:val="24"/>
                <w:szCs w:val="24"/>
                <w:lang w:val="cy-GB"/>
              </w:rPr>
              <w:t xml:space="preserve"> gwaith cymdeithasol fydd angen i chi eu defnyddio gyda’r teulu hwn i wella canlyniadau a llesiant? </w:t>
            </w:r>
          </w:p>
          <w:p w14:paraId="4CD4A6C3" w14:textId="4C383F3D" w:rsidR="00281470" w:rsidRPr="00C866C1" w:rsidRDefault="0057682A" w:rsidP="003F3151">
            <w:pPr>
              <w:pStyle w:val="ListParagraph"/>
              <w:numPr>
                <w:ilvl w:val="0"/>
                <w:numId w:val="28"/>
              </w:numPr>
              <w:spacing w:before="60" w:after="60"/>
              <w:rPr>
                <w:rFonts w:ascii="Arial" w:hAnsi="Arial" w:cs="Arial"/>
                <w:sz w:val="24"/>
                <w:szCs w:val="24"/>
                <w:lang w:val="cy-GB"/>
              </w:rPr>
            </w:pPr>
            <w:r w:rsidRPr="00C866C1">
              <w:rPr>
                <w:rFonts w:ascii="Arial" w:hAnsi="Arial" w:cs="Arial"/>
                <w:sz w:val="24"/>
                <w:szCs w:val="24"/>
                <w:lang w:val="cy-GB"/>
              </w:rPr>
              <w:t xml:space="preserve">Sut </w:t>
            </w:r>
            <w:r w:rsidR="0040525F" w:rsidRPr="00C866C1">
              <w:rPr>
                <w:rFonts w:ascii="Arial" w:hAnsi="Arial" w:cs="Arial"/>
                <w:sz w:val="24"/>
                <w:szCs w:val="24"/>
                <w:lang w:val="cy-GB"/>
              </w:rPr>
              <w:t>b</w:t>
            </w:r>
            <w:r w:rsidRPr="00C866C1">
              <w:rPr>
                <w:rFonts w:ascii="Arial" w:hAnsi="Arial" w:cs="Arial"/>
                <w:sz w:val="24"/>
                <w:szCs w:val="24"/>
                <w:lang w:val="cy-GB"/>
              </w:rPr>
              <w:t xml:space="preserve">yddech chi’n gofalu am eich llesiant eich hun wrth weithio gyda'r teulu hwn? </w:t>
            </w:r>
          </w:p>
        </w:tc>
      </w:tr>
    </w:tbl>
    <w:p w14:paraId="4418C3C6" w14:textId="6A2BA022" w:rsidR="000958FF" w:rsidRPr="00C866C1" w:rsidRDefault="000958FF" w:rsidP="000958FF">
      <w:pPr>
        <w:rPr>
          <w:lang w:val="cy-GB"/>
        </w:rPr>
      </w:pPr>
    </w:p>
    <w:p w14:paraId="59A15DC5" w14:textId="1594051D" w:rsidR="00314925" w:rsidRPr="00C866C1" w:rsidRDefault="00281470" w:rsidP="003F3151">
      <w:pPr>
        <w:pStyle w:val="Heading2"/>
        <w:numPr>
          <w:ilvl w:val="1"/>
          <w:numId w:val="59"/>
        </w:numPr>
        <w:rPr>
          <w:lang w:val="cy-GB"/>
        </w:rPr>
      </w:pPr>
      <w:bookmarkStart w:id="56" w:name="_Toc6909229"/>
      <w:r w:rsidRPr="00C866C1">
        <w:rPr>
          <w:lang w:val="cy-GB"/>
        </w:rPr>
        <w:t>S</w:t>
      </w:r>
      <w:r w:rsidR="0011029E" w:rsidRPr="00C866C1">
        <w:rPr>
          <w:lang w:val="cy-GB"/>
        </w:rPr>
        <w:t>giliau</w:t>
      </w:r>
      <w:bookmarkEnd w:id="56"/>
    </w:p>
    <w:tbl>
      <w:tblPr>
        <w:tblStyle w:val="TableGrid"/>
        <w:tblW w:w="0" w:type="auto"/>
        <w:tblLook w:val="04A0" w:firstRow="1" w:lastRow="0" w:firstColumn="1" w:lastColumn="0" w:noHBand="0" w:noVBand="1"/>
      </w:tblPr>
      <w:tblGrid>
        <w:gridCol w:w="9016"/>
      </w:tblGrid>
      <w:tr w:rsidR="003F6372" w:rsidRPr="00C866C1" w14:paraId="71888767" w14:textId="77777777" w:rsidTr="003F6372">
        <w:tc>
          <w:tcPr>
            <w:tcW w:w="9016" w:type="dxa"/>
          </w:tcPr>
          <w:p w14:paraId="5654318F" w14:textId="6F3D9734" w:rsidR="003F6372" w:rsidRPr="006435D3" w:rsidRDefault="006435D3" w:rsidP="001968BD">
            <w:pPr>
              <w:spacing w:before="60" w:after="60"/>
              <w:rPr>
                <w:rFonts w:ascii="Arial" w:hAnsi="Arial" w:cs="Arial"/>
                <w:b/>
                <w:sz w:val="24"/>
                <w:szCs w:val="24"/>
                <w:lang w:val="cy-GB"/>
              </w:rPr>
            </w:pPr>
            <w:r>
              <w:rPr>
                <w:rFonts w:ascii="Arial" w:hAnsi="Arial" w:cs="Arial"/>
                <w:b/>
                <w:sz w:val="24"/>
                <w:szCs w:val="24"/>
                <w:lang w:val="cy-GB"/>
              </w:rPr>
              <w:t>Pum cam sgwrs d</w:t>
            </w:r>
            <w:r w:rsidR="0011029E" w:rsidRPr="006435D3">
              <w:rPr>
                <w:rFonts w:ascii="Arial" w:hAnsi="Arial" w:cs="Arial"/>
                <w:b/>
                <w:sz w:val="24"/>
                <w:szCs w:val="24"/>
                <w:lang w:val="cy-GB"/>
              </w:rPr>
              <w:t xml:space="preserve">da </w:t>
            </w:r>
          </w:p>
          <w:p w14:paraId="63092976" w14:textId="72A85F0A" w:rsidR="003F6372" w:rsidRPr="00C866C1" w:rsidRDefault="00FF7B9D" w:rsidP="001968BD">
            <w:pPr>
              <w:spacing w:before="60" w:after="60"/>
              <w:rPr>
                <w:b/>
                <w:lang w:val="cy-GB"/>
              </w:rPr>
            </w:pPr>
            <w:r w:rsidRPr="00C866C1">
              <w:rPr>
                <w:rFonts w:ascii="Arial" w:eastAsia="Times New Roman" w:hAnsi="Arial" w:cs="Helvetica"/>
                <w:noProof/>
                <w:sz w:val="16"/>
                <w:szCs w:val="16"/>
                <w:lang w:val="cy-GB" w:eastAsia="en-GB"/>
              </w:rPr>
              <w:drawing>
                <wp:inline distT="0" distB="0" distL="0" distR="0" wp14:anchorId="63BE4AA3" wp14:editId="7C7A4C3C">
                  <wp:extent cx="5486400" cy="5400675"/>
                  <wp:effectExtent l="114300" t="0" r="114300" b="9525"/>
                  <wp:docPr id="31" name="Diagram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5" r:lo="rId76" r:qs="rId77" r:cs="rId78"/>
                    </a:graphicData>
                  </a:graphic>
                </wp:inline>
              </w:drawing>
            </w:r>
          </w:p>
        </w:tc>
      </w:tr>
    </w:tbl>
    <w:p w14:paraId="50A24795" w14:textId="6E608D2A" w:rsidR="003F6372" w:rsidRPr="006435D3" w:rsidRDefault="003F6372" w:rsidP="003F6372">
      <w:pPr>
        <w:jc w:val="right"/>
        <w:rPr>
          <w:rFonts w:ascii="Arial" w:hAnsi="Arial" w:cs="Arial"/>
          <w:sz w:val="24"/>
          <w:szCs w:val="24"/>
          <w:lang w:val="cy-GB"/>
        </w:rPr>
      </w:pPr>
      <w:r w:rsidRPr="006435D3">
        <w:rPr>
          <w:rFonts w:ascii="Arial" w:hAnsi="Arial" w:cs="Arial"/>
          <w:sz w:val="24"/>
          <w:szCs w:val="24"/>
          <w:lang w:val="cy-GB"/>
        </w:rPr>
        <w:t>Sl</w:t>
      </w:r>
      <w:r w:rsidR="002B51FD" w:rsidRPr="006435D3">
        <w:rPr>
          <w:rFonts w:ascii="Arial" w:hAnsi="Arial" w:cs="Arial"/>
          <w:sz w:val="24"/>
          <w:szCs w:val="24"/>
          <w:lang w:val="cy-GB"/>
        </w:rPr>
        <w:t>eid</w:t>
      </w:r>
      <w:r w:rsidRPr="006435D3">
        <w:rPr>
          <w:rFonts w:ascii="Arial" w:hAnsi="Arial" w:cs="Arial"/>
          <w:sz w:val="24"/>
          <w:szCs w:val="24"/>
          <w:lang w:val="cy-GB"/>
        </w:rPr>
        <w:t xml:space="preserve"> </w:t>
      </w:r>
      <w:r w:rsidR="000C04E8">
        <w:rPr>
          <w:rFonts w:ascii="Arial" w:hAnsi="Arial" w:cs="Arial"/>
          <w:sz w:val="24"/>
          <w:szCs w:val="24"/>
          <w:lang w:val="cy-GB"/>
        </w:rPr>
        <w:t>28</w:t>
      </w:r>
    </w:p>
    <w:p w14:paraId="4C1E0DB1" w14:textId="2D57397D" w:rsidR="00992CFD" w:rsidRPr="00C866C1" w:rsidRDefault="00367F79" w:rsidP="00992CFD">
      <w:pPr>
        <w:rPr>
          <w:rFonts w:ascii="Arial" w:hAnsi="Arial" w:cs="Arial"/>
          <w:b/>
          <w:sz w:val="24"/>
          <w:szCs w:val="24"/>
          <w:lang w:val="cy-GB"/>
        </w:rPr>
      </w:pPr>
      <w:r w:rsidRPr="00C866C1">
        <w:rPr>
          <w:rFonts w:ascii="Arial" w:hAnsi="Arial" w:cs="Arial"/>
          <w:b/>
          <w:sz w:val="24"/>
          <w:szCs w:val="24"/>
          <w:lang w:val="cy-GB"/>
        </w:rPr>
        <w:t xml:space="preserve">Nodiadau </w:t>
      </w:r>
      <w:r w:rsidR="006435D3">
        <w:rPr>
          <w:rFonts w:ascii="Arial" w:hAnsi="Arial" w:cs="Arial"/>
          <w:b/>
          <w:sz w:val="24"/>
          <w:szCs w:val="24"/>
          <w:lang w:val="cy-GB"/>
        </w:rPr>
        <w:t>h</w:t>
      </w:r>
      <w:r w:rsidRPr="00C866C1">
        <w:rPr>
          <w:rFonts w:ascii="Arial" w:hAnsi="Arial" w:cs="Arial"/>
          <w:b/>
          <w:sz w:val="24"/>
          <w:szCs w:val="24"/>
          <w:lang w:val="cy-GB"/>
        </w:rPr>
        <w:t xml:space="preserve">wylusydd </w:t>
      </w:r>
    </w:p>
    <w:p w14:paraId="686A1A7D" w14:textId="064537D2" w:rsidR="00281470" w:rsidRPr="00C866C1" w:rsidRDefault="00367F79" w:rsidP="00281470">
      <w:pPr>
        <w:rPr>
          <w:rFonts w:ascii="Arial" w:hAnsi="Arial" w:cs="Arial"/>
          <w:sz w:val="24"/>
          <w:szCs w:val="24"/>
          <w:lang w:val="cy-GB"/>
        </w:rPr>
      </w:pPr>
      <w:r w:rsidRPr="00C866C1">
        <w:rPr>
          <w:rFonts w:ascii="Arial" w:hAnsi="Arial" w:cs="Arial"/>
          <w:sz w:val="24"/>
          <w:szCs w:val="24"/>
          <w:lang w:val="cy-GB"/>
        </w:rPr>
        <w:t>Mae sgyrsiau da fel rhan o asesiad gofalwyr yn golygu sgil ymarfer go wir</w:t>
      </w:r>
      <w:r w:rsidR="00281470" w:rsidRPr="00C866C1">
        <w:rPr>
          <w:rFonts w:ascii="Arial" w:hAnsi="Arial" w:cs="Arial"/>
          <w:sz w:val="24"/>
          <w:szCs w:val="24"/>
          <w:lang w:val="cy-GB"/>
        </w:rPr>
        <w:t xml:space="preserve">. </w:t>
      </w:r>
      <w:r w:rsidRPr="00C866C1">
        <w:rPr>
          <w:rFonts w:ascii="Arial" w:hAnsi="Arial" w:cs="Arial"/>
          <w:sz w:val="24"/>
          <w:szCs w:val="24"/>
          <w:lang w:val="cy-GB"/>
        </w:rPr>
        <w:t>Mae’n gofyn i ymarferwyr gysyniadu sgwrs, meddwl am ba sgiliau sydd angen eu defnyddio er mwyn sicrhau bod y go</w:t>
      </w:r>
      <w:r w:rsidR="00520621" w:rsidRPr="00C866C1">
        <w:rPr>
          <w:rFonts w:ascii="Arial" w:hAnsi="Arial" w:cs="Arial"/>
          <w:sz w:val="24"/>
          <w:szCs w:val="24"/>
          <w:lang w:val="cy-GB"/>
        </w:rPr>
        <w:t>falwr</w:t>
      </w:r>
      <w:r w:rsidRPr="00C866C1">
        <w:rPr>
          <w:rFonts w:ascii="Arial" w:hAnsi="Arial" w:cs="Arial"/>
          <w:sz w:val="24"/>
          <w:szCs w:val="24"/>
          <w:lang w:val="cy-GB"/>
        </w:rPr>
        <w:t xml:space="preserve"> yn perchnogi’r broses a'r canlyniadau yn y pen draw. </w:t>
      </w:r>
    </w:p>
    <w:p w14:paraId="2AF85842" w14:textId="22375DE1" w:rsidR="00314925" w:rsidRPr="00C866C1" w:rsidRDefault="00367F79" w:rsidP="003F3151">
      <w:pPr>
        <w:pStyle w:val="Heading3"/>
        <w:numPr>
          <w:ilvl w:val="2"/>
          <w:numId w:val="59"/>
        </w:numPr>
        <w:rPr>
          <w:rFonts w:ascii="Arial" w:hAnsi="Arial" w:cs="Arial"/>
          <w:color w:val="42B088"/>
          <w:lang w:val="cy-GB"/>
        </w:rPr>
      </w:pPr>
      <w:bookmarkStart w:id="57" w:name="_Toc6909230"/>
      <w:bookmarkStart w:id="58" w:name="_Toc535499485"/>
      <w:bookmarkStart w:id="59" w:name="_Toc788622"/>
      <w:bookmarkStart w:id="60" w:name="_Toc854281"/>
      <w:bookmarkStart w:id="61" w:name="_Toc942784"/>
      <w:r w:rsidRPr="00C866C1">
        <w:rPr>
          <w:rFonts w:ascii="Arial" w:hAnsi="Arial" w:cs="Arial"/>
          <w:color w:val="42B088"/>
          <w:lang w:val="cy-GB"/>
        </w:rPr>
        <w:t>Pum cam sgwrs dda</w:t>
      </w:r>
      <w:bookmarkEnd w:id="57"/>
      <w:r w:rsidRPr="00C866C1">
        <w:rPr>
          <w:rFonts w:ascii="Arial" w:hAnsi="Arial" w:cs="Arial"/>
          <w:color w:val="42B088"/>
          <w:lang w:val="cy-GB"/>
        </w:rPr>
        <w:t xml:space="preserve"> </w:t>
      </w:r>
      <w:r w:rsidR="00281470" w:rsidRPr="00C866C1">
        <w:rPr>
          <w:rFonts w:ascii="Arial" w:hAnsi="Arial" w:cs="Arial"/>
          <w:color w:val="42B088"/>
          <w:lang w:val="cy-GB"/>
        </w:rPr>
        <w:t xml:space="preserve"> </w:t>
      </w:r>
      <w:bookmarkEnd w:id="58"/>
      <w:bookmarkEnd w:id="59"/>
      <w:bookmarkEnd w:id="60"/>
      <w:bookmarkEnd w:id="61"/>
    </w:p>
    <w:p w14:paraId="371F54A3" w14:textId="18235806" w:rsidR="00DB12A2" w:rsidRPr="00C866C1" w:rsidRDefault="00520621" w:rsidP="00DB12A2">
      <w:pPr>
        <w:rPr>
          <w:rFonts w:ascii="Arial" w:hAnsi="Arial" w:cs="Arial"/>
          <w:sz w:val="24"/>
          <w:szCs w:val="24"/>
          <w:lang w:val="cy-GB"/>
        </w:rPr>
      </w:pPr>
      <w:r w:rsidRPr="00C866C1">
        <w:rPr>
          <w:rFonts w:ascii="Arial" w:hAnsi="Arial" w:cs="Arial"/>
          <w:sz w:val="24"/>
          <w:szCs w:val="24"/>
          <w:lang w:val="cy-GB"/>
        </w:rPr>
        <w:t xml:space="preserve">Daw model 5 cam sgwrs dda o ddeunyddiau Gofal Cymdeithasol Cymru ac maen nhw’n cael eu defnyddio ar gyfer sgyrsiau mewn gwasanaethau gwybodaeth, cyngor </w:t>
      </w:r>
      <w:r w:rsidRPr="00C866C1">
        <w:rPr>
          <w:rFonts w:ascii="Arial" w:hAnsi="Arial" w:cs="Arial"/>
          <w:sz w:val="24"/>
          <w:szCs w:val="24"/>
          <w:lang w:val="cy-GB"/>
        </w:rPr>
        <w:lastRenderedPageBreak/>
        <w:t>a chymorth</w:t>
      </w:r>
      <w:r w:rsidR="008A1B07" w:rsidRPr="00C866C1">
        <w:rPr>
          <w:rStyle w:val="FootnoteReference"/>
          <w:rFonts w:ascii="Arial" w:hAnsi="Arial" w:cs="Arial"/>
          <w:sz w:val="24"/>
          <w:szCs w:val="24"/>
          <w:lang w:val="cy-GB"/>
        </w:rPr>
        <w:footnoteReference w:id="29"/>
      </w:r>
      <w:r w:rsidR="00281470" w:rsidRPr="00C866C1">
        <w:rPr>
          <w:rFonts w:ascii="Arial" w:hAnsi="Arial" w:cs="Arial"/>
          <w:sz w:val="24"/>
          <w:szCs w:val="24"/>
          <w:lang w:val="cy-GB"/>
        </w:rPr>
        <w:t xml:space="preserve">. </w:t>
      </w:r>
      <w:r w:rsidRPr="00C866C1">
        <w:rPr>
          <w:rFonts w:ascii="Arial" w:hAnsi="Arial" w:cs="Arial"/>
          <w:sz w:val="24"/>
          <w:szCs w:val="24"/>
          <w:lang w:val="cy-GB"/>
        </w:rPr>
        <w:t xml:space="preserve">Gall y model hwn gael ei ddefnyddio yn yr un modd gydag ymarferwyr wrth gynnal asesiad </w:t>
      </w:r>
      <w:r w:rsidR="00E279BD" w:rsidRPr="00C866C1">
        <w:rPr>
          <w:rFonts w:ascii="Arial" w:hAnsi="Arial" w:cs="Arial"/>
          <w:sz w:val="24"/>
          <w:szCs w:val="24"/>
          <w:lang w:val="cy-GB"/>
        </w:rPr>
        <w:t>g</w:t>
      </w:r>
      <w:r w:rsidRPr="00C866C1">
        <w:rPr>
          <w:rFonts w:ascii="Arial" w:hAnsi="Arial" w:cs="Arial"/>
          <w:sz w:val="24"/>
          <w:szCs w:val="24"/>
          <w:lang w:val="cy-GB"/>
        </w:rPr>
        <w:t>ofal</w:t>
      </w:r>
      <w:r w:rsidR="00E279BD" w:rsidRPr="00C866C1">
        <w:rPr>
          <w:rFonts w:ascii="Arial" w:hAnsi="Arial" w:cs="Arial"/>
          <w:sz w:val="24"/>
          <w:szCs w:val="24"/>
          <w:lang w:val="cy-GB"/>
        </w:rPr>
        <w:t>w</w:t>
      </w:r>
      <w:r w:rsidRPr="00C866C1">
        <w:rPr>
          <w:rFonts w:ascii="Arial" w:hAnsi="Arial" w:cs="Arial"/>
          <w:sz w:val="24"/>
          <w:szCs w:val="24"/>
          <w:lang w:val="cy-GB"/>
        </w:rPr>
        <w:t>y</w:t>
      </w:r>
      <w:r w:rsidR="00E279BD" w:rsidRPr="00C866C1">
        <w:rPr>
          <w:rFonts w:ascii="Arial" w:hAnsi="Arial" w:cs="Arial"/>
          <w:sz w:val="24"/>
          <w:szCs w:val="24"/>
          <w:lang w:val="cy-GB"/>
        </w:rPr>
        <w:t>r</w:t>
      </w:r>
      <w:r w:rsidR="00281470" w:rsidRPr="00C866C1">
        <w:rPr>
          <w:rFonts w:ascii="Arial" w:hAnsi="Arial" w:cs="Arial"/>
          <w:sz w:val="24"/>
          <w:szCs w:val="24"/>
          <w:lang w:val="cy-GB"/>
        </w:rPr>
        <w:t xml:space="preserve">. </w:t>
      </w:r>
      <w:r w:rsidR="00E279BD" w:rsidRPr="00C866C1">
        <w:rPr>
          <w:rFonts w:ascii="Arial" w:hAnsi="Arial" w:cs="Arial"/>
          <w:sz w:val="24"/>
          <w:szCs w:val="24"/>
          <w:lang w:val="cy-GB"/>
        </w:rPr>
        <w:t xml:space="preserve">Mae’n gosod allan </w:t>
      </w:r>
      <w:r w:rsidR="00BB25AA" w:rsidRPr="00C866C1">
        <w:rPr>
          <w:rFonts w:ascii="Arial" w:hAnsi="Arial" w:cs="Arial"/>
          <w:sz w:val="24"/>
          <w:szCs w:val="24"/>
          <w:lang w:val="cy-GB"/>
        </w:rPr>
        <w:t>y c</w:t>
      </w:r>
      <w:r w:rsidR="00E279BD" w:rsidRPr="00C866C1">
        <w:rPr>
          <w:rFonts w:ascii="Arial" w:hAnsi="Arial" w:cs="Arial"/>
          <w:sz w:val="24"/>
          <w:szCs w:val="24"/>
          <w:lang w:val="cy-GB"/>
        </w:rPr>
        <w:t>amau uchel eu lefel o sgwrs gydweithredol a medrus ac yna yn ystyried y camau hyn ymhellach</w:t>
      </w:r>
      <w:r w:rsidR="00281470" w:rsidRPr="00C866C1">
        <w:rPr>
          <w:rFonts w:ascii="Arial" w:hAnsi="Arial" w:cs="Arial"/>
          <w:sz w:val="24"/>
          <w:szCs w:val="24"/>
          <w:lang w:val="cy-GB"/>
        </w:rPr>
        <w:t xml:space="preserve">, </w:t>
      </w:r>
      <w:r w:rsidR="00E279BD" w:rsidRPr="00C866C1">
        <w:rPr>
          <w:rFonts w:ascii="Arial" w:hAnsi="Arial" w:cs="Arial"/>
          <w:sz w:val="24"/>
          <w:szCs w:val="24"/>
          <w:lang w:val="cy-GB"/>
        </w:rPr>
        <w:t>yn arddangos sgiliau a thechnegau ymarfer sgwrs da</w:t>
      </w:r>
      <w:r w:rsidR="00281470" w:rsidRPr="00C866C1">
        <w:rPr>
          <w:rFonts w:ascii="Arial" w:hAnsi="Arial" w:cs="Arial"/>
          <w:sz w:val="24"/>
          <w:szCs w:val="24"/>
          <w:lang w:val="cy-GB"/>
        </w:rPr>
        <w:t>.</w:t>
      </w:r>
      <w:r w:rsidR="00FF7B9D" w:rsidRPr="00C866C1">
        <w:rPr>
          <w:rFonts w:ascii="Arial" w:hAnsi="Arial" w:cs="Arial"/>
          <w:sz w:val="24"/>
          <w:szCs w:val="24"/>
          <w:lang w:val="cy-GB"/>
        </w:rPr>
        <w:t xml:space="preserve"> </w:t>
      </w:r>
      <w:r w:rsidR="00BB25AA" w:rsidRPr="00C866C1">
        <w:rPr>
          <w:rFonts w:ascii="Arial" w:hAnsi="Arial" w:cs="Arial"/>
          <w:sz w:val="24"/>
          <w:szCs w:val="24"/>
          <w:lang w:val="cy-GB"/>
        </w:rPr>
        <w:t>Dyma b</w:t>
      </w:r>
      <w:r w:rsidR="00E279BD" w:rsidRPr="00C866C1">
        <w:rPr>
          <w:rFonts w:ascii="Arial" w:hAnsi="Arial" w:cs="Arial"/>
          <w:sz w:val="24"/>
          <w:szCs w:val="24"/>
          <w:lang w:val="cy-GB"/>
        </w:rPr>
        <w:t>um cam</w:t>
      </w:r>
      <w:r w:rsidR="00FF7B9D" w:rsidRPr="00C866C1">
        <w:rPr>
          <w:rFonts w:ascii="Arial" w:hAnsi="Arial" w:cs="Arial"/>
          <w:sz w:val="24"/>
          <w:szCs w:val="24"/>
          <w:lang w:val="cy-GB"/>
        </w:rPr>
        <w:t xml:space="preserve"> </w:t>
      </w:r>
      <w:r w:rsidR="00E279BD" w:rsidRPr="00C866C1">
        <w:rPr>
          <w:rFonts w:ascii="Arial" w:hAnsi="Arial" w:cs="Arial"/>
          <w:sz w:val="24"/>
          <w:szCs w:val="24"/>
          <w:lang w:val="cy-GB"/>
        </w:rPr>
        <w:t>y sgwrs yn fwy manwl</w:t>
      </w:r>
      <w:r w:rsidR="00DB12A2" w:rsidRPr="00C866C1">
        <w:rPr>
          <w:rFonts w:ascii="Arial" w:hAnsi="Arial" w:cs="Arial"/>
          <w:sz w:val="24"/>
          <w:szCs w:val="24"/>
          <w:lang w:val="cy-GB"/>
        </w:rPr>
        <w:t>:</w:t>
      </w:r>
    </w:p>
    <w:p w14:paraId="7F461ECC" w14:textId="19F3908F" w:rsidR="00DB12A2" w:rsidRPr="00C866C1" w:rsidRDefault="00E279BD" w:rsidP="00DB12A2">
      <w:pPr>
        <w:rPr>
          <w:rFonts w:ascii="Arial" w:hAnsi="Arial" w:cs="Arial"/>
          <w:b/>
          <w:sz w:val="24"/>
          <w:szCs w:val="24"/>
          <w:u w:val="single"/>
          <w:lang w:val="cy-GB"/>
        </w:rPr>
      </w:pPr>
      <w:r w:rsidRPr="00C866C1">
        <w:rPr>
          <w:rFonts w:ascii="Arial" w:hAnsi="Arial" w:cs="Arial"/>
          <w:b/>
          <w:sz w:val="24"/>
          <w:szCs w:val="24"/>
          <w:u w:val="single"/>
          <w:lang w:val="cy-GB"/>
        </w:rPr>
        <w:t>Cam</w:t>
      </w:r>
      <w:r w:rsidR="00DB12A2" w:rsidRPr="00C866C1">
        <w:rPr>
          <w:rFonts w:ascii="Arial" w:hAnsi="Arial" w:cs="Arial"/>
          <w:b/>
          <w:sz w:val="24"/>
          <w:szCs w:val="24"/>
          <w:u w:val="single"/>
          <w:lang w:val="cy-GB"/>
        </w:rPr>
        <w:t xml:space="preserve"> 1: </w:t>
      </w:r>
      <w:r w:rsidRPr="00C866C1">
        <w:rPr>
          <w:rFonts w:ascii="Arial" w:hAnsi="Arial" w:cs="Arial"/>
          <w:b/>
          <w:sz w:val="24"/>
          <w:szCs w:val="24"/>
          <w:u w:val="single"/>
          <w:lang w:val="cy-GB"/>
        </w:rPr>
        <w:t xml:space="preserve">Cwestiynau ymglymu (nid arweiniol) agored </w:t>
      </w:r>
    </w:p>
    <w:p w14:paraId="40187E3B" w14:textId="63D7646A" w:rsidR="00DB12A2" w:rsidRPr="00C866C1" w:rsidRDefault="00F11F2A" w:rsidP="00DB12A2">
      <w:pPr>
        <w:rPr>
          <w:rFonts w:ascii="Arial" w:hAnsi="Arial" w:cs="Arial"/>
          <w:sz w:val="24"/>
          <w:szCs w:val="24"/>
          <w:lang w:val="cy-GB"/>
        </w:rPr>
      </w:pPr>
      <w:r w:rsidRPr="00C866C1">
        <w:rPr>
          <w:rFonts w:ascii="Arial" w:hAnsi="Arial" w:cs="Arial"/>
          <w:sz w:val="24"/>
          <w:szCs w:val="24"/>
          <w:lang w:val="cy-GB"/>
        </w:rPr>
        <w:t>Er enghraifft</w:t>
      </w:r>
      <w:r w:rsidR="00DB12A2" w:rsidRPr="00C866C1">
        <w:rPr>
          <w:rFonts w:ascii="Arial" w:hAnsi="Arial" w:cs="Arial"/>
          <w:sz w:val="24"/>
          <w:szCs w:val="24"/>
          <w:lang w:val="cy-GB"/>
        </w:rPr>
        <w:t>: “</w:t>
      </w:r>
      <w:r w:rsidRPr="00C866C1">
        <w:rPr>
          <w:rFonts w:ascii="Arial" w:hAnsi="Arial" w:cs="Arial"/>
          <w:sz w:val="24"/>
          <w:szCs w:val="24"/>
          <w:lang w:val="cy-GB"/>
        </w:rPr>
        <w:t>Wn</w:t>
      </w:r>
      <w:r w:rsidR="0040525F" w:rsidRPr="00C866C1">
        <w:rPr>
          <w:rFonts w:ascii="Arial" w:hAnsi="Arial" w:cs="Arial"/>
          <w:sz w:val="24"/>
          <w:szCs w:val="24"/>
          <w:lang w:val="cy-GB"/>
        </w:rPr>
        <w:t>e</w:t>
      </w:r>
      <w:r w:rsidRPr="00C866C1">
        <w:rPr>
          <w:rFonts w:ascii="Arial" w:hAnsi="Arial" w:cs="Arial"/>
          <w:sz w:val="24"/>
          <w:szCs w:val="24"/>
          <w:lang w:val="cy-GB"/>
        </w:rPr>
        <w:t xml:space="preserve">wch chi ddweud wrtha </w:t>
      </w:r>
      <w:r w:rsidR="0040525F" w:rsidRPr="00C866C1">
        <w:rPr>
          <w:rFonts w:ascii="Arial" w:hAnsi="Arial" w:cs="Arial"/>
          <w:sz w:val="24"/>
          <w:szCs w:val="24"/>
          <w:lang w:val="cy-GB"/>
        </w:rPr>
        <w:t xml:space="preserve">i </w:t>
      </w:r>
      <w:r w:rsidRPr="00C866C1">
        <w:rPr>
          <w:rFonts w:ascii="Arial" w:hAnsi="Arial" w:cs="Arial"/>
          <w:sz w:val="24"/>
          <w:szCs w:val="24"/>
          <w:lang w:val="cy-GB"/>
        </w:rPr>
        <w:t>ychydig am yr hyn sy’n digwydd</w:t>
      </w:r>
      <w:r w:rsidR="00DB12A2" w:rsidRPr="00C866C1">
        <w:rPr>
          <w:rFonts w:ascii="Arial" w:hAnsi="Arial" w:cs="Arial"/>
          <w:sz w:val="24"/>
          <w:szCs w:val="24"/>
          <w:lang w:val="cy-GB"/>
        </w:rPr>
        <w:t>?”</w:t>
      </w:r>
    </w:p>
    <w:p w14:paraId="154E80CB" w14:textId="0D8143DC" w:rsidR="00DB12A2" w:rsidRPr="00C866C1" w:rsidRDefault="00F11F2A" w:rsidP="006435D3">
      <w:pPr>
        <w:spacing w:after="0" w:line="240" w:lineRule="auto"/>
        <w:rPr>
          <w:rFonts w:ascii="Arial" w:hAnsi="Arial" w:cs="Arial"/>
          <w:sz w:val="24"/>
          <w:szCs w:val="24"/>
          <w:lang w:val="cy-GB"/>
        </w:rPr>
      </w:pPr>
      <w:r w:rsidRPr="00C866C1">
        <w:rPr>
          <w:rFonts w:ascii="Arial" w:hAnsi="Arial" w:cs="Arial"/>
          <w:sz w:val="24"/>
          <w:szCs w:val="24"/>
          <w:lang w:val="cy-GB"/>
        </w:rPr>
        <w:t xml:space="preserve">Yn hytrach na </w:t>
      </w:r>
      <w:r w:rsidRPr="00C866C1">
        <w:rPr>
          <w:rFonts w:ascii="Arial" w:hAnsi="Arial" w:cs="Arial"/>
          <w:b/>
          <w:sz w:val="24"/>
          <w:szCs w:val="24"/>
          <w:lang w:val="cy-GB"/>
        </w:rPr>
        <w:t>chwestiwn arweiniol</w:t>
      </w:r>
      <w:r w:rsidR="00DB12A2" w:rsidRPr="00C866C1">
        <w:rPr>
          <w:rFonts w:ascii="Arial" w:hAnsi="Arial" w:cs="Arial"/>
          <w:b/>
          <w:bCs/>
          <w:sz w:val="24"/>
          <w:szCs w:val="24"/>
          <w:lang w:val="cy-GB"/>
        </w:rPr>
        <w:t>:</w:t>
      </w:r>
      <w:r w:rsidR="00DB12A2" w:rsidRPr="00C866C1">
        <w:rPr>
          <w:rFonts w:ascii="Arial" w:hAnsi="Arial" w:cs="Arial"/>
          <w:sz w:val="24"/>
          <w:szCs w:val="24"/>
          <w:lang w:val="cy-GB"/>
        </w:rPr>
        <w:t xml:space="preserve"> “</w:t>
      </w:r>
      <w:r w:rsidRPr="00C866C1">
        <w:rPr>
          <w:rFonts w:ascii="Arial" w:hAnsi="Arial" w:cs="Arial"/>
          <w:sz w:val="24"/>
          <w:szCs w:val="24"/>
          <w:lang w:val="cy-GB"/>
        </w:rPr>
        <w:t>Beth ydy’r broblem a sut galla i helpu?”</w:t>
      </w:r>
    </w:p>
    <w:p w14:paraId="10F1CE92" w14:textId="07FA6EBA" w:rsidR="00DB12A2" w:rsidRPr="00C866C1" w:rsidRDefault="00DB12A2" w:rsidP="00DB12A2">
      <w:pPr>
        <w:rPr>
          <w:rFonts w:ascii="Arial" w:hAnsi="Arial" w:cs="Arial"/>
          <w:sz w:val="24"/>
          <w:szCs w:val="24"/>
          <w:lang w:val="cy-GB"/>
        </w:rPr>
      </w:pPr>
      <w:r w:rsidRPr="00C866C1">
        <w:rPr>
          <w:rFonts w:ascii="Arial" w:hAnsi="Arial" w:cs="Arial"/>
          <w:sz w:val="24"/>
          <w:szCs w:val="24"/>
          <w:lang w:val="cy-GB"/>
        </w:rPr>
        <w:t>Ma</w:t>
      </w:r>
      <w:r w:rsidR="0040525F" w:rsidRPr="00C866C1">
        <w:rPr>
          <w:rFonts w:ascii="Arial" w:hAnsi="Arial" w:cs="Arial"/>
          <w:sz w:val="24"/>
          <w:szCs w:val="24"/>
          <w:lang w:val="cy-GB"/>
        </w:rPr>
        <w:t>e llawer ohonon ni yn ymwybodol o ba mor effeithiol gall y datganiad cyntaf hwn</w:t>
      </w:r>
      <w:r w:rsidR="00BB25AA" w:rsidRPr="00C866C1">
        <w:rPr>
          <w:rFonts w:ascii="Arial" w:hAnsi="Arial" w:cs="Arial"/>
          <w:sz w:val="24"/>
          <w:szCs w:val="24"/>
          <w:lang w:val="cy-GB"/>
        </w:rPr>
        <w:t xml:space="preserve"> fod</w:t>
      </w:r>
      <w:r w:rsidR="0040525F" w:rsidRPr="00C866C1">
        <w:rPr>
          <w:rFonts w:ascii="Arial" w:hAnsi="Arial" w:cs="Arial"/>
          <w:sz w:val="24"/>
          <w:szCs w:val="24"/>
          <w:lang w:val="cy-GB"/>
        </w:rPr>
        <w:t xml:space="preserve"> </w:t>
      </w:r>
      <w:r w:rsidR="00515810" w:rsidRPr="00C866C1">
        <w:rPr>
          <w:rFonts w:ascii="Arial" w:hAnsi="Arial" w:cs="Arial"/>
          <w:sz w:val="24"/>
          <w:szCs w:val="24"/>
          <w:lang w:val="cy-GB"/>
        </w:rPr>
        <w:t>ac mae nifer o'r staff eisoes yn defnyddio’r dull hwn o fynd ati</w:t>
      </w:r>
      <w:r w:rsidR="00756524">
        <w:rPr>
          <w:rFonts w:ascii="Arial" w:hAnsi="Arial" w:cs="Arial"/>
          <w:sz w:val="24"/>
          <w:szCs w:val="24"/>
          <w:lang w:val="cy-GB"/>
        </w:rPr>
        <w:t xml:space="preserve">. </w:t>
      </w:r>
      <w:r w:rsidR="00515810" w:rsidRPr="00C866C1">
        <w:rPr>
          <w:rFonts w:ascii="Arial" w:hAnsi="Arial" w:cs="Arial"/>
          <w:sz w:val="24"/>
          <w:szCs w:val="24"/>
          <w:lang w:val="cy-GB"/>
        </w:rPr>
        <w:t>Rydyn ni’n rhoi cyfle i bobl w</w:t>
      </w:r>
      <w:r w:rsidR="00BB25AA" w:rsidRPr="00C866C1">
        <w:rPr>
          <w:rFonts w:ascii="Arial" w:hAnsi="Arial" w:cs="Arial"/>
          <w:sz w:val="24"/>
          <w:szCs w:val="24"/>
          <w:lang w:val="cy-GB"/>
        </w:rPr>
        <w:t>n</w:t>
      </w:r>
      <w:r w:rsidR="00515810" w:rsidRPr="00C866C1">
        <w:rPr>
          <w:rFonts w:ascii="Arial" w:hAnsi="Arial" w:cs="Arial"/>
          <w:sz w:val="24"/>
          <w:szCs w:val="24"/>
          <w:lang w:val="cy-GB"/>
        </w:rPr>
        <w:t>eud gosodiad ansoddol yn hytrach na gosodiad syml yn rhoi gwybodaeth heb unrhy</w:t>
      </w:r>
      <w:r w:rsidR="00BB25AA" w:rsidRPr="00C866C1">
        <w:rPr>
          <w:rFonts w:ascii="Arial" w:hAnsi="Arial" w:cs="Arial"/>
          <w:sz w:val="24"/>
          <w:szCs w:val="24"/>
          <w:lang w:val="cy-GB"/>
        </w:rPr>
        <w:t>w</w:t>
      </w:r>
      <w:r w:rsidR="00515810" w:rsidRPr="00C866C1">
        <w:rPr>
          <w:rFonts w:ascii="Arial" w:hAnsi="Arial" w:cs="Arial"/>
          <w:sz w:val="24"/>
          <w:szCs w:val="24"/>
          <w:lang w:val="cy-GB"/>
        </w:rPr>
        <w:t xml:space="preserve"> gyd-destun</w:t>
      </w:r>
      <w:r w:rsidRPr="00C866C1">
        <w:rPr>
          <w:rFonts w:ascii="Arial" w:hAnsi="Arial" w:cs="Arial"/>
          <w:sz w:val="24"/>
          <w:szCs w:val="24"/>
          <w:lang w:val="cy-GB"/>
        </w:rPr>
        <w:t>.</w:t>
      </w:r>
    </w:p>
    <w:p w14:paraId="57CE2964" w14:textId="77777777" w:rsidR="001968BD" w:rsidRPr="00C866C1" w:rsidRDefault="001968BD" w:rsidP="00C56AD4">
      <w:pPr>
        <w:rPr>
          <w:lang w:val="cy-GB"/>
        </w:rPr>
      </w:pPr>
    </w:p>
    <w:p w14:paraId="1DBB9A13" w14:textId="73019D44" w:rsidR="00DB12A2" w:rsidRPr="00C866C1" w:rsidRDefault="00F11F2A" w:rsidP="00DB12A2">
      <w:pPr>
        <w:rPr>
          <w:rFonts w:ascii="Arial" w:hAnsi="Arial" w:cs="Arial"/>
          <w:b/>
          <w:sz w:val="24"/>
          <w:szCs w:val="24"/>
          <w:u w:val="single"/>
          <w:lang w:val="cy-GB"/>
        </w:rPr>
      </w:pPr>
      <w:r w:rsidRPr="00C866C1">
        <w:rPr>
          <w:rFonts w:ascii="Arial" w:hAnsi="Arial" w:cs="Arial"/>
          <w:b/>
          <w:sz w:val="24"/>
          <w:szCs w:val="24"/>
          <w:u w:val="single"/>
          <w:lang w:val="cy-GB"/>
        </w:rPr>
        <w:t>Cam 2</w:t>
      </w:r>
      <w:r w:rsidR="00DB12A2" w:rsidRPr="00C866C1">
        <w:rPr>
          <w:rFonts w:ascii="Arial" w:hAnsi="Arial" w:cs="Arial"/>
          <w:b/>
          <w:sz w:val="24"/>
          <w:szCs w:val="24"/>
          <w:u w:val="single"/>
          <w:lang w:val="cy-GB"/>
        </w:rPr>
        <w:t xml:space="preserve">: </w:t>
      </w:r>
      <w:r w:rsidRPr="00C866C1">
        <w:rPr>
          <w:rFonts w:ascii="Arial" w:hAnsi="Arial" w:cs="Arial"/>
          <w:b/>
          <w:sz w:val="24"/>
          <w:szCs w:val="24"/>
          <w:u w:val="single"/>
          <w:lang w:val="cy-GB"/>
        </w:rPr>
        <w:t xml:space="preserve">Gwrando gweithredol a </w:t>
      </w:r>
      <w:r w:rsidR="00BA2407" w:rsidRPr="00C866C1">
        <w:rPr>
          <w:rFonts w:ascii="Arial" w:hAnsi="Arial" w:cs="Arial"/>
          <w:b/>
          <w:sz w:val="24"/>
          <w:szCs w:val="24"/>
          <w:u w:val="single"/>
          <w:lang w:val="cy-GB"/>
        </w:rPr>
        <w:t>phŵer</w:t>
      </w:r>
      <w:r w:rsidRPr="00C866C1">
        <w:rPr>
          <w:rFonts w:ascii="Arial" w:hAnsi="Arial" w:cs="Arial"/>
          <w:b/>
          <w:sz w:val="24"/>
          <w:szCs w:val="24"/>
          <w:u w:val="single"/>
          <w:lang w:val="cy-GB"/>
        </w:rPr>
        <w:t xml:space="preserve"> adfyfyrio </w:t>
      </w:r>
    </w:p>
    <w:p w14:paraId="41129934" w14:textId="261D5365" w:rsidR="00DB12A2" w:rsidRPr="00C866C1" w:rsidRDefault="00515810" w:rsidP="00DB12A2">
      <w:pPr>
        <w:rPr>
          <w:rFonts w:ascii="Arial" w:hAnsi="Arial" w:cs="Arial"/>
          <w:sz w:val="24"/>
          <w:szCs w:val="24"/>
          <w:lang w:val="cy-GB"/>
        </w:rPr>
      </w:pPr>
      <w:r w:rsidRPr="00C866C1">
        <w:rPr>
          <w:rFonts w:ascii="Arial" w:hAnsi="Arial" w:cs="Arial"/>
          <w:sz w:val="24"/>
          <w:szCs w:val="24"/>
          <w:lang w:val="cy-GB"/>
        </w:rPr>
        <w:t>Os byddwch yn ystyried yn adfyfyriol,</w:t>
      </w:r>
      <w:r w:rsidR="00E67CCD" w:rsidRPr="00C866C1">
        <w:rPr>
          <w:rFonts w:ascii="Arial" w:hAnsi="Arial" w:cs="Arial"/>
          <w:sz w:val="24"/>
          <w:szCs w:val="24"/>
          <w:lang w:val="cy-GB"/>
        </w:rPr>
        <w:t xml:space="preserve"> </w:t>
      </w:r>
      <w:r w:rsidRPr="00C866C1">
        <w:rPr>
          <w:rFonts w:ascii="Arial" w:hAnsi="Arial" w:cs="Arial"/>
          <w:sz w:val="24"/>
          <w:szCs w:val="24"/>
          <w:lang w:val="cy-GB"/>
        </w:rPr>
        <w:t>byddwch yn ffocysu ar fyd rhywun, eu syniadau a’u p</w:t>
      </w:r>
      <w:r w:rsidR="000B5D04" w:rsidRPr="00C866C1">
        <w:rPr>
          <w:rFonts w:ascii="Arial" w:hAnsi="Arial" w:cs="Arial"/>
          <w:sz w:val="24"/>
          <w:szCs w:val="24"/>
          <w:lang w:val="cy-GB"/>
        </w:rPr>
        <w:t>roblemau</w:t>
      </w:r>
      <w:r w:rsidRPr="00C866C1">
        <w:rPr>
          <w:rFonts w:ascii="Arial" w:hAnsi="Arial" w:cs="Arial"/>
          <w:sz w:val="24"/>
          <w:szCs w:val="24"/>
          <w:lang w:val="cy-GB"/>
        </w:rPr>
        <w:t xml:space="preserve"> </w:t>
      </w:r>
      <w:r w:rsidR="000B5D04" w:rsidRPr="00C866C1">
        <w:rPr>
          <w:rFonts w:ascii="Arial" w:hAnsi="Arial" w:cs="Arial"/>
          <w:sz w:val="24"/>
          <w:szCs w:val="24"/>
          <w:lang w:val="cy-GB"/>
        </w:rPr>
        <w:t>yn hytrach na gofyn cwestiynau sydd wedi’u llunio gan y system / sydd eu hangen ar y system eu hangen sydd efallai yn berthnasol neu’n ystyrlon ar yr adeg honno i’r person dan sylw</w:t>
      </w:r>
      <w:r w:rsidR="00DB12A2" w:rsidRPr="00C866C1">
        <w:rPr>
          <w:rFonts w:ascii="Arial" w:hAnsi="Arial" w:cs="Arial"/>
          <w:sz w:val="24"/>
          <w:szCs w:val="24"/>
          <w:lang w:val="cy-GB"/>
        </w:rPr>
        <w:t>.</w:t>
      </w:r>
    </w:p>
    <w:p w14:paraId="7A7E78E3" w14:textId="2D768AEC" w:rsidR="00DB12A2" w:rsidRPr="00C866C1" w:rsidRDefault="000B5D04" w:rsidP="00DB12A2">
      <w:pPr>
        <w:rPr>
          <w:rFonts w:ascii="Arial" w:hAnsi="Arial" w:cs="Arial"/>
          <w:sz w:val="24"/>
          <w:szCs w:val="24"/>
          <w:lang w:val="cy-GB"/>
        </w:rPr>
      </w:pPr>
      <w:r w:rsidRPr="00C866C1">
        <w:rPr>
          <w:rFonts w:ascii="Arial" w:hAnsi="Arial" w:cs="Arial"/>
          <w:b/>
          <w:sz w:val="24"/>
          <w:szCs w:val="24"/>
          <w:lang w:val="cy-GB"/>
        </w:rPr>
        <w:t xml:space="preserve">Yn aml, mae gwneud awgrymiadau neu gynnig cyngor yn rhy aml yn ein harwain i ddefnyddio </w:t>
      </w:r>
      <w:r w:rsidR="00E67CCD" w:rsidRPr="00C866C1">
        <w:rPr>
          <w:rFonts w:ascii="Arial" w:hAnsi="Arial" w:cs="Arial"/>
          <w:b/>
          <w:sz w:val="24"/>
          <w:szCs w:val="24"/>
          <w:lang w:val="cy-GB"/>
        </w:rPr>
        <w:t xml:space="preserve">ymateb y </w:t>
      </w:r>
      <w:r w:rsidRPr="00C866C1">
        <w:rPr>
          <w:rFonts w:ascii="Arial" w:hAnsi="Arial" w:cs="Arial"/>
          <w:b/>
          <w:sz w:val="24"/>
          <w:szCs w:val="24"/>
          <w:lang w:val="cy-GB"/>
        </w:rPr>
        <w:t xml:space="preserve">gwasanaeth neu </w:t>
      </w:r>
      <w:r w:rsidR="00E67CCD" w:rsidRPr="00C866C1">
        <w:rPr>
          <w:rFonts w:ascii="Arial" w:hAnsi="Arial" w:cs="Arial"/>
          <w:b/>
          <w:sz w:val="24"/>
          <w:szCs w:val="24"/>
          <w:lang w:val="cy-GB"/>
        </w:rPr>
        <w:t xml:space="preserve">drwy </w:t>
      </w:r>
      <w:r w:rsidRPr="00C866C1">
        <w:rPr>
          <w:rFonts w:ascii="Arial" w:hAnsi="Arial" w:cs="Arial"/>
          <w:b/>
          <w:sz w:val="24"/>
          <w:szCs w:val="24"/>
          <w:lang w:val="cy-GB"/>
        </w:rPr>
        <w:t>ymddiheuro nad</w:t>
      </w:r>
      <w:r w:rsidR="00A53590" w:rsidRPr="00C866C1">
        <w:rPr>
          <w:rFonts w:ascii="Arial" w:hAnsi="Arial" w:cs="Arial"/>
          <w:b/>
          <w:sz w:val="24"/>
          <w:szCs w:val="24"/>
          <w:lang w:val="cy-GB"/>
        </w:rPr>
        <w:t xml:space="preserve"> yw’r person yn gymwys</w:t>
      </w:r>
      <w:r w:rsidR="00DB12A2" w:rsidRPr="00C866C1">
        <w:rPr>
          <w:rFonts w:ascii="Arial" w:hAnsi="Arial" w:cs="Arial"/>
          <w:b/>
          <w:sz w:val="24"/>
          <w:szCs w:val="24"/>
          <w:lang w:val="cy-GB"/>
        </w:rPr>
        <w:t>.</w:t>
      </w:r>
      <w:r w:rsidR="00DB12A2" w:rsidRPr="00C866C1">
        <w:rPr>
          <w:rFonts w:ascii="Arial" w:hAnsi="Arial" w:cs="Arial"/>
          <w:sz w:val="24"/>
          <w:szCs w:val="24"/>
          <w:lang w:val="cy-GB"/>
        </w:rPr>
        <w:t xml:space="preserve"> </w:t>
      </w:r>
      <w:r w:rsidR="00A53590" w:rsidRPr="00C866C1">
        <w:rPr>
          <w:rFonts w:ascii="Arial" w:hAnsi="Arial" w:cs="Arial"/>
          <w:sz w:val="24"/>
          <w:szCs w:val="24"/>
          <w:lang w:val="cy-GB"/>
        </w:rPr>
        <w:t xml:space="preserve">Mae gwrando’n weithredol ac adfyfyriol yn eich helpu chi a’r unigolyn i ddeall sefyllfa yn reddfol </w:t>
      </w:r>
      <w:r w:rsidR="00DB12A2" w:rsidRPr="00C866C1">
        <w:rPr>
          <w:rFonts w:ascii="Arial" w:hAnsi="Arial" w:cs="Arial"/>
          <w:sz w:val="24"/>
          <w:szCs w:val="24"/>
          <w:lang w:val="cy-GB"/>
        </w:rPr>
        <w:t>A</w:t>
      </w:r>
      <w:r w:rsidR="00A53590" w:rsidRPr="00C866C1">
        <w:rPr>
          <w:rFonts w:ascii="Arial" w:hAnsi="Arial" w:cs="Arial"/>
          <w:sz w:val="24"/>
          <w:szCs w:val="24"/>
          <w:lang w:val="cy-GB"/>
        </w:rPr>
        <w:t xml:space="preserve">C mae’n helpu i ddatblygu </w:t>
      </w:r>
      <w:r w:rsidR="00DB12A2" w:rsidRPr="00C866C1">
        <w:rPr>
          <w:rFonts w:ascii="Arial" w:hAnsi="Arial" w:cs="Arial"/>
          <w:sz w:val="24"/>
          <w:szCs w:val="24"/>
          <w:lang w:val="cy-GB"/>
        </w:rPr>
        <w:t>empath</w:t>
      </w:r>
      <w:r w:rsidR="00A53590" w:rsidRPr="00C866C1">
        <w:rPr>
          <w:rFonts w:ascii="Arial" w:hAnsi="Arial" w:cs="Arial"/>
          <w:sz w:val="24"/>
          <w:szCs w:val="24"/>
          <w:lang w:val="cy-GB"/>
        </w:rPr>
        <w:t>i a</w:t>
      </w:r>
      <w:r w:rsidR="00E67CCD" w:rsidRPr="00C866C1">
        <w:rPr>
          <w:rFonts w:ascii="Arial" w:hAnsi="Arial" w:cs="Arial"/>
          <w:sz w:val="24"/>
          <w:szCs w:val="24"/>
          <w:lang w:val="cy-GB"/>
        </w:rPr>
        <w:t xml:space="preserve"> </w:t>
      </w:r>
      <w:r w:rsidR="00A53590" w:rsidRPr="00C866C1">
        <w:rPr>
          <w:rFonts w:ascii="Arial" w:hAnsi="Arial" w:cs="Arial"/>
          <w:sz w:val="24"/>
          <w:szCs w:val="24"/>
          <w:lang w:val="cy-GB"/>
        </w:rPr>
        <w:t xml:space="preserve">dechrau adeiladu ymddiriedaeth. Dylech fod yn meddwl yn ôl ar yr hyn a glywoch yn ystod cyfnodau priodol. Bydd hyn yn sicrhau nad ydych yn camddehongli’r hyn sy’n bwysig. Gallech ofyn am esboniad os ydych yn ansicr. </w:t>
      </w:r>
    </w:p>
    <w:p w14:paraId="53B51FAB" w14:textId="77777777" w:rsidR="001968BD" w:rsidRPr="00C866C1" w:rsidRDefault="001968BD" w:rsidP="00C56AD4">
      <w:pPr>
        <w:rPr>
          <w:lang w:val="cy-GB"/>
        </w:rPr>
      </w:pPr>
    </w:p>
    <w:p w14:paraId="0AD3BC88" w14:textId="74BEB1F3" w:rsidR="00DB12A2" w:rsidRPr="00C866C1" w:rsidRDefault="00F11F2A" w:rsidP="00DB12A2">
      <w:pPr>
        <w:rPr>
          <w:rFonts w:ascii="Arial" w:hAnsi="Arial" w:cs="Arial"/>
          <w:b/>
          <w:sz w:val="24"/>
          <w:szCs w:val="24"/>
          <w:u w:val="single"/>
          <w:lang w:val="cy-GB"/>
        </w:rPr>
      </w:pPr>
      <w:r w:rsidRPr="00C866C1">
        <w:rPr>
          <w:rFonts w:ascii="Arial" w:hAnsi="Arial" w:cs="Arial"/>
          <w:b/>
          <w:sz w:val="24"/>
          <w:szCs w:val="24"/>
          <w:u w:val="single"/>
          <w:lang w:val="cy-GB"/>
        </w:rPr>
        <w:t>Cam</w:t>
      </w:r>
      <w:r w:rsidR="00DB12A2" w:rsidRPr="00C866C1">
        <w:rPr>
          <w:rFonts w:ascii="Arial" w:hAnsi="Arial" w:cs="Arial"/>
          <w:b/>
          <w:sz w:val="24"/>
          <w:szCs w:val="24"/>
          <w:u w:val="single"/>
          <w:lang w:val="cy-GB"/>
        </w:rPr>
        <w:t xml:space="preserve"> 3: </w:t>
      </w:r>
      <w:r w:rsidRPr="00C866C1">
        <w:rPr>
          <w:rFonts w:ascii="Arial" w:hAnsi="Arial" w:cs="Arial"/>
          <w:b/>
          <w:sz w:val="24"/>
          <w:szCs w:val="24"/>
          <w:u w:val="single"/>
          <w:lang w:val="cy-GB"/>
        </w:rPr>
        <w:t xml:space="preserve">Gofyn cwestiynau, rhai rheolau sylfaenol </w:t>
      </w:r>
    </w:p>
    <w:p w14:paraId="77159A2C" w14:textId="6770E658" w:rsidR="00DB12A2" w:rsidRPr="00C866C1" w:rsidRDefault="00F11F2A" w:rsidP="00DA34C9">
      <w:pPr>
        <w:pStyle w:val="IPCBullet1"/>
        <w:numPr>
          <w:ilvl w:val="0"/>
          <w:numId w:val="10"/>
        </w:numPr>
        <w:rPr>
          <w:lang w:val="cy-GB"/>
        </w:rPr>
      </w:pPr>
      <w:r w:rsidRPr="00C866C1">
        <w:rPr>
          <w:lang w:val="cy-GB"/>
        </w:rPr>
        <w:t>Agored, nid cae</w:t>
      </w:r>
      <w:r w:rsidRPr="00C866C1">
        <w:rPr>
          <w:rFonts w:cs="Arial"/>
          <w:lang w:val="cy-GB"/>
        </w:rPr>
        <w:t>ë</w:t>
      </w:r>
      <w:r w:rsidRPr="00C866C1">
        <w:rPr>
          <w:lang w:val="cy-GB"/>
        </w:rPr>
        <w:t>dig</w:t>
      </w:r>
    </w:p>
    <w:p w14:paraId="12C88C23" w14:textId="59EB28ED" w:rsidR="00DB12A2" w:rsidRPr="00C866C1" w:rsidRDefault="00DB12A2" w:rsidP="00DA34C9">
      <w:pPr>
        <w:pStyle w:val="IPCBullet1"/>
        <w:numPr>
          <w:ilvl w:val="0"/>
          <w:numId w:val="10"/>
        </w:numPr>
        <w:rPr>
          <w:lang w:val="cy-GB"/>
        </w:rPr>
      </w:pPr>
      <w:r w:rsidRPr="00C866C1">
        <w:rPr>
          <w:lang w:val="cy-GB"/>
        </w:rPr>
        <w:t>S</w:t>
      </w:r>
      <w:r w:rsidR="00F11F2A" w:rsidRPr="00C866C1">
        <w:rPr>
          <w:lang w:val="cy-GB"/>
        </w:rPr>
        <w:t xml:space="preserve">yml nid lluosog </w:t>
      </w:r>
    </w:p>
    <w:p w14:paraId="32B4E1D3" w14:textId="1E47820B" w:rsidR="00DB12A2" w:rsidRPr="00C866C1" w:rsidRDefault="00F11F2A" w:rsidP="00DA34C9">
      <w:pPr>
        <w:pStyle w:val="IPCBullet1"/>
        <w:numPr>
          <w:ilvl w:val="0"/>
          <w:numId w:val="10"/>
        </w:numPr>
        <w:rPr>
          <w:lang w:val="cy-GB"/>
        </w:rPr>
      </w:pPr>
      <w:r w:rsidRPr="00C866C1">
        <w:rPr>
          <w:lang w:val="cy-GB"/>
        </w:rPr>
        <w:t xml:space="preserve">Ddim yn rhai arweiniol </w:t>
      </w:r>
    </w:p>
    <w:p w14:paraId="60481D96" w14:textId="00705F6C" w:rsidR="00DB12A2" w:rsidRPr="00C866C1" w:rsidRDefault="00F11F2A" w:rsidP="00DA34C9">
      <w:pPr>
        <w:pStyle w:val="IPCBullet1"/>
        <w:numPr>
          <w:ilvl w:val="0"/>
          <w:numId w:val="10"/>
        </w:numPr>
        <w:rPr>
          <w:lang w:val="cy-GB"/>
        </w:rPr>
      </w:pPr>
      <w:r w:rsidRPr="00C866C1">
        <w:rPr>
          <w:lang w:val="cy-GB"/>
        </w:rPr>
        <w:t>Osgoi</w:t>
      </w:r>
      <w:r w:rsidR="00DB12A2" w:rsidRPr="00C866C1">
        <w:rPr>
          <w:lang w:val="cy-GB"/>
        </w:rPr>
        <w:t xml:space="preserve"> </w:t>
      </w:r>
      <w:r w:rsidR="00974C08" w:rsidRPr="00C866C1">
        <w:rPr>
          <w:lang w:val="cy-GB"/>
        </w:rPr>
        <w:t xml:space="preserve">gofyn </w:t>
      </w:r>
      <w:r w:rsidR="00DB12A2" w:rsidRPr="00C866C1">
        <w:rPr>
          <w:lang w:val="cy-GB"/>
        </w:rPr>
        <w:t>‘</w:t>
      </w:r>
      <w:r w:rsidRPr="00C866C1">
        <w:rPr>
          <w:lang w:val="cy-GB"/>
        </w:rPr>
        <w:t>Pam</w:t>
      </w:r>
      <w:r w:rsidR="00DB12A2" w:rsidRPr="00C866C1">
        <w:rPr>
          <w:lang w:val="cy-GB"/>
        </w:rPr>
        <w:t>’</w:t>
      </w:r>
    </w:p>
    <w:p w14:paraId="49A3FDB3" w14:textId="70FBF953" w:rsidR="00DB12A2" w:rsidRPr="00C866C1" w:rsidRDefault="00F11F2A" w:rsidP="00DA34C9">
      <w:pPr>
        <w:pStyle w:val="IPCBullet1"/>
        <w:numPr>
          <w:ilvl w:val="0"/>
          <w:numId w:val="10"/>
        </w:numPr>
        <w:rPr>
          <w:lang w:val="cy-GB"/>
        </w:rPr>
      </w:pPr>
      <w:r w:rsidRPr="00C866C1">
        <w:rPr>
          <w:lang w:val="cy-GB"/>
        </w:rPr>
        <w:t>Cwest</w:t>
      </w:r>
      <w:r w:rsidR="00974C08" w:rsidRPr="00C866C1">
        <w:rPr>
          <w:lang w:val="cy-GB"/>
        </w:rPr>
        <w:t>i</w:t>
      </w:r>
      <w:r w:rsidRPr="00C866C1">
        <w:rPr>
          <w:lang w:val="cy-GB"/>
        </w:rPr>
        <w:t xml:space="preserve">ynau allweddol strategol </w:t>
      </w:r>
    </w:p>
    <w:p w14:paraId="7DC95B10" w14:textId="77777777" w:rsidR="00C56AD4" w:rsidRPr="00C866C1" w:rsidRDefault="00C56AD4" w:rsidP="00C56AD4">
      <w:pPr>
        <w:rPr>
          <w:lang w:val="cy-GB"/>
        </w:rPr>
      </w:pPr>
    </w:p>
    <w:p w14:paraId="0422C662" w14:textId="2BE71DE8" w:rsidR="00DB12A2" w:rsidRPr="00C866C1" w:rsidRDefault="00974C08" w:rsidP="00DB12A2">
      <w:pPr>
        <w:rPr>
          <w:rFonts w:ascii="Arial" w:hAnsi="Arial" w:cs="Arial"/>
          <w:iCs/>
          <w:color w:val="000000"/>
          <w:sz w:val="24"/>
          <w:szCs w:val="24"/>
          <w:lang w:val="cy-GB"/>
        </w:rPr>
      </w:pPr>
      <w:r w:rsidRPr="00C866C1">
        <w:rPr>
          <w:rFonts w:ascii="Arial" w:hAnsi="Arial" w:cs="Arial"/>
          <w:iCs/>
          <w:color w:val="000000"/>
          <w:sz w:val="24"/>
          <w:szCs w:val="24"/>
          <w:lang w:val="cy-GB"/>
        </w:rPr>
        <w:t xml:space="preserve">Os ydych </w:t>
      </w:r>
      <w:r w:rsidR="002E4336" w:rsidRPr="00C866C1">
        <w:rPr>
          <w:rFonts w:ascii="Arial" w:hAnsi="Arial" w:cs="Arial"/>
          <w:iCs/>
          <w:color w:val="000000"/>
          <w:sz w:val="24"/>
          <w:szCs w:val="24"/>
          <w:u w:val="single"/>
          <w:lang w:val="cy-GB"/>
        </w:rPr>
        <w:t>chi</w:t>
      </w:r>
      <w:r w:rsidR="002E4336" w:rsidRPr="00C866C1">
        <w:rPr>
          <w:rFonts w:ascii="Arial" w:hAnsi="Arial" w:cs="Arial"/>
          <w:iCs/>
          <w:color w:val="000000"/>
          <w:sz w:val="24"/>
          <w:szCs w:val="24"/>
          <w:lang w:val="cy-GB"/>
        </w:rPr>
        <w:t xml:space="preserve"> </w:t>
      </w:r>
      <w:r w:rsidRPr="00C866C1">
        <w:rPr>
          <w:rFonts w:ascii="Arial" w:hAnsi="Arial" w:cs="Arial"/>
          <w:iCs/>
          <w:color w:val="000000"/>
          <w:sz w:val="24"/>
          <w:szCs w:val="24"/>
          <w:lang w:val="cy-GB"/>
        </w:rPr>
        <w:t xml:space="preserve">wedi bod yn siarad </w:t>
      </w:r>
      <w:r w:rsidR="002E4336" w:rsidRPr="00C866C1">
        <w:rPr>
          <w:rFonts w:ascii="Arial" w:hAnsi="Arial" w:cs="Arial"/>
          <w:iCs/>
          <w:color w:val="000000"/>
          <w:sz w:val="24"/>
          <w:szCs w:val="24"/>
          <w:u w:val="single"/>
          <w:lang w:val="cy-GB"/>
        </w:rPr>
        <w:t>at</w:t>
      </w:r>
      <w:r w:rsidR="002E4336" w:rsidRPr="00C866C1">
        <w:rPr>
          <w:rFonts w:ascii="Arial" w:hAnsi="Arial" w:cs="Arial"/>
          <w:iCs/>
          <w:color w:val="000000"/>
          <w:sz w:val="24"/>
          <w:szCs w:val="24"/>
          <w:lang w:val="cy-GB"/>
        </w:rPr>
        <w:t xml:space="preserve"> yr unigolyn</w:t>
      </w:r>
      <w:r w:rsidRPr="00C866C1">
        <w:rPr>
          <w:rFonts w:ascii="Arial" w:hAnsi="Arial" w:cs="Arial"/>
          <w:iCs/>
          <w:color w:val="000000"/>
          <w:sz w:val="24"/>
          <w:szCs w:val="24"/>
          <w:lang w:val="cy-GB"/>
        </w:rPr>
        <w:t xml:space="preserve"> am fwy nag </w:t>
      </w:r>
      <w:r w:rsidR="00756524">
        <w:rPr>
          <w:rFonts w:ascii="Arial" w:hAnsi="Arial" w:cs="Arial"/>
          <w:iCs/>
          <w:color w:val="000000"/>
          <w:sz w:val="24"/>
          <w:szCs w:val="24"/>
          <w:lang w:val="cy-GB"/>
        </w:rPr>
        <w:t>un</w:t>
      </w:r>
      <w:r w:rsidRPr="00C866C1">
        <w:rPr>
          <w:rFonts w:ascii="Arial" w:hAnsi="Arial" w:cs="Arial"/>
          <w:iCs/>
          <w:color w:val="000000"/>
          <w:sz w:val="24"/>
          <w:szCs w:val="24"/>
          <w:lang w:val="cy-GB"/>
        </w:rPr>
        <w:t xml:space="preserve"> funud – mae hynny’n rhy hir! </w:t>
      </w:r>
      <w:r w:rsidR="00DB12A2" w:rsidRPr="00C866C1">
        <w:rPr>
          <w:rFonts w:ascii="Arial" w:hAnsi="Arial" w:cs="Arial"/>
          <w:iCs/>
          <w:color w:val="000000"/>
          <w:sz w:val="24"/>
          <w:szCs w:val="24"/>
          <w:lang w:val="cy-GB"/>
        </w:rPr>
        <w:t xml:space="preserve"> </w:t>
      </w:r>
    </w:p>
    <w:p w14:paraId="29B4A380" w14:textId="3402EE48" w:rsidR="00DB12A2" w:rsidRPr="00C866C1" w:rsidRDefault="00C56AD4" w:rsidP="00DB12A2">
      <w:pPr>
        <w:rPr>
          <w:rFonts w:ascii="Arial" w:hAnsi="Arial" w:cs="Arial"/>
          <w:b/>
          <w:sz w:val="24"/>
          <w:szCs w:val="24"/>
          <w:u w:val="single"/>
          <w:lang w:val="cy-GB"/>
        </w:rPr>
      </w:pPr>
      <w:r w:rsidRPr="00C866C1">
        <w:rPr>
          <w:lang w:val="cy-GB"/>
        </w:rPr>
        <w:br w:type="page"/>
      </w:r>
      <w:r w:rsidR="00974C08" w:rsidRPr="00683FB7">
        <w:rPr>
          <w:rFonts w:ascii="Arial" w:hAnsi="Arial" w:cs="Arial"/>
          <w:b/>
          <w:sz w:val="24"/>
          <w:szCs w:val="24"/>
          <w:u w:val="single"/>
          <w:lang w:val="cy-GB"/>
        </w:rPr>
        <w:lastRenderedPageBreak/>
        <w:t>Cam</w:t>
      </w:r>
      <w:r w:rsidR="00DB12A2" w:rsidRPr="00683FB7">
        <w:rPr>
          <w:rFonts w:ascii="Arial" w:hAnsi="Arial" w:cs="Arial"/>
          <w:b/>
          <w:sz w:val="24"/>
          <w:szCs w:val="24"/>
          <w:u w:val="single"/>
          <w:lang w:val="cy-GB"/>
        </w:rPr>
        <w:t xml:space="preserve"> 4:</w:t>
      </w:r>
      <w:r w:rsidR="00DB12A2" w:rsidRPr="00C866C1">
        <w:rPr>
          <w:rFonts w:ascii="Arial" w:hAnsi="Arial" w:cs="Arial"/>
          <w:b/>
          <w:sz w:val="24"/>
          <w:szCs w:val="24"/>
          <w:u w:val="single"/>
          <w:lang w:val="cy-GB"/>
        </w:rPr>
        <w:t xml:space="preserve"> </w:t>
      </w:r>
      <w:r w:rsidR="00974C08" w:rsidRPr="00C866C1">
        <w:rPr>
          <w:rFonts w:ascii="Arial" w:hAnsi="Arial" w:cs="Arial"/>
          <w:b/>
          <w:sz w:val="24"/>
          <w:szCs w:val="24"/>
          <w:u w:val="single"/>
          <w:lang w:val="cy-GB"/>
        </w:rPr>
        <w:t xml:space="preserve">Cyfnewid gwybodaeth </w:t>
      </w:r>
    </w:p>
    <w:p w14:paraId="11F13048" w14:textId="41387D3D" w:rsidR="00DB12A2" w:rsidRPr="00C866C1" w:rsidRDefault="00AB1F86" w:rsidP="00DB12A2">
      <w:pPr>
        <w:rPr>
          <w:rFonts w:ascii="Arial" w:hAnsi="Arial" w:cs="Arial"/>
          <w:sz w:val="24"/>
          <w:szCs w:val="24"/>
          <w:lang w:val="cy-GB"/>
        </w:rPr>
      </w:pPr>
      <w:r w:rsidRPr="00C866C1">
        <w:rPr>
          <w:rFonts w:ascii="Arial" w:hAnsi="Arial" w:cs="Arial"/>
          <w:sz w:val="24"/>
          <w:szCs w:val="24"/>
          <w:lang w:val="cy-GB"/>
        </w:rPr>
        <w:t>R</w:t>
      </w:r>
      <w:r w:rsidR="00312D98" w:rsidRPr="00C866C1">
        <w:rPr>
          <w:rFonts w:ascii="Arial" w:hAnsi="Arial" w:cs="Arial"/>
          <w:sz w:val="24"/>
          <w:szCs w:val="24"/>
          <w:lang w:val="cy-GB"/>
        </w:rPr>
        <w:t>haid</w:t>
      </w:r>
      <w:r w:rsidRPr="00C866C1">
        <w:rPr>
          <w:rFonts w:ascii="Arial" w:hAnsi="Arial" w:cs="Arial"/>
          <w:sz w:val="24"/>
          <w:szCs w:val="24"/>
          <w:lang w:val="cy-GB"/>
        </w:rPr>
        <w:t xml:space="preserve"> i ni g</w:t>
      </w:r>
      <w:r w:rsidR="00312D98" w:rsidRPr="00C866C1">
        <w:rPr>
          <w:rFonts w:ascii="Arial" w:hAnsi="Arial" w:cs="Arial"/>
          <w:sz w:val="24"/>
          <w:szCs w:val="24"/>
          <w:lang w:val="cy-GB"/>
        </w:rPr>
        <w:t xml:space="preserve">ofio bod </w:t>
      </w:r>
      <w:r w:rsidR="002E4336" w:rsidRPr="00C866C1">
        <w:rPr>
          <w:rFonts w:ascii="Arial" w:hAnsi="Arial" w:cs="Arial"/>
          <w:sz w:val="24"/>
          <w:szCs w:val="24"/>
          <w:lang w:val="cy-GB"/>
        </w:rPr>
        <w:t xml:space="preserve">y systemau </w:t>
      </w:r>
      <w:r w:rsidR="00312D98" w:rsidRPr="00C866C1">
        <w:rPr>
          <w:rFonts w:ascii="Arial" w:hAnsi="Arial" w:cs="Arial"/>
          <w:sz w:val="24"/>
          <w:szCs w:val="24"/>
          <w:lang w:val="cy-GB"/>
        </w:rPr>
        <w:t>angen gwybodaeth ond hefyd rhaid bod yn ystyriol wrth ofyn am wybodaeth</w:t>
      </w:r>
      <w:r w:rsidR="00DB12A2" w:rsidRPr="00C866C1">
        <w:rPr>
          <w:rFonts w:ascii="Arial" w:hAnsi="Arial" w:cs="Arial"/>
          <w:sz w:val="24"/>
          <w:szCs w:val="24"/>
          <w:lang w:val="cy-GB"/>
        </w:rPr>
        <w:t xml:space="preserve">. </w:t>
      </w:r>
      <w:r w:rsidR="00312D98" w:rsidRPr="00C866C1">
        <w:rPr>
          <w:rFonts w:ascii="Arial" w:hAnsi="Arial" w:cs="Arial"/>
          <w:sz w:val="24"/>
          <w:szCs w:val="24"/>
          <w:lang w:val="cy-GB"/>
        </w:rPr>
        <w:t xml:space="preserve">Does dim byd gwaeth na gwybod bod y person yr ydych yn gofyn am help ganddo/ganddi </w:t>
      </w:r>
      <w:r w:rsidR="006601F7" w:rsidRPr="00C866C1">
        <w:rPr>
          <w:rFonts w:ascii="Arial" w:hAnsi="Arial" w:cs="Arial"/>
          <w:sz w:val="24"/>
          <w:szCs w:val="24"/>
          <w:lang w:val="cy-GB"/>
        </w:rPr>
        <w:t xml:space="preserve">yn siarad o sgript; dydy hyn ddim yn gwneud i chi deimlo bod pobl yn eich </w:t>
      </w:r>
      <w:r w:rsidR="002E4336" w:rsidRPr="00C866C1">
        <w:rPr>
          <w:rFonts w:ascii="Arial" w:hAnsi="Arial" w:cs="Arial"/>
          <w:sz w:val="24"/>
          <w:szCs w:val="24"/>
          <w:lang w:val="cy-GB"/>
        </w:rPr>
        <w:t>g</w:t>
      </w:r>
      <w:r w:rsidR="006601F7" w:rsidRPr="00C866C1">
        <w:rPr>
          <w:rFonts w:ascii="Arial" w:hAnsi="Arial" w:cs="Arial"/>
          <w:sz w:val="24"/>
          <w:szCs w:val="24"/>
          <w:lang w:val="cy-GB"/>
        </w:rPr>
        <w:t>werthfawrogi na bod gan y person wir ddiddordeb ynddoch chi</w:t>
      </w:r>
      <w:r w:rsidR="00DB12A2" w:rsidRPr="00C866C1">
        <w:rPr>
          <w:rFonts w:ascii="Arial" w:hAnsi="Arial" w:cs="Arial"/>
          <w:sz w:val="24"/>
          <w:szCs w:val="24"/>
          <w:lang w:val="cy-GB"/>
        </w:rPr>
        <w:t xml:space="preserve">. </w:t>
      </w:r>
      <w:r w:rsidR="006601F7" w:rsidRPr="00C866C1">
        <w:rPr>
          <w:rFonts w:ascii="Arial" w:hAnsi="Arial" w:cs="Arial"/>
          <w:sz w:val="24"/>
          <w:szCs w:val="24"/>
          <w:lang w:val="cy-GB"/>
        </w:rPr>
        <w:t xml:space="preserve">Er enghraifft: </w:t>
      </w:r>
    </w:p>
    <w:p w14:paraId="67A25F28" w14:textId="468358DB" w:rsidR="00DB12A2" w:rsidRPr="00C866C1" w:rsidRDefault="006601F7" w:rsidP="00DA34C9">
      <w:pPr>
        <w:pStyle w:val="IPCBullet1"/>
        <w:numPr>
          <w:ilvl w:val="0"/>
          <w:numId w:val="11"/>
        </w:numPr>
        <w:rPr>
          <w:lang w:val="cy-GB"/>
        </w:rPr>
      </w:pPr>
      <w:r w:rsidRPr="00C866C1">
        <w:rPr>
          <w:lang w:val="cy-GB"/>
        </w:rPr>
        <w:t xml:space="preserve">Hoffech chi i mi roi rhagor o wybodaeth i chi? </w:t>
      </w:r>
    </w:p>
    <w:p w14:paraId="5B29778B" w14:textId="0D5412B9" w:rsidR="00DB12A2" w:rsidRPr="00C866C1" w:rsidRDefault="006601F7" w:rsidP="00DA34C9">
      <w:pPr>
        <w:pStyle w:val="IPCBullet1"/>
        <w:numPr>
          <w:ilvl w:val="0"/>
          <w:numId w:val="11"/>
        </w:numPr>
        <w:rPr>
          <w:lang w:val="cy-GB"/>
        </w:rPr>
      </w:pPr>
      <w:r w:rsidRPr="00C866C1">
        <w:rPr>
          <w:lang w:val="cy-GB"/>
        </w:rPr>
        <w:t>Alla i ofyn i chi am ychydig r</w:t>
      </w:r>
      <w:r w:rsidR="002E4336" w:rsidRPr="00C866C1">
        <w:rPr>
          <w:lang w:val="cy-GB"/>
        </w:rPr>
        <w:t>h</w:t>
      </w:r>
      <w:r w:rsidRPr="00C866C1">
        <w:rPr>
          <w:lang w:val="cy-GB"/>
        </w:rPr>
        <w:t>agor o wybodaeth</w:t>
      </w:r>
      <w:r w:rsidR="002E4336" w:rsidRPr="00C866C1">
        <w:rPr>
          <w:lang w:val="cy-GB"/>
        </w:rPr>
        <w:t>?</w:t>
      </w:r>
    </w:p>
    <w:p w14:paraId="60DBEC8E" w14:textId="77777777" w:rsidR="00DB12A2" w:rsidRPr="00C866C1" w:rsidRDefault="00DB12A2" w:rsidP="00DB12A2">
      <w:pPr>
        <w:rPr>
          <w:lang w:val="cy-GB"/>
        </w:rPr>
      </w:pPr>
    </w:p>
    <w:p w14:paraId="700EF45A" w14:textId="6EC1411E" w:rsidR="00DB12A2" w:rsidRPr="00C866C1" w:rsidRDefault="00974C08" w:rsidP="00DB12A2">
      <w:pPr>
        <w:rPr>
          <w:rFonts w:ascii="Arial" w:hAnsi="Arial" w:cs="Arial"/>
          <w:b/>
          <w:sz w:val="24"/>
          <w:szCs w:val="24"/>
          <w:u w:val="single"/>
          <w:lang w:val="cy-GB"/>
        </w:rPr>
      </w:pPr>
      <w:r w:rsidRPr="00C866C1">
        <w:rPr>
          <w:rFonts w:ascii="Arial" w:hAnsi="Arial" w:cs="Arial"/>
          <w:b/>
          <w:sz w:val="24"/>
          <w:szCs w:val="24"/>
          <w:u w:val="single"/>
          <w:lang w:val="cy-GB"/>
        </w:rPr>
        <w:t>Cam</w:t>
      </w:r>
      <w:r w:rsidR="00DB12A2" w:rsidRPr="00C866C1">
        <w:rPr>
          <w:rFonts w:ascii="Arial" w:hAnsi="Arial" w:cs="Arial"/>
          <w:b/>
          <w:sz w:val="24"/>
          <w:szCs w:val="24"/>
          <w:u w:val="single"/>
          <w:lang w:val="cy-GB"/>
        </w:rPr>
        <w:t xml:space="preserve"> 5: </w:t>
      </w:r>
      <w:r w:rsidRPr="00C866C1">
        <w:rPr>
          <w:rFonts w:ascii="Arial" w:hAnsi="Arial" w:cs="Arial"/>
          <w:b/>
          <w:sz w:val="24"/>
          <w:szCs w:val="24"/>
          <w:u w:val="single"/>
          <w:lang w:val="cy-GB"/>
        </w:rPr>
        <w:t>Crynhoi</w:t>
      </w:r>
      <w:r w:rsidR="006601F7" w:rsidRPr="00C866C1">
        <w:rPr>
          <w:rFonts w:ascii="Arial" w:hAnsi="Arial" w:cs="Arial"/>
          <w:b/>
          <w:sz w:val="24"/>
          <w:szCs w:val="24"/>
          <w:u w:val="single"/>
          <w:lang w:val="cy-GB"/>
        </w:rPr>
        <w:t xml:space="preserve">  </w:t>
      </w:r>
    </w:p>
    <w:p w14:paraId="08C108B3" w14:textId="2F2958D7" w:rsidR="00DB12A2" w:rsidRPr="00C866C1" w:rsidRDefault="00DB12A2" w:rsidP="00DB12A2">
      <w:pPr>
        <w:rPr>
          <w:rFonts w:ascii="Arial" w:hAnsi="Arial" w:cs="Arial"/>
          <w:sz w:val="24"/>
          <w:szCs w:val="24"/>
          <w:lang w:val="cy-GB"/>
        </w:rPr>
      </w:pPr>
      <w:r w:rsidRPr="00C866C1">
        <w:rPr>
          <w:rFonts w:ascii="Arial" w:hAnsi="Arial" w:cs="Arial"/>
          <w:sz w:val="24"/>
          <w:szCs w:val="24"/>
          <w:lang w:val="cy-GB"/>
        </w:rPr>
        <w:t>Cre</w:t>
      </w:r>
      <w:r w:rsidR="006601F7" w:rsidRPr="00C866C1">
        <w:rPr>
          <w:rFonts w:ascii="Arial" w:hAnsi="Arial" w:cs="Arial"/>
          <w:sz w:val="24"/>
          <w:szCs w:val="24"/>
          <w:lang w:val="cy-GB"/>
        </w:rPr>
        <w:t>u crynodeb grymuso ar gyfer pobl</w:t>
      </w:r>
      <w:r w:rsidRPr="00C866C1">
        <w:rPr>
          <w:rFonts w:ascii="Arial" w:hAnsi="Arial" w:cs="Arial"/>
          <w:sz w:val="24"/>
          <w:szCs w:val="24"/>
          <w:lang w:val="cy-GB"/>
        </w:rPr>
        <w:t xml:space="preserve">. </w:t>
      </w:r>
      <w:r w:rsidR="006601F7" w:rsidRPr="00C866C1">
        <w:rPr>
          <w:rFonts w:ascii="Arial" w:hAnsi="Arial" w:cs="Arial"/>
          <w:sz w:val="24"/>
          <w:szCs w:val="24"/>
          <w:lang w:val="cy-GB"/>
        </w:rPr>
        <w:t xml:space="preserve">Yn aml, bydd yn rhoi hyder i rywun y gall </w:t>
      </w:r>
      <w:r w:rsidR="00D82242" w:rsidRPr="00C866C1">
        <w:rPr>
          <w:rFonts w:ascii="Arial" w:hAnsi="Arial" w:cs="Arial"/>
          <w:sz w:val="24"/>
          <w:szCs w:val="24"/>
          <w:lang w:val="cy-GB"/>
        </w:rPr>
        <w:t>gychwyn reol</w:t>
      </w:r>
      <w:r w:rsidR="00662D37" w:rsidRPr="00C866C1">
        <w:rPr>
          <w:rFonts w:ascii="Arial" w:hAnsi="Arial" w:cs="Arial"/>
          <w:sz w:val="24"/>
          <w:szCs w:val="24"/>
          <w:lang w:val="cy-GB"/>
        </w:rPr>
        <w:t>i</w:t>
      </w:r>
      <w:r w:rsidR="00D82242" w:rsidRPr="00C866C1">
        <w:rPr>
          <w:rFonts w:ascii="Arial" w:hAnsi="Arial" w:cs="Arial"/>
          <w:sz w:val="24"/>
          <w:szCs w:val="24"/>
          <w:lang w:val="cy-GB"/>
        </w:rPr>
        <w:t xml:space="preserve"> pethau a gwneud gwahaniaeth</w:t>
      </w:r>
      <w:r w:rsidR="00662D37" w:rsidRPr="00C866C1">
        <w:rPr>
          <w:rFonts w:ascii="Arial" w:hAnsi="Arial" w:cs="Arial"/>
          <w:sz w:val="24"/>
          <w:szCs w:val="24"/>
          <w:lang w:val="cy-GB"/>
        </w:rPr>
        <w:t>,</w:t>
      </w:r>
      <w:r w:rsidR="00D82242" w:rsidRPr="00C866C1">
        <w:rPr>
          <w:rFonts w:ascii="Arial" w:hAnsi="Arial" w:cs="Arial"/>
          <w:sz w:val="24"/>
          <w:szCs w:val="24"/>
          <w:lang w:val="cy-GB"/>
        </w:rPr>
        <w:t xml:space="preserve"> hyd yn oed</w:t>
      </w:r>
      <w:r w:rsidR="00662D37" w:rsidRPr="00C866C1">
        <w:rPr>
          <w:rFonts w:ascii="Arial" w:hAnsi="Arial" w:cs="Arial"/>
          <w:sz w:val="24"/>
          <w:szCs w:val="24"/>
          <w:lang w:val="cy-GB"/>
        </w:rPr>
        <w:t xml:space="preserve"> os ydy hyn ond yn g</w:t>
      </w:r>
      <w:r w:rsidR="00D82242" w:rsidRPr="00C866C1">
        <w:rPr>
          <w:rFonts w:ascii="Arial" w:hAnsi="Arial" w:cs="Arial"/>
          <w:sz w:val="24"/>
          <w:szCs w:val="24"/>
          <w:lang w:val="cy-GB"/>
        </w:rPr>
        <w:t>am bach ar hyd daith bellach</w:t>
      </w:r>
      <w:r w:rsidRPr="00C866C1">
        <w:rPr>
          <w:rFonts w:ascii="Arial" w:hAnsi="Arial" w:cs="Arial"/>
          <w:sz w:val="24"/>
          <w:szCs w:val="24"/>
          <w:lang w:val="cy-GB"/>
        </w:rPr>
        <w:t>.</w:t>
      </w:r>
    </w:p>
    <w:p w14:paraId="318394C7" w14:textId="5A7F862C" w:rsidR="00DB12A2" w:rsidRPr="00C866C1" w:rsidRDefault="00DB12A2" w:rsidP="00DA34C9">
      <w:pPr>
        <w:pStyle w:val="IPCBullet1"/>
        <w:numPr>
          <w:ilvl w:val="0"/>
          <w:numId w:val="12"/>
        </w:numPr>
        <w:rPr>
          <w:lang w:val="cy-GB"/>
        </w:rPr>
      </w:pPr>
      <w:r w:rsidRPr="00C866C1">
        <w:rPr>
          <w:lang w:val="cy-GB"/>
        </w:rPr>
        <w:t>F</w:t>
      </w:r>
      <w:r w:rsidR="00974C08" w:rsidRPr="00C866C1">
        <w:rPr>
          <w:lang w:val="cy-GB"/>
        </w:rPr>
        <w:t>focysu ar faterion allweddol a’u crynhoi</w:t>
      </w:r>
    </w:p>
    <w:p w14:paraId="1FEF5EC0" w14:textId="2FC86580" w:rsidR="00DB12A2" w:rsidRPr="00C866C1" w:rsidRDefault="00D82242" w:rsidP="00DA34C9">
      <w:pPr>
        <w:pStyle w:val="IPCBullet1"/>
        <w:numPr>
          <w:ilvl w:val="0"/>
          <w:numId w:val="12"/>
        </w:numPr>
        <w:rPr>
          <w:lang w:val="cy-GB"/>
        </w:rPr>
      </w:pPr>
      <w:r w:rsidRPr="00C866C1">
        <w:rPr>
          <w:lang w:val="cy-GB"/>
        </w:rPr>
        <w:t>Cynnwys y cryfderau/sgiliau a’r ysgogiadau yr ydych wedi sylwi arnyn nhw</w:t>
      </w:r>
    </w:p>
    <w:p w14:paraId="3D12B807" w14:textId="34AA35EB" w:rsidR="00DB12A2" w:rsidRPr="00C866C1" w:rsidRDefault="00D82242" w:rsidP="00DA34C9">
      <w:pPr>
        <w:pStyle w:val="IPCBullet1"/>
        <w:numPr>
          <w:ilvl w:val="0"/>
          <w:numId w:val="12"/>
        </w:numPr>
        <w:rPr>
          <w:lang w:val="cy-GB"/>
        </w:rPr>
      </w:pPr>
      <w:r w:rsidRPr="00C866C1">
        <w:rPr>
          <w:lang w:val="cy-GB"/>
        </w:rPr>
        <w:t>Ail-</w:t>
      </w:r>
      <w:r w:rsidR="00662D37" w:rsidRPr="00C866C1">
        <w:rPr>
          <w:lang w:val="cy-GB"/>
        </w:rPr>
        <w:t>adrodd y</w:t>
      </w:r>
      <w:r w:rsidRPr="00C866C1">
        <w:rPr>
          <w:lang w:val="cy-GB"/>
        </w:rPr>
        <w:t xml:space="preserve"> camau y maen nhw a ch</w:t>
      </w:r>
      <w:r w:rsidR="00662D37" w:rsidRPr="00C866C1">
        <w:rPr>
          <w:lang w:val="cy-GB"/>
        </w:rPr>
        <w:t>i</w:t>
      </w:r>
      <w:r w:rsidRPr="00C866C1">
        <w:rPr>
          <w:lang w:val="cy-GB"/>
        </w:rPr>
        <w:t xml:space="preserve">thau wedi penderfynu eu gweithredu </w:t>
      </w:r>
    </w:p>
    <w:p w14:paraId="122ABAF0" w14:textId="03882B39" w:rsidR="00DB12A2" w:rsidRPr="00C866C1" w:rsidRDefault="00D82242" w:rsidP="00DA34C9">
      <w:pPr>
        <w:pStyle w:val="IPCBullet1"/>
        <w:numPr>
          <w:ilvl w:val="0"/>
          <w:numId w:val="12"/>
        </w:numPr>
        <w:rPr>
          <w:lang w:val="cy-GB"/>
        </w:rPr>
      </w:pPr>
      <w:r w:rsidRPr="00C866C1">
        <w:rPr>
          <w:lang w:val="cy-GB"/>
        </w:rPr>
        <w:t xml:space="preserve">Dylai </w:t>
      </w:r>
      <w:r w:rsidR="00DB12A2" w:rsidRPr="00C866C1">
        <w:rPr>
          <w:lang w:val="cy-GB"/>
        </w:rPr>
        <w:t>‘</w:t>
      </w:r>
      <w:r w:rsidRPr="00C866C1">
        <w:rPr>
          <w:lang w:val="cy-GB"/>
        </w:rPr>
        <w:t xml:space="preserve">beth nesaf’ gynnwys graddfeydd amser </w:t>
      </w:r>
      <w:r w:rsidR="00662D37" w:rsidRPr="00C866C1">
        <w:rPr>
          <w:lang w:val="cy-GB"/>
        </w:rPr>
        <w:t>wedi eu cytuno, os yn briodol</w:t>
      </w:r>
    </w:p>
    <w:p w14:paraId="0C524D3A" w14:textId="33BC5A07" w:rsidR="00DB12A2" w:rsidRPr="00C866C1" w:rsidRDefault="00D379CD" w:rsidP="00DA34C9">
      <w:pPr>
        <w:pStyle w:val="IPCBullet1"/>
        <w:numPr>
          <w:ilvl w:val="0"/>
          <w:numId w:val="12"/>
        </w:numPr>
        <w:rPr>
          <w:lang w:val="cy-GB"/>
        </w:rPr>
      </w:pPr>
      <w:r w:rsidRPr="00C866C1">
        <w:rPr>
          <w:lang w:val="cy-GB"/>
        </w:rPr>
        <w:t>Gadewch y drws yn agored iddyn nhw ddychwelyd os na fydd pe</w:t>
      </w:r>
      <w:r w:rsidR="00662D37" w:rsidRPr="00C866C1">
        <w:rPr>
          <w:lang w:val="cy-GB"/>
        </w:rPr>
        <w:t>t</w:t>
      </w:r>
      <w:r w:rsidRPr="00C866C1">
        <w:rPr>
          <w:lang w:val="cy-GB"/>
        </w:rPr>
        <w:t xml:space="preserve">hau’n gweithio. </w:t>
      </w:r>
    </w:p>
    <w:p w14:paraId="4C695AD9" w14:textId="77777777" w:rsidR="00DB12A2" w:rsidRPr="00C866C1" w:rsidRDefault="00DB12A2" w:rsidP="00DB12A2">
      <w:pPr>
        <w:rPr>
          <w:lang w:val="cy-GB"/>
        </w:rPr>
      </w:pPr>
    </w:p>
    <w:p w14:paraId="00CF1A31" w14:textId="48FFA597" w:rsidR="00DB12A2" w:rsidRPr="00C866C1" w:rsidRDefault="00D379CD" w:rsidP="00DB12A2">
      <w:pPr>
        <w:rPr>
          <w:rFonts w:ascii="Arial" w:hAnsi="Arial" w:cs="Arial"/>
          <w:color w:val="000000"/>
          <w:sz w:val="24"/>
          <w:szCs w:val="24"/>
          <w:lang w:val="cy-GB"/>
        </w:rPr>
      </w:pPr>
      <w:r w:rsidRPr="00C866C1">
        <w:rPr>
          <w:rFonts w:ascii="Arial" w:hAnsi="Arial" w:cs="Arial"/>
          <w:color w:val="000000"/>
          <w:sz w:val="24"/>
          <w:szCs w:val="24"/>
          <w:lang w:val="cy-GB"/>
        </w:rPr>
        <w:t>Mae t</w:t>
      </w:r>
      <w:r w:rsidR="00662D37" w:rsidRPr="00C866C1">
        <w:rPr>
          <w:rFonts w:ascii="Arial" w:hAnsi="Arial" w:cs="Arial"/>
          <w:color w:val="000000"/>
          <w:sz w:val="24"/>
          <w:szCs w:val="24"/>
          <w:lang w:val="cy-GB"/>
        </w:rPr>
        <w:t>ri</w:t>
      </w:r>
      <w:r w:rsidRPr="00C866C1">
        <w:rPr>
          <w:rFonts w:ascii="Arial" w:hAnsi="Arial" w:cs="Arial"/>
          <w:color w:val="000000"/>
          <w:sz w:val="24"/>
          <w:szCs w:val="24"/>
          <w:lang w:val="cy-GB"/>
        </w:rPr>
        <w:t xml:space="preserve"> prif sgil sydd eu hangen ar ymarferwyr i weithredu a ffurfio rhan o ymarfer o ansawdd</w:t>
      </w:r>
      <w:r w:rsidR="00DB12A2" w:rsidRPr="00C866C1">
        <w:rPr>
          <w:rFonts w:ascii="Arial" w:hAnsi="Arial" w:cs="Arial"/>
          <w:color w:val="000000"/>
          <w:sz w:val="24"/>
          <w:szCs w:val="24"/>
          <w:lang w:val="cy-GB"/>
        </w:rPr>
        <w:t>:</w:t>
      </w:r>
    </w:p>
    <w:p w14:paraId="58FA2809" w14:textId="6CB6F6EB" w:rsidR="00DB12A2" w:rsidRPr="00C866C1" w:rsidRDefault="00974C08" w:rsidP="00DA34C9">
      <w:pPr>
        <w:pStyle w:val="IPCBullet1"/>
        <w:numPr>
          <w:ilvl w:val="0"/>
          <w:numId w:val="13"/>
        </w:numPr>
        <w:rPr>
          <w:lang w:val="cy-GB"/>
        </w:rPr>
      </w:pPr>
      <w:r w:rsidRPr="00C866C1">
        <w:rPr>
          <w:lang w:val="cy-GB"/>
        </w:rPr>
        <w:t xml:space="preserve">Gofyn cwestiynau </w:t>
      </w:r>
    </w:p>
    <w:p w14:paraId="0FDEC437" w14:textId="54F20A36" w:rsidR="00DB12A2" w:rsidRPr="00C866C1" w:rsidRDefault="00974C08" w:rsidP="00DA34C9">
      <w:pPr>
        <w:pStyle w:val="IPCBullet1"/>
        <w:numPr>
          <w:ilvl w:val="0"/>
          <w:numId w:val="13"/>
        </w:numPr>
        <w:rPr>
          <w:lang w:val="cy-GB"/>
        </w:rPr>
      </w:pPr>
      <w:r w:rsidRPr="00C866C1">
        <w:rPr>
          <w:lang w:val="cy-GB"/>
        </w:rPr>
        <w:t>Gwrando</w:t>
      </w:r>
    </w:p>
    <w:p w14:paraId="701A332A" w14:textId="31584145" w:rsidR="00DB12A2" w:rsidRPr="00C866C1" w:rsidRDefault="00974C08" w:rsidP="00DA34C9">
      <w:pPr>
        <w:pStyle w:val="IPCBullet1"/>
        <w:numPr>
          <w:ilvl w:val="0"/>
          <w:numId w:val="13"/>
        </w:numPr>
        <w:rPr>
          <w:lang w:val="cy-GB"/>
        </w:rPr>
      </w:pPr>
      <w:r w:rsidRPr="00C866C1">
        <w:rPr>
          <w:lang w:val="cy-GB"/>
        </w:rPr>
        <w:t>Adfyfyrio</w:t>
      </w:r>
    </w:p>
    <w:p w14:paraId="2A0515CF" w14:textId="56A56F8C" w:rsidR="009A5998" w:rsidRPr="00C866C1" w:rsidRDefault="009A5998">
      <w:pPr>
        <w:rPr>
          <w:rFonts w:ascii="Arial" w:hAnsi="Arial" w:cs="Arial"/>
          <w:sz w:val="24"/>
          <w:szCs w:val="24"/>
          <w:lang w:val="cy-GB"/>
        </w:rPr>
      </w:pPr>
      <w:r w:rsidRPr="00C866C1">
        <w:rPr>
          <w:rFonts w:ascii="Arial" w:hAnsi="Arial" w:cs="Arial"/>
          <w:sz w:val="24"/>
          <w:szCs w:val="24"/>
          <w:lang w:val="cy-GB"/>
        </w:rPr>
        <w:br w:type="page"/>
      </w:r>
    </w:p>
    <w:p w14:paraId="52CEE611" w14:textId="4790F76C" w:rsidR="00DB12A2" w:rsidRPr="00683FB7" w:rsidRDefault="00974C08" w:rsidP="003F3151">
      <w:pPr>
        <w:pStyle w:val="Heading3"/>
        <w:numPr>
          <w:ilvl w:val="2"/>
          <w:numId w:val="59"/>
        </w:numPr>
        <w:rPr>
          <w:rFonts w:ascii="Arial" w:hAnsi="Arial" w:cs="Arial"/>
          <w:color w:val="42B088"/>
          <w:lang w:val="cy-GB"/>
        </w:rPr>
      </w:pPr>
      <w:bookmarkStart w:id="62" w:name="_Toc6909231"/>
      <w:r w:rsidRPr="00C866C1">
        <w:rPr>
          <w:rFonts w:ascii="Arial" w:hAnsi="Arial" w:cs="Arial"/>
          <w:color w:val="42B088"/>
          <w:lang w:val="cy-GB"/>
        </w:rPr>
        <w:lastRenderedPageBreak/>
        <w:t xml:space="preserve">Gofyn </w:t>
      </w:r>
      <w:r w:rsidRPr="00683FB7">
        <w:rPr>
          <w:rFonts w:ascii="Arial" w:hAnsi="Arial" w:cs="Arial"/>
          <w:color w:val="42B088"/>
          <w:lang w:val="cy-GB"/>
        </w:rPr>
        <w:t>cwestiynau</w:t>
      </w:r>
      <w:bookmarkEnd w:id="62"/>
      <w:r w:rsidRPr="00683FB7">
        <w:rPr>
          <w:rFonts w:ascii="Arial" w:hAnsi="Arial" w:cs="Arial"/>
          <w:color w:val="42B088"/>
          <w:lang w:val="cy-GB"/>
        </w:rPr>
        <w:t xml:space="preserve"> </w:t>
      </w:r>
    </w:p>
    <w:p w14:paraId="07A70128" w14:textId="77777777" w:rsidR="009A5998" w:rsidRPr="00683FB7" w:rsidRDefault="009A5998" w:rsidP="009A5998">
      <w:pPr>
        <w:rPr>
          <w:color w:val="42B088"/>
          <w:lang w:val="cy-GB"/>
        </w:rPr>
      </w:pPr>
    </w:p>
    <w:tbl>
      <w:tblPr>
        <w:tblStyle w:val="TableGrid"/>
        <w:tblW w:w="0" w:type="auto"/>
        <w:tblLook w:val="04A0" w:firstRow="1" w:lastRow="0" w:firstColumn="1" w:lastColumn="0" w:noHBand="0" w:noVBand="1"/>
      </w:tblPr>
      <w:tblGrid>
        <w:gridCol w:w="8971"/>
      </w:tblGrid>
      <w:tr w:rsidR="003F6372" w:rsidRPr="00C866C1" w14:paraId="3FA5DA11" w14:textId="77777777" w:rsidTr="009A5998">
        <w:trPr>
          <w:trHeight w:val="3496"/>
        </w:trPr>
        <w:tc>
          <w:tcPr>
            <w:tcW w:w="8971" w:type="dxa"/>
          </w:tcPr>
          <w:p w14:paraId="045A9147" w14:textId="387AD3AD" w:rsidR="00972076" w:rsidRPr="00683FB7" w:rsidRDefault="00972076" w:rsidP="00972076">
            <w:pPr>
              <w:pStyle w:val="IPCBullet1"/>
              <w:rPr>
                <w:rFonts w:cs="Arial"/>
                <w:b/>
                <w:lang w:val="cy-GB"/>
              </w:rPr>
            </w:pPr>
            <w:r w:rsidRPr="00683FB7">
              <w:rPr>
                <w:rFonts w:cs="Arial"/>
                <w:b/>
                <w:lang w:val="cy-GB"/>
              </w:rPr>
              <w:t xml:space="preserve">Cwestiynau </w:t>
            </w:r>
            <w:r w:rsidR="00683FB7" w:rsidRPr="00683FB7">
              <w:rPr>
                <w:rFonts w:cs="Arial"/>
                <w:b/>
                <w:lang w:val="cy-GB"/>
              </w:rPr>
              <w:t>a</w:t>
            </w:r>
            <w:r w:rsidRPr="00683FB7">
              <w:rPr>
                <w:rFonts w:cs="Arial"/>
                <w:b/>
                <w:lang w:val="cy-GB"/>
              </w:rPr>
              <w:t>gored</w:t>
            </w:r>
          </w:p>
          <w:tbl>
            <w:tblPr>
              <w:tblStyle w:val="TableGrid"/>
              <w:tblpPr w:leftFromText="180" w:rightFromText="180" w:vertAnchor="text" w:horzAnchor="margin" w:tblpXSpec="right" w:tblpY="-104"/>
              <w:tblOverlap w:val="never"/>
              <w:tblW w:w="0" w:type="auto"/>
              <w:tblLook w:val="04A0" w:firstRow="1" w:lastRow="0" w:firstColumn="1" w:lastColumn="0" w:noHBand="0" w:noVBand="1"/>
            </w:tblPr>
            <w:tblGrid>
              <w:gridCol w:w="2277"/>
              <w:gridCol w:w="2424"/>
            </w:tblGrid>
            <w:tr w:rsidR="00B17E97" w:rsidRPr="00683FB7" w14:paraId="1A099340" w14:textId="77777777" w:rsidTr="00683FB7">
              <w:trPr>
                <w:trHeight w:val="283"/>
              </w:trPr>
              <w:tc>
                <w:tcPr>
                  <w:tcW w:w="2277" w:type="dxa"/>
                </w:tcPr>
                <w:p w14:paraId="70F8D7C5" w14:textId="46A123C9" w:rsidR="00B17E97" w:rsidRPr="00683FB7" w:rsidRDefault="00B17E97" w:rsidP="00B17E97">
                  <w:pPr>
                    <w:rPr>
                      <w:rFonts w:ascii="Arial" w:hAnsi="Arial" w:cs="Arial"/>
                      <w:b/>
                      <w:sz w:val="24"/>
                      <w:szCs w:val="24"/>
                      <w:lang w:val="cy-GB"/>
                    </w:rPr>
                  </w:pPr>
                  <w:r w:rsidRPr="00683FB7">
                    <w:rPr>
                      <w:rFonts w:ascii="Arial" w:hAnsi="Arial" w:cs="Arial"/>
                      <w:b/>
                      <w:sz w:val="24"/>
                      <w:szCs w:val="24"/>
                      <w:lang w:val="cy-GB"/>
                    </w:rPr>
                    <w:t>Cwestiynau cae</w:t>
                  </w:r>
                  <w:r w:rsidR="00747360" w:rsidRPr="00683FB7">
                    <w:rPr>
                      <w:rFonts w:ascii="Arial" w:hAnsi="Arial" w:cs="Arial"/>
                      <w:b/>
                      <w:sz w:val="24"/>
                      <w:szCs w:val="24"/>
                      <w:lang w:val="cy-GB"/>
                    </w:rPr>
                    <w:t>ë</w:t>
                  </w:r>
                  <w:r w:rsidRPr="00683FB7">
                    <w:rPr>
                      <w:rFonts w:ascii="Arial" w:hAnsi="Arial" w:cs="Arial"/>
                      <w:b/>
                      <w:sz w:val="24"/>
                      <w:szCs w:val="24"/>
                      <w:lang w:val="cy-GB"/>
                    </w:rPr>
                    <w:t>dig</w:t>
                  </w:r>
                </w:p>
              </w:tc>
              <w:tc>
                <w:tcPr>
                  <w:tcW w:w="2424" w:type="dxa"/>
                  <w:shd w:val="clear" w:color="auto" w:fill="42B088"/>
                </w:tcPr>
                <w:p w14:paraId="157A9096" w14:textId="77777777" w:rsidR="00B17E97" w:rsidRPr="00683FB7" w:rsidRDefault="00B17E97" w:rsidP="00B17E97">
                  <w:pPr>
                    <w:rPr>
                      <w:rFonts w:ascii="Arial" w:hAnsi="Arial" w:cs="Arial"/>
                      <w:b/>
                      <w:sz w:val="24"/>
                      <w:szCs w:val="24"/>
                      <w:lang w:val="cy-GB"/>
                    </w:rPr>
                  </w:pPr>
                  <w:r w:rsidRPr="00683FB7">
                    <w:rPr>
                      <w:rFonts w:ascii="Arial" w:hAnsi="Arial" w:cs="Arial"/>
                      <w:b/>
                      <w:color w:val="FFFFFF" w:themeColor="background1"/>
                      <w:sz w:val="24"/>
                      <w:szCs w:val="24"/>
                      <w:lang w:val="cy-GB"/>
                    </w:rPr>
                    <w:t>Cwestiynau agored</w:t>
                  </w:r>
                </w:p>
              </w:tc>
            </w:tr>
            <w:tr w:rsidR="00B17E97" w:rsidRPr="00683FB7" w14:paraId="558437EF" w14:textId="77777777" w:rsidTr="00683FB7">
              <w:trPr>
                <w:trHeight w:val="3679"/>
              </w:trPr>
              <w:tc>
                <w:tcPr>
                  <w:tcW w:w="2277" w:type="dxa"/>
                </w:tcPr>
                <w:p w14:paraId="7C62C009" w14:textId="6CD947B3" w:rsidR="00B17E97" w:rsidRPr="00683FB7" w:rsidRDefault="00B17E97" w:rsidP="003F3151">
                  <w:pPr>
                    <w:pStyle w:val="ListParagraph"/>
                    <w:numPr>
                      <w:ilvl w:val="0"/>
                      <w:numId w:val="67"/>
                    </w:numPr>
                    <w:spacing w:before="120"/>
                    <w:rPr>
                      <w:rFonts w:ascii="Arial" w:hAnsi="Arial" w:cs="Arial"/>
                      <w:sz w:val="24"/>
                      <w:szCs w:val="24"/>
                      <w:lang w:val="cy-GB"/>
                    </w:rPr>
                  </w:pPr>
                  <w:r w:rsidRPr="00683FB7">
                    <w:rPr>
                      <w:rFonts w:ascii="Arial" w:hAnsi="Arial" w:cs="Arial"/>
                      <w:sz w:val="24"/>
                      <w:szCs w:val="24"/>
                      <w:lang w:val="cy-GB"/>
                    </w:rPr>
                    <w:t>Ydych chi'n ysmyg</w:t>
                  </w:r>
                  <w:r w:rsidR="002C3B69" w:rsidRPr="00683FB7">
                    <w:rPr>
                      <w:rFonts w:ascii="Arial" w:hAnsi="Arial" w:cs="Arial"/>
                      <w:sz w:val="24"/>
                      <w:szCs w:val="24"/>
                      <w:lang w:val="cy-GB"/>
                    </w:rPr>
                    <w:t>u?</w:t>
                  </w:r>
                </w:p>
                <w:p w14:paraId="736E058A" w14:textId="0F2CDA21" w:rsidR="00B17E97" w:rsidRPr="00683FB7" w:rsidRDefault="00B17E97" w:rsidP="003F3151">
                  <w:pPr>
                    <w:pStyle w:val="ListParagraph"/>
                    <w:numPr>
                      <w:ilvl w:val="0"/>
                      <w:numId w:val="67"/>
                    </w:numPr>
                    <w:spacing w:before="120"/>
                    <w:rPr>
                      <w:rFonts w:ascii="Arial" w:hAnsi="Arial" w:cs="Arial"/>
                      <w:sz w:val="24"/>
                      <w:szCs w:val="24"/>
                      <w:lang w:val="cy-GB"/>
                    </w:rPr>
                  </w:pPr>
                  <w:r w:rsidRPr="00683FB7">
                    <w:rPr>
                      <w:rFonts w:ascii="Arial" w:hAnsi="Arial" w:cs="Arial"/>
                      <w:sz w:val="24"/>
                      <w:szCs w:val="24"/>
                      <w:lang w:val="cy-GB"/>
                    </w:rPr>
                    <w:t>Faint ydych chi'n ei ysmygu bo</w:t>
                  </w:r>
                  <w:r w:rsidR="00747360" w:rsidRPr="00683FB7">
                    <w:rPr>
                      <w:rFonts w:ascii="Arial" w:hAnsi="Arial" w:cs="Arial"/>
                      <w:sz w:val="24"/>
                      <w:szCs w:val="24"/>
                      <w:lang w:val="cy-GB"/>
                    </w:rPr>
                    <w:t>b</w:t>
                  </w:r>
                  <w:r w:rsidRPr="00683FB7">
                    <w:rPr>
                      <w:rFonts w:ascii="Arial" w:hAnsi="Arial" w:cs="Arial"/>
                      <w:sz w:val="24"/>
                      <w:szCs w:val="24"/>
                      <w:lang w:val="cy-GB"/>
                    </w:rPr>
                    <w:t xml:space="preserve"> dydd?</w:t>
                  </w:r>
                </w:p>
                <w:p w14:paraId="5ED76B1A" w14:textId="77777777" w:rsidR="00B17E97" w:rsidRPr="00683FB7" w:rsidRDefault="00B17E97" w:rsidP="003F3151">
                  <w:pPr>
                    <w:pStyle w:val="ListParagraph"/>
                    <w:numPr>
                      <w:ilvl w:val="0"/>
                      <w:numId w:val="67"/>
                    </w:numPr>
                    <w:spacing w:before="120"/>
                    <w:rPr>
                      <w:rFonts w:ascii="Arial" w:hAnsi="Arial" w:cs="Arial"/>
                      <w:sz w:val="24"/>
                      <w:szCs w:val="24"/>
                      <w:lang w:val="cy-GB"/>
                    </w:rPr>
                  </w:pPr>
                  <w:r w:rsidRPr="00683FB7">
                    <w:rPr>
                      <w:rFonts w:ascii="Arial" w:hAnsi="Arial" w:cs="Arial"/>
                      <w:sz w:val="24"/>
                      <w:szCs w:val="24"/>
                      <w:lang w:val="cy-GB"/>
                    </w:rPr>
                    <w:t>Ydy eich iechyd heb fod yn rhy dda ar hyn o bryd?</w:t>
                  </w:r>
                </w:p>
                <w:p w14:paraId="0934BAE9" w14:textId="77777777" w:rsidR="00B17E97" w:rsidRPr="00683FB7" w:rsidRDefault="00B17E97" w:rsidP="003F3151">
                  <w:pPr>
                    <w:pStyle w:val="ListParagraph"/>
                    <w:numPr>
                      <w:ilvl w:val="0"/>
                      <w:numId w:val="67"/>
                    </w:numPr>
                    <w:spacing w:before="120"/>
                    <w:rPr>
                      <w:rFonts w:ascii="Arial" w:hAnsi="Arial" w:cs="Arial"/>
                      <w:sz w:val="24"/>
                      <w:szCs w:val="24"/>
                      <w:lang w:val="cy-GB"/>
                    </w:rPr>
                  </w:pPr>
                  <w:r w:rsidRPr="00683FB7">
                    <w:rPr>
                      <w:rFonts w:ascii="Arial" w:hAnsi="Arial" w:cs="Arial"/>
                      <w:sz w:val="24"/>
                      <w:szCs w:val="24"/>
                      <w:lang w:val="cy-GB"/>
                    </w:rPr>
                    <w:t>Ydych chi'n ofalwr?</w:t>
                  </w:r>
                </w:p>
                <w:p w14:paraId="46F336CA" w14:textId="77777777" w:rsidR="00B17E97" w:rsidRPr="00683FB7" w:rsidRDefault="00B17E97" w:rsidP="00B17E97">
                  <w:pPr>
                    <w:rPr>
                      <w:rFonts w:ascii="Arial" w:hAnsi="Arial" w:cs="Arial"/>
                      <w:sz w:val="24"/>
                      <w:szCs w:val="24"/>
                      <w:lang w:val="cy-GB"/>
                    </w:rPr>
                  </w:pPr>
                </w:p>
                <w:p w14:paraId="7B89BB6C" w14:textId="77777777" w:rsidR="00B17E97" w:rsidRPr="00683FB7" w:rsidRDefault="00B17E97" w:rsidP="00B17E97">
                  <w:pPr>
                    <w:rPr>
                      <w:rFonts w:ascii="Arial" w:hAnsi="Arial" w:cs="Arial"/>
                      <w:sz w:val="24"/>
                      <w:szCs w:val="24"/>
                      <w:lang w:val="cy-GB"/>
                    </w:rPr>
                  </w:pPr>
                </w:p>
                <w:p w14:paraId="6DE8087B" w14:textId="77777777" w:rsidR="00B17E97" w:rsidRPr="00683FB7" w:rsidRDefault="00B17E97" w:rsidP="00B17E97">
                  <w:pPr>
                    <w:jc w:val="right"/>
                    <w:rPr>
                      <w:rFonts w:ascii="Arial" w:hAnsi="Arial" w:cs="Arial"/>
                      <w:sz w:val="24"/>
                      <w:szCs w:val="24"/>
                      <w:lang w:val="cy-GB"/>
                    </w:rPr>
                  </w:pPr>
                </w:p>
              </w:tc>
              <w:tc>
                <w:tcPr>
                  <w:tcW w:w="2424" w:type="dxa"/>
                  <w:shd w:val="clear" w:color="auto" w:fill="42B088"/>
                </w:tcPr>
                <w:p w14:paraId="799A4666" w14:textId="2D47C91E" w:rsidR="00B17E97" w:rsidRPr="00683FB7" w:rsidRDefault="002C3B69" w:rsidP="003F3151">
                  <w:pPr>
                    <w:pStyle w:val="ListParagraph"/>
                    <w:numPr>
                      <w:ilvl w:val="0"/>
                      <w:numId w:val="66"/>
                    </w:numPr>
                    <w:spacing w:after="240"/>
                    <w:ind w:left="357" w:hanging="357"/>
                    <w:rPr>
                      <w:rFonts w:ascii="Arial" w:hAnsi="Arial" w:cs="Arial"/>
                      <w:sz w:val="24"/>
                      <w:szCs w:val="24"/>
                      <w:lang w:val="cy-GB"/>
                    </w:rPr>
                  </w:pPr>
                  <w:r w:rsidRPr="00683FB7">
                    <w:rPr>
                      <w:rFonts w:ascii="Arial" w:hAnsi="Arial" w:cs="Arial"/>
                      <w:sz w:val="24"/>
                      <w:szCs w:val="24"/>
                      <w:lang w:val="cy-GB"/>
                    </w:rPr>
                    <w:t>Gawn ni siarad am eich ys</w:t>
                  </w:r>
                  <w:r w:rsidR="00B17E97" w:rsidRPr="00683FB7">
                    <w:rPr>
                      <w:rFonts w:ascii="Arial" w:hAnsi="Arial" w:cs="Arial"/>
                      <w:sz w:val="24"/>
                      <w:szCs w:val="24"/>
                      <w:lang w:val="cy-GB"/>
                    </w:rPr>
                    <w:t>mygu chi?</w:t>
                  </w:r>
                </w:p>
                <w:p w14:paraId="2E8BB0AA" w14:textId="77777777" w:rsidR="00B17E97" w:rsidRPr="00683FB7" w:rsidRDefault="00B17E97" w:rsidP="003F3151">
                  <w:pPr>
                    <w:pStyle w:val="ListParagraph"/>
                    <w:numPr>
                      <w:ilvl w:val="0"/>
                      <w:numId w:val="66"/>
                    </w:numPr>
                    <w:spacing w:after="240"/>
                    <w:ind w:left="357" w:hanging="357"/>
                    <w:rPr>
                      <w:rFonts w:ascii="Arial" w:hAnsi="Arial" w:cs="Arial"/>
                      <w:sz w:val="24"/>
                      <w:szCs w:val="24"/>
                      <w:lang w:val="cy-GB"/>
                    </w:rPr>
                  </w:pPr>
                  <w:r w:rsidRPr="00683FB7">
                    <w:rPr>
                      <w:rFonts w:ascii="Arial" w:hAnsi="Arial" w:cs="Arial"/>
                      <w:sz w:val="24"/>
                      <w:szCs w:val="24"/>
                      <w:lang w:val="cy-GB"/>
                    </w:rPr>
                    <w:t>Sut ydych chi'n teimlo'n wirioneddol am yr ysmygu?</w:t>
                  </w:r>
                </w:p>
                <w:p w14:paraId="40053C1B" w14:textId="679E3223" w:rsidR="00B17E97" w:rsidRPr="00683FB7" w:rsidRDefault="00747360" w:rsidP="003F3151">
                  <w:pPr>
                    <w:pStyle w:val="ListParagraph"/>
                    <w:numPr>
                      <w:ilvl w:val="0"/>
                      <w:numId w:val="66"/>
                    </w:numPr>
                    <w:spacing w:after="240"/>
                    <w:ind w:left="357" w:hanging="357"/>
                    <w:rPr>
                      <w:rFonts w:ascii="Arial" w:hAnsi="Arial" w:cs="Arial"/>
                      <w:sz w:val="24"/>
                      <w:szCs w:val="24"/>
                      <w:lang w:val="cy-GB"/>
                    </w:rPr>
                  </w:pPr>
                  <w:r w:rsidRPr="00683FB7">
                    <w:rPr>
                      <w:rFonts w:ascii="Arial" w:hAnsi="Arial" w:cs="Arial"/>
                      <w:sz w:val="24"/>
                      <w:szCs w:val="24"/>
                      <w:lang w:val="cy-GB"/>
                    </w:rPr>
                    <w:t xml:space="preserve">Gawn ni siarad am eich </w:t>
                  </w:r>
                  <w:r w:rsidR="00B17E97" w:rsidRPr="00683FB7">
                    <w:rPr>
                      <w:rFonts w:ascii="Arial" w:hAnsi="Arial" w:cs="Arial"/>
                      <w:sz w:val="24"/>
                      <w:szCs w:val="24"/>
                      <w:lang w:val="cy-GB"/>
                    </w:rPr>
                    <w:t>iechyd?</w:t>
                  </w:r>
                </w:p>
                <w:p w14:paraId="23DFA330" w14:textId="2718C7C2" w:rsidR="00B17E97" w:rsidRPr="00683FB7" w:rsidRDefault="002C3B69" w:rsidP="003F3151">
                  <w:pPr>
                    <w:pStyle w:val="ListParagraph"/>
                    <w:numPr>
                      <w:ilvl w:val="0"/>
                      <w:numId w:val="66"/>
                    </w:numPr>
                    <w:spacing w:after="240"/>
                    <w:ind w:left="357" w:hanging="357"/>
                    <w:rPr>
                      <w:rFonts w:ascii="Arial" w:hAnsi="Arial" w:cs="Arial"/>
                      <w:sz w:val="24"/>
                      <w:szCs w:val="24"/>
                      <w:lang w:val="cy-GB"/>
                    </w:rPr>
                  </w:pPr>
                  <w:r w:rsidRPr="00683FB7">
                    <w:rPr>
                      <w:rFonts w:ascii="Arial" w:hAnsi="Arial" w:cs="Arial"/>
                      <w:sz w:val="24"/>
                      <w:szCs w:val="24"/>
                      <w:lang w:val="cy-GB"/>
                    </w:rPr>
                    <w:t xml:space="preserve">Gawn ni siarad am </w:t>
                  </w:r>
                  <w:r w:rsidR="00B17E97" w:rsidRPr="00683FB7">
                    <w:rPr>
                      <w:rFonts w:ascii="Arial" w:hAnsi="Arial" w:cs="Arial"/>
                      <w:sz w:val="24"/>
                      <w:szCs w:val="24"/>
                      <w:lang w:val="cy-GB"/>
                    </w:rPr>
                    <w:t xml:space="preserve">y modd rydych chi'n helpu eich merch? </w:t>
                  </w:r>
                </w:p>
              </w:tc>
            </w:tr>
          </w:tbl>
          <w:p w14:paraId="4F2AAD9F" w14:textId="54661865" w:rsidR="00972076" w:rsidRPr="00683FB7" w:rsidRDefault="00972076" w:rsidP="003F3151">
            <w:pPr>
              <w:pStyle w:val="IPCBullet1"/>
              <w:numPr>
                <w:ilvl w:val="0"/>
                <w:numId w:val="63"/>
              </w:numPr>
              <w:rPr>
                <w:rFonts w:cs="Arial"/>
                <w:lang w:val="cy-GB"/>
              </w:rPr>
            </w:pPr>
            <w:r w:rsidRPr="00683FB7">
              <w:rPr>
                <w:rFonts w:cs="Arial"/>
                <w:lang w:val="cy-GB"/>
              </w:rPr>
              <w:t xml:space="preserve">Bydd cwestiynau agored yn gofyn </w:t>
            </w:r>
            <w:r w:rsidRPr="00683FB7">
              <w:rPr>
                <w:rFonts w:cs="Arial"/>
                <w:bCs/>
                <w:color w:val="ED1E87"/>
                <w:lang w:val="cy-GB"/>
              </w:rPr>
              <w:t>sut ydych chi’n teimlo?</w:t>
            </w:r>
            <w:r w:rsidRPr="00683FB7">
              <w:rPr>
                <w:rFonts w:cs="Arial"/>
                <w:lang w:val="cy-GB"/>
              </w:rPr>
              <w:t xml:space="preserve"> </w:t>
            </w:r>
            <w:r w:rsidRPr="00683FB7">
              <w:rPr>
                <w:rFonts w:cs="Arial"/>
                <w:i/>
                <w:iCs/>
                <w:lang w:val="cy-GB"/>
              </w:rPr>
              <w:t>nid</w:t>
            </w:r>
            <w:r w:rsidRPr="00683FB7">
              <w:rPr>
                <w:rFonts w:cs="Arial"/>
                <w:lang w:val="cy-GB"/>
              </w:rPr>
              <w:t xml:space="preserve"> </w:t>
            </w:r>
            <w:r w:rsidRPr="00683FB7">
              <w:rPr>
                <w:rFonts w:cs="Arial"/>
                <w:b/>
                <w:bCs/>
                <w:color w:val="00B0F0"/>
                <w:lang w:val="cy-GB"/>
              </w:rPr>
              <w:t>beth ydych chi’n ei deimlo?</w:t>
            </w:r>
            <w:r w:rsidRPr="00683FB7">
              <w:rPr>
                <w:rFonts w:cs="Arial"/>
                <w:lang w:val="cy-GB"/>
              </w:rPr>
              <w:t xml:space="preserve"> sy’n gwestiwn caeëdig</w:t>
            </w:r>
          </w:p>
          <w:p w14:paraId="33539836" w14:textId="4E9C0CCB" w:rsidR="00972076" w:rsidRPr="00683FB7" w:rsidRDefault="00972076" w:rsidP="003F3151">
            <w:pPr>
              <w:pStyle w:val="IPCBullet1"/>
              <w:numPr>
                <w:ilvl w:val="0"/>
                <w:numId w:val="63"/>
              </w:numPr>
              <w:rPr>
                <w:rFonts w:cs="Arial"/>
                <w:lang w:val="cy-GB"/>
              </w:rPr>
            </w:pPr>
            <w:r w:rsidRPr="00683FB7">
              <w:rPr>
                <w:rFonts w:cs="Arial"/>
                <w:b/>
                <w:bCs/>
                <w:color w:val="ED1E87"/>
                <w:lang w:val="cy-GB"/>
              </w:rPr>
              <w:t>Allwch chi?</w:t>
            </w:r>
            <w:r w:rsidRPr="00683FB7">
              <w:rPr>
                <w:rFonts w:cs="Arial"/>
                <w:lang w:val="cy-GB"/>
              </w:rPr>
              <w:t xml:space="preserve"> (cwestiwn agored) yn hytrach na</w:t>
            </w:r>
            <w:r w:rsidRPr="00683FB7">
              <w:rPr>
                <w:rFonts w:cs="Arial"/>
                <w:b/>
                <w:lang w:val="cy-GB"/>
              </w:rPr>
              <w:t xml:space="preserve"> </w:t>
            </w:r>
            <w:r w:rsidRPr="00683FB7">
              <w:rPr>
                <w:rFonts w:cs="Arial"/>
                <w:b/>
                <w:bCs/>
                <w:color w:val="00B0F0"/>
                <w:lang w:val="cy-GB"/>
              </w:rPr>
              <w:t>ble?</w:t>
            </w:r>
            <w:r w:rsidRPr="00683FB7">
              <w:rPr>
                <w:rFonts w:cs="Arial"/>
                <w:b/>
                <w:bCs/>
                <w:lang w:val="cy-GB"/>
              </w:rPr>
              <w:t xml:space="preserve"> </w:t>
            </w:r>
            <w:r w:rsidRPr="00683FB7">
              <w:rPr>
                <w:rFonts w:cs="Arial"/>
                <w:lang w:val="cy-GB"/>
              </w:rPr>
              <w:t>(cwestiwn cae</w:t>
            </w:r>
            <w:r w:rsidR="001D0E96" w:rsidRPr="00683FB7">
              <w:rPr>
                <w:rFonts w:cs="Arial"/>
                <w:lang w:val="cy-GB"/>
              </w:rPr>
              <w:t>ë</w:t>
            </w:r>
            <w:r w:rsidRPr="00683FB7">
              <w:rPr>
                <w:rFonts w:cs="Arial"/>
                <w:lang w:val="cy-GB"/>
              </w:rPr>
              <w:t xml:space="preserve">dig) </w:t>
            </w:r>
            <w:r w:rsidRPr="00683FB7">
              <w:rPr>
                <w:rFonts w:cs="Arial"/>
                <w:bCs/>
                <w:lang w:val="cy-GB"/>
              </w:rPr>
              <w:t> </w:t>
            </w:r>
          </w:p>
          <w:p w14:paraId="2407ABFC" w14:textId="7D1CA2BC" w:rsidR="001D0E96" w:rsidRPr="00683FB7" w:rsidRDefault="00972076" w:rsidP="003F3151">
            <w:pPr>
              <w:pStyle w:val="IPCBullet1"/>
              <w:numPr>
                <w:ilvl w:val="0"/>
                <w:numId w:val="63"/>
              </w:numPr>
              <w:rPr>
                <w:rFonts w:cs="Arial"/>
                <w:b/>
                <w:lang w:val="cy-GB"/>
              </w:rPr>
            </w:pPr>
            <w:r w:rsidRPr="00683FB7">
              <w:rPr>
                <w:rFonts w:cs="Arial"/>
                <w:b/>
                <w:bCs/>
                <w:color w:val="ED1E87"/>
                <w:lang w:val="cy-GB"/>
              </w:rPr>
              <w:t xml:space="preserve">Dwedwch wrtha i </w:t>
            </w:r>
            <w:r w:rsidRPr="00683FB7">
              <w:rPr>
                <w:rFonts w:cs="Arial"/>
                <w:lang w:val="cy-GB"/>
              </w:rPr>
              <w:t xml:space="preserve">(cwestiwn agored) yn hytrach na </w:t>
            </w:r>
            <w:r w:rsidRPr="00683FB7">
              <w:rPr>
                <w:rFonts w:cs="Arial"/>
                <w:b/>
                <w:bCs/>
                <w:color w:val="00B0F0"/>
                <w:lang w:val="cy-GB"/>
              </w:rPr>
              <w:t xml:space="preserve">‘Pam?’ </w:t>
            </w:r>
            <w:r w:rsidRPr="00683FB7">
              <w:rPr>
                <w:rFonts w:cs="Arial"/>
                <w:bCs/>
                <w:lang w:val="cy-GB"/>
              </w:rPr>
              <w:t>(</w:t>
            </w:r>
            <w:r w:rsidRPr="00683FB7">
              <w:rPr>
                <w:rFonts w:cs="Arial"/>
                <w:lang w:val="cy-GB"/>
              </w:rPr>
              <w:t>cwestiwn cae</w:t>
            </w:r>
            <w:r w:rsidR="001D0E96" w:rsidRPr="00683FB7">
              <w:rPr>
                <w:rFonts w:cs="Arial"/>
                <w:lang w:val="cy-GB"/>
              </w:rPr>
              <w:t>ë</w:t>
            </w:r>
            <w:r w:rsidRPr="00683FB7">
              <w:rPr>
                <w:rFonts w:cs="Arial"/>
                <w:lang w:val="cy-GB"/>
              </w:rPr>
              <w:t>dig</w:t>
            </w:r>
            <w:r w:rsidR="00683FB7">
              <w:rPr>
                <w:rFonts w:cs="Arial"/>
                <w:lang w:val="cy-GB"/>
              </w:rPr>
              <w:t>)</w:t>
            </w:r>
            <w:r w:rsidRPr="00683FB7">
              <w:rPr>
                <w:rFonts w:cs="Arial"/>
                <w:b/>
                <w:lang w:val="cy-GB"/>
              </w:rPr>
              <w:t xml:space="preserve">  </w:t>
            </w:r>
          </w:p>
          <w:p w14:paraId="2063DF28" w14:textId="1179E0B2" w:rsidR="00972076" w:rsidRPr="00683FB7" w:rsidRDefault="00972076" w:rsidP="003F3151">
            <w:pPr>
              <w:pStyle w:val="IPCBullet1"/>
              <w:numPr>
                <w:ilvl w:val="0"/>
                <w:numId w:val="63"/>
              </w:numPr>
              <w:rPr>
                <w:rFonts w:cs="Arial"/>
                <w:b/>
                <w:lang w:val="cy-GB"/>
              </w:rPr>
            </w:pPr>
            <w:r w:rsidRPr="00683FB7">
              <w:rPr>
                <w:rFonts w:cs="Arial"/>
                <w:b/>
                <w:bCs/>
                <w:color w:val="ED1E87"/>
                <w:lang w:val="cy-GB"/>
              </w:rPr>
              <w:t xml:space="preserve">Beth ydych chi’n </w:t>
            </w:r>
            <w:r w:rsidR="002C3B69" w:rsidRPr="00683FB7">
              <w:rPr>
                <w:rFonts w:cs="Arial"/>
                <w:b/>
                <w:bCs/>
                <w:color w:val="ED1E87"/>
                <w:lang w:val="cy-GB"/>
              </w:rPr>
              <w:t>f</w:t>
            </w:r>
            <w:r w:rsidRPr="00683FB7">
              <w:rPr>
                <w:rFonts w:cs="Arial"/>
                <w:b/>
                <w:bCs/>
                <w:color w:val="ED1E87"/>
                <w:lang w:val="cy-GB"/>
              </w:rPr>
              <w:t>eddwl</w:t>
            </w:r>
            <w:r w:rsidR="002C3B69" w:rsidRPr="00683FB7">
              <w:rPr>
                <w:rFonts w:cs="Arial"/>
                <w:b/>
                <w:bCs/>
                <w:color w:val="ED1E87"/>
                <w:lang w:val="cy-GB"/>
              </w:rPr>
              <w:t>?</w:t>
            </w:r>
            <w:r w:rsidRPr="00683FB7">
              <w:rPr>
                <w:rFonts w:cs="Arial"/>
                <w:lang w:val="cy-GB"/>
              </w:rPr>
              <w:t xml:space="preserve"> (cwestiwn agored) yn hytrach na</w:t>
            </w:r>
            <w:r w:rsidR="002C3B69" w:rsidRPr="00683FB7">
              <w:rPr>
                <w:rFonts w:cs="Arial"/>
                <w:lang w:val="cy-GB"/>
              </w:rPr>
              <w:t>g</w:t>
            </w:r>
            <w:r w:rsidRPr="00683FB7">
              <w:rPr>
                <w:rFonts w:cs="Arial"/>
                <w:lang w:val="cy-GB"/>
              </w:rPr>
              <w:t xml:space="preserve"> </w:t>
            </w:r>
            <w:r w:rsidR="002C3B69" w:rsidRPr="00683FB7">
              <w:rPr>
                <w:rFonts w:cs="Arial"/>
                <w:b/>
                <w:bCs/>
                <w:color w:val="00B0F0"/>
                <w:lang w:val="cy-GB"/>
              </w:rPr>
              <w:t>'y</w:t>
            </w:r>
            <w:r w:rsidRPr="00683FB7">
              <w:rPr>
                <w:rFonts w:cs="Arial"/>
                <w:b/>
                <w:bCs/>
                <w:color w:val="00B0F0"/>
                <w:lang w:val="cy-GB"/>
              </w:rPr>
              <w:t>dych chi</w:t>
            </w:r>
            <w:r w:rsidR="002C3B69" w:rsidRPr="00683FB7">
              <w:rPr>
                <w:rFonts w:cs="Arial"/>
                <w:b/>
                <w:bCs/>
                <w:color w:val="00B0F0"/>
                <w:lang w:val="cy-GB"/>
              </w:rPr>
              <w:t>?'</w:t>
            </w:r>
            <w:r w:rsidRPr="00683FB7">
              <w:rPr>
                <w:rFonts w:cs="Arial"/>
                <w:b/>
                <w:lang w:val="cy-GB"/>
              </w:rPr>
              <w:t xml:space="preserve"> </w:t>
            </w:r>
          </w:p>
          <w:p w14:paraId="0349C20B" w14:textId="57FC0D19" w:rsidR="001968BD" w:rsidRPr="00C866C1" w:rsidRDefault="001968BD" w:rsidP="001D0E96">
            <w:pPr>
              <w:spacing w:before="60" w:after="60"/>
              <w:ind w:left="360"/>
              <w:rPr>
                <w:b/>
                <w:color w:val="00B0F0"/>
                <w:lang w:val="cy-GB"/>
              </w:rPr>
            </w:pPr>
          </w:p>
        </w:tc>
      </w:tr>
    </w:tbl>
    <w:p w14:paraId="7384C5C0" w14:textId="054DC751" w:rsidR="0077719E" w:rsidRPr="00683FB7" w:rsidRDefault="00FF7B9D" w:rsidP="002C3B69">
      <w:pPr>
        <w:jc w:val="right"/>
        <w:rPr>
          <w:rFonts w:ascii="Arial" w:eastAsiaTheme="majorEastAsia" w:hAnsi="Arial" w:cs="Arial"/>
          <w:iCs/>
          <w:sz w:val="24"/>
          <w:szCs w:val="24"/>
          <w:lang w:val="cy-GB"/>
        </w:rPr>
      </w:pPr>
      <w:r w:rsidRPr="00683FB7">
        <w:rPr>
          <w:rFonts w:ascii="Arial" w:eastAsiaTheme="majorEastAsia" w:hAnsi="Arial" w:cs="Arial"/>
          <w:iCs/>
          <w:sz w:val="24"/>
          <w:szCs w:val="24"/>
          <w:lang w:val="cy-GB"/>
        </w:rPr>
        <w:t>Sl</w:t>
      </w:r>
      <w:r w:rsidR="001D0E96" w:rsidRPr="00683FB7">
        <w:rPr>
          <w:rFonts w:ascii="Arial" w:eastAsiaTheme="majorEastAsia" w:hAnsi="Arial" w:cs="Arial"/>
          <w:iCs/>
          <w:sz w:val="24"/>
          <w:szCs w:val="24"/>
          <w:lang w:val="cy-GB"/>
        </w:rPr>
        <w:t>eid</w:t>
      </w:r>
      <w:r w:rsidRPr="00683FB7">
        <w:rPr>
          <w:rFonts w:ascii="Arial" w:eastAsiaTheme="majorEastAsia" w:hAnsi="Arial" w:cs="Arial"/>
          <w:iCs/>
          <w:sz w:val="24"/>
          <w:szCs w:val="24"/>
          <w:lang w:val="cy-GB"/>
        </w:rPr>
        <w:t xml:space="preserve"> </w:t>
      </w:r>
      <w:r w:rsidR="000C04E8">
        <w:rPr>
          <w:rFonts w:ascii="Arial" w:eastAsiaTheme="majorEastAsia" w:hAnsi="Arial" w:cs="Arial"/>
          <w:iCs/>
          <w:sz w:val="24"/>
          <w:szCs w:val="24"/>
          <w:lang w:val="cy-GB"/>
        </w:rPr>
        <w:t>30</w:t>
      </w:r>
    </w:p>
    <w:p w14:paraId="38000F1A" w14:textId="0FB7AE9C" w:rsidR="00992CFD" w:rsidRPr="00C866C1" w:rsidRDefault="001D0E96" w:rsidP="0077719E">
      <w:pPr>
        <w:pStyle w:val="Tablebullet1"/>
        <w:numPr>
          <w:ilvl w:val="0"/>
          <w:numId w:val="0"/>
        </w:numPr>
        <w:spacing w:before="60"/>
        <w:rPr>
          <w:rFonts w:cs="Arial"/>
          <w:lang w:val="cy-GB"/>
        </w:rPr>
      </w:pPr>
      <w:r w:rsidRPr="00C866C1">
        <w:rPr>
          <w:rFonts w:cs="Arial"/>
          <w:b/>
          <w:lang w:val="cy-GB"/>
        </w:rPr>
        <w:t xml:space="preserve">Nodiadau </w:t>
      </w:r>
      <w:r w:rsidR="00683FB7">
        <w:rPr>
          <w:rFonts w:cs="Arial"/>
          <w:b/>
          <w:lang w:val="cy-GB"/>
        </w:rPr>
        <w:t>h</w:t>
      </w:r>
      <w:r w:rsidRPr="00C866C1">
        <w:rPr>
          <w:rFonts w:cs="Arial"/>
          <w:b/>
          <w:lang w:val="cy-GB"/>
        </w:rPr>
        <w:t xml:space="preserve">wylusydd </w:t>
      </w:r>
    </w:p>
    <w:p w14:paraId="6018D0B3" w14:textId="5B402C77" w:rsidR="0043727F" w:rsidRPr="00C866C1" w:rsidRDefault="0077719E" w:rsidP="0043727F">
      <w:pPr>
        <w:rPr>
          <w:rFonts w:ascii="Arial" w:hAnsi="Arial" w:cs="Arial"/>
          <w:sz w:val="24"/>
          <w:szCs w:val="24"/>
          <w:lang w:val="cy-GB"/>
        </w:rPr>
      </w:pPr>
      <w:r w:rsidRPr="00C866C1">
        <w:rPr>
          <w:rFonts w:ascii="Arial" w:hAnsi="Arial" w:cs="Arial"/>
          <w:sz w:val="24"/>
          <w:szCs w:val="24"/>
          <w:lang w:val="cy-GB"/>
        </w:rPr>
        <w:t>Mae cwestiynau agored yn gwestiynau sy’n annog adfyfyrio ac ymatebion meddylgar</w:t>
      </w:r>
      <w:r w:rsidR="002C3B69" w:rsidRPr="00C866C1">
        <w:rPr>
          <w:rFonts w:ascii="Arial" w:hAnsi="Arial" w:cs="Arial"/>
          <w:sz w:val="24"/>
          <w:szCs w:val="24"/>
          <w:lang w:val="cy-GB"/>
        </w:rPr>
        <w:t xml:space="preserve"> </w:t>
      </w:r>
      <w:r w:rsidRPr="00C866C1">
        <w:rPr>
          <w:rFonts w:ascii="Arial" w:hAnsi="Arial" w:cs="Arial"/>
          <w:sz w:val="24"/>
          <w:szCs w:val="24"/>
          <w:lang w:val="cy-GB"/>
        </w:rPr>
        <w:t>yn groes i gwestiynau caeëdig. Mae cwestiynau caeëdig yn gwestiynau y g</w:t>
      </w:r>
      <w:r w:rsidR="002C3B69" w:rsidRPr="00C866C1">
        <w:rPr>
          <w:rFonts w:ascii="Arial" w:hAnsi="Arial" w:cs="Arial"/>
          <w:sz w:val="24"/>
          <w:szCs w:val="24"/>
          <w:lang w:val="cy-GB"/>
        </w:rPr>
        <w:t>e</w:t>
      </w:r>
      <w:r w:rsidRPr="00C866C1">
        <w:rPr>
          <w:rFonts w:ascii="Arial" w:hAnsi="Arial" w:cs="Arial"/>
          <w:sz w:val="24"/>
          <w:szCs w:val="24"/>
          <w:lang w:val="cy-GB"/>
        </w:rPr>
        <w:t>llir eu hateb gyda</w:t>
      </w:r>
      <w:r w:rsidR="00592B30" w:rsidRPr="00C866C1">
        <w:rPr>
          <w:rFonts w:ascii="Arial" w:hAnsi="Arial" w:cs="Arial"/>
          <w:sz w:val="24"/>
          <w:szCs w:val="24"/>
          <w:lang w:val="cy-GB"/>
        </w:rPr>
        <w:t>g</w:t>
      </w:r>
      <w:r w:rsidRPr="00C866C1">
        <w:rPr>
          <w:rFonts w:ascii="Arial" w:hAnsi="Arial" w:cs="Arial"/>
          <w:sz w:val="24"/>
          <w:szCs w:val="24"/>
          <w:lang w:val="cy-GB"/>
        </w:rPr>
        <w:t xml:space="preserve"> ‘ie’ neu ‘nage’</w:t>
      </w:r>
      <w:r w:rsidR="0043727F" w:rsidRPr="00C866C1">
        <w:rPr>
          <w:rFonts w:ascii="Arial" w:hAnsi="Arial" w:cs="Arial"/>
          <w:sz w:val="24"/>
          <w:szCs w:val="24"/>
          <w:lang w:val="cy-GB"/>
        </w:rPr>
        <w:t xml:space="preserve">. </w:t>
      </w:r>
      <w:r w:rsidR="00592B30" w:rsidRPr="00C866C1">
        <w:rPr>
          <w:rFonts w:ascii="Arial" w:hAnsi="Arial" w:cs="Arial"/>
          <w:sz w:val="24"/>
          <w:szCs w:val="24"/>
          <w:lang w:val="cy-GB"/>
        </w:rPr>
        <w:t>O ddefnyddio gormod o gwestiynau cae</w:t>
      </w:r>
      <w:r w:rsidR="002C3B69" w:rsidRPr="00C866C1">
        <w:rPr>
          <w:rFonts w:ascii="Arial" w:hAnsi="Arial" w:cs="Arial"/>
          <w:sz w:val="24"/>
          <w:szCs w:val="24"/>
          <w:lang w:val="cy-GB"/>
        </w:rPr>
        <w:t>ë</w:t>
      </w:r>
      <w:r w:rsidR="00592B30" w:rsidRPr="00C866C1">
        <w:rPr>
          <w:rFonts w:ascii="Arial" w:hAnsi="Arial" w:cs="Arial"/>
          <w:sz w:val="24"/>
          <w:szCs w:val="24"/>
          <w:lang w:val="cy-GB"/>
        </w:rPr>
        <w:t xml:space="preserve">dig, gall sgwrs ddod i ben yn fuan heb gyflawni dim. </w:t>
      </w:r>
    </w:p>
    <w:p w14:paraId="1E6AB27A" w14:textId="14B252B1" w:rsidR="0043727F" w:rsidRPr="00C866C1" w:rsidRDefault="00592B30" w:rsidP="0043727F">
      <w:pPr>
        <w:rPr>
          <w:rFonts w:ascii="Arial" w:hAnsi="Arial" w:cs="Arial"/>
          <w:sz w:val="24"/>
          <w:szCs w:val="24"/>
          <w:lang w:val="cy-GB"/>
        </w:rPr>
      </w:pPr>
      <w:r w:rsidRPr="00C866C1">
        <w:rPr>
          <w:rFonts w:ascii="Arial" w:hAnsi="Arial" w:cs="Arial"/>
          <w:sz w:val="24"/>
          <w:szCs w:val="24"/>
          <w:lang w:val="cy-GB"/>
        </w:rPr>
        <w:t>Mae</w:t>
      </w:r>
      <w:r w:rsidR="0040525F" w:rsidRPr="00C866C1">
        <w:rPr>
          <w:rFonts w:ascii="Arial" w:hAnsi="Arial" w:cs="Arial"/>
          <w:sz w:val="24"/>
          <w:szCs w:val="24"/>
          <w:lang w:val="cy-GB"/>
        </w:rPr>
        <w:t>’r</w:t>
      </w:r>
      <w:r w:rsidRPr="00C866C1">
        <w:rPr>
          <w:rFonts w:ascii="Arial" w:hAnsi="Arial" w:cs="Arial"/>
          <w:sz w:val="24"/>
          <w:szCs w:val="24"/>
          <w:lang w:val="cy-GB"/>
        </w:rPr>
        <w:t xml:space="preserve"> adnodd</w:t>
      </w:r>
      <w:r w:rsidR="0040525F" w:rsidRPr="00C866C1">
        <w:rPr>
          <w:rFonts w:ascii="Arial" w:hAnsi="Arial" w:cs="Arial"/>
          <w:sz w:val="24"/>
          <w:szCs w:val="24"/>
          <w:lang w:val="cy-GB"/>
        </w:rPr>
        <w:t xml:space="preserve"> </w:t>
      </w:r>
      <w:r w:rsidRPr="00C866C1">
        <w:rPr>
          <w:rFonts w:ascii="Arial" w:hAnsi="Arial" w:cs="Arial"/>
          <w:sz w:val="24"/>
          <w:szCs w:val="24"/>
          <w:lang w:val="cy-GB"/>
        </w:rPr>
        <w:t>cwestiynau agored yn darparu rhagor o enghreifftiau o gwestiynau agored</w:t>
      </w:r>
      <w:r w:rsidR="0043727F" w:rsidRPr="00C866C1">
        <w:rPr>
          <w:rFonts w:ascii="Arial" w:hAnsi="Arial" w:cs="Arial"/>
          <w:sz w:val="24"/>
          <w:szCs w:val="24"/>
          <w:lang w:val="cy-GB"/>
        </w:rPr>
        <w:t xml:space="preserve">. </w:t>
      </w:r>
      <w:r w:rsidRPr="00C866C1">
        <w:rPr>
          <w:rFonts w:ascii="Arial" w:hAnsi="Arial" w:cs="Arial"/>
          <w:sz w:val="24"/>
          <w:szCs w:val="24"/>
          <w:lang w:val="cy-GB"/>
        </w:rPr>
        <w:t>Eto, mae’n werth eu rhoi yn eich bocs adnoddau i’w ddefnyddio fel canllaw i</w:t>
      </w:r>
      <w:r w:rsidR="005047EF" w:rsidRPr="00C866C1">
        <w:rPr>
          <w:rFonts w:ascii="Arial" w:hAnsi="Arial" w:cs="Arial"/>
          <w:sz w:val="24"/>
          <w:szCs w:val="24"/>
          <w:lang w:val="cy-GB"/>
        </w:rPr>
        <w:t>’</w:t>
      </w:r>
      <w:r w:rsidRPr="00C866C1">
        <w:rPr>
          <w:rFonts w:ascii="Arial" w:hAnsi="Arial" w:cs="Arial"/>
          <w:sz w:val="24"/>
          <w:szCs w:val="24"/>
          <w:lang w:val="cy-GB"/>
        </w:rPr>
        <w:t>ch cwestiynau yn ystod asesiad. Eich barn broffesiynol fydd yn penderfyn</w:t>
      </w:r>
      <w:r w:rsidR="003965C4" w:rsidRPr="00C866C1">
        <w:rPr>
          <w:rFonts w:ascii="Arial" w:hAnsi="Arial" w:cs="Arial"/>
          <w:sz w:val="24"/>
          <w:szCs w:val="24"/>
          <w:lang w:val="cy-GB"/>
        </w:rPr>
        <w:t>u</w:t>
      </w:r>
      <w:r w:rsidR="005047EF" w:rsidRPr="00C866C1">
        <w:rPr>
          <w:rFonts w:ascii="Arial" w:hAnsi="Arial" w:cs="Arial"/>
          <w:sz w:val="24"/>
          <w:szCs w:val="24"/>
          <w:lang w:val="cy-GB"/>
        </w:rPr>
        <w:t xml:space="preserve"> </w:t>
      </w:r>
      <w:r w:rsidRPr="00C866C1">
        <w:rPr>
          <w:rFonts w:ascii="Arial" w:hAnsi="Arial" w:cs="Arial"/>
          <w:sz w:val="24"/>
          <w:szCs w:val="24"/>
          <w:lang w:val="cy-GB"/>
        </w:rPr>
        <w:t>pa rai i</w:t>
      </w:r>
      <w:r w:rsidR="005047EF" w:rsidRPr="00C866C1">
        <w:rPr>
          <w:rFonts w:ascii="Arial" w:hAnsi="Arial" w:cs="Arial"/>
          <w:sz w:val="24"/>
          <w:szCs w:val="24"/>
          <w:lang w:val="cy-GB"/>
        </w:rPr>
        <w:t>’</w:t>
      </w:r>
      <w:r w:rsidRPr="00C866C1">
        <w:rPr>
          <w:rFonts w:ascii="Arial" w:hAnsi="Arial" w:cs="Arial"/>
          <w:sz w:val="24"/>
          <w:szCs w:val="24"/>
          <w:lang w:val="cy-GB"/>
        </w:rPr>
        <w:t>w defnyddio wrth yma</w:t>
      </w:r>
      <w:r w:rsidR="005047EF" w:rsidRPr="00C866C1">
        <w:rPr>
          <w:rFonts w:ascii="Arial" w:hAnsi="Arial" w:cs="Arial"/>
          <w:sz w:val="24"/>
          <w:szCs w:val="24"/>
          <w:lang w:val="cy-GB"/>
        </w:rPr>
        <w:t>t</w:t>
      </w:r>
      <w:r w:rsidRPr="00C866C1">
        <w:rPr>
          <w:rFonts w:ascii="Arial" w:hAnsi="Arial" w:cs="Arial"/>
          <w:sz w:val="24"/>
          <w:szCs w:val="24"/>
          <w:lang w:val="cy-GB"/>
        </w:rPr>
        <w:t>eb i unigrywiaeth y sefyllfa</w:t>
      </w:r>
      <w:r w:rsidR="0043727F" w:rsidRPr="00C866C1">
        <w:rPr>
          <w:rFonts w:ascii="Arial" w:hAnsi="Arial" w:cs="Arial"/>
          <w:sz w:val="24"/>
          <w:szCs w:val="24"/>
          <w:lang w:val="cy-GB"/>
        </w:rPr>
        <w:t>.</w:t>
      </w:r>
    </w:p>
    <w:tbl>
      <w:tblPr>
        <w:tblStyle w:val="TableGrid"/>
        <w:tblW w:w="0" w:type="auto"/>
        <w:shd w:val="clear" w:color="auto" w:fill="42B088"/>
        <w:tblLook w:val="04A0" w:firstRow="1" w:lastRow="0" w:firstColumn="1" w:lastColumn="0" w:noHBand="0" w:noVBand="1"/>
      </w:tblPr>
      <w:tblGrid>
        <w:gridCol w:w="9016"/>
      </w:tblGrid>
      <w:tr w:rsidR="001968BD" w:rsidRPr="00C866C1" w14:paraId="44EBFD80" w14:textId="77777777" w:rsidTr="002C4B78">
        <w:tc>
          <w:tcPr>
            <w:tcW w:w="9016" w:type="dxa"/>
            <w:shd w:val="clear" w:color="auto" w:fill="257D86"/>
          </w:tcPr>
          <w:p w14:paraId="0DA66E8E" w14:textId="3B327C69" w:rsidR="001968BD" w:rsidRPr="00C866C1" w:rsidRDefault="001968BD" w:rsidP="001968BD">
            <w:pPr>
              <w:spacing w:before="60" w:after="60"/>
              <w:rPr>
                <w:rFonts w:ascii="Arial" w:hAnsi="Arial" w:cs="Arial"/>
                <w:b/>
                <w:sz w:val="24"/>
                <w:szCs w:val="24"/>
                <w:u w:val="single"/>
                <w:lang w:val="cy-GB"/>
              </w:rPr>
            </w:pPr>
            <w:r w:rsidRPr="00C866C1">
              <w:rPr>
                <w:rFonts w:ascii="Arial" w:hAnsi="Arial" w:cs="Arial"/>
                <w:noProof/>
                <w:sz w:val="24"/>
                <w:szCs w:val="24"/>
                <w:lang w:val="cy-GB" w:eastAsia="en-GB"/>
              </w:rPr>
              <w:drawing>
                <wp:anchor distT="0" distB="0" distL="114300" distR="114300" simplePos="0" relativeHeight="251931648" behindDoc="0" locked="0" layoutInCell="1" allowOverlap="1" wp14:anchorId="5F232117" wp14:editId="18092307">
                  <wp:simplePos x="0" y="0"/>
                  <wp:positionH relativeFrom="margin">
                    <wp:posOffset>5225415</wp:posOffset>
                  </wp:positionH>
                  <wp:positionV relativeFrom="margin">
                    <wp:posOffset>23495</wp:posOffset>
                  </wp:positionV>
                  <wp:extent cx="372110" cy="372110"/>
                  <wp:effectExtent l="0" t="0" r="8890" b="889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pic:spPr>
                      </pic:pic>
                    </a:graphicData>
                  </a:graphic>
                  <wp14:sizeRelH relativeFrom="margin">
                    <wp14:pctWidth>0</wp14:pctWidth>
                  </wp14:sizeRelH>
                  <wp14:sizeRelV relativeFrom="margin">
                    <wp14:pctHeight>0</wp14:pctHeight>
                  </wp14:sizeRelV>
                </wp:anchor>
              </w:drawing>
            </w:r>
            <w:r w:rsidR="001D0E96" w:rsidRPr="00C866C1">
              <w:rPr>
                <w:rFonts w:ascii="Arial" w:hAnsi="Arial" w:cs="Arial"/>
                <w:b/>
                <w:sz w:val="24"/>
                <w:szCs w:val="24"/>
                <w:u w:val="single"/>
                <w:lang w:val="cy-GB"/>
              </w:rPr>
              <w:t xml:space="preserve">Pecyn adnoddau </w:t>
            </w:r>
            <w:r w:rsidR="00683FB7">
              <w:rPr>
                <w:rFonts w:ascii="Arial" w:hAnsi="Arial" w:cs="Arial"/>
                <w:b/>
                <w:sz w:val="24"/>
                <w:szCs w:val="24"/>
                <w:u w:val="single"/>
                <w:lang w:val="cy-GB"/>
              </w:rPr>
              <w:t>–</w:t>
            </w:r>
            <w:r w:rsidR="00D86088" w:rsidRPr="00C866C1">
              <w:rPr>
                <w:rFonts w:ascii="Arial" w:hAnsi="Arial" w:cs="Arial"/>
                <w:b/>
                <w:sz w:val="24"/>
                <w:szCs w:val="24"/>
                <w:u w:val="single"/>
                <w:lang w:val="cy-GB"/>
              </w:rPr>
              <w:t xml:space="preserve"> </w:t>
            </w:r>
            <w:r w:rsidR="001D0E96" w:rsidRPr="00C866C1">
              <w:rPr>
                <w:rFonts w:ascii="Arial" w:hAnsi="Arial" w:cs="Arial"/>
                <w:b/>
                <w:sz w:val="24"/>
                <w:szCs w:val="24"/>
                <w:u w:val="single"/>
                <w:lang w:val="cy-GB"/>
              </w:rPr>
              <w:t>tudalen</w:t>
            </w:r>
            <w:r w:rsidRPr="00C866C1">
              <w:rPr>
                <w:rFonts w:ascii="Arial" w:hAnsi="Arial" w:cs="Arial"/>
                <w:b/>
                <w:sz w:val="24"/>
                <w:szCs w:val="24"/>
                <w:u w:val="single"/>
                <w:lang w:val="cy-GB"/>
              </w:rPr>
              <w:t xml:space="preserve"> 1</w:t>
            </w:r>
            <w:r w:rsidR="00D86088" w:rsidRPr="00C866C1">
              <w:rPr>
                <w:rFonts w:ascii="Arial" w:hAnsi="Arial" w:cs="Arial"/>
                <w:b/>
                <w:sz w:val="24"/>
                <w:szCs w:val="24"/>
                <w:u w:val="single"/>
                <w:lang w:val="cy-GB"/>
              </w:rPr>
              <w:t>1</w:t>
            </w:r>
            <w:r w:rsidRPr="00C866C1">
              <w:rPr>
                <w:rFonts w:ascii="Arial" w:hAnsi="Arial" w:cs="Arial"/>
                <w:sz w:val="24"/>
                <w:szCs w:val="24"/>
                <w:lang w:val="cy-GB" w:eastAsia="en-GB"/>
              </w:rPr>
              <w:t xml:space="preserve"> </w:t>
            </w:r>
          </w:p>
        </w:tc>
      </w:tr>
      <w:tr w:rsidR="0043727F" w:rsidRPr="00C866C1" w14:paraId="61FABBA2" w14:textId="77777777" w:rsidTr="001968BD">
        <w:tc>
          <w:tcPr>
            <w:tcW w:w="9016" w:type="dxa"/>
            <w:shd w:val="clear" w:color="auto" w:fill="auto"/>
          </w:tcPr>
          <w:p w14:paraId="75128163" w14:textId="73462174" w:rsidR="0043727F" w:rsidRPr="00C866C1" w:rsidRDefault="001D0E96" w:rsidP="001968BD">
            <w:pPr>
              <w:spacing w:before="60" w:after="60"/>
              <w:rPr>
                <w:rFonts w:ascii="Arial" w:hAnsi="Arial" w:cs="Arial"/>
                <w:sz w:val="24"/>
                <w:szCs w:val="24"/>
                <w:lang w:val="cy-GB"/>
              </w:rPr>
            </w:pPr>
            <w:r w:rsidRPr="00C866C1">
              <w:rPr>
                <w:rFonts w:ascii="Arial" w:hAnsi="Arial" w:cs="Arial"/>
                <w:sz w:val="24"/>
                <w:szCs w:val="24"/>
                <w:lang w:val="cy-GB"/>
              </w:rPr>
              <w:t xml:space="preserve">Adnodd </w:t>
            </w:r>
            <w:r w:rsidR="00683FB7">
              <w:rPr>
                <w:rFonts w:ascii="Arial" w:hAnsi="Arial" w:cs="Arial"/>
                <w:sz w:val="24"/>
                <w:szCs w:val="24"/>
                <w:lang w:val="cy-GB"/>
              </w:rPr>
              <w:t>c</w:t>
            </w:r>
            <w:r w:rsidRPr="00C866C1">
              <w:rPr>
                <w:rFonts w:ascii="Arial" w:hAnsi="Arial" w:cs="Arial"/>
                <w:sz w:val="24"/>
                <w:szCs w:val="24"/>
                <w:lang w:val="cy-GB"/>
              </w:rPr>
              <w:t xml:space="preserve">westiynau </w:t>
            </w:r>
            <w:r w:rsidR="00683FB7">
              <w:rPr>
                <w:rFonts w:ascii="Arial" w:hAnsi="Arial" w:cs="Arial"/>
                <w:sz w:val="24"/>
                <w:szCs w:val="24"/>
                <w:lang w:val="cy-GB"/>
              </w:rPr>
              <w:t>a</w:t>
            </w:r>
            <w:r w:rsidRPr="00C866C1">
              <w:rPr>
                <w:rFonts w:ascii="Arial" w:hAnsi="Arial" w:cs="Arial"/>
                <w:sz w:val="24"/>
                <w:szCs w:val="24"/>
                <w:lang w:val="cy-GB"/>
              </w:rPr>
              <w:t xml:space="preserve">gored </w:t>
            </w:r>
          </w:p>
        </w:tc>
      </w:tr>
    </w:tbl>
    <w:p w14:paraId="171E4E60" w14:textId="551C684E" w:rsidR="000E6472" w:rsidRPr="00C866C1" w:rsidRDefault="000E6472" w:rsidP="00B24EE4">
      <w:pPr>
        <w:rPr>
          <w:rFonts w:ascii="Arial" w:hAnsi="Arial" w:cs="Arial"/>
          <w:sz w:val="24"/>
          <w:szCs w:val="24"/>
          <w:lang w:val="cy-GB"/>
        </w:rPr>
      </w:pPr>
    </w:p>
    <w:p w14:paraId="3DDA686E" w14:textId="77777777" w:rsidR="000E6472" w:rsidRPr="00C866C1" w:rsidRDefault="000E6472">
      <w:pPr>
        <w:rPr>
          <w:rFonts w:ascii="Arial" w:hAnsi="Arial" w:cs="Arial"/>
          <w:sz w:val="24"/>
          <w:szCs w:val="24"/>
          <w:lang w:val="cy-GB"/>
        </w:rPr>
      </w:pPr>
      <w:r w:rsidRPr="00C866C1">
        <w:rPr>
          <w:rFonts w:ascii="Arial" w:hAnsi="Arial" w:cs="Arial"/>
          <w:sz w:val="24"/>
          <w:szCs w:val="24"/>
          <w:lang w:val="cy-GB"/>
        </w:rPr>
        <w:br w:type="page"/>
      </w:r>
    </w:p>
    <w:p w14:paraId="348488A7" w14:textId="441731E5" w:rsidR="00FF7B9D" w:rsidRPr="00C866C1" w:rsidRDefault="001D0E96" w:rsidP="0043727F">
      <w:pPr>
        <w:rPr>
          <w:rFonts w:ascii="Arial" w:hAnsi="Arial" w:cs="Arial"/>
          <w:i/>
          <w:iCs/>
          <w:sz w:val="24"/>
          <w:szCs w:val="24"/>
          <w:lang w:val="cy-GB"/>
        </w:rPr>
      </w:pPr>
      <w:r w:rsidRPr="00C866C1">
        <w:rPr>
          <w:rFonts w:ascii="Arial" w:hAnsi="Arial" w:cs="Arial"/>
          <w:sz w:val="24"/>
          <w:szCs w:val="24"/>
          <w:lang w:val="cy-GB"/>
        </w:rPr>
        <w:lastRenderedPageBreak/>
        <w:t xml:space="preserve">Ceisiwch osgoi </w:t>
      </w:r>
      <w:r w:rsidR="005047EF" w:rsidRPr="00C866C1">
        <w:rPr>
          <w:rFonts w:ascii="Arial" w:hAnsi="Arial" w:cs="Arial"/>
          <w:sz w:val="24"/>
          <w:szCs w:val="24"/>
          <w:lang w:val="cy-GB"/>
        </w:rPr>
        <w:t xml:space="preserve">achub, cynghori, dweud </w:t>
      </w:r>
      <w:r w:rsidR="005047EF" w:rsidRPr="00C866C1">
        <w:rPr>
          <w:rFonts w:ascii="Arial" w:hAnsi="Arial" w:cs="Arial"/>
          <w:i/>
          <w:sz w:val="24"/>
          <w:szCs w:val="24"/>
          <w:lang w:val="cy-GB"/>
        </w:rPr>
        <w:t>wrth</w:t>
      </w:r>
      <w:r w:rsidR="005047EF" w:rsidRPr="00C866C1">
        <w:rPr>
          <w:rFonts w:ascii="Arial" w:hAnsi="Arial" w:cs="Arial"/>
          <w:sz w:val="24"/>
          <w:szCs w:val="24"/>
          <w:lang w:val="cy-GB"/>
        </w:rPr>
        <w:t xml:space="preserve"> neu </w:t>
      </w:r>
      <w:r w:rsidR="005047EF" w:rsidRPr="00C866C1">
        <w:rPr>
          <w:rFonts w:ascii="Arial" w:hAnsi="Arial" w:cs="Arial"/>
          <w:i/>
          <w:sz w:val="24"/>
          <w:szCs w:val="24"/>
          <w:lang w:val="cy-GB"/>
        </w:rPr>
        <w:t>wneud i</w:t>
      </w:r>
      <w:r w:rsidR="005047EF" w:rsidRPr="00C866C1">
        <w:rPr>
          <w:rFonts w:ascii="Arial" w:hAnsi="Arial" w:cs="Arial"/>
          <w:sz w:val="24"/>
          <w:szCs w:val="24"/>
          <w:lang w:val="cy-GB"/>
        </w:rPr>
        <w:t xml:space="preserve"> yn hytrach na </w:t>
      </w:r>
      <w:r w:rsidR="005047EF" w:rsidRPr="00C866C1">
        <w:rPr>
          <w:rFonts w:ascii="Arial" w:hAnsi="Arial" w:cs="Arial"/>
          <w:i/>
          <w:sz w:val="24"/>
          <w:szCs w:val="24"/>
          <w:lang w:val="cy-GB"/>
        </w:rPr>
        <w:t>gyda</w:t>
      </w:r>
      <w:r w:rsidR="005047EF" w:rsidRPr="00C866C1">
        <w:rPr>
          <w:rFonts w:ascii="Arial" w:hAnsi="Arial" w:cs="Arial"/>
          <w:sz w:val="24"/>
          <w:szCs w:val="24"/>
          <w:lang w:val="cy-GB"/>
        </w:rPr>
        <w:t xml:space="preserve"> rhywun</w:t>
      </w:r>
      <w:r w:rsidR="0043727F" w:rsidRPr="00C866C1">
        <w:rPr>
          <w:rFonts w:ascii="Arial" w:hAnsi="Arial" w:cs="Arial"/>
          <w:i/>
          <w:iCs/>
          <w:sz w:val="24"/>
          <w:szCs w:val="24"/>
          <w:lang w:val="cy-GB"/>
        </w:rPr>
        <w:t xml:space="preserve">.  </w:t>
      </w:r>
    </w:p>
    <w:tbl>
      <w:tblPr>
        <w:tblStyle w:val="TableGrid"/>
        <w:tblW w:w="0" w:type="auto"/>
        <w:tblLook w:val="04A0" w:firstRow="1" w:lastRow="0" w:firstColumn="1" w:lastColumn="0" w:noHBand="0" w:noVBand="1"/>
      </w:tblPr>
      <w:tblGrid>
        <w:gridCol w:w="9016"/>
      </w:tblGrid>
      <w:tr w:rsidR="00FF7B9D" w:rsidRPr="00C866C1" w14:paraId="4EC4ED4F" w14:textId="77777777" w:rsidTr="00FF7B9D">
        <w:tc>
          <w:tcPr>
            <w:tcW w:w="9016" w:type="dxa"/>
          </w:tcPr>
          <w:p w14:paraId="01AFDBF1" w14:textId="77197381" w:rsidR="00FF7B9D" w:rsidRPr="00683FB7" w:rsidRDefault="003965C4" w:rsidP="001968BD">
            <w:pPr>
              <w:spacing w:before="60" w:after="60"/>
              <w:rPr>
                <w:rFonts w:ascii="Arial" w:hAnsi="Arial" w:cs="Arial"/>
                <w:b/>
                <w:sz w:val="24"/>
                <w:szCs w:val="24"/>
                <w:lang w:val="cy-GB"/>
              </w:rPr>
            </w:pPr>
            <w:r w:rsidRPr="00683FB7">
              <w:rPr>
                <w:rFonts w:ascii="Arial" w:hAnsi="Arial" w:cs="Arial"/>
                <w:b/>
                <w:sz w:val="24"/>
                <w:szCs w:val="24"/>
                <w:lang w:val="cy-GB"/>
              </w:rPr>
              <w:t>Pethau i osgoi eu dweud</w:t>
            </w:r>
            <w:r w:rsidR="005047EF" w:rsidRPr="00683FB7">
              <w:rPr>
                <w:rFonts w:ascii="Arial" w:hAnsi="Arial" w:cs="Arial"/>
                <w:b/>
                <w:sz w:val="24"/>
                <w:szCs w:val="24"/>
                <w:lang w:val="cy-GB"/>
              </w:rPr>
              <w:t xml:space="preserve"> mewn sgwrs</w:t>
            </w:r>
            <w:r w:rsidR="007964B1" w:rsidRPr="00683FB7">
              <w:rPr>
                <w:rStyle w:val="FootnoteReference"/>
                <w:rFonts w:ascii="Arial" w:hAnsi="Arial" w:cs="Arial"/>
                <w:b/>
                <w:sz w:val="24"/>
                <w:szCs w:val="24"/>
                <w:lang w:val="cy-GB"/>
              </w:rPr>
              <w:footnoteReference w:id="30"/>
            </w:r>
          </w:p>
          <w:p w14:paraId="7B049BAE" w14:textId="26D4EDC0" w:rsidR="00784D0B" w:rsidRPr="00683FB7" w:rsidRDefault="00794B8E" w:rsidP="003F3151">
            <w:pPr>
              <w:numPr>
                <w:ilvl w:val="0"/>
                <w:numId w:val="47"/>
              </w:numPr>
              <w:spacing w:before="60" w:after="60"/>
              <w:rPr>
                <w:rFonts w:ascii="Arial" w:hAnsi="Arial" w:cs="Arial"/>
                <w:sz w:val="24"/>
                <w:szCs w:val="24"/>
                <w:lang w:val="cy-GB"/>
              </w:rPr>
            </w:pPr>
            <w:r w:rsidRPr="00683FB7">
              <w:rPr>
                <w:rFonts w:ascii="Arial" w:hAnsi="Arial" w:cs="Arial"/>
                <w:sz w:val="24"/>
                <w:szCs w:val="24"/>
                <w:lang w:val="cy-GB"/>
              </w:rPr>
              <w:t>Trap yr arbenigwr</w:t>
            </w:r>
          </w:p>
          <w:p w14:paraId="7AD562C9" w14:textId="2F10D284" w:rsidR="00784D0B" w:rsidRPr="00683FB7" w:rsidRDefault="00794B8E" w:rsidP="003F3151">
            <w:pPr>
              <w:numPr>
                <w:ilvl w:val="0"/>
                <w:numId w:val="47"/>
              </w:numPr>
              <w:spacing w:before="60" w:after="60"/>
              <w:rPr>
                <w:rFonts w:ascii="Arial" w:hAnsi="Arial" w:cs="Arial"/>
                <w:sz w:val="24"/>
                <w:szCs w:val="24"/>
                <w:lang w:val="cy-GB"/>
              </w:rPr>
            </w:pPr>
            <w:r w:rsidRPr="00683FB7">
              <w:rPr>
                <w:rFonts w:ascii="Arial" w:hAnsi="Arial" w:cs="Arial"/>
                <w:sz w:val="24"/>
                <w:szCs w:val="24"/>
                <w:lang w:val="cy-GB"/>
              </w:rPr>
              <w:t xml:space="preserve">Trap </w:t>
            </w:r>
            <w:r w:rsidR="003965C4" w:rsidRPr="00683FB7">
              <w:rPr>
                <w:rFonts w:ascii="Arial" w:hAnsi="Arial" w:cs="Arial"/>
                <w:sz w:val="24"/>
                <w:szCs w:val="24"/>
                <w:lang w:val="cy-GB"/>
              </w:rPr>
              <w:t>grym</w:t>
            </w:r>
          </w:p>
          <w:p w14:paraId="673BAD88" w14:textId="1226FFF4" w:rsidR="00784D0B" w:rsidRPr="00683FB7" w:rsidRDefault="00794B8E" w:rsidP="003F3151">
            <w:pPr>
              <w:numPr>
                <w:ilvl w:val="0"/>
                <w:numId w:val="47"/>
              </w:numPr>
              <w:spacing w:before="60" w:after="60"/>
              <w:rPr>
                <w:rFonts w:ascii="Arial" w:hAnsi="Arial" w:cs="Arial"/>
                <w:sz w:val="24"/>
                <w:szCs w:val="24"/>
                <w:lang w:val="cy-GB"/>
              </w:rPr>
            </w:pPr>
            <w:r w:rsidRPr="00683FB7">
              <w:rPr>
                <w:rFonts w:ascii="Arial" w:hAnsi="Arial" w:cs="Arial"/>
                <w:sz w:val="24"/>
                <w:szCs w:val="24"/>
                <w:lang w:val="cy-GB"/>
              </w:rPr>
              <w:t xml:space="preserve">Trap datrys problemau </w:t>
            </w:r>
          </w:p>
          <w:p w14:paraId="777D25A0" w14:textId="5BF3D35D" w:rsidR="00784D0B" w:rsidRPr="00683FB7" w:rsidRDefault="00794B8E" w:rsidP="003F3151">
            <w:pPr>
              <w:numPr>
                <w:ilvl w:val="0"/>
                <w:numId w:val="47"/>
              </w:numPr>
              <w:spacing w:before="60" w:after="60"/>
              <w:rPr>
                <w:rFonts w:ascii="Arial" w:hAnsi="Arial" w:cs="Arial"/>
                <w:sz w:val="24"/>
                <w:szCs w:val="24"/>
                <w:lang w:val="cy-GB"/>
              </w:rPr>
            </w:pPr>
            <w:r w:rsidRPr="00683FB7">
              <w:rPr>
                <w:rFonts w:ascii="Arial" w:hAnsi="Arial" w:cs="Arial"/>
                <w:sz w:val="24"/>
                <w:szCs w:val="24"/>
                <w:lang w:val="cy-GB"/>
              </w:rPr>
              <w:t xml:space="preserve">Trap </w:t>
            </w:r>
            <w:r w:rsidR="003965C4" w:rsidRPr="00683FB7">
              <w:rPr>
                <w:rFonts w:ascii="Arial" w:hAnsi="Arial" w:cs="Arial"/>
                <w:sz w:val="24"/>
                <w:szCs w:val="24"/>
                <w:lang w:val="cy-GB"/>
              </w:rPr>
              <w:t xml:space="preserve">y </w:t>
            </w:r>
            <w:r w:rsidRPr="00683FB7">
              <w:rPr>
                <w:rFonts w:ascii="Arial" w:hAnsi="Arial" w:cs="Arial"/>
                <w:sz w:val="24"/>
                <w:szCs w:val="24"/>
                <w:lang w:val="cy-GB"/>
              </w:rPr>
              <w:t>cwestiwn ac ateb</w:t>
            </w:r>
          </w:p>
          <w:p w14:paraId="1719688F" w14:textId="129F5CC3" w:rsidR="00784D0B" w:rsidRPr="00683FB7" w:rsidRDefault="00794B8E" w:rsidP="003F3151">
            <w:pPr>
              <w:numPr>
                <w:ilvl w:val="0"/>
                <w:numId w:val="47"/>
              </w:numPr>
              <w:spacing w:before="60" w:after="60"/>
              <w:rPr>
                <w:rFonts w:ascii="Arial" w:hAnsi="Arial" w:cs="Arial"/>
                <w:sz w:val="24"/>
                <w:szCs w:val="24"/>
                <w:lang w:val="cy-GB"/>
              </w:rPr>
            </w:pPr>
            <w:r w:rsidRPr="00683FB7">
              <w:rPr>
                <w:rFonts w:ascii="Arial" w:hAnsi="Arial" w:cs="Arial"/>
                <w:sz w:val="24"/>
                <w:szCs w:val="24"/>
                <w:lang w:val="cy-GB"/>
              </w:rPr>
              <w:t xml:space="preserve">Trap </w:t>
            </w:r>
            <w:r w:rsidR="003965C4" w:rsidRPr="00683FB7">
              <w:rPr>
                <w:rFonts w:ascii="Arial" w:hAnsi="Arial" w:cs="Arial"/>
                <w:sz w:val="24"/>
                <w:szCs w:val="24"/>
                <w:lang w:val="cy-GB"/>
              </w:rPr>
              <w:t>'</w:t>
            </w:r>
            <w:r w:rsidRPr="00683FB7">
              <w:rPr>
                <w:rFonts w:ascii="Arial" w:hAnsi="Arial" w:cs="Arial"/>
                <w:sz w:val="24"/>
                <w:szCs w:val="24"/>
                <w:lang w:val="cy-GB"/>
              </w:rPr>
              <w:t>ie – ond</w:t>
            </w:r>
            <w:r w:rsidR="003965C4" w:rsidRPr="00683FB7">
              <w:rPr>
                <w:rFonts w:ascii="Arial" w:hAnsi="Arial" w:cs="Arial"/>
                <w:sz w:val="24"/>
                <w:szCs w:val="24"/>
                <w:lang w:val="cy-GB"/>
              </w:rPr>
              <w:t>'</w:t>
            </w:r>
            <w:r w:rsidRPr="00683FB7">
              <w:rPr>
                <w:rFonts w:ascii="Arial" w:hAnsi="Arial" w:cs="Arial"/>
                <w:sz w:val="24"/>
                <w:szCs w:val="24"/>
                <w:lang w:val="cy-GB"/>
              </w:rPr>
              <w:t xml:space="preserve"> </w:t>
            </w:r>
          </w:p>
          <w:p w14:paraId="44CCEC1F" w14:textId="18A35EA5" w:rsidR="00784D0B" w:rsidRPr="00683FB7" w:rsidRDefault="00794B8E" w:rsidP="003F3151">
            <w:pPr>
              <w:numPr>
                <w:ilvl w:val="0"/>
                <w:numId w:val="47"/>
              </w:numPr>
              <w:spacing w:before="60" w:after="60"/>
              <w:rPr>
                <w:rFonts w:ascii="Arial" w:hAnsi="Arial" w:cs="Arial"/>
                <w:sz w:val="24"/>
                <w:szCs w:val="24"/>
                <w:lang w:val="cy-GB"/>
              </w:rPr>
            </w:pPr>
            <w:r w:rsidRPr="00683FB7">
              <w:rPr>
                <w:rFonts w:ascii="Arial" w:hAnsi="Arial" w:cs="Arial"/>
                <w:sz w:val="24"/>
                <w:szCs w:val="24"/>
                <w:lang w:val="cy-GB"/>
              </w:rPr>
              <w:t xml:space="preserve">Trap labelu </w:t>
            </w:r>
          </w:p>
          <w:p w14:paraId="398C19C2" w14:textId="68A46D51" w:rsidR="001968BD" w:rsidRPr="00C866C1" w:rsidRDefault="00794B8E" w:rsidP="003F3151">
            <w:pPr>
              <w:numPr>
                <w:ilvl w:val="0"/>
                <w:numId w:val="47"/>
              </w:numPr>
              <w:spacing w:before="60" w:after="60"/>
              <w:rPr>
                <w:b/>
                <w:lang w:val="cy-GB"/>
              </w:rPr>
            </w:pPr>
            <w:r w:rsidRPr="00683FB7">
              <w:rPr>
                <w:rFonts w:ascii="Arial" w:hAnsi="Arial" w:cs="Arial"/>
                <w:sz w:val="24"/>
                <w:szCs w:val="24"/>
                <w:lang w:val="cy-GB"/>
              </w:rPr>
              <w:t>Trap cyfwynebol</w:t>
            </w:r>
            <w:r w:rsidRPr="00C866C1">
              <w:rPr>
                <w:b/>
                <w:lang w:val="cy-GB"/>
              </w:rPr>
              <w:t xml:space="preserve"> </w:t>
            </w:r>
          </w:p>
        </w:tc>
      </w:tr>
    </w:tbl>
    <w:p w14:paraId="20DEF454" w14:textId="59B716F8" w:rsidR="00FF7B9D" w:rsidRPr="00683FB7" w:rsidRDefault="00FF7B9D" w:rsidP="00FF7B9D">
      <w:pPr>
        <w:jc w:val="right"/>
        <w:rPr>
          <w:rFonts w:ascii="Arial" w:hAnsi="Arial" w:cs="Arial"/>
          <w:sz w:val="24"/>
          <w:szCs w:val="24"/>
          <w:lang w:val="cy-GB"/>
        </w:rPr>
      </w:pPr>
      <w:r w:rsidRPr="00683FB7">
        <w:rPr>
          <w:rFonts w:ascii="Arial" w:hAnsi="Arial" w:cs="Arial"/>
          <w:sz w:val="24"/>
          <w:szCs w:val="24"/>
          <w:lang w:val="cy-GB"/>
        </w:rPr>
        <w:t>Sl</w:t>
      </w:r>
      <w:r w:rsidR="00794B8E" w:rsidRPr="00683FB7">
        <w:rPr>
          <w:rFonts w:ascii="Arial" w:hAnsi="Arial" w:cs="Arial"/>
          <w:sz w:val="24"/>
          <w:szCs w:val="24"/>
          <w:lang w:val="cy-GB"/>
        </w:rPr>
        <w:t>eid</w:t>
      </w:r>
      <w:r w:rsidRPr="00683FB7">
        <w:rPr>
          <w:rFonts w:ascii="Arial" w:hAnsi="Arial" w:cs="Arial"/>
          <w:sz w:val="24"/>
          <w:szCs w:val="24"/>
          <w:lang w:val="cy-GB"/>
        </w:rPr>
        <w:t xml:space="preserve"> </w:t>
      </w:r>
      <w:r w:rsidR="000E6472" w:rsidRPr="00683FB7">
        <w:rPr>
          <w:rFonts w:ascii="Arial" w:hAnsi="Arial" w:cs="Arial"/>
          <w:sz w:val="24"/>
          <w:szCs w:val="24"/>
          <w:lang w:val="cy-GB"/>
        </w:rPr>
        <w:t>3</w:t>
      </w:r>
      <w:r w:rsidR="00056623">
        <w:rPr>
          <w:rFonts w:ascii="Arial" w:hAnsi="Arial" w:cs="Arial"/>
          <w:sz w:val="24"/>
          <w:szCs w:val="24"/>
          <w:lang w:val="cy-GB"/>
        </w:rPr>
        <w:t>2</w:t>
      </w:r>
    </w:p>
    <w:p w14:paraId="3BBE7C97" w14:textId="2F7EC158" w:rsidR="0043727F" w:rsidRPr="00C866C1" w:rsidRDefault="00794B8E" w:rsidP="0043727F">
      <w:pPr>
        <w:rPr>
          <w:rFonts w:ascii="Arial" w:hAnsi="Arial" w:cs="Arial"/>
          <w:sz w:val="24"/>
          <w:szCs w:val="24"/>
          <w:lang w:val="cy-GB"/>
        </w:rPr>
      </w:pPr>
      <w:r w:rsidRPr="00C866C1">
        <w:rPr>
          <w:rFonts w:ascii="Arial" w:hAnsi="Arial" w:cs="Arial"/>
          <w:sz w:val="24"/>
          <w:szCs w:val="24"/>
          <w:lang w:val="cy-GB"/>
        </w:rPr>
        <w:t>Mae ymarferwyr medrus yn ofalus i beidio â syrthio i’r trapiau sgwrs canlynol</w:t>
      </w:r>
      <w:r w:rsidR="0043727F" w:rsidRPr="00C866C1">
        <w:rPr>
          <w:rFonts w:ascii="Arial" w:hAnsi="Arial" w:cs="Arial"/>
          <w:sz w:val="24"/>
          <w:szCs w:val="24"/>
          <w:lang w:val="cy-GB"/>
        </w:rPr>
        <w:t>:</w:t>
      </w:r>
    </w:p>
    <w:tbl>
      <w:tblPr>
        <w:tblStyle w:val="TableGrid"/>
        <w:tblW w:w="0" w:type="auto"/>
        <w:tblLook w:val="04A0" w:firstRow="1" w:lastRow="0" w:firstColumn="1" w:lastColumn="0" w:noHBand="0" w:noVBand="1"/>
      </w:tblPr>
      <w:tblGrid>
        <w:gridCol w:w="9016"/>
      </w:tblGrid>
      <w:tr w:rsidR="00544FA8" w:rsidRPr="00C866C1" w14:paraId="7D3AC017" w14:textId="77777777" w:rsidTr="002C4B78">
        <w:tc>
          <w:tcPr>
            <w:tcW w:w="9016" w:type="dxa"/>
            <w:shd w:val="clear" w:color="auto" w:fill="257D86"/>
          </w:tcPr>
          <w:p w14:paraId="141058B4" w14:textId="3CFC231A" w:rsidR="00544FA8" w:rsidRPr="00C866C1" w:rsidRDefault="00544FA8" w:rsidP="00544FA8">
            <w:pPr>
              <w:spacing w:before="60" w:after="60"/>
              <w:rPr>
                <w:rFonts w:ascii="Arial" w:hAnsi="Arial" w:cs="Arial"/>
                <w:b/>
                <w:sz w:val="24"/>
                <w:szCs w:val="24"/>
                <w:u w:val="single"/>
                <w:lang w:val="cy-GB"/>
              </w:rPr>
            </w:pPr>
            <w:r w:rsidRPr="00C866C1">
              <w:rPr>
                <w:rFonts w:ascii="Arial" w:hAnsi="Arial" w:cs="Arial"/>
                <w:b/>
                <w:bCs/>
                <w:noProof/>
                <w:sz w:val="24"/>
                <w:szCs w:val="24"/>
                <w:lang w:val="cy-GB" w:eastAsia="en-GB"/>
              </w:rPr>
              <w:drawing>
                <wp:anchor distT="0" distB="0" distL="114300" distR="114300" simplePos="0" relativeHeight="251933696" behindDoc="0" locked="0" layoutInCell="1" allowOverlap="1" wp14:anchorId="52279FFF" wp14:editId="5531D2BA">
                  <wp:simplePos x="0" y="0"/>
                  <wp:positionH relativeFrom="margin">
                    <wp:posOffset>5283835</wp:posOffset>
                  </wp:positionH>
                  <wp:positionV relativeFrom="margin">
                    <wp:posOffset>0</wp:posOffset>
                  </wp:positionV>
                  <wp:extent cx="311150" cy="311150"/>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pic:spPr>
                      </pic:pic>
                    </a:graphicData>
                  </a:graphic>
                  <wp14:sizeRelH relativeFrom="margin">
                    <wp14:pctWidth>0</wp14:pctWidth>
                  </wp14:sizeRelH>
                  <wp14:sizeRelV relativeFrom="margin">
                    <wp14:pctHeight>0</wp14:pctHeight>
                  </wp14:sizeRelV>
                </wp:anchor>
              </w:drawing>
            </w:r>
            <w:r w:rsidR="00794B8E" w:rsidRPr="00C866C1">
              <w:rPr>
                <w:rFonts w:ascii="Arial" w:hAnsi="Arial" w:cs="Arial"/>
                <w:b/>
                <w:sz w:val="24"/>
                <w:szCs w:val="24"/>
                <w:u w:val="single"/>
                <w:lang w:val="cy-GB"/>
              </w:rPr>
              <w:t>Pecyn adnoddau</w:t>
            </w:r>
            <w:r w:rsidRPr="00C866C1">
              <w:rPr>
                <w:rFonts w:ascii="Arial" w:hAnsi="Arial" w:cs="Arial"/>
                <w:b/>
                <w:sz w:val="24"/>
                <w:szCs w:val="24"/>
                <w:u w:val="single"/>
                <w:lang w:val="cy-GB"/>
              </w:rPr>
              <w:t xml:space="preserve"> </w:t>
            </w:r>
            <w:r w:rsidR="00D86088" w:rsidRPr="00C866C1">
              <w:rPr>
                <w:rFonts w:ascii="Arial" w:hAnsi="Arial" w:cs="Arial"/>
                <w:b/>
                <w:sz w:val="24"/>
                <w:szCs w:val="24"/>
                <w:u w:val="single"/>
                <w:lang w:val="cy-GB"/>
              </w:rPr>
              <w:t xml:space="preserve">– </w:t>
            </w:r>
            <w:r w:rsidR="00BA2407" w:rsidRPr="00C866C1">
              <w:rPr>
                <w:rFonts w:ascii="Arial" w:hAnsi="Arial" w:cs="Arial"/>
                <w:b/>
                <w:sz w:val="24"/>
                <w:szCs w:val="24"/>
                <w:u w:val="single"/>
                <w:lang w:val="cy-GB"/>
              </w:rPr>
              <w:t>tudalen</w:t>
            </w:r>
            <w:r w:rsidR="00D86088" w:rsidRPr="00C866C1">
              <w:rPr>
                <w:rFonts w:ascii="Arial" w:hAnsi="Arial" w:cs="Arial"/>
                <w:b/>
                <w:sz w:val="24"/>
                <w:szCs w:val="24"/>
                <w:u w:val="single"/>
                <w:lang w:val="cy-GB"/>
              </w:rPr>
              <w:t xml:space="preserve"> 12</w:t>
            </w:r>
          </w:p>
          <w:p w14:paraId="1B433AFD" w14:textId="77777777" w:rsidR="00544FA8" w:rsidRPr="00C866C1" w:rsidRDefault="00544FA8" w:rsidP="00544FA8">
            <w:pPr>
              <w:spacing w:before="60" w:after="60"/>
              <w:rPr>
                <w:rFonts w:ascii="Arial" w:hAnsi="Arial" w:cs="Arial"/>
                <w:b/>
                <w:bCs/>
                <w:sz w:val="24"/>
                <w:szCs w:val="24"/>
                <w:lang w:val="cy-GB" w:eastAsia="en-GB"/>
              </w:rPr>
            </w:pPr>
          </w:p>
        </w:tc>
      </w:tr>
      <w:tr w:rsidR="0043727F" w:rsidRPr="00C866C1" w14:paraId="03D58AD8" w14:textId="77777777" w:rsidTr="00544FA8">
        <w:tc>
          <w:tcPr>
            <w:tcW w:w="9016" w:type="dxa"/>
            <w:shd w:val="clear" w:color="auto" w:fill="auto"/>
          </w:tcPr>
          <w:p w14:paraId="644345B1" w14:textId="69DCDEDB" w:rsidR="0043727F" w:rsidRPr="00C866C1" w:rsidRDefault="00F630BA" w:rsidP="00544FA8">
            <w:pPr>
              <w:spacing w:before="60" w:after="60"/>
              <w:rPr>
                <w:rFonts w:ascii="Arial" w:hAnsi="Arial" w:cs="Arial"/>
                <w:sz w:val="24"/>
                <w:szCs w:val="24"/>
                <w:lang w:val="cy-GB"/>
              </w:rPr>
            </w:pPr>
            <w:r w:rsidRPr="00C866C1">
              <w:rPr>
                <w:rFonts w:ascii="Arial" w:hAnsi="Arial" w:cs="Arial"/>
                <w:sz w:val="24"/>
                <w:szCs w:val="24"/>
                <w:lang w:val="cy-GB"/>
              </w:rPr>
              <w:t>Pethau i osgoi eu dweud mewn sgwrs</w:t>
            </w:r>
            <w:r w:rsidR="00CE7962" w:rsidRPr="00C866C1">
              <w:rPr>
                <w:rFonts w:ascii="Arial" w:hAnsi="Arial" w:cs="Arial"/>
                <w:sz w:val="24"/>
                <w:szCs w:val="24"/>
                <w:lang w:val="cy-GB"/>
              </w:rPr>
              <w:t xml:space="preserve"> </w:t>
            </w:r>
            <w:r w:rsidR="0043727F" w:rsidRPr="00C866C1">
              <w:rPr>
                <w:rStyle w:val="FootnoteReference"/>
                <w:rFonts w:ascii="Arial" w:hAnsi="Arial" w:cs="Arial"/>
                <w:sz w:val="24"/>
                <w:szCs w:val="24"/>
                <w:lang w:val="cy-GB"/>
              </w:rPr>
              <w:footnoteReference w:id="31"/>
            </w:r>
          </w:p>
        </w:tc>
      </w:tr>
    </w:tbl>
    <w:p w14:paraId="7D2C20CB" w14:textId="20F30069" w:rsidR="0043727F" w:rsidRPr="00C866C1" w:rsidRDefault="0043727F" w:rsidP="00B24EE4">
      <w:pPr>
        <w:rPr>
          <w:rFonts w:ascii="Arial" w:hAnsi="Arial" w:cs="Arial"/>
          <w:sz w:val="24"/>
          <w:szCs w:val="24"/>
          <w:lang w:val="cy-GB"/>
        </w:rPr>
      </w:pPr>
    </w:p>
    <w:tbl>
      <w:tblPr>
        <w:tblStyle w:val="TableGrid"/>
        <w:tblW w:w="0" w:type="auto"/>
        <w:shd w:val="clear" w:color="auto" w:fill="EB5E57"/>
        <w:tblLook w:val="04A0" w:firstRow="1" w:lastRow="0" w:firstColumn="1" w:lastColumn="0" w:noHBand="0" w:noVBand="1"/>
      </w:tblPr>
      <w:tblGrid>
        <w:gridCol w:w="9016"/>
      </w:tblGrid>
      <w:tr w:rsidR="00544FA8" w:rsidRPr="00C866C1" w14:paraId="164D428E" w14:textId="77777777" w:rsidTr="00544FA8">
        <w:tc>
          <w:tcPr>
            <w:tcW w:w="9016" w:type="dxa"/>
            <w:shd w:val="clear" w:color="auto" w:fill="EB5E57"/>
          </w:tcPr>
          <w:p w14:paraId="03B20A9D" w14:textId="168700A2" w:rsidR="00544FA8" w:rsidRPr="00C866C1" w:rsidRDefault="00544FA8" w:rsidP="00544FA8">
            <w:pPr>
              <w:spacing w:before="60" w:after="60"/>
              <w:rPr>
                <w:rFonts w:ascii="Arial" w:hAnsi="Arial" w:cs="Arial"/>
                <w:b/>
                <w:sz w:val="24"/>
                <w:szCs w:val="24"/>
                <w:u w:val="single"/>
                <w:lang w:val="cy-GB"/>
              </w:rPr>
            </w:pPr>
            <w:r w:rsidRPr="00C866C1">
              <w:rPr>
                <w:rFonts w:ascii="Arial" w:hAnsi="Arial" w:cs="Arial"/>
                <w:b/>
                <w:noProof/>
                <w:sz w:val="24"/>
                <w:szCs w:val="24"/>
                <w:u w:val="single"/>
                <w:lang w:val="cy-GB"/>
              </w:rPr>
              <w:drawing>
                <wp:anchor distT="0" distB="0" distL="114300" distR="114300" simplePos="0" relativeHeight="251935744" behindDoc="0" locked="0" layoutInCell="1" allowOverlap="1" wp14:anchorId="604DD53E" wp14:editId="6A2BB784">
                  <wp:simplePos x="0" y="0"/>
                  <wp:positionH relativeFrom="margin">
                    <wp:posOffset>5043170</wp:posOffset>
                  </wp:positionH>
                  <wp:positionV relativeFrom="margin">
                    <wp:posOffset>3810</wp:posOffset>
                  </wp:positionV>
                  <wp:extent cx="457200" cy="4572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margin">
                    <wp14:pctWidth>0</wp14:pctWidth>
                  </wp14:sizeRelH>
                  <wp14:sizeRelV relativeFrom="margin">
                    <wp14:pctHeight>0</wp14:pctHeight>
                  </wp14:sizeRelV>
                </wp:anchor>
              </w:drawing>
            </w:r>
            <w:r w:rsidR="00794B8E" w:rsidRPr="00C866C1">
              <w:rPr>
                <w:rFonts w:ascii="Arial" w:hAnsi="Arial" w:cs="Arial"/>
                <w:b/>
                <w:sz w:val="24"/>
                <w:szCs w:val="24"/>
                <w:u w:val="single"/>
                <w:lang w:val="cy-GB"/>
              </w:rPr>
              <w:t xml:space="preserve">Ymarfer </w:t>
            </w:r>
          </w:p>
          <w:p w14:paraId="44629DD1" w14:textId="77777777" w:rsidR="00544FA8" w:rsidRPr="00C866C1" w:rsidRDefault="00544FA8" w:rsidP="00544FA8">
            <w:pPr>
              <w:spacing w:before="60" w:after="60"/>
              <w:rPr>
                <w:rFonts w:ascii="Arial" w:hAnsi="Arial" w:cs="Arial"/>
                <w:b/>
                <w:sz w:val="24"/>
                <w:szCs w:val="24"/>
                <w:u w:val="single"/>
                <w:lang w:val="cy-GB"/>
              </w:rPr>
            </w:pPr>
          </w:p>
        </w:tc>
      </w:tr>
      <w:tr w:rsidR="0043727F" w:rsidRPr="00C866C1" w14:paraId="19353F48" w14:textId="77777777" w:rsidTr="00544FA8">
        <w:tc>
          <w:tcPr>
            <w:tcW w:w="9016" w:type="dxa"/>
            <w:shd w:val="clear" w:color="auto" w:fill="auto"/>
          </w:tcPr>
          <w:p w14:paraId="171EB3C6" w14:textId="41611E1A" w:rsidR="0043727F" w:rsidRPr="00C866C1" w:rsidRDefault="0040525F" w:rsidP="00544FA8">
            <w:pPr>
              <w:spacing w:before="60" w:after="60"/>
              <w:rPr>
                <w:rFonts w:ascii="Arial" w:hAnsi="Arial" w:cs="Arial"/>
                <w:sz w:val="24"/>
                <w:szCs w:val="24"/>
                <w:lang w:val="cy-GB"/>
              </w:rPr>
            </w:pPr>
            <w:r w:rsidRPr="00C866C1">
              <w:rPr>
                <w:rFonts w:ascii="Arial" w:hAnsi="Arial" w:cs="Arial"/>
                <w:sz w:val="24"/>
                <w:szCs w:val="24"/>
                <w:lang w:val="cy-GB"/>
              </w:rPr>
              <w:t>Mae hwn yn ymarfer sy’n rhoi cyfle i ymarferwyr ymarfer cwestiynau agored.</w:t>
            </w:r>
            <w:r w:rsidR="0043727F" w:rsidRPr="00C866C1">
              <w:rPr>
                <w:rFonts w:ascii="Arial" w:hAnsi="Arial" w:cs="Arial"/>
                <w:sz w:val="24"/>
                <w:szCs w:val="24"/>
                <w:lang w:val="cy-GB"/>
              </w:rPr>
              <w:t xml:space="preserve"> </w:t>
            </w:r>
          </w:p>
          <w:p w14:paraId="0FE37206" w14:textId="77777777" w:rsidR="0043727F" w:rsidRPr="00C866C1" w:rsidRDefault="0043727F" w:rsidP="00544FA8">
            <w:pPr>
              <w:spacing w:before="60" w:after="60"/>
              <w:rPr>
                <w:rFonts w:ascii="Arial" w:hAnsi="Arial" w:cs="Arial"/>
                <w:sz w:val="24"/>
                <w:szCs w:val="24"/>
                <w:lang w:val="cy-GB"/>
              </w:rPr>
            </w:pPr>
          </w:p>
          <w:p w14:paraId="6634D995" w14:textId="3518FDD7" w:rsidR="0043727F" w:rsidRPr="00C866C1" w:rsidRDefault="00991F65" w:rsidP="00544FA8">
            <w:pPr>
              <w:spacing w:before="60" w:after="60"/>
              <w:rPr>
                <w:rFonts w:ascii="Arial" w:hAnsi="Arial" w:cs="Arial"/>
                <w:b/>
                <w:sz w:val="24"/>
                <w:szCs w:val="24"/>
                <w:lang w:val="cy-GB"/>
              </w:rPr>
            </w:pPr>
            <w:r w:rsidRPr="00C866C1">
              <w:rPr>
                <w:rFonts w:ascii="Arial" w:hAnsi="Arial" w:cs="Arial"/>
                <w:sz w:val="24"/>
                <w:szCs w:val="24"/>
                <w:lang w:val="cy-GB"/>
              </w:rPr>
              <w:t xml:space="preserve">Bydd angen copïau o </w:t>
            </w:r>
            <w:r w:rsidRPr="00C866C1">
              <w:rPr>
                <w:rFonts w:ascii="Arial" w:hAnsi="Arial" w:cs="Arial"/>
                <w:b/>
                <w:sz w:val="24"/>
                <w:szCs w:val="24"/>
                <w:lang w:val="cy-GB"/>
              </w:rPr>
              <w:t xml:space="preserve">Enghraifft – Astudiaeth Achos – Claire, Gofalwr mewn profedigaeth diweddar, </w:t>
            </w:r>
            <w:r w:rsidR="0043727F" w:rsidRPr="00C866C1">
              <w:rPr>
                <w:rFonts w:ascii="Arial" w:hAnsi="Arial" w:cs="Arial"/>
                <w:sz w:val="24"/>
                <w:szCs w:val="24"/>
                <w:lang w:val="cy-GB"/>
              </w:rPr>
              <w:t>(</w:t>
            </w:r>
            <w:r w:rsidRPr="00C866C1">
              <w:rPr>
                <w:rFonts w:ascii="Arial" w:hAnsi="Arial" w:cs="Arial"/>
                <w:sz w:val="24"/>
                <w:szCs w:val="24"/>
                <w:lang w:val="cy-GB"/>
              </w:rPr>
              <w:t>cyfeiriwch at yr astudiaethau achos yn adran 10)</w:t>
            </w:r>
            <w:r w:rsidR="00CE7962" w:rsidRPr="00C866C1">
              <w:rPr>
                <w:rFonts w:ascii="Arial" w:hAnsi="Arial" w:cs="Arial"/>
                <w:sz w:val="24"/>
                <w:szCs w:val="24"/>
                <w:lang w:val="cy-GB"/>
              </w:rPr>
              <w:t xml:space="preserve"> a</w:t>
            </w:r>
            <w:r w:rsidRPr="00C866C1">
              <w:rPr>
                <w:rFonts w:ascii="Arial" w:hAnsi="Arial" w:cs="Arial"/>
                <w:sz w:val="24"/>
                <w:szCs w:val="24"/>
                <w:lang w:val="cy-GB"/>
              </w:rPr>
              <w:t xml:space="preserve">’r </w:t>
            </w:r>
            <w:r w:rsidRPr="00C866C1">
              <w:rPr>
                <w:rFonts w:ascii="Arial" w:hAnsi="Arial" w:cs="Arial"/>
                <w:b/>
                <w:sz w:val="24"/>
                <w:szCs w:val="24"/>
                <w:lang w:val="cy-GB"/>
              </w:rPr>
              <w:t>Adnodd Cwestiynau Agored</w:t>
            </w:r>
            <w:r w:rsidRPr="00C866C1">
              <w:rPr>
                <w:rFonts w:ascii="Arial" w:hAnsi="Arial" w:cs="Arial"/>
                <w:sz w:val="24"/>
                <w:szCs w:val="24"/>
                <w:lang w:val="cy-GB"/>
              </w:rPr>
              <w:t xml:space="preserve"> </w:t>
            </w:r>
            <w:r w:rsidR="0043727F" w:rsidRPr="00C866C1">
              <w:rPr>
                <w:rFonts w:ascii="Arial" w:hAnsi="Arial" w:cs="Arial"/>
                <w:sz w:val="24"/>
                <w:szCs w:val="24"/>
                <w:lang w:val="cy-GB"/>
              </w:rPr>
              <w:t>(</w:t>
            </w:r>
            <w:r w:rsidRPr="00C866C1">
              <w:rPr>
                <w:rFonts w:ascii="Arial" w:hAnsi="Arial" w:cs="Arial"/>
                <w:sz w:val="24"/>
                <w:szCs w:val="24"/>
                <w:lang w:val="cy-GB"/>
              </w:rPr>
              <w:t>Pecyn adnoddau tudalen 11</w:t>
            </w:r>
            <w:r w:rsidR="0043727F" w:rsidRPr="00C866C1">
              <w:rPr>
                <w:rFonts w:ascii="Arial" w:hAnsi="Arial" w:cs="Arial"/>
                <w:sz w:val="24"/>
                <w:szCs w:val="24"/>
                <w:lang w:val="cy-GB"/>
              </w:rPr>
              <w:t xml:space="preserve">) </w:t>
            </w:r>
            <w:r w:rsidRPr="00C866C1">
              <w:rPr>
                <w:rFonts w:ascii="Arial" w:hAnsi="Arial" w:cs="Arial"/>
                <w:sz w:val="24"/>
                <w:szCs w:val="24"/>
                <w:lang w:val="cy-GB"/>
              </w:rPr>
              <w:t>Dylai’r gweithgaredd hwn gymryd tua 60 munud.</w:t>
            </w:r>
          </w:p>
          <w:p w14:paraId="148C0B10" w14:textId="77777777" w:rsidR="0043727F" w:rsidRPr="00C866C1" w:rsidRDefault="0043727F" w:rsidP="00544FA8">
            <w:pPr>
              <w:pStyle w:val="NormalWeb"/>
              <w:spacing w:before="60" w:beforeAutospacing="0" w:after="60" w:afterAutospacing="0"/>
              <w:rPr>
                <w:rFonts w:ascii="Arial" w:hAnsi="Arial" w:cs="Arial"/>
                <w:lang w:val="cy-GB"/>
              </w:rPr>
            </w:pPr>
          </w:p>
          <w:p w14:paraId="5B9127CC" w14:textId="5B6C1F6E" w:rsidR="0043727F" w:rsidRPr="00C866C1" w:rsidRDefault="00991F65" w:rsidP="00544FA8">
            <w:pPr>
              <w:pStyle w:val="NormalWeb"/>
              <w:spacing w:before="60" w:beforeAutospacing="0" w:after="60" w:afterAutospacing="0"/>
              <w:rPr>
                <w:rFonts w:ascii="Arial" w:hAnsi="Arial" w:cs="Arial"/>
                <w:lang w:val="cy-GB"/>
              </w:rPr>
            </w:pPr>
            <w:r w:rsidRPr="00C866C1">
              <w:rPr>
                <w:rFonts w:ascii="Arial" w:hAnsi="Arial" w:cs="Arial"/>
                <w:lang w:val="cy-GB"/>
              </w:rPr>
              <w:t>Rhan 1</w:t>
            </w:r>
            <w:r w:rsidR="0043727F" w:rsidRPr="00C866C1">
              <w:rPr>
                <w:rFonts w:ascii="Arial" w:hAnsi="Arial" w:cs="Arial"/>
                <w:lang w:val="cy-GB"/>
              </w:rPr>
              <w:t xml:space="preserve">: </w:t>
            </w:r>
            <w:r w:rsidR="007D2423" w:rsidRPr="00C866C1">
              <w:rPr>
                <w:rFonts w:ascii="Arial" w:hAnsi="Arial" w:cs="Arial"/>
                <w:lang w:val="cy-GB"/>
              </w:rPr>
              <w:t>Gofynnwch i’r grŵp weithio mewn parau</w:t>
            </w:r>
            <w:r w:rsidR="0043727F" w:rsidRPr="00C866C1">
              <w:rPr>
                <w:rFonts w:ascii="Arial" w:hAnsi="Arial" w:cs="Arial"/>
                <w:lang w:val="cy-GB"/>
              </w:rPr>
              <w:t xml:space="preserve">. </w:t>
            </w:r>
            <w:r w:rsidR="007D2423" w:rsidRPr="00C866C1">
              <w:rPr>
                <w:rFonts w:ascii="Arial" w:hAnsi="Arial" w:cs="Arial"/>
                <w:lang w:val="cy-GB"/>
              </w:rPr>
              <w:t>Un p</w:t>
            </w:r>
            <w:r w:rsidR="00CE7962" w:rsidRPr="00C866C1">
              <w:rPr>
                <w:rFonts w:ascii="Arial" w:hAnsi="Arial" w:cs="Arial"/>
                <w:lang w:val="cy-GB"/>
              </w:rPr>
              <w:t>e</w:t>
            </w:r>
            <w:r w:rsidR="007D2423" w:rsidRPr="00C866C1">
              <w:rPr>
                <w:rFonts w:ascii="Arial" w:hAnsi="Arial" w:cs="Arial"/>
                <w:lang w:val="cy-GB"/>
              </w:rPr>
              <w:t>rson i ddarllen yr astudiaeth achos a bod yn barod i chwarae rhan Claire. Y person arall yn y pâr i ddarllen y cwestiynau agored a bod yn barod i chwarae rhan yr ymarferydd</w:t>
            </w:r>
            <w:r w:rsidR="0043727F" w:rsidRPr="00C866C1">
              <w:rPr>
                <w:rFonts w:ascii="Arial" w:hAnsi="Arial" w:cs="Arial"/>
                <w:lang w:val="cy-GB"/>
              </w:rPr>
              <w:t>.</w:t>
            </w:r>
          </w:p>
          <w:p w14:paraId="6AB0A5C8" w14:textId="77777777" w:rsidR="0043727F" w:rsidRPr="00C866C1" w:rsidRDefault="0043727F" w:rsidP="00544FA8">
            <w:pPr>
              <w:pStyle w:val="NormalWeb"/>
              <w:spacing w:before="60" w:beforeAutospacing="0" w:after="60" w:afterAutospacing="0"/>
              <w:rPr>
                <w:rFonts w:ascii="Arial" w:hAnsi="Arial" w:cs="Arial"/>
                <w:lang w:val="cy-GB"/>
              </w:rPr>
            </w:pPr>
          </w:p>
          <w:p w14:paraId="15D4E058" w14:textId="7605D666" w:rsidR="0043727F" w:rsidRPr="00C866C1" w:rsidRDefault="007D2423" w:rsidP="00544FA8">
            <w:pPr>
              <w:pStyle w:val="NormalWeb"/>
              <w:spacing w:before="60" w:beforeAutospacing="0" w:after="60" w:afterAutospacing="0"/>
              <w:rPr>
                <w:rFonts w:ascii="Arial" w:hAnsi="Arial" w:cs="Arial"/>
                <w:lang w:val="cy-GB"/>
              </w:rPr>
            </w:pPr>
            <w:r w:rsidRPr="00C866C1">
              <w:rPr>
                <w:rFonts w:ascii="Arial" w:hAnsi="Arial" w:cs="Arial"/>
                <w:lang w:val="cy-GB"/>
              </w:rPr>
              <w:t>Y person sy’n chwarae rhan yr ymarferydd fydd yn cychwyn y sgwrs ac yn ymarfer y cwestiynau agored. Ni ddylid gwneud y rhain yn eu trefn ond awg</w:t>
            </w:r>
            <w:r w:rsidR="00204056" w:rsidRPr="00C866C1">
              <w:rPr>
                <w:rFonts w:ascii="Arial" w:hAnsi="Arial" w:cs="Arial"/>
                <w:lang w:val="cy-GB"/>
              </w:rPr>
              <w:t>ry</w:t>
            </w:r>
            <w:r w:rsidRPr="00C866C1">
              <w:rPr>
                <w:rFonts w:ascii="Arial" w:hAnsi="Arial" w:cs="Arial"/>
                <w:lang w:val="cy-GB"/>
              </w:rPr>
              <w:t>m</w:t>
            </w:r>
            <w:r w:rsidR="00204056" w:rsidRPr="00C866C1">
              <w:rPr>
                <w:rFonts w:ascii="Arial" w:hAnsi="Arial" w:cs="Arial"/>
                <w:lang w:val="cy-GB"/>
              </w:rPr>
              <w:t>iadau</w:t>
            </w:r>
            <w:r w:rsidRPr="00C866C1">
              <w:rPr>
                <w:rFonts w:ascii="Arial" w:hAnsi="Arial" w:cs="Arial"/>
                <w:lang w:val="cy-GB"/>
              </w:rPr>
              <w:t xml:space="preserve"> ydyn nhw ar gyfer y sgwrs </w:t>
            </w:r>
            <w:r w:rsidR="0012025C" w:rsidRPr="00C866C1">
              <w:rPr>
                <w:rFonts w:ascii="Arial" w:hAnsi="Arial" w:cs="Arial"/>
                <w:lang w:val="cy-GB"/>
              </w:rPr>
              <w:t xml:space="preserve">a sut maen nhw’n cael eu </w:t>
            </w:r>
            <w:r w:rsidR="00204056" w:rsidRPr="00C866C1">
              <w:rPr>
                <w:rFonts w:ascii="Arial" w:hAnsi="Arial" w:cs="Arial"/>
                <w:lang w:val="cy-GB"/>
              </w:rPr>
              <w:t>cymhwyso</w:t>
            </w:r>
            <w:r w:rsidR="0043727F" w:rsidRPr="00C866C1">
              <w:rPr>
                <w:rFonts w:ascii="Arial" w:hAnsi="Arial" w:cs="Arial"/>
                <w:lang w:val="cy-GB"/>
              </w:rPr>
              <w:t xml:space="preserve">. </w:t>
            </w:r>
            <w:r w:rsidR="00204056" w:rsidRPr="00C866C1">
              <w:rPr>
                <w:rFonts w:ascii="Arial" w:hAnsi="Arial" w:cs="Arial"/>
                <w:lang w:val="cy-GB"/>
              </w:rPr>
              <w:t xml:space="preserve">Bydd y modd y maen nhw’n cael eu cymhwyso yn dibynnu ar farn yr ymarferydd ac ar y sgwrs gyda Claire </w:t>
            </w:r>
            <w:r w:rsidR="00A514E3" w:rsidRPr="00C866C1">
              <w:rPr>
                <w:rFonts w:ascii="Arial" w:hAnsi="Arial" w:cs="Arial"/>
                <w:lang w:val="cy-GB"/>
              </w:rPr>
              <w:t>ac</w:t>
            </w:r>
            <w:r w:rsidR="00204056" w:rsidRPr="00C866C1">
              <w:rPr>
                <w:rFonts w:ascii="Arial" w:hAnsi="Arial" w:cs="Arial"/>
                <w:lang w:val="cy-GB"/>
              </w:rPr>
              <w:t xml:space="preserve"> ar yr </w:t>
            </w:r>
            <w:r w:rsidR="00CE7962" w:rsidRPr="00C866C1">
              <w:rPr>
                <w:rFonts w:ascii="Arial" w:hAnsi="Arial" w:cs="Arial"/>
                <w:lang w:val="cy-GB"/>
              </w:rPr>
              <w:t>h</w:t>
            </w:r>
            <w:r w:rsidR="00204056" w:rsidRPr="00C866C1">
              <w:rPr>
                <w:rFonts w:ascii="Arial" w:hAnsi="Arial" w:cs="Arial"/>
                <w:lang w:val="cy-GB"/>
              </w:rPr>
              <w:t>yn sy’n digwydd yn y sgwrs gyda Claire</w:t>
            </w:r>
            <w:r w:rsidR="0043727F" w:rsidRPr="00C866C1">
              <w:rPr>
                <w:rFonts w:ascii="Arial" w:hAnsi="Arial" w:cs="Arial"/>
                <w:lang w:val="cy-GB"/>
              </w:rPr>
              <w:t>.</w:t>
            </w:r>
          </w:p>
          <w:p w14:paraId="3CDD0E7F" w14:textId="77BAF48A" w:rsidR="0043727F" w:rsidRPr="00C866C1" w:rsidRDefault="00204056" w:rsidP="00544FA8">
            <w:pPr>
              <w:pStyle w:val="NormalWeb"/>
              <w:spacing w:before="60" w:beforeAutospacing="0" w:after="60" w:afterAutospacing="0"/>
              <w:rPr>
                <w:rFonts w:ascii="Arial" w:hAnsi="Arial" w:cs="Arial"/>
                <w:lang w:val="cy-GB"/>
              </w:rPr>
            </w:pPr>
            <w:r w:rsidRPr="00C866C1">
              <w:rPr>
                <w:rFonts w:ascii="Arial" w:hAnsi="Arial" w:cs="Arial"/>
                <w:lang w:val="cy-GB"/>
              </w:rPr>
              <w:lastRenderedPageBreak/>
              <w:t xml:space="preserve">Bydd angen i’r person sy’n chwarae rhan Claire geisio </w:t>
            </w:r>
            <w:r w:rsidR="00B13FB5" w:rsidRPr="00C866C1">
              <w:rPr>
                <w:rFonts w:ascii="Arial" w:hAnsi="Arial" w:cs="Arial"/>
                <w:lang w:val="cy-GB"/>
              </w:rPr>
              <w:t>d</w:t>
            </w:r>
            <w:r w:rsidR="00F630BA" w:rsidRPr="00C866C1">
              <w:rPr>
                <w:rFonts w:ascii="Arial" w:hAnsi="Arial" w:cs="Arial"/>
                <w:lang w:val="cy-GB"/>
              </w:rPr>
              <w:t>i</w:t>
            </w:r>
            <w:r w:rsidR="00B13FB5" w:rsidRPr="00C866C1">
              <w:rPr>
                <w:rFonts w:ascii="Arial" w:hAnsi="Arial" w:cs="Arial"/>
                <w:lang w:val="cy-GB"/>
              </w:rPr>
              <w:t>sgrifio’r</w:t>
            </w:r>
            <w:r w:rsidRPr="00C866C1">
              <w:rPr>
                <w:rFonts w:ascii="Arial" w:hAnsi="Arial" w:cs="Arial"/>
                <w:lang w:val="cy-GB"/>
              </w:rPr>
              <w:t xml:space="preserve"> </w:t>
            </w:r>
            <w:r w:rsidR="00F630BA" w:rsidRPr="00C866C1">
              <w:rPr>
                <w:rFonts w:ascii="Arial" w:hAnsi="Arial" w:cs="Arial"/>
                <w:lang w:val="cy-GB"/>
              </w:rPr>
              <w:t xml:space="preserve">math o </w:t>
            </w:r>
            <w:r w:rsidRPr="00C866C1">
              <w:rPr>
                <w:rFonts w:ascii="Arial" w:hAnsi="Arial" w:cs="Arial"/>
                <w:lang w:val="cy-GB"/>
              </w:rPr>
              <w:t>fywyd sydd ganddi ar hyn o bryd a sut byddai’n debygol o ateb cwestiynau</w:t>
            </w:r>
            <w:r w:rsidR="0043727F" w:rsidRPr="00C866C1">
              <w:rPr>
                <w:rFonts w:ascii="Arial" w:hAnsi="Arial" w:cs="Arial"/>
                <w:lang w:val="cy-GB"/>
              </w:rPr>
              <w:t>.</w:t>
            </w:r>
          </w:p>
          <w:p w14:paraId="0781E326" w14:textId="5A444CDD" w:rsidR="0043727F" w:rsidRPr="00C866C1" w:rsidRDefault="0043727F" w:rsidP="00B13FB5">
            <w:pPr>
              <w:pStyle w:val="NormalWeb"/>
              <w:tabs>
                <w:tab w:val="left" w:pos="1176"/>
              </w:tabs>
              <w:spacing w:before="60" w:beforeAutospacing="0" w:after="60" w:afterAutospacing="0"/>
              <w:rPr>
                <w:rFonts w:ascii="Arial" w:hAnsi="Arial" w:cs="Arial"/>
                <w:lang w:val="cy-GB"/>
              </w:rPr>
            </w:pPr>
          </w:p>
          <w:p w14:paraId="1CF3E772" w14:textId="1E46F0C7" w:rsidR="0043727F" w:rsidRPr="00C866C1" w:rsidRDefault="00B13FB5" w:rsidP="00544FA8">
            <w:pPr>
              <w:pStyle w:val="NormalWeb"/>
              <w:spacing w:before="60" w:beforeAutospacing="0" w:after="60" w:afterAutospacing="0"/>
              <w:rPr>
                <w:rFonts w:ascii="Arial" w:hAnsi="Arial" w:cs="Arial"/>
                <w:lang w:val="cy-GB"/>
              </w:rPr>
            </w:pPr>
            <w:r w:rsidRPr="00C866C1">
              <w:rPr>
                <w:rFonts w:ascii="Arial" w:hAnsi="Arial" w:cs="Arial"/>
                <w:lang w:val="cy-GB"/>
              </w:rPr>
              <w:t>Chwarae rôl</w:t>
            </w:r>
            <w:r w:rsidR="0043727F" w:rsidRPr="00C866C1">
              <w:rPr>
                <w:rFonts w:ascii="Arial" w:hAnsi="Arial" w:cs="Arial"/>
                <w:lang w:val="cy-GB"/>
              </w:rPr>
              <w:t xml:space="preserve"> </w:t>
            </w:r>
            <w:r w:rsidRPr="00C866C1">
              <w:rPr>
                <w:rFonts w:ascii="Arial" w:hAnsi="Arial" w:cs="Arial"/>
                <w:lang w:val="cy-GB"/>
              </w:rPr>
              <w:t>am 20 munud</w:t>
            </w:r>
            <w:r w:rsidR="0043727F" w:rsidRPr="00C866C1">
              <w:rPr>
                <w:rFonts w:ascii="Arial" w:hAnsi="Arial" w:cs="Arial"/>
                <w:lang w:val="cy-GB"/>
              </w:rPr>
              <w:t xml:space="preserve">. </w:t>
            </w:r>
            <w:r w:rsidRPr="00C866C1">
              <w:rPr>
                <w:rFonts w:ascii="Arial" w:hAnsi="Arial" w:cs="Arial"/>
                <w:lang w:val="cy-GB"/>
              </w:rPr>
              <w:t>Yna’r pâr yn ffeirio rolau (am 20 munud arall)</w:t>
            </w:r>
            <w:r w:rsidR="00683FB7">
              <w:rPr>
                <w:rFonts w:ascii="Arial" w:hAnsi="Arial" w:cs="Arial"/>
                <w:lang w:val="cy-GB"/>
              </w:rPr>
              <w:t>.</w:t>
            </w:r>
            <w:r w:rsidR="0043727F" w:rsidRPr="00C866C1">
              <w:rPr>
                <w:rFonts w:ascii="Arial" w:hAnsi="Arial" w:cs="Arial"/>
                <w:lang w:val="cy-GB"/>
              </w:rPr>
              <w:t xml:space="preserve"> </w:t>
            </w:r>
          </w:p>
          <w:p w14:paraId="5402D48F" w14:textId="77777777" w:rsidR="0043727F" w:rsidRPr="00C866C1" w:rsidRDefault="0043727F" w:rsidP="00544FA8">
            <w:pPr>
              <w:pStyle w:val="NormalWeb"/>
              <w:spacing w:before="60" w:beforeAutospacing="0" w:after="60" w:afterAutospacing="0"/>
              <w:rPr>
                <w:rFonts w:ascii="Arial" w:hAnsi="Arial" w:cs="Arial"/>
                <w:lang w:val="cy-GB"/>
              </w:rPr>
            </w:pPr>
          </w:p>
          <w:p w14:paraId="0BA14B1E" w14:textId="48DD96B5" w:rsidR="0043727F" w:rsidRPr="00C866C1" w:rsidRDefault="00B13FB5" w:rsidP="00544FA8">
            <w:pPr>
              <w:pStyle w:val="NormalWeb"/>
              <w:spacing w:before="60" w:beforeAutospacing="0" w:after="60" w:afterAutospacing="0"/>
              <w:rPr>
                <w:rFonts w:ascii="Arial" w:hAnsi="Arial" w:cs="Arial"/>
                <w:lang w:val="cy-GB"/>
              </w:rPr>
            </w:pPr>
            <w:r w:rsidRPr="00C866C1">
              <w:rPr>
                <w:rFonts w:ascii="Arial" w:hAnsi="Arial" w:cs="Arial"/>
                <w:lang w:val="cy-GB"/>
              </w:rPr>
              <w:t>Rhan 2</w:t>
            </w:r>
            <w:r w:rsidR="0043727F" w:rsidRPr="00C866C1">
              <w:rPr>
                <w:rFonts w:ascii="Arial" w:hAnsi="Arial" w:cs="Arial"/>
                <w:lang w:val="cy-GB"/>
              </w:rPr>
              <w:t xml:space="preserve">: </w:t>
            </w:r>
            <w:r w:rsidRPr="00C866C1">
              <w:rPr>
                <w:rFonts w:ascii="Arial" w:hAnsi="Arial" w:cs="Arial"/>
                <w:lang w:val="cy-GB"/>
              </w:rPr>
              <w:t>Dod â’r grŵ</w:t>
            </w:r>
            <w:r w:rsidR="00CE7962" w:rsidRPr="00C866C1">
              <w:rPr>
                <w:rFonts w:ascii="Arial" w:hAnsi="Arial" w:cs="Arial"/>
                <w:lang w:val="cy-GB"/>
              </w:rPr>
              <w:t>p</w:t>
            </w:r>
            <w:r w:rsidRPr="00C866C1">
              <w:rPr>
                <w:rFonts w:ascii="Arial" w:hAnsi="Arial" w:cs="Arial"/>
                <w:lang w:val="cy-GB"/>
              </w:rPr>
              <w:t xml:space="preserve"> cyfan nôl at ei gilydd a threfnu sgwrs yn seiliedig ar yr awgrymiadau canlynol: </w:t>
            </w:r>
            <w:r w:rsidR="0043727F" w:rsidRPr="00C866C1">
              <w:rPr>
                <w:rFonts w:ascii="Arial" w:hAnsi="Arial" w:cs="Arial"/>
                <w:lang w:val="cy-GB"/>
              </w:rPr>
              <w:t>(</w:t>
            </w:r>
            <w:r w:rsidRPr="00C866C1">
              <w:rPr>
                <w:rFonts w:ascii="Arial" w:hAnsi="Arial" w:cs="Arial"/>
                <w:lang w:val="cy-GB"/>
              </w:rPr>
              <w:t>20 munud arall</w:t>
            </w:r>
            <w:r w:rsidR="0043727F" w:rsidRPr="00C866C1">
              <w:rPr>
                <w:rFonts w:ascii="Arial" w:hAnsi="Arial" w:cs="Arial"/>
                <w:lang w:val="cy-GB"/>
              </w:rPr>
              <w:t>):</w:t>
            </w:r>
          </w:p>
          <w:p w14:paraId="45CB7738" w14:textId="261C2572" w:rsidR="0043727F" w:rsidRPr="00C866C1" w:rsidRDefault="00B13FB5" w:rsidP="003F3151">
            <w:pPr>
              <w:pStyle w:val="IPCBullet2"/>
              <w:numPr>
                <w:ilvl w:val="0"/>
                <w:numId w:val="29"/>
              </w:numPr>
              <w:spacing w:before="60"/>
              <w:rPr>
                <w:rFonts w:cs="Arial"/>
                <w:lang w:val="cy-GB"/>
              </w:rPr>
            </w:pPr>
            <w:r w:rsidRPr="00C866C1">
              <w:rPr>
                <w:rFonts w:cs="Arial"/>
                <w:lang w:val="cy-GB"/>
              </w:rPr>
              <w:t xml:space="preserve">Sut deimlad oedd </w:t>
            </w:r>
            <w:r w:rsidR="0046038A" w:rsidRPr="00C866C1">
              <w:rPr>
                <w:rFonts w:cs="Arial"/>
                <w:lang w:val="cy-GB"/>
              </w:rPr>
              <w:t>hynny</w:t>
            </w:r>
            <w:r w:rsidR="0043727F" w:rsidRPr="00C866C1">
              <w:rPr>
                <w:rFonts w:cs="Arial"/>
                <w:lang w:val="cy-GB"/>
              </w:rPr>
              <w:t>?</w:t>
            </w:r>
          </w:p>
          <w:p w14:paraId="29A97776" w14:textId="13246B5F" w:rsidR="0043727F" w:rsidRPr="00C866C1" w:rsidRDefault="0046038A" w:rsidP="003F3151">
            <w:pPr>
              <w:pStyle w:val="IPCBullet2"/>
              <w:numPr>
                <w:ilvl w:val="0"/>
                <w:numId w:val="29"/>
              </w:numPr>
              <w:spacing w:before="60"/>
              <w:rPr>
                <w:rFonts w:cs="Arial"/>
                <w:lang w:val="cy-GB"/>
              </w:rPr>
            </w:pPr>
            <w:r w:rsidRPr="00C866C1">
              <w:rPr>
                <w:rFonts w:cs="Arial"/>
                <w:lang w:val="cy-GB"/>
              </w:rPr>
              <w:t xml:space="preserve">Beth yn eich </w:t>
            </w:r>
            <w:r w:rsidR="00BA2407" w:rsidRPr="00C866C1">
              <w:rPr>
                <w:rFonts w:cs="Arial"/>
                <w:lang w:val="cy-GB"/>
              </w:rPr>
              <w:t>tyb</w:t>
            </w:r>
            <w:r w:rsidRPr="00C866C1">
              <w:rPr>
                <w:rFonts w:cs="Arial"/>
                <w:lang w:val="cy-GB"/>
              </w:rPr>
              <w:t xml:space="preserve"> chi weithiodd yn dda</w:t>
            </w:r>
            <w:r w:rsidR="0043727F" w:rsidRPr="00C866C1">
              <w:rPr>
                <w:rFonts w:cs="Arial"/>
                <w:lang w:val="cy-GB"/>
              </w:rPr>
              <w:t>?</w:t>
            </w:r>
          </w:p>
          <w:p w14:paraId="6558B4B8" w14:textId="7B9B64AC" w:rsidR="0043727F" w:rsidRPr="00C866C1" w:rsidRDefault="0046038A" w:rsidP="003F3151">
            <w:pPr>
              <w:pStyle w:val="IPCBullet2"/>
              <w:numPr>
                <w:ilvl w:val="0"/>
                <w:numId w:val="29"/>
              </w:numPr>
              <w:spacing w:before="60"/>
              <w:rPr>
                <w:rFonts w:cs="Arial"/>
                <w:lang w:val="cy-GB"/>
              </w:rPr>
            </w:pPr>
            <w:r w:rsidRPr="00C866C1">
              <w:rPr>
                <w:rFonts w:cs="Arial"/>
                <w:lang w:val="cy-GB"/>
              </w:rPr>
              <w:t>Beth allai fod wedi cael ei wneud yn well?</w:t>
            </w:r>
          </w:p>
          <w:p w14:paraId="24061A8C" w14:textId="6C0D6B13" w:rsidR="0043727F" w:rsidRPr="00C866C1" w:rsidRDefault="0046038A" w:rsidP="003F3151">
            <w:pPr>
              <w:pStyle w:val="IPCBullet2"/>
              <w:numPr>
                <w:ilvl w:val="0"/>
                <w:numId w:val="29"/>
              </w:numPr>
              <w:spacing w:before="60"/>
              <w:rPr>
                <w:rFonts w:cs="Arial"/>
                <w:lang w:val="cy-GB"/>
              </w:rPr>
            </w:pPr>
            <w:r w:rsidRPr="00C866C1">
              <w:rPr>
                <w:rFonts w:cs="Arial"/>
                <w:lang w:val="cy-GB"/>
              </w:rPr>
              <w:t>Sut gallech gymhwyso cwestiynau agored yn ymarferol?</w:t>
            </w:r>
          </w:p>
        </w:tc>
      </w:tr>
    </w:tbl>
    <w:p w14:paraId="25638EF1" w14:textId="776F825F" w:rsidR="0043727F" w:rsidRPr="00C866C1" w:rsidRDefault="0043727F" w:rsidP="00B24EE4">
      <w:pPr>
        <w:rPr>
          <w:rFonts w:ascii="Arial" w:hAnsi="Arial" w:cs="Arial"/>
          <w:sz w:val="24"/>
          <w:szCs w:val="24"/>
          <w:lang w:val="cy-GB"/>
        </w:rPr>
      </w:pPr>
    </w:p>
    <w:p w14:paraId="0BE97A04" w14:textId="73D2202B" w:rsidR="0043727F" w:rsidRPr="00C866C1" w:rsidRDefault="00204056" w:rsidP="003F3151">
      <w:pPr>
        <w:pStyle w:val="Heading3"/>
        <w:numPr>
          <w:ilvl w:val="2"/>
          <w:numId w:val="59"/>
        </w:numPr>
        <w:rPr>
          <w:rFonts w:ascii="Arial" w:hAnsi="Arial" w:cs="Arial"/>
          <w:color w:val="42B088"/>
          <w:lang w:val="cy-GB"/>
        </w:rPr>
      </w:pPr>
      <w:bookmarkStart w:id="64" w:name="_Toc535499488"/>
      <w:bookmarkStart w:id="65" w:name="_Toc788624"/>
      <w:bookmarkStart w:id="66" w:name="_Toc854283"/>
      <w:bookmarkStart w:id="67" w:name="_Toc942786"/>
      <w:bookmarkStart w:id="68" w:name="_Toc6909232"/>
      <w:r w:rsidRPr="00C866C1">
        <w:rPr>
          <w:rFonts w:ascii="Arial" w:hAnsi="Arial" w:cs="Arial"/>
          <w:color w:val="42B088"/>
          <w:lang w:val="cy-GB"/>
        </w:rPr>
        <w:t>Gwrando</w:t>
      </w:r>
      <w:bookmarkEnd w:id="64"/>
      <w:bookmarkEnd w:id="65"/>
      <w:bookmarkEnd w:id="66"/>
      <w:bookmarkEnd w:id="67"/>
      <w:bookmarkEnd w:id="68"/>
    </w:p>
    <w:p w14:paraId="6CAB6163" w14:textId="77777777" w:rsidR="00544FA8" w:rsidRPr="00C866C1" w:rsidRDefault="00544FA8" w:rsidP="00544FA8">
      <w:pPr>
        <w:rPr>
          <w:lang w:val="cy-GB"/>
        </w:rPr>
      </w:pPr>
    </w:p>
    <w:tbl>
      <w:tblPr>
        <w:tblStyle w:val="TableGrid"/>
        <w:tblW w:w="0" w:type="auto"/>
        <w:tblLook w:val="04A0" w:firstRow="1" w:lastRow="0" w:firstColumn="1" w:lastColumn="0" w:noHBand="0" w:noVBand="1"/>
      </w:tblPr>
      <w:tblGrid>
        <w:gridCol w:w="9016"/>
      </w:tblGrid>
      <w:tr w:rsidR="003F6372" w:rsidRPr="00C866C1" w14:paraId="40F41671" w14:textId="77777777" w:rsidTr="003F6372">
        <w:tc>
          <w:tcPr>
            <w:tcW w:w="9016" w:type="dxa"/>
          </w:tcPr>
          <w:p w14:paraId="1345519F" w14:textId="5A425D24" w:rsidR="00784D0B" w:rsidRPr="00683FB7" w:rsidRDefault="0046038A" w:rsidP="003F3151">
            <w:pPr>
              <w:numPr>
                <w:ilvl w:val="0"/>
                <w:numId w:val="48"/>
              </w:numPr>
              <w:spacing w:before="60" w:after="60"/>
              <w:ind w:left="714" w:hanging="357"/>
              <w:rPr>
                <w:rFonts w:ascii="Arial" w:hAnsi="Arial" w:cs="Arial"/>
                <w:sz w:val="24"/>
                <w:szCs w:val="24"/>
                <w:lang w:val="cy-GB"/>
              </w:rPr>
            </w:pPr>
            <w:r w:rsidRPr="00683FB7">
              <w:rPr>
                <w:rFonts w:ascii="Arial" w:hAnsi="Arial" w:cs="Arial"/>
                <w:sz w:val="24"/>
                <w:szCs w:val="24"/>
                <w:lang w:val="cy-GB"/>
              </w:rPr>
              <w:t>Gwrando i ‘ddadlau</w:t>
            </w:r>
            <w:r w:rsidR="00784D0B" w:rsidRPr="00683FB7">
              <w:rPr>
                <w:rFonts w:ascii="Arial" w:hAnsi="Arial" w:cs="Arial"/>
                <w:sz w:val="24"/>
                <w:szCs w:val="24"/>
                <w:lang w:val="cy-GB"/>
              </w:rPr>
              <w:t>’</w:t>
            </w:r>
            <w:r w:rsidR="00D42F1D" w:rsidRPr="00683FB7">
              <w:rPr>
                <w:rStyle w:val="FootnoteReference"/>
                <w:rFonts w:ascii="Arial" w:hAnsi="Arial" w:cs="Arial"/>
                <w:sz w:val="24"/>
                <w:szCs w:val="24"/>
                <w:lang w:val="cy-GB"/>
              </w:rPr>
              <w:footnoteReference w:id="32"/>
            </w:r>
          </w:p>
          <w:p w14:paraId="655909AA" w14:textId="6ACF703A" w:rsidR="00784D0B" w:rsidRPr="00683FB7" w:rsidRDefault="0046038A" w:rsidP="003F3151">
            <w:pPr>
              <w:numPr>
                <w:ilvl w:val="0"/>
                <w:numId w:val="48"/>
              </w:numPr>
              <w:spacing w:before="60" w:after="60"/>
              <w:ind w:left="714" w:hanging="357"/>
              <w:rPr>
                <w:rFonts w:ascii="Arial" w:hAnsi="Arial" w:cs="Arial"/>
                <w:sz w:val="24"/>
                <w:szCs w:val="24"/>
                <w:lang w:val="cy-GB"/>
              </w:rPr>
            </w:pPr>
            <w:r w:rsidRPr="00683FB7">
              <w:rPr>
                <w:rFonts w:ascii="Arial" w:hAnsi="Arial" w:cs="Arial"/>
                <w:sz w:val="24"/>
                <w:szCs w:val="24"/>
                <w:lang w:val="cy-GB"/>
              </w:rPr>
              <w:t xml:space="preserve">Gwrando i </w:t>
            </w:r>
            <w:r w:rsidR="00CE7962" w:rsidRPr="00683FB7">
              <w:rPr>
                <w:rFonts w:ascii="Arial" w:hAnsi="Arial" w:cs="Arial"/>
                <w:sz w:val="24"/>
                <w:szCs w:val="24"/>
                <w:lang w:val="cy-GB"/>
              </w:rPr>
              <w:t>'</w:t>
            </w:r>
            <w:r w:rsidRPr="00683FB7">
              <w:rPr>
                <w:rFonts w:ascii="Arial" w:hAnsi="Arial" w:cs="Arial"/>
                <w:sz w:val="24"/>
                <w:szCs w:val="24"/>
                <w:lang w:val="cy-GB"/>
              </w:rPr>
              <w:t>feddwl am eich cwestiwn nesaf</w:t>
            </w:r>
            <w:r w:rsidR="00CE7962" w:rsidRPr="00683FB7">
              <w:rPr>
                <w:rFonts w:ascii="Arial" w:hAnsi="Arial" w:cs="Arial"/>
                <w:sz w:val="24"/>
                <w:szCs w:val="24"/>
                <w:lang w:val="cy-GB"/>
              </w:rPr>
              <w:t>'</w:t>
            </w:r>
          </w:p>
          <w:p w14:paraId="23D4B4D9" w14:textId="0C81676E" w:rsidR="00784D0B" w:rsidRPr="00683FB7" w:rsidRDefault="0046038A" w:rsidP="003F3151">
            <w:pPr>
              <w:numPr>
                <w:ilvl w:val="0"/>
                <w:numId w:val="48"/>
              </w:numPr>
              <w:spacing w:before="60" w:after="60"/>
              <w:ind w:left="714" w:hanging="357"/>
              <w:rPr>
                <w:rFonts w:ascii="Arial" w:hAnsi="Arial" w:cs="Arial"/>
                <w:sz w:val="24"/>
                <w:szCs w:val="24"/>
                <w:lang w:val="cy-GB"/>
              </w:rPr>
            </w:pPr>
            <w:r w:rsidRPr="00683FB7">
              <w:rPr>
                <w:rFonts w:ascii="Arial" w:hAnsi="Arial" w:cs="Arial"/>
                <w:sz w:val="24"/>
                <w:szCs w:val="24"/>
                <w:lang w:val="cy-GB"/>
              </w:rPr>
              <w:t xml:space="preserve">Gwrando i ‘ddangos eich bod yn gwrando’ </w:t>
            </w:r>
          </w:p>
          <w:p w14:paraId="322AA680" w14:textId="4CF99196" w:rsidR="00784D0B" w:rsidRPr="00683FB7" w:rsidRDefault="00A24F0C" w:rsidP="003F3151">
            <w:pPr>
              <w:numPr>
                <w:ilvl w:val="0"/>
                <w:numId w:val="48"/>
              </w:numPr>
              <w:spacing w:before="60" w:after="60"/>
              <w:ind w:left="714" w:hanging="357"/>
              <w:rPr>
                <w:rFonts w:ascii="Arial" w:hAnsi="Arial" w:cs="Arial"/>
                <w:sz w:val="24"/>
                <w:szCs w:val="24"/>
                <w:lang w:val="cy-GB"/>
              </w:rPr>
            </w:pPr>
            <w:r w:rsidRPr="00683FB7">
              <w:rPr>
                <w:rFonts w:ascii="Arial" w:hAnsi="Arial" w:cs="Arial"/>
                <w:sz w:val="24"/>
                <w:szCs w:val="24"/>
                <w:lang w:val="cy-GB"/>
              </w:rPr>
              <w:t xml:space="preserve">Gwrando yn ‘weithredol’ </w:t>
            </w:r>
          </w:p>
          <w:p w14:paraId="294242C9" w14:textId="3CE96CF8" w:rsidR="00784D0B" w:rsidRPr="00683FB7" w:rsidRDefault="00A24F0C" w:rsidP="003F3151">
            <w:pPr>
              <w:numPr>
                <w:ilvl w:val="0"/>
                <w:numId w:val="48"/>
              </w:numPr>
              <w:spacing w:before="60" w:after="60"/>
              <w:ind w:left="714" w:hanging="357"/>
              <w:rPr>
                <w:rFonts w:ascii="Arial" w:hAnsi="Arial" w:cs="Arial"/>
                <w:sz w:val="24"/>
                <w:szCs w:val="24"/>
                <w:lang w:val="cy-GB"/>
              </w:rPr>
            </w:pPr>
            <w:r w:rsidRPr="00683FB7">
              <w:rPr>
                <w:rFonts w:ascii="Arial" w:hAnsi="Arial" w:cs="Arial"/>
                <w:sz w:val="24"/>
                <w:szCs w:val="24"/>
                <w:lang w:val="cy-GB"/>
              </w:rPr>
              <w:t xml:space="preserve">Gwrando i ‘ddeall’ </w:t>
            </w:r>
          </w:p>
          <w:p w14:paraId="4D90A418" w14:textId="4FF89B21" w:rsidR="003F6372" w:rsidRPr="00C866C1" w:rsidRDefault="00A24F0C" w:rsidP="003F3151">
            <w:pPr>
              <w:numPr>
                <w:ilvl w:val="0"/>
                <w:numId w:val="48"/>
              </w:numPr>
              <w:spacing w:before="60" w:after="60"/>
              <w:ind w:left="714" w:hanging="357"/>
              <w:rPr>
                <w:lang w:val="cy-GB"/>
              </w:rPr>
            </w:pPr>
            <w:r w:rsidRPr="00683FB7">
              <w:rPr>
                <w:rFonts w:ascii="Arial" w:hAnsi="Arial" w:cs="Arial"/>
                <w:sz w:val="24"/>
                <w:szCs w:val="24"/>
                <w:lang w:val="cy-GB"/>
              </w:rPr>
              <w:t>Gwrando i ‘helpu’r siaradwr i ddeall e</w:t>
            </w:r>
            <w:r w:rsidR="009609F4" w:rsidRPr="00683FB7">
              <w:rPr>
                <w:rFonts w:ascii="Arial" w:hAnsi="Arial" w:cs="Arial"/>
                <w:sz w:val="24"/>
                <w:szCs w:val="24"/>
                <w:lang w:val="cy-GB"/>
              </w:rPr>
              <w:t>i</w:t>
            </w:r>
            <w:r w:rsidRPr="00683FB7">
              <w:rPr>
                <w:rFonts w:ascii="Arial" w:hAnsi="Arial" w:cs="Arial"/>
                <w:sz w:val="24"/>
                <w:szCs w:val="24"/>
                <w:lang w:val="cy-GB"/>
              </w:rPr>
              <w:t xml:space="preserve"> hunan’</w:t>
            </w:r>
            <w:r w:rsidRPr="00C866C1">
              <w:rPr>
                <w:lang w:val="cy-GB"/>
              </w:rPr>
              <w:t xml:space="preserve">  </w:t>
            </w:r>
          </w:p>
        </w:tc>
      </w:tr>
    </w:tbl>
    <w:p w14:paraId="3BF327C3" w14:textId="52F149BA" w:rsidR="003F6372" w:rsidRPr="00683FB7" w:rsidRDefault="003F6372" w:rsidP="003F6372">
      <w:pPr>
        <w:jc w:val="right"/>
        <w:rPr>
          <w:rFonts w:ascii="Arial" w:hAnsi="Arial" w:cs="Arial"/>
          <w:sz w:val="24"/>
          <w:szCs w:val="24"/>
          <w:lang w:val="cy-GB"/>
        </w:rPr>
      </w:pPr>
      <w:r w:rsidRPr="00683FB7">
        <w:rPr>
          <w:rFonts w:ascii="Arial" w:hAnsi="Arial" w:cs="Arial"/>
          <w:sz w:val="24"/>
          <w:szCs w:val="24"/>
          <w:lang w:val="cy-GB"/>
        </w:rPr>
        <w:t>Sl</w:t>
      </w:r>
      <w:r w:rsidR="00A24F0C" w:rsidRPr="00683FB7">
        <w:rPr>
          <w:rFonts w:ascii="Arial" w:hAnsi="Arial" w:cs="Arial"/>
          <w:sz w:val="24"/>
          <w:szCs w:val="24"/>
          <w:lang w:val="cy-GB"/>
        </w:rPr>
        <w:t>eid</w:t>
      </w:r>
      <w:r w:rsidRPr="00683FB7">
        <w:rPr>
          <w:rFonts w:ascii="Arial" w:hAnsi="Arial" w:cs="Arial"/>
          <w:sz w:val="24"/>
          <w:szCs w:val="24"/>
          <w:lang w:val="cy-GB"/>
        </w:rPr>
        <w:t xml:space="preserve"> </w:t>
      </w:r>
      <w:r w:rsidR="00056623">
        <w:rPr>
          <w:rFonts w:ascii="Arial" w:hAnsi="Arial" w:cs="Arial"/>
          <w:sz w:val="24"/>
          <w:szCs w:val="24"/>
          <w:lang w:val="cy-GB"/>
        </w:rPr>
        <w:t>33</w:t>
      </w:r>
    </w:p>
    <w:p w14:paraId="75501D14" w14:textId="7D9EFF59" w:rsidR="00992CFD" w:rsidRPr="00C866C1" w:rsidRDefault="00A24F0C" w:rsidP="00992CFD">
      <w:pPr>
        <w:rPr>
          <w:rFonts w:ascii="Arial" w:hAnsi="Arial" w:cs="Arial"/>
          <w:b/>
          <w:sz w:val="24"/>
          <w:szCs w:val="24"/>
          <w:lang w:val="cy-GB"/>
        </w:rPr>
      </w:pPr>
      <w:r w:rsidRPr="00C866C1">
        <w:rPr>
          <w:rFonts w:ascii="Arial" w:hAnsi="Arial" w:cs="Arial"/>
          <w:b/>
          <w:sz w:val="24"/>
          <w:szCs w:val="24"/>
          <w:lang w:val="cy-GB"/>
        </w:rPr>
        <w:t xml:space="preserve">Nodiadau </w:t>
      </w:r>
      <w:r w:rsidR="00683FB7">
        <w:rPr>
          <w:rFonts w:ascii="Arial" w:hAnsi="Arial" w:cs="Arial"/>
          <w:b/>
          <w:sz w:val="24"/>
          <w:szCs w:val="24"/>
          <w:lang w:val="cy-GB"/>
        </w:rPr>
        <w:t>h</w:t>
      </w:r>
      <w:r w:rsidRPr="00C866C1">
        <w:rPr>
          <w:rFonts w:ascii="Arial" w:hAnsi="Arial" w:cs="Arial"/>
          <w:b/>
          <w:sz w:val="24"/>
          <w:szCs w:val="24"/>
          <w:lang w:val="cy-GB"/>
        </w:rPr>
        <w:t xml:space="preserve">wylusydd </w:t>
      </w:r>
    </w:p>
    <w:p w14:paraId="7D565FA0" w14:textId="57B6F590" w:rsidR="0043727F" w:rsidRPr="00C866C1" w:rsidRDefault="00A24F0C" w:rsidP="0043727F">
      <w:pPr>
        <w:rPr>
          <w:rFonts w:ascii="Arial" w:hAnsi="Arial" w:cs="Arial"/>
          <w:sz w:val="24"/>
          <w:szCs w:val="24"/>
          <w:lang w:val="cy-GB"/>
        </w:rPr>
      </w:pPr>
      <w:r w:rsidRPr="00C866C1">
        <w:rPr>
          <w:rFonts w:ascii="Arial" w:hAnsi="Arial" w:cs="Arial"/>
          <w:sz w:val="24"/>
          <w:szCs w:val="24"/>
          <w:lang w:val="cy-GB"/>
        </w:rPr>
        <w:t>Mae gwrando yn sgil</w:t>
      </w:r>
      <w:r w:rsidR="00EE5D05" w:rsidRPr="00C866C1">
        <w:rPr>
          <w:rFonts w:ascii="Arial" w:hAnsi="Arial" w:cs="Arial"/>
          <w:sz w:val="24"/>
          <w:szCs w:val="24"/>
          <w:lang w:val="cy-GB"/>
        </w:rPr>
        <w:t xml:space="preserve"> </w:t>
      </w:r>
      <w:r w:rsidRPr="00C866C1">
        <w:rPr>
          <w:rFonts w:ascii="Arial" w:hAnsi="Arial" w:cs="Arial"/>
          <w:sz w:val="24"/>
          <w:szCs w:val="24"/>
          <w:lang w:val="cy-GB"/>
        </w:rPr>
        <w:t>gwirioneddol ac mae ei angen ymhob rhyngweithiad gyda g</w:t>
      </w:r>
      <w:r w:rsidR="00CE7962" w:rsidRPr="00C866C1">
        <w:rPr>
          <w:rFonts w:ascii="Arial" w:hAnsi="Arial" w:cs="Arial"/>
          <w:sz w:val="24"/>
          <w:szCs w:val="24"/>
          <w:lang w:val="cy-GB"/>
        </w:rPr>
        <w:t>o</w:t>
      </w:r>
      <w:r w:rsidRPr="00C866C1">
        <w:rPr>
          <w:rFonts w:ascii="Arial" w:hAnsi="Arial" w:cs="Arial"/>
          <w:sz w:val="24"/>
          <w:szCs w:val="24"/>
          <w:lang w:val="cy-GB"/>
        </w:rPr>
        <w:t>falwr neu deulu</w:t>
      </w:r>
      <w:r w:rsidR="0043727F" w:rsidRPr="00C866C1">
        <w:rPr>
          <w:rFonts w:ascii="Arial" w:hAnsi="Arial" w:cs="Arial"/>
          <w:sz w:val="24"/>
          <w:szCs w:val="24"/>
          <w:lang w:val="cy-GB"/>
        </w:rPr>
        <w:t xml:space="preserve">. </w:t>
      </w:r>
      <w:r w:rsidR="00EE5D05" w:rsidRPr="00C866C1">
        <w:rPr>
          <w:rFonts w:ascii="Arial" w:hAnsi="Arial" w:cs="Arial"/>
          <w:sz w:val="24"/>
          <w:szCs w:val="24"/>
          <w:lang w:val="cy-GB"/>
        </w:rPr>
        <w:t>Mae ein gwaith gyda gofalwyr a chynr</w:t>
      </w:r>
      <w:r w:rsidR="00CE7962" w:rsidRPr="00C866C1">
        <w:rPr>
          <w:rFonts w:ascii="Arial" w:hAnsi="Arial" w:cs="Arial"/>
          <w:sz w:val="24"/>
          <w:szCs w:val="24"/>
          <w:lang w:val="cy-GB"/>
        </w:rPr>
        <w:t>y</w:t>
      </w:r>
      <w:r w:rsidR="00EE5D05" w:rsidRPr="00C866C1">
        <w:rPr>
          <w:rFonts w:ascii="Arial" w:hAnsi="Arial" w:cs="Arial"/>
          <w:sz w:val="24"/>
          <w:szCs w:val="24"/>
          <w:lang w:val="cy-GB"/>
        </w:rPr>
        <w:t>chiolwyr gofalwyr wedi dangos yn gyson bod gwrando ar rywun yn bwysig iawn. Isod mae gofalwyr yn disgrifio</w:t>
      </w:r>
      <w:r w:rsidR="00CE7962" w:rsidRPr="00C866C1">
        <w:rPr>
          <w:rFonts w:ascii="Arial" w:hAnsi="Arial" w:cs="Arial"/>
          <w:sz w:val="24"/>
          <w:szCs w:val="24"/>
          <w:lang w:val="cy-GB"/>
        </w:rPr>
        <w:t>'r</w:t>
      </w:r>
      <w:r w:rsidR="00EE5D05" w:rsidRPr="00C866C1">
        <w:rPr>
          <w:rFonts w:ascii="Arial" w:hAnsi="Arial" w:cs="Arial"/>
          <w:sz w:val="24"/>
          <w:szCs w:val="24"/>
          <w:lang w:val="cy-GB"/>
        </w:rPr>
        <w:t xml:space="preserve"> gwrando</w:t>
      </w:r>
      <w:r w:rsidR="0043727F" w:rsidRPr="00C866C1">
        <w:rPr>
          <w:rFonts w:ascii="Arial" w:hAnsi="Arial" w:cs="Arial"/>
          <w:sz w:val="24"/>
          <w:szCs w:val="24"/>
          <w:lang w:val="cy-GB"/>
        </w:rPr>
        <w:t>:</w:t>
      </w:r>
    </w:p>
    <w:p w14:paraId="2A15F6D4" w14:textId="77777777" w:rsidR="009A5998" w:rsidRPr="00C866C1" w:rsidRDefault="009A5998" w:rsidP="0043727F">
      <w:pPr>
        <w:rPr>
          <w:rFonts w:ascii="Arial" w:hAnsi="Arial" w:cs="Arial"/>
          <w:sz w:val="24"/>
          <w:szCs w:val="24"/>
          <w:lang w:val="cy-GB"/>
        </w:rPr>
      </w:pPr>
    </w:p>
    <w:tbl>
      <w:tblPr>
        <w:tblStyle w:val="TableGrid"/>
        <w:tblW w:w="0" w:type="auto"/>
        <w:tblLook w:val="04A0" w:firstRow="1" w:lastRow="0" w:firstColumn="1" w:lastColumn="0" w:noHBand="0" w:noVBand="1"/>
      </w:tblPr>
      <w:tblGrid>
        <w:gridCol w:w="9016"/>
      </w:tblGrid>
      <w:tr w:rsidR="002D4F39" w:rsidRPr="00C866C1" w14:paraId="31989660" w14:textId="77777777" w:rsidTr="002D4F39">
        <w:tc>
          <w:tcPr>
            <w:tcW w:w="9016" w:type="dxa"/>
            <w:tcBorders>
              <w:top w:val="nil"/>
              <w:left w:val="nil"/>
              <w:bottom w:val="nil"/>
              <w:right w:val="nil"/>
            </w:tcBorders>
            <w:shd w:val="clear" w:color="auto" w:fill="42B088"/>
          </w:tcPr>
          <w:p w14:paraId="00C31ECB" w14:textId="4D1E7440" w:rsidR="002D4F39" w:rsidRPr="00C866C1" w:rsidRDefault="002D4F39" w:rsidP="002D4F39">
            <w:pPr>
              <w:jc w:val="center"/>
              <w:rPr>
                <w:rFonts w:ascii="Arial" w:hAnsi="Arial" w:cs="Arial"/>
                <w:i/>
                <w:iCs/>
                <w:sz w:val="24"/>
                <w:szCs w:val="24"/>
                <w:lang w:val="cy-GB"/>
              </w:rPr>
            </w:pPr>
            <w:r w:rsidRPr="00C866C1">
              <w:rPr>
                <w:rFonts w:ascii="Arial" w:hAnsi="Arial" w:cs="Arial"/>
                <w:i/>
                <w:iCs/>
                <w:sz w:val="24"/>
                <w:szCs w:val="24"/>
                <w:lang w:val="cy-GB"/>
              </w:rPr>
              <w:t>“</w:t>
            </w:r>
            <w:r w:rsidR="00157312" w:rsidRPr="00C866C1">
              <w:rPr>
                <w:rFonts w:ascii="Arial" w:hAnsi="Arial" w:cs="Arial"/>
                <w:i/>
                <w:iCs/>
                <w:sz w:val="24"/>
                <w:szCs w:val="24"/>
                <w:lang w:val="cy-GB"/>
              </w:rPr>
              <w:t xml:space="preserve">Rydych yn gwybod bod rhywun yn gwrando arnoch chi pan fydd pobl yn ailadrodd yr hyn a ddywedwyd </w:t>
            </w:r>
            <w:r w:rsidRPr="00C866C1">
              <w:rPr>
                <w:rFonts w:ascii="Arial" w:hAnsi="Arial" w:cs="Arial"/>
                <w:i/>
                <w:iCs/>
                <w:sz w:val="24"/>
                <w:szCs w:val="24"/>
                <w:lang w:val="cy-GB"/>
              </w:rPr>
              <w:t xml:space="preserve"> – </w:t>
            </w:r>
            <w:r w:rsidR="00157312" w:rsidRPr="00C866C1">
              <w:rPr>
                <w:rFonts w:ascii="Arial" w:hAnsi="Arial" w:cs="Arial"/>
                <w:i/>
                <w:iCs/>
                <w:sz w:val="24"/>
                <w:szCs w:val="24"/>
                <w:lang w:val="cy-GB"/>
              </w:rPr>
              <w:t>mae hyn yn help i sicrhau eu bod wedi deall yn gywir</w:t>
            </w:r>
            <w:r w:rsidRPr="00C866C1">
              <w:rPr>
                <w:rFonts w:ascii="Arial" w:hAnsi="Arial" w:cs="Arial"/>
                <w:i/>
                <w:iCs/>
                <w:sz w:val="24"/>
                <w:szCs w:val="24"/>
                <w:lang w:val="cy-GB"/>
              </w:rPr>
              <w:t>.</w:t>
            </w:r>
            <w:r w:rsidR="00683FB7" w:rsidRPr="00C866C1">
              <w:rPr>
                <w:rFonts w:ascii="Arial" w:hAnsi="Arial" w:cs="Arial"/>
                <w:i/>
                <w:iCs/>
                <w:sz w:val="24"/>
                <w:szCs w:val="24"/>
                <w:lang w:val="cy-GB"/>
              </w:rPr>
              <w:t>”</w:t>
            </w:r>
          </w:p>
          <w:p w14:paraId="58810260" w14:textId="77777777" w:rsidR="002D4F39" w:rsidRPr="00C866C1" w:rsidRDefault="002D4F39" w:rsidP="002D4F39">
            <w:pPr>
              <w:jc w:val="center"/>
              <w:rPr>
                <w:rFonts w:ascii="Arial" w:hAnsi="Arial" w:cs="Arial"/>
                <w:sz w:val="24"/>
                <w:szCs w:val="24"/>
                <w:lang w:val="cy-GB"/>
              </w:rPr>
            </w:pPr>
          </w:p>
          <w:p w14:paraId="689B870B" w14:textId="47FADAA7" w:rsidR="002D4F39" w:rsidRPr="00C866C1" w:rsidRDefault="002D4F39" w:rsidP="002D4F39">
            <w:pPr>
              <w:spacing w:before="60" w:after="60"/>
              <w:jc w:val="center"/>
              <w:rPr>
                <w:rFonts w:ascii="Arial" w:hAnsi="Arial" w:cs="Arial"/>
                <w:sz w:val="24"/>
                <w:szCs w:val="24"/>
                <w:lang w:val="cy-GB"/>
              </w:rPr>
            </w:pPr>
            <w:r w:rsidRPr="00C866C1">
              <w:rPr>
                <w:rFonts w:ascii="Arial" w:hAnsi="Arial" w:cs="Arial"/>
                <w:i/>
                <w:iCs/>
                <w:sz w:val="24"/>
                <w:szCs w:val="24"/>
                <w:lang w:val="cy-GB"/>
              </w:rPr>
              <w:t>“</w:t>
            </w:r>
            <w:r w:rsidR="00157312" w:rsidRPr="00C866C1">
              <w:rPr>
                <w:rFonts w:ascii="Arial" w:hAnsi="Arial" w:cs="Arial"/>
                <w:i/>
                <w:iCs/>
                <w:sz w:val="24"/>
                <w:szCs w:val="24"/>
                <w:lang w:val="cy-GB"/>
              </w:rPr>
              <w:t xml:space="preserve">Rhaid i </w:t>
            </w:r>
            <w:r w:rsidR="00BA2407" w:rsidRPr="00C866C1">
              <w:rPr>
                <w:rFonts w:ascii="Arial" w:hAnsi="Arial" w:cs="Arial"/>
                <w:i/>
                <w:iCs/>
                <w:sz w:val="24"/>
                <w:szCs w:val="24"/>
                <w:lang w:val="cy-GB"/>
              </w:rPr>
              <w:t>weithwyr</w:t>
            </w:r>
            <w:r w:rsidR="00157312" w:rsidRPr="00C866C1">
              <w:rPr>
                <w:rFonts w:ascii="Arial" w:hAnsi="Arial" w:cs="Arial"/>
                <w:i/>
                <w:iCs/>
                <w:sz w:val="24"/>
                <w:szCs w:val="24"/>
                <w:lang w:val="cy-GB"/>
              </w:rPr>
              <w:t xml:space="preserve"> proffesiynol roi gwybod i chi yr hyn sy’n digwydd. Mae’n help os byddan nhw’n crynhoi pethau wedyn a rhoi adborth i chi</w:t>
            </w:r>
            <w:r w:rsidRPr="00C866C1">
              <w:rPr>
                <w:rFonts w:ascii="Arial" w:hAnsi="Arial" w:cs="Arial"/>
                <w:i/>
                <w:iCs/>
                <w:sz w:val="24"/>
                <w:szCs w:val="24"/>
                <w:lang w:val="cy-GB"/>
              </w:rPr>
              <w:t>.</w:t>
            </w:r>
            <w:r w:rsidR="00683FB7" w:rsidRPr="00C866C1">
              <w:rPr>
                <w:rFonts w:ascii="Arial" w:hAnsi="Arial" w:cs="Arial"/>
                <w:i/>
                <w:iCs/>
                <w:sz w:val="24"/>
                <w:szCs w:val="24"/>
                <w:lang w:val="cy-GB"/>
              </w:rPr>
              <w:t>”</w:t>
            </w:r>
          </w:p>
        </w:tc>
      </w:tr>
    </w:tbl>
    <w:p w14:paraId="6493BC29" w14:textId="77777777" w:rsidR="009A5998" w:rsidRPr="00C866C1" w:rsidRDefault="009A5998" w:rsidP="002D4F39">
      <w:pPr>
        <w:rPr>
          <w:rFonts w:ascii="Arial" w:hAnsi="Arial" w:cs="Arial"/>
          <w:sz w:val="24"/>
          <w:szCs w:val="24"/>
          <w:lang w:val="cy-GB"/>
        </w:rPr>
      </w:pPr>
    </w:p>
    <w:p w14:paraId="5298D27B" w14:textId="2C402C02" w:rsidR="002D4F39" w:rsidRPr="00C866C1" w:rsidRDefault="00157312" w:rsidP="002D4F39">
      <w:pPr>
        <w:rPr>
          <w:rFonts w:ascii="Arial" w:hAnsi="Arial" w:cs="Arial"/>
          <w:sz w:val="24"/>
          <w:szCs w:val="24"/>
          <w:lang w:val="cy-GB"/>
        </w:rPr>
      </w:pPr>
      <w:r w:rsidRPr="00C866C1">
        <w:rPr>
          <w:rFonts w:ascii="Arial" w:hAnsi="Arial" w:cs="Arial"/>
          <w:sz w:val="24"/>
          <w:szCs w:val="24"/>
          <w:lang w:val="cy-GB"/>
        </w:rPr>
        <w:t xml:space="preserve">Mae rhai gofalwyr yn teimlo na wrandawyd arnyn nhw yn fanwl. </w:t>
      </w:r>
    </w:p>
    <w:p w14:paraId="3BAB02A0" w14:textId="77777777" w:rsidR="006B2944" w:rsidRPr="00C866C1" w:rsidRDefault="006B2944" w:rsidP="002D4F39">
      <w:pPr>
        <w:rPr>
          <w:rFonts w:ascii="Arial" w:hAnsi="Arial" w:cs="Arial"/>
          <w:sz w:val="24"/>
          <w:szCs w:val="24"/>
          <w:lang w:val="cy-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2B088"/>
        <w:tblLook w:val="04A0" w:firstRow="1" w:lastRow="0" w:firstColumn="1" w:lastColumn="0" w:noHBand="0" w:noVBand="1"/>
      </w:tblPr>
      <w:tblGrid>
        <w:gridCol w:w="9016"/>
      </w:tblGrid>
      <w:tr w:rsidR="002D4F39" w:rsidRPr="008611E2" w14:paraId="4440C2A1" w14:textId="77777777" w:rsidTr="002D4F39">
        <w:tc>
          <w:tcPr>
            <w:tcW w:w="9016" w:type="dxa"/>
            <w:shd w:val="clear" w:color="auto" w:fill="42B088"/>
          </w:tcPr>
          <w:p w14:paraId="451059BC" w14:textId="45EDC6D9" w:rsidR="002D4F39" w:rsidRPr="00C866C1" w:rsidRDefault="002D4F39" w:rsidP="00681B36">
            <w:pPr>
              <w:jc w:val="center"/>
              <w:rPr>
                <w:rFonts w:ascii="Arial" w:hAnsi="Arial" w:cs="Arial"/>
                <w:i/>
                <w:iCs/>
                <w:sz w:val="24"/>
                <w:szCs w:val="24"/>
                <w:lang w:val="cy-GB"/>
              </w:rPr>
            </w:pPr>
            <w:r w:rsidRPr="00C866C1">
              <w:rPr>
                <w:rFonts w:ascii="Arial" w:hAnsi="Arial" w:cs="Arial"/>
                <w:sz w:val="24"/>
                <w:szCs w:val="24"/>
                <w:lang w:val="cy-GB"/>
              </w:rPr>
              <w:lastRenderedPageBreak/>
              <w:t>“</w:t>
            </w:r>
            <w:r w:rsidRPr="00C866C1">
              <w:rPr>
                <w:rFonts w:ascii="Arial" w:hAnsi="Arial" w:cs="Arial"/>
                <w:i/>
                <w:iCs/>
                <w:sz w:val="24"/>
                <w:szCs w:val="24"/>
                <w:lang w:val="cy-GB"/>
              </w:rPr>
              <w:t>Y</w:t>
            </w:r>
            <w:r w:rsidR="007F3482" w:rsidRPr="00C866C1">
              <w:rPr>
                <w:rFonts w:ascii="Arial" w:hAnsi="Arial" w:cs="Arial"/>
                <w:i/>
                <w:iCs/>
                <w:sz w:val="24"/>
                <w:szCs w:val="24"/>
                <w:lang w:val="cy-GB"/>
              </w:rPr>
              <w:t xml:space="preserve">n aml, dydych chi ddim yn gwybod a wrandawyd arnoch </w:t>
            </w:r>
            <w:r w:rsidR="00AB2819" w:rsidRPr="00C866C1">
              <w:rPr>
                <w:rFonts w:ascii="Arial" w:hAnsi="Arial" w:cs="Arial"/>
                <w:i/>
                <w:iCs/>
                <w:sz w:val="24"/>
                <w:szCs w:val="24"/>
                <w:lang w:val="cy-GB"/>
              </w:rPr>
              <w:t>nes i chi wthio’r pwynt ac yna darganfod na wrandawyd arnoch o gwbl. Weithiau, fyddech chi ddim yn sylweddoli hyn nes i chi dderbyn copi ysgrifenedig o'r asesiad wedyn.</w:t>
            </w:r>
          </w:p>
          <w:p w14:paraId="41570BAC" w14:textId="77777777" w:rsidR="002D4F39" w:rsidRPr="00C866C1" w:rsidRDefault="002D4F39" w:rsidP="00681B36">
            <w:pPr>
              <w:rPr>
                <w:rFonts w:ascii="Arial" w:hAnsi="Arial" w:cs="Arial"/>
                <w:sz w:val="18"/>
                <w:szCs w:val="24"/>
                <w:lang w:val="cy-GB"/>
              </w:rPr>
            </w:pPr>
          </w:p>
          <w:p w14:paraId="1798344C" w14:textId="755D07A3" w:rsidR="002D4F39" w:rsidRPr="00C866C1" w:rsidRDefault="002D4F39" w:rsidP="00681B36">
            <w:pPr>
              <w:jc w:val="center"/>
              <w:rPr>
                <w:rFonts w:ascii="Arial" w:hAnsi="Arial" w:cs="Arial"/>
                <w:sz w:val="24"/>
                <w:szCs w:val="24"/>
                <w:lang w:val="cy-GB"/>
              </w:rPr>
            </w:pPr>
            <w:r w:rsidRPr="00C866C1">
              <w:rPr>
                <w:rFonts w:ascii="Arial" w:hAnsi="Arial" w:cs="Arial"/>
                <w:i/>
                <w:iCs/>
                <w:sz w:val="24"/>
                <w:szCs w:val="24"/>
                <w:lang w:val="cy-GB"/>
              </w:rPr>
              <w:t>“</w:t>
            </w:r>
            <w:r w:rsidR="00AB2819" w:rsidRPr="00C866C1">
              <w:rPr>
                <w:rFonts w:ascii="Arial" w:hAnsi="Arial" w:cs="Arial"/>
                <w:i/>
                <w:iCs/>
                <w:sz w:val="24"/>
                <w:szCs w:val="24"/>
                <w:lang w:val="cy-GB"/>
              </w:rPr>
              <w:t>Weithiau bydd gweithwyr proffesiynol yn rhoi’r argraff eu bod eisoes wedi penderfynu mai nhw ŵyr orau</w:t>
            </w:r>
            <w:r w:rsidRPr="00C866C1">
              <w:rPr>
                <w:rFonts w:ascii="Arial" w:hAnsi="Arial" w:cs="Arial"/>
                <w:i/>
                <w:iCs/>
                <w:sz w:val="24"/>
                <w:szCs w:val="24"/>
                <w:lang w:val="cy-GB"/>
              </w:rPr>
              <w:t xml:space="preserve">. </w:t>
            </w:r>
            <w:r w:rsidR="00AB2819" w:rsidRPr="00C866C1">
              <w:rPr>
                <w:rFonts w:ascii="Arial" w:hAnsi="Arial" w:cs="Arial"/>
                <w:i/>
                <w:iCs/>
                <w:sz w:val="24"/>
                <w:szCs w:val="24"/>
                <w:lang w:val="cy-GB"/>
              </w:rPr>
              <w:t>Gwrandewch ar y gofalwr a chadw meddwl agored</w:t>
            </w:r>
            <w:r w:rsidR="00683FB7">
              <w:rPr>
                <w:rFonts w:ascii="Arial" w:hAnsi="Arial" w:cs="Arial"/>
                <w:i/>
                <w:iCs/>
                <w:sz w:val="24"/>
                <w:szCs w:val="24"/>
                <w:lang w:val="cy-GB"/>
              </w:rPr>
              <w:t>.</w:t>
            </w:r>
            <w:r w:rsidR="00681B36" w:rsidRPr="00C866C1">
              <w:rPr>
                <w:rFonts w:ascii="Arial" w:hAnsi="Arial" w:cs="Arial"/>
                <w:i/>
                <w:iCs/>
                <w:sz w:val="24"/>
                <w:szCs w:val="24"/>
                <w:lang w:val="cy-GB"/>
              </w:rPr>
              <w:t>”</w:t>
            </w:r>
          </w:p>
          <w:p w14:paraId="451B0FFD" w14:textId="77777777" w:rsidR="002D4F39" w:rsidRPr="00C866C1" w:rsidRDefault="002D4F39" w:rsidP="00681B36">
            <w:pPr>
              <w:rPr>
                <w:rFonts w:ascii="Arial" w:hAnsi="Arial" w:cs="Arial"/>
                <w:sz w:val="18"/>
                <w:szCs w:val="24"/>
                <w:lang w:val="cy-GB"/>
              </w:rPr>
            </w:pPr>
          </w:p>
          <w:p w14:paraId="195746B8" w14:textId="0F252025" w:rsidR="002D4F39" w:rsidRPr="00C866C1" w:rsidRDefault="002D4F39" w:rsidP="00681B36">
            <w:pPr>
              <w:jc w:val="center"/>
              <w:rPr>
                <w:rFonts w:ascii="Arial" w:hAnsi="Arial" w:cs="Arial"/>
                <w:sz w:val="24"/>
                <w:szCs w:val="24"/>
                <w:lang w:val="cy-GB"/>
              </w:rPr>
            </w:pPr>
            <w:r w:rsidRPr="00C866C1">
              <w:rPr>
                <w:rFonts w:ascii="Arial" w:hAnsi="Arial" w:cs="Arial"/>
                <w:i/>
                <w:iCs/>
                <w:sz w:val="24"/>
                <w:szCs w:val="24"/>
                <w:lang w:val="cy-GB"/>
              </w:rPr>
              <w:t>“</w:t>
            </w:r>
            <w:r w:rsidR="00AB2819" w:rsidRPr="00C866C1">
              <w:rPr>
                <w:rFonts w:ascii="Arial" w:hAnsi="Arial" w:cs="Arial"/>
                <w:i/>
                <w:iCs/>
                <w:sz w:val="24"/>
                <w:szCs w:val="24"/>
                <w:lang w:val="cy-GB"/>
              </w:rPr>
              <w:t>Dw i’n gwybod na wranda</w:t>
            </w:r>
            <w:r w:rsidR="00675750" w:rsidRPr="00C866C1">
              <w:rPr>
                <w:rFonts w:ascii="Arial" w:hAnsi="Arial" w:cs="Arial"/>
                <w:i/>
                <w:iCs/>
                <w:sz w:val="24"/>
                <w:szCs w:val="24"/>
                <w:lang w:val="cy-GB"/>
              </w:rPr>
              <w:t>wodd y darparwyr ar gyfer fy Nain</w:t>
            </w:r>
            <w:r w:rsidR="00A52AA2" w:rsidRPr="00C866C1">
              <w:rPr>
                <w:rFonts w:ascii="Arial" w:hAnsi="Arial" w:cs="Arial"/>
                <w:i/>
                <w:iCs/>
                <w:sz w:val="24"/>
                <w:szCs w:val="24"/>
                <w:lang w:val="cy-GB"/>
              </w:rPr>
              <w:t>/Mamgu</w:t>
            </w:r>
            <w:r w:rsidR="00AB2819" w:rsidRPr="00C866C1">
              <w:rPr>
                <w:rFonts w:ascii="Arial" w:hAnsi="Arial" w:cs="Arial"/>
                <w:i/>
                <w:iCs/>
                <w:sz w:val="24"/>
                <w:szCs w:val="24"/>
                <w:lang w:val="cy-GB"/>
              </w:rPr>
              <w:t xml:space="preserve"> arna i </w:t>
            </w:r>
            <w:r w:rsidR="00675750" w:rsidRPr="00C866C1">
              <w:rPr>
                <w:rFonts w:ascii="Arial" w:hAnsi="Arial" w:cs="Arial"/>
                <w:i/>
                <w:iCs/>
                <w:sz w:val="24"/>
                <w:szCs w:val="24"/>
                <w:lang w:val="cy-GB"/>
              </w:rPr>
              <w:t>oherwydd bydden nhw’n ailadrodd yr un pethau wrtha i a bod yn amddiffynnol pan fyddai gen i syniadau eraill</w:t>
            </w:r>
            <w:r w:rsidR="00683FB7">
              <w:rPr>
                <w:rFonts w:ascii="Arial" w:hAnsi="Arial" w:cs="Arial"/>
                <w:i/>
                <w:iCs/>
                <w:sz w:val="24"/>
                <w:szCs w:val="24"/>
                <w:lang w:val="cy-GB"/>
              </w:rPr>
              <w:t>.</w:t>
            </w:r>
            <w:r w:rsidRPr="00C866C1">
              <w:rPr>
                <w:rFonts w:ascii="Arial" w:hAnsi="Arial" w:cs="Arial"/>
                <w:i/>
                <w:iCs/>
                <w:sz w:val="24"/>
                <w:szCs w:val="24"/>
                <w:lang w:val="cy-GB"/>
              </w:rPr>
              <w:t>”</w:t>
            </w:r>
          </w:p>
        </w:tc>
      </w:tr>
    </w:tbl>
    <w:p w14:paraId="4A032F8A" w14:textId="774397AC" w:rsidR="0043727F" w:rsidRPr="00C866C1" w:rsidRDefault="0043727F" w:rsidP="00681B36">
      <w:pPr>
        <w:spacing w:after="60"/>
        <w:rPr>
          <w:rFonts w:ascii="Arial" w:hAnsi="Arial" w:cs="Arial"/>
          <w:sz w:val="20"/>
          <w:szCs w:val="24"/>
          <w:lang w:val="cy-GB"/>
        </w:rPr>
      </w:pPr>
    </w:p>
    <w:p w14:paraId="3062863A" w14:textId="3C446912" w:rsidR="002D4F39" w:rsidRPr="00C866C1" w:rsidRDefault="00675750" w:rsidP="002D4F39">
      <w:pPr>
        <w:rPr>
          <w:rFonts w:ascii="Arial" w:hAnsi="Arial" w:cs="Arial"/>
          <w:sz w:val="24"/>
          <w:szCs w:val="24"/>
          <w:lang w:val="cy-GB"/>
        </w:rPr>
      </w:pPr>
      <w:r w:rsidRPr="00C866C1">
        <w:rPr>
          <w:rFonts w:ascii="Arial" w:hAnsi="Arial" w:cs="Arial"/>
          <w:sz w:val="24"/>
          <w:szCs w:val="24"/>
          <w:lang w:val="cy-GB"/>
        </w:rPr>
        <w:t>Gall</w:t>
      </w:r>
      <w:r w:rsidR="009F4F9A" w:rsidRPr="00C866C1">
        <w:rPr>
          <w:rFonts w:ascii="Arial" w:hAnsi="Arial" w:cs="Arial"/>
          <w:sz w:val="24"/>
          <w:szCs w:val="24"/>
          <w:lang w:val="cy-GB"/>
        </w:rPr>
        <w:t xml:space="preserve"> gwrando</w:t>
      </w:r>
      <w:r w:rsidRPr="00C866C1">
        <w:rPr>
          <w:rFonts w:ascii="Arial" w:hAnsi="Arial" w:cs="Arial"/>
          <w:sz w:val="24"/>
          <w:szCs w:val="24"/>
          <w:lang w:val="cy-GB"/>
        </w:rPr>
        <w:t xml:space="preserve"> adeiladu ymddiriedaeth, cynyddu datgeliadau</w:t>
      </w:r>
      <w:r w:rsidR="0094069D" w:rsidRPr="00C866C1">
        <w:rPr>
          <w:rFonts w:ascii="Arial" w:hAnsi="Arial" w:cs="Arial"/>
          <w:sz w:val="24"/>
          <w:szCs w:val="24"/>
          <w:lang w:val="cy-GB"/>
        </w:rPr>
        <w:t>,</w:t>
      </w:r>
      <w:r w:rsidRPr="00C866C1">
        <w:rPr>
          <w:rFonts w:ascii="Arial" w:hAnsi="Arial" w:cs="Arial"/>
          <w:sz w:val="24"/>
          <w:szCs w:val="24"/>
          <w:lang w:val="cy-GB"/>
        </w:rPr>
        <w:t xml:space="preserve"> lleihau ymddygiad amddiffynnol a gostwng ‘niwed cudd’ oherwydd ei fod yn cadw</w:t>
      </w:r>
      <w:r w:rsidR="0094069D" w:rsidRPr="00C866C1">
        <w:rPr>
          <w:rFonts w:ascii="Arial" w:hAnsi="Arial" w:cs="Arial"/>
          <w:sz w:val="24"/>
          <w:szCs w:val="24"/>
          <w:lang w:val="cy-GB"/>
        </w:rPr>
        <w:t>’</w:t>
      </w:r>
      <w:r w:rsidRPr="00C866C1">
        <w:rPr>
          <w:rFonts w:ascii="Arial" w:hAnsi="Arial" w:cs="Arial"/>
          <w:sz w:val="24"/>
          <w:szCs w:val="24"/>
          <w:lang w:val="cy-GB"/>
        </w:rPr>
        <w:t xml:space="preserve">r drws yn agored </w:t>
      </w:r>
      <w:r w:rsidR="0094069D" w:rsidRPr="00C866C1">
        <w:rPr>
          <w:rFonts w:ascii="Arial" w:hAnsi="Arial" w:cs="Arial"/>
          <w:sz w:val="24"/>
          <w:szCs w:val="24"/>
          <w:lang w:val="cy-GB"/>
        </w:rPr>
        <w:t>i ofalwyr/teulu a allai fel arall fod ar gau iddyn nhw</w:t>
      </w:r>
      <w:r w:rsidR="009F4F9A" w:rsidRPr="00C866C1">
        <w:rPr>
          <w:rFonts w:ascii="Arial" w:hAnsi="Arial" w:cs="Arial"/>
          <w:sz w:val="24"/>
          <w:szCs w:val="24"/>
          <w:lang w:val="cy-GB"/>
        </w:rPr>
        <w:t>.</w:t>
      </w:r>
    </w:p>
    <w:p w14:paraId="771E99D1" w14:textId="0C2752EC" w:rsidR="0043727F" w:rsidRPr="00C866C1" w:rsidRDefault="00675750" w:rsidP="003F3151">
      <w:pPr>
        <w:pStyle w:val="Heading3"/>
        <w:numPr>
          <w:ilvl w:val="2"/>
          <w:numId w:val="59"/>
        </w:numPr>
        <w:rPr>
          <w:rFonts w:ascii="Arial" w:hAnsi="Arial" w:cs="Arial"/>
          <w:color w:val="42B088"/>
          <w:lang w:val="cy-GB"/>
        </w:rPr>
      </w:pPr>
      <w:bookmarkStart w:id="69" w:name="_Toc6909233"/>
      <w:r w:rsidRPr="00C866C1">
        <w:rPr>
          <w:rFonts w:ascii="Arial" w:hAnsi="Arial" w:cs="Arial"/>
          <w:color w:val="42B088"/>
          <w:lang w:val="cy-GB"/>
        </w:rPr>
        <w:t>Presenoldeb</w:t>
      </w:r>
      <w:bookmarkEnd w:id="69"/>
    </w:p>
    <w:p w14:paraId="0DC1B788" w14:textId="52B0D035" w:rsidR="002D4F39" w:rsidRPr="00C866C1" w:rsidRDefault="008846E9" w:rsidP="009F4F9A">
      <w:pPr>
        <w:spacing w:after="240"/>
        <w:rPr>
          <w:rFonts w:ascii="Arial" w:hAnsi="Arial" w:cs="Arial"/>
          <w:sz w:val="24"/>
          <w:szCs w:val="24"/>
          <w:lang w:val="cy-GB"/>
        </w:rPr>
      </w:pPr>
      <w:r w:rsidRPr="00C866C1">
        <w:rPr>
          <w:rFonts w:ascii="Arial" w:hAnsi="Arial" w:cs="Arial"/>
          <w:sz w:val="24"/>
          <w:szCs w:val="24"/>
          <w:lang w:val="cy-GB"/>
        </w:rPr>
        <w:t>A</w:t>
      </w:r>
      <w:r w:rsidR="00467085" w:rsidRPr="00C866C1">
        <w:rPr>
          <w:rFonts w:ascii="Arial" w:hAnsi="Arial" w:cs="Arial"/>
          <w:sz w:val="24"/>
          <w:szCs w:val="24"/>
          <w:lang w:val="cy-GB"/>
        </w:rPr>
        <w:t>r adegau tyngedfennol neu ddramatig mewn bywyd, weithiau rydyn ni’n teimlo bod angen rhywun gyda ni, mae bod yno yn ddigon i wneud gwahaniaeth hyd yn oed os ydy cynnal sgwrs yn amhosibl</w:t>
      </w:r>
      <w:r w:rsidR="002D4F39" w:rsidRPr="00C866C1">
        <w:rPr>
          <w:rFonts w:ascii="Arial" w:hAnsi="Arial" w:cs="Arial"/>
          <w:sz w:val="24"/>
          <w:szCs w:val="24"/>
          <w:lang w:val="cy-GB"/>
        </w:rPr>
        <w:t xml:space="preserve">. </w:t>
      </w:r>
      <w:r w:rsidR="00467085" w:rsidRPr="00C866C1">
        <w:rPr>
          <w:rFonts w:ascii="Arial" w:hAnsi="Arial" w:cs="Arial"/>
          <w:sz w:val="24"/>
          <w:szCs w:val="24"/>
          <w:lang w:val="cy-GB"/>
        </w:rPr>
        <w:t xml:space="preserve">Yn yr un modd, gall dim ond bod gyda ffrind mewn profedigaeth fod yn gysur </w:t>
      </w:r>
      <w:r w:rsidRPr="00C866C1">
        <w:rPr>
          <w:rFonts w:ascii="Arial" w:hAnsi="Arial" w:cs="Arial"/>
          <w:sz w:val="24"/>
          <w:szCs w:val="24"/>
          <w:lang w:val="cy-GB"/>
        </w:rPr>
        <w:t>iddo neu iddi</w:t>
      </w:r>
      <w:r w:rsidR="009F4F9A" w:rsidRPr="00C866C1">
        <w:rPr>
          <w:rFonts w:ascii="Arial" w:hAnsi="Arial" w:cs="Arial"/>
          <w:sz w:val="24"/>
          <w:szCs w:val="24"/>
          <w:lang w:val="cy-GB"/>
        </w:rPr>
        <w:t>,</w:t>
      </w:r>
      <w:r w:rsidRPr="00C866C1">
        <w:rPr>
          <w:rFonts w:ascii="Arial" w:hAnsi="Arial" w:cs="Arial"/>
          <w:sz w:val="24"/>
          <w:szCs w:val="24"/>
          <w:lang w:val="cy-GB"/>
        </w:rPr>
        <w:t xml:space="preserve"> hyd yn oed os na fydd dim yn cael ei ddweud. Felly, mae bod gyda gofalwr yn rhan o wrando da, bod yno a gwrando. M</w:t>
      </w:r>
      <w:r w:rsidR="009F4F9A" w:rsidRPr="00C866C1">
        <w:rPr>
          <w:rFonts w:ascii="Arial" w:hAnsi="Arial" w:cs="Arial"/>
          <w:sz w:val="24"/>
          <w:szCs w:val="24"/>
          <w:lang w:val="cy-GB"/>
        </w:rPr>
        <w:t>a</w:t>
      </w:r>
      <w:r w:rsidRPr="00C866C1">
        <w:rPr>
          <w:rFonts w:ascii="Arial" w:hAnsi="Arial" w:cs="Arial"/>
          <w:sz w:val="24"/>
          <w:szCs w:val="24"/>
          <w:lang w:val="cy-GB"/>
        </w:rPr>
        <w:t>e hyn yn golygu sut yr ydych yn eich cyflwyno eich hunan i’r gofalwr yn gorfforol ac yn seicolegol</w:t>
      </w:r>
      <w:r w:rsidR="002D4F39" w:rsidRPr="00C866C1">
        <w:rPr>
          <w:rFonts w:ascii="Arial" w:hAnsi="Arial" w:cs="Arial"/>
          <w:sz w:val="24"/>
          <w:szCs w:val="24"/>
          <w:lang w:val="cy-GB"/>
        </w:rPr>
        <w:t xml:space="preserve">. </w:t>
      </w:r>
      <w:r w:rsidRPr="00C866C1">
        <w:rPr>
          <w:rFonts w:ascii="Arial" w:hAnsi="Arial" w:cs="Arial"/>
          <w:sz w:val="24"/>
          <w:szCs w:val="24"/>
          <w:lang w:val="cy-GB"/>
        </w:rPr>
        <w:t>Mae’n ymw</w:t>
      </w:r>
      <w:r w:rsidR="00974323" w:rsidRPr="00C866C1">
        <w:rPr>
          <w:rFonts w:ascii="Arial" w:hAnsi="Arial" w:cs="Arial"/>
          <w:sz w:val="24"/>
          <w:szCs w:val="24"/>
          <w:lang w:val="cy-GB"/>
        </w:rPr>
        <w:t>neud</w:t>
      </w:r>
      <w:r w:rsidRPr="00C866C1">
        <w:rPr>
          <w:rFonts w:ascii="Arial" w:hAnsi="Arial" w:cs="Arial"/>
          <w:sz w:val="24"/>
          <w:szCs w:val="24"/>
          <w:lang w:val="cy-GB"/>
        </w:rPr>
        <w:t xml:space="preserve"> â dylanwadu a galluogi lle a phresen</w:t>
      </w:r>
      <w:r w:rsidR="009F4F9A" w:rsidRPr="00C866C1">
        <w:rPr>
          <w:rFonts w:ascii="Arial" w:hAnsi="Arial" w:cs="Arial"/>
          <w:sz w:val="24"/>
          <w:szCs w:val="24"/>
          <w:lang w:val="cy-GB"/>
        </w:rPr>
        <w:t>ol</w:t>
      </w:r>
      <w:r w:rsidRPr="00C866C1">
        <w:rPr>
          <w:rFonts w:ascii="Arial" w:hAnsi="Arial" w:cs="Arial"/>
          <w:sz w:val="24"/>
          <w:szCs w:val="24"/>
          <w:lang w:val="cy-GB"/>
        </w:rPr>
        <w:t>deb diogel</w:t>
      </w:r>
      <w:r w:rsidR="002D4F39" w:rsidRPr="00C866C1">
        <w:rPr>
          <w:rFonts w:ascii="Arial" w:hAnsi="Arial" w:cs="Arial"/>
          <w:sz w:val="24"/>
          <w:szCs w:val="24"/>
          <w:lang w:val="cy-GB"/>
        </w:rPr>
        <w:t>.</w:t>
      </w:r>
    </w:p>
    <w:p w14:paraId="259BC97A" w14:textId="39A1473C" w:rsidR="00890D81" w:rsidRPr="00C866C1" w:rsidRDefault="00683FB7" w:rsidP="00A52AA2">
      <w:pPr>
        <w:spacing w:after="40"/>
        <w:rPr>
          <w:rFonts w:ascii="Arial" w:hAnsi="Arial" w:cs="Arial"/>
          <w:sz w:val="24"/>
          <w:szCs w:val="24"/>
          <w:lang w:val="cy-GB"/>
        </w:rPr>
      </w:pPr>
      <w:r>
        <w:rPr>
          <w:rFonts w:ascii="Arial" w:hAnsi="Arial" w:cs="Arial"/>
          <w:sz w:val="24"/>
          <w:szCs w:val="24"/>
          <w:lang w:val="cy-GB"/>
        </w:rPr>
        <w:t xml:space="preserve">Mae Gofal Cymdeithasol Cymru </w:t>
      </w:r>
      <w:r w:rsidR="0094069D" w:rsidRPr="00C866C1">
        <w:rPr>
          <w:rFonts w:ascii="Arial" w:hAnsi="Arial" w:cs="Arial"/>
          <w:sz w:val="24"/>
          <w:szCs w:val="24"/>
          <w:lang w:val="cy-GB"/>
        </w:rPr>
        <w:t>yn ymhelaethu ar hyn</w:t>
      </w:r>
      <w:r w:rsidR="007964B1" w:rsidRPr="00C866C1">
        <w:rPr>
          <w:rStyle w:val="FootnoteReference"/>
          <w:rFonts w:ascii="Arial" w:hAnsi="Arial" w:cs="Arial"/>
          <w:sz w:val="24"/>
          <w:szCs w:val="24"/>
          <w:lang w:val="cy-GB"/>
        </w:rPr>
        <w:footnoteReference w:id="33"/>
      </w:r>
      <w:r w:rsidR="002D4F39" w:rsidRPr="00C866C1">
        <w:rPr>
          <w:rFonts w:ascii="Arial" w:hAnsi="Arial" w:cs="Arial"/>
          <w:sz w:val="24"/>
          <w:szCs w:val="24"/>
          <w:lang w:val="cy-GB"/>
        </w:rPr>
        <w:t>:</w:t>
      </w:r>
    </w:p>
    <w:p w14:paraId="07AB8282" w14:textId="77777777" w:rsidR="006B2944" w:rsidRPr="00C866C1" w:rsidRDefault="006B2944" w:rsidP="00A52AA2">
      <w:pPr>
        <w:spacing w:after="40"/>
        <w:rPr>
          <w:rFonts w:ascii="Arial" w:hAnsi="Arial" w:cs="Arial"/>
          <w:sz w:val="24"/>
          <w:szCs w:val="24"/>
          <w:lang w:val="cy-GB"/>
        </w:rPr>
      </w:pPr>
    </w:p>
    <w:tbl>
      <w:tblPr>
        <w:tblStyle w:val="TableGrid"/>
        <w:tblW w:w="0" w:type="auto"/>
        <w:tblLook w:val="04A0" w:firstRow="1" w:lastRow="0" w:firstColumn="1" w:lastColumn="0" w:noHBand="0" w:noVBand="1"/>
      </w:tblPr>
      <w:tblGrid>
        <w:gridCol w:w="9016"/>
      </w:tblGrid>
      <w:tr w:rsidR="0024568C" w:rsidRPr="008611E2" w14:paraId="33EA95FC" w14:textId="77777777" w:rsidTr="0024568C">
        <w:tc>
          <w:tcPr>
            <w:tcW w:w="9016" w:type="dxa"/>
            <w:tcBorders>
              <w:top w:val="nil"/>
              <w:left w:val="nil"/>
              <w:bottom w:val="nil"/>
              <w:right w:val="nil"/>
            </w:tcBorders>
            <w:shd w:val="clear" w:color="auto" w:fill="42B088"/>
          </w:tcPr>
          <w:p w14:paraId="68A11642" w14:textId="0E197938" w:rsidR="0024568C" w:rsidRPr="00C866C1" w:rsidRDefault="00974323" w:rsidP="00DA34C9">
            <w:pPr>
              <w:pStyle w:val="Tablebullet1"/>
              <w:numPr>
                <w:ilvl w:val="0"/>
                <w:numId w:val="14"/>
              </w:numPr>
              <w:spacing w:before="60"/>
              <w:ind w:left="465" w:hanging="425"/>
              <w:rPr>
                <w:rFonts w:cs="Arial"/>
                <w:lang w:val="cy-GB"/>
              </w:rPr>
            </w:pPr>
            <w:r w:rsidRPr="00C866C1">
              <w:rPr>
                <w:rFonts w:cs="Arial"/>
                <w:lang w:val="cy-GB"/>
              </w:rPr>
              <w:t>Os cychwynnwn ni’r sgwrs gyda chyfres o gwestiynau, sut ydyn ni’n gwneud i bob</w:t>
            </w:r>
            <w:r w:rsidR="009F4F9A" w:rsidRPr="00C866C1">
              <w:rPr>
                <w:rFonts w:cs="Arial"/>
                <w:lang w:val="cy-GB"/>
              </w:rPr>
              <w:t>l</w:t>
            </w:r>
            <w:r w:rsidRPr="00C866C1">
              <w:rPr>
                <w:rFonts w:cs="Arial"/>
                <w:lang w:val="cy-GB"/>
              </w:rPr>
              <w:t xml:space="preserve"> deimlo</w:t>
            </w:r>
            <w:r w:rsidR="0024568C" w:rsidRPr="00C866C1">
              <w:rPr>
                <w:rFonts w:cs="Arial"/>
                <w:lang w:val="cy-GB"/>
              </w:rPr>
              <w:t xml:space="preserve">? </w:t>
            </w:r>
            <w:r w:rsidRPr="00C866C1">
              <w:rPr>
                <w:rFonts w:cs="Arial"/>
                <w:lang w:val="cy-GB"/>
              </w:rPr>
              <w:t>–</w:t>
            </w:r>
            <w:r w:rsidR="0024568C" w:rsidRPr="00C866C1">
              <w:rPr>
                <w:rFonts w:cs="Arial"/>
                <w:lang w:val="cy-GB"/>
              </w:rPr>
              <w:t xml:space="preserve"> </w:t>
            </w:r>
            <w:r w:rsidRPr="00C866C1">
              <w:rPr>
                <w:rFonts w:cs="Arial"/>
                <w:lang w:val="cy-GB"/>
              </w:rPr>
              <w:t xml:space="preserve">dryslyd, dan bwysau, teimlo y gallen nhw fethu’r ‘asesiad’ a bod rhaid iddyn nhw </w:t>
            </w:r>
            <w:r w:rsidR="00BA2407" w:rsidRPr="00C866C1">
              <w:rPr>
                <w:rFonts w:cs="Arial"/>
                <w:lang w:val="cy-GB"/>
              </w:rPr>
              <w:t>or-ddweud</w:t>
            </w:r>
            <w:r w:rsidRPr="00C866C1">
              <w:rPr>
                <w:rFonts w:cs="Arial"/>
                <w:lang w:val="cy-GB"/>
              </w:rPr>
              <w:t xml:space="preserve"> a gorliwio’r broblem er mwyn cael gafael ar wasanaeth</w:t>
            </w:r>
            <w:r w:rsidR="0024568C" w:rsidRPr="00C866C1">
              <w:rPr>
                <w:rFonts w:cs="Arial"/>
                <w:lang w:val="cy-GB"/>
              </w:rPr>
              <w:t>?</w:t>
            </w:r>
          </w:p>
          <w:p w14:paraId="57D8D184" w14:textId="292136E4" w:rsidR="0024568C" w:rsidRPr="00C866C1" w:rsidRDefault="00974323" w:rsidP="00DA34C9">
            <w:pPr>
              <w:pStyle w:val="ListParagraph"/>
              <w:numPr>
                <w:ilvl w:val="0"/>
                <w:numId w:val="14"/>
              </w:numPr>
              <w:spacing w:before="60" w:after="60"/>
              <w:ind w:left="465" w:hanging="425"/>
              <w:rPr>
                <w:rFonts w:ascii="Arial" w:hAnsi="Arial" w:cs="Arial"/>
                <w:sz w:val="24"/>
                <w:szCs w:val="24"/>
                <w:lang w:val="cy-GB"/>
              </w:rPr>
            </w:pPr>
            <w:r w:rsidRPr="00C866C1">
              <w:rPr>
                <w:rFonts w:ascii="Arial" w:hAnsi="Arial" w:cs="Arial"/>
                <w:sz w:val="24"/>
                <w:szCs w:val="24"/>
                <w:lang w:val="cy-GB"/>
              </w:rPr>
              <w:t xml:space="preserve">Os cychwynnwn ni sgwrs </w:t>
            </w:r>
            <w:r w:rsidR="003374D5" w:rsidRPr="00C866C1">
              <w:rPr>
                <w:rFonts w:ascii="Arial" w:hAnsi="Arial" w:cs="Arial"/>
                <w:sz w:val="24"/>
                <w:szCs w:val="24"/>
                <w:lang w:val="cy-GB"/>
              </w:rPr>
              <w:t xml:space="preserve">drwy </w:t>
            </w:r>
            <w:r w:rsidR="003374D5" w:rsidRPr="00C866C1">
              <w:rPr>
                <w:rFonts w:ascii="Arial" w:hAnsi="Arial" w:cs="Arial"/>
                <w:b/>
                <w:sz w:val="24"/>
                <w:szCs w:val="24"/>
                <w:lang w:val="cy-GB"/>
              </w:rPr>
              <w:t>wrando</w:t>
            </w:r>
            <w:r w:rsidR="003374D5" w:rsidRPr="00C866C1">
              <w:rPr>
                <w:rFonts w:ascii="Arial" w:hAnsi="Arial" w:cs="Arial"/>
                <w:sz w:val="24"/>
                <w:szCs w:val="24"/>
                <w:lang w:val="cy-GB"/>
              </w:rPr>
              <w:t xml:space="preserve"> ac </w:t>
            </w:r>
            <w:r w:rsidR="003374D5" w:rsidRPr="00C866C1">
              <w:rPr>
                <w:rFonts w:ascii="Arial" w:hAnsi="Arial" w:cs="Arial"/>
                <w:b/>
                <w:sz w:val="24"/>
                <w:szCs w:val="24"/>
                <w:lang w:val="cy-GB"/>
              </w:rPr>
              <w:t>empatheiddio</w:t>
            </w:r>
            <w:r w:rsidR="003374D5" w:rsidRPr="00C866C1">
              <w:rPr>
                <w:rFonts w:ascii="Arial" w:hAnsi="Arial" w:cs="Arial"/>
                <w:sz w:val="24"/>
                <w:szCs w:val="24"/>
                <w:lang w:val="cy-GB"/>
              </w:rPr>
              <w:t xml:space="preserve"> ac </w:t>
            </w:r>
            <w:r w:rsidR="003374D5" w:rsidRPr="00C866C1">
              <w:rPr>
                <w:rFonts w:ascii="Arial" w:hAnsi="Arial" w:cs="Arial"/>
                <w:b/>
                <w:sz w:val="24"/>
                <w:szCs w:val="24"/>
                <w:lang w:val="cy-GB"/>
              </w:rPr>
              <w:t xml:space="preserve">adfyfyrio, </w:t>
            </w:r>
            <w:r w:rsidR="003374D5" w:rsidRPr="00C866C1">
              <w:rPr>
                <w:rFonts w:ascii="Arial" w:hAnsi="Arial" w:cs="Arial"/>
                <w:sz w:val="24"/>
                <w:szCs w:val="24"/>
                <w:lang w:val="cy-GB"/>
              </w:rPr>
              <w:t xml:space="preserve">gallwn ni </w:t>
            </w:r>
            <w:r w:rsidR="009F4F9A" w:rsidRPr="00C866C1">
              <w:rPr>
                <w:rFonts w:ascii="Arial" w:hAnsi="Arial" w:cs="Arial"/>
                <w:sz w:val="24"/>
                <w:szCs w:val="24"/>
                <w:lang w:val="cy-GB"/>
              </w:rPr>
              <w:t>glosio</w:t>
            </w:r>
            <w:r w:rsidR="003374D5" w:rsidRPr="00C866C1">
              <w:rPr>
                <w:rFonts w:ascii="Arial" w:hAnsi="Arial" w:cs="Arial"/>
                <w:sz w:val="24"/>
                <w:szCs w:val="24"/>
                <w:lang w:val="cy-GB"/>
              </w:rPr>
              <w:t xml:space="preserve"> at rywun</w:t>
            </w:r>
            <w:r w:rsidR="0024568C" w:rsidRPr="00C866C1">
              <w:rPr>
                <w:rFonts w:ascii="Arial" w:hAnsi="Arial" w:cs="Arial"/>
                <w:sz w:val="24"/>
                <w:szCs w:val="24"/>
                <w:lang w:val="cy-GB"/>
              </w:rPr>
              <w:t xml:space="preserve">. </w:t>
            </w:r>
            <w:r w:rsidR="003374D5" w:rsidRPr="00C866C1">
              <w:rPr>
                <w:rFonts w:ascii="Arial" w:hAnsi="Arial" w:cs="Arial"/>
                <w:sz w:val="24"/>
                <w:szCs w:val="24"/>
                <w:lang w:val="cy-GB"/>
              </w:rPr>
              <w:t>Mae pobl yn gwerthfawrogi pobl eraill yn gwrando arnyn nhw</w:t>
            </w:r>
            <w:r w:rsidR="0024568C" w:rsidRPr="00C866C1">
              <w:rPr>
                <w:rFonts w:ascii="Arial" w:hAnsi="Arial" w:cs="Arial"/>
                <w:sz w:val="24"/>
                <w:szCs w:val="24"/>
                <w:lang w:val="cy-GB"/>
              </w:rPr>
              <w:t>.</w:t>
            </w:r>
          </w:p>
        </w:tc>
      </w:tr>
    </w:tbl>
    <w:p w14:paraId="5266F429" w14:textId="77777777" w:rsidR="002D4F39" w:rsidRPr="00C866C1" w:rsidRDefault="002D4F39" w:rsidP="00A52AA2">
      <w:pPr>
        <w:spacing w:after="40"/>
        <w:rPr>
          <w:sz w:val="18"/>
          <w:lang w:val="cy-GB"/>
        </w:rPr>
      </w:pPr>
    </w:p>
    <w:p w14:paraId="0546A641" w14:textId="66A12B52" w:rsidR="002D4F39" w:rsidRPr="00C866C1" w:rsidRDefault="008846E9" w:rsidP="003F3151">
      <w:pPr>
        <w:pStyle w:val="Heading3"/>
        <w:numPr>
          <w:ilvl w:val="2"/>
          <w:numId w:val="59"/>
        </w:numPr>
        <w:rPr>
          <w:rFonts w:ascii="Arial" w:hAnsi="Arial" w:cs="Arial"/>
          <w:color w:val="42B088"/>
          <w:lang w:val="cy-GB"/>
        </w:rPr>
      </w:pPr>
      <w:bookmarkStart w:id="70" w:name="_Toc6909234"/>
      <w:bookmarkStart w:id="71" w:name="_Toc788626"/>
      <w:bookmarkStart w:id="72" w:name="_Toc854285"/>
      <w:bookmarkStart w:id="73" w:name="_Toc942788"/>
      <w:r w:rsidRPr="00C866C1">
        <w:rPr>
          <w:rFonts w:ascii="Arial" w:hAnsi="Arial" w:cs="Arial"/>
          <w:color w:val="42B088"/>
          <w:lang w:val="cy-GB"/>
        </w:rPr>
        <w:t>Sgil</w:t>
      </w:r>
      <w:r w:rsidR="003374D5" w:rsidRPr="00C866C1">
        <w:rPr>
          <w:rFonts w:ascii="Arial" w:hAnsi="Arial" w:cs="Arial"/>
          <w:color w:val="42B088"/>
          <w:lang w:val="cy-GB"/>
        </w:rPr>
        <w:t>ia</w:t>
      </w:r>
      <w:r w:rsidRPr="00C866C1">
        <w:rPr>
          <w:rFonts w:ascii="Arial" w:hAnsi="Arial" w:cs="Arial"/>
          <w:color w:val="42B088"/>
          <w:lang w:val="cy-GB"/>
        </w:rPr>
        <w:t>u micro di-eiriau</w:t>
      </w:r>
      <w:bookmarkEnd w:id="70"/>
      <w:r w:rsidRPr="00C866C1">
        <w:rPr>
          <w:rFonts w:ascii="Arial" w:hAnsi="Arial" w:cs="Arial"/>
          <w:color w:val="42B088"/>
          <w:lang w:val="cy-GB"/>
        </w:rPr>
        <w:t xml:space="preserve"> </w:t>
      </w:r>
      <w:bookmarkEnd w:id="71"/>
      <w:bookmarkEnd w:id="72"/>
      <w:bookmarkEnd w:id="73"/>
    </w:p>
    <w:p w14:paraId="3F4427B5" w14:textId="2E6600AA" w:rsidR="0024568C" w:rsidRPr="00C866C1" w:rsidRDefault="003374D5" w:rsidP="0024568C">
      <w:pPr>
        <w:rPr>
          <w:rFonts w:ascii="Arial" w:hAnsi="Arial" w:cs="Arial"/>
          <w:sz w:val="24"/>
          <w:szCs w:val="24"/>
          <w:lang w:val="cy-GB"/>
        </w:rPr>
      </w:pPr>
      <w:r w:rsidRPr="00C866C1">
        <w:rPr>
          <w:rFonts w:ascii="Arial" w:hAnsi="Arial" w:cs="Arial"/>
          <w:sz w:val="24"/>
          <w:szCs w:val="24"/>
          <w:lang w:val="cy-GB"/>
        </w:rPr>
        <w:t>Mae sgiliau micro di-eiriau yn cyfeirio at</w:t>
      </w:r>
      <w:r w:rsidR="00742F61" w:rsidRPr="00C866C1">
        <w:rPr>
          <w:rFonts w:ascii="Arial" w:hAnsi="Arial" w:cs="Arial"/>
          <w:sz w:val="24"/>
          <w:szCs w:val="24"/>
          <w:lang w:val="cy-GB"/>
        </w:rPr>
        <w:t xml:space="preserve"> yr</w:t>
      </w:r>
      <w:r w:rsidRPr="00C866C1">
        <w:rPr>
          <w:rFonts w:ascii="Arial" w:hAnsi="Arial" w:cs="Arial"/>
          <w:sz w:val="24"/>
          <w:szCs w:val="24"/>
          <w:lang w:val="cy-GB"/>
        </w:rPr>
        <w:t xml:space="preserve"> addasiadau bycha</w:t>
      </w:r>
      <w:r w:rsidR="00742F61" w:rsidRPr="00C866C1">
        <w:rPr>
          <w:rFonts w:ascii="Arial" w:hAnsi="Arial" w:cs="Arial"/>
          <w:sz w:val="24"/>
          <w:szCs w:val="24"/>
          <w:lang w:val="cy-GB"/>
        </w:rPr>
        <w:t>i</w:t>
      </w:r>
      <w:r w:rsidRPr="00C866C1">
        <w:rPr>
          <w:rFonts w:ascii="Arial" w:hAnsi="Arial" w:cs="Arial"/>
          <w:sz w:val="24"/>
          <w:szCs w:val="24"/>
          <w:lang w:val="cy-GB"/>
        </w:rPr>
        <w:t xml:space="preserve">n ond pwerus </w:t>
      </w:r>
      <w:r w:rsidR="00742F61" w:rsidRPr="00C866C1">
        <w:rPr>
          <w:rFonts w:ascii="Arial" w:hAnsi="Arial" w:cs="Arial"/>
          <w:sz w:val="24"/>
          <w:szCs w:val="24"/>
          <w:lang w:val="cy-GB"/>
        </w:rPr>
        <w:t>yr ydych yn eu gwneud fel ymarferydd i wneud y gofalwr i deimlo’n gyfforddus er enghraifft  eistedd yn wynebu’r gofalwr neu os ydy hynny’n rhy fygythiol, eistedd ar ongl iddo/iddi.</w:t>
      </w:r>
      <w:r w:rsidR="0024568C" w:rsidRPr="00C866C1">
        <w:rPr>
          <w:rFonts w:ascii="Arial" w:hAnsi="Arial" w:cs="Arial"/>
          <w:sz w:val="24"/>
          <w:szCs w:val="24"/>
          <w:lang w:val="cy-GB"/>
        </w:rPr>
        <w:t xml:space="preserve"> </w:t>
      </w:r>
      <w:r w:rsidR="00742F61" w:rsidRPr="00C866C1">
        <w:rPr>
          <w:rFonts w:ascii="Arial" w:hAnsi="Arial" w:cs="Arial"/>
          <w:sz w:val="24"/>
          <w:szCs w:val="24"/>
          <w:lang w:val="cy-GB"/>
        </w:rPr>
        <w:t xml:space="preserve">Y neges i’w chyfleu ydy </w:t>
      </w:r>
      <w:r w:rsidR="0024568C" w:rsidRPr="00C866C1">
        <w:rPr>
          <w:rFonts w:ascii="Arial" w:hAnsi="Arial" w:cs="Arial"/>
          <w:sz w:val="24"/>
          <w:szCs w:val="24"/>
          <w:lang w:val="cy-GB"/>
        </w:rPr>
        <w:t>‘</w:t>
      </w:r>
      <w:r w:rsidR="00742F61" w:rsidRPr="00C866C1">
        <w:rPr>
          <w:rFonts w:ascii="Arial" w:hAnsi="Arial" w:cs="Arial"/>
          <w:sz w:val="24"/>
          <w:szCs w:val="24"/>
          <w:lang w:val="cy-GB"/>
        </w:rPr>
        <w:t>Dw i yma gyda chi</w:t>
      </w:r>
      <w:r w:rsidR="0024568C" w:rsidRPr="00C866C1">
        <w:rPr>
          <w:rFonts w:ascii="Arial" w:hAnsi="Arial" w:cs="Arial"/>
          <w:sz w:val="24"/>
          <w:szCs w:val="24"/>
          <w:lang w:val="cy-GB"/>
        </w:rPr>
        <w:t xml:space="preserve">’. </w:t>
      </w:r>
      <w:r w:rsidR="00742F61" w:rsidRPr="00C866C1">
        <w:rPr>
          <w:rFonts w:ascii="Arial" w:hAnsi="Arial" w:cs="Arial"/>
          <w:sz w:val="24"/>
          <w:szCs w:val="24"/>
          <w:lang w:val="cy-GB"/>
        </w:rPr>
        <w:t>Mae mabwysiadu os</w:t>
      </w:r>
      <w:r w:rsidR="00C924F5" w:rsidRPr="00C866C1">
        <w:rPr>
          <w:rFonts w:ascii="Arial" w:hAnsi="Arial" w:cs="Arial"/>
          <w:sz w:val="24"/>
          <w:szCs w:val="24"/>
          <w:lang w:val="cy-GB"/>
        </w:rPr>
        <w:t>go agored a breichiau heb eu croesi yn dangos eich bod yn agored ac ar gael i wrando</w:t>
      </w:r>
      <w:r w:rsidR="0024568C" w:rsidRPr="00C866C1">
        <w:rPr>
          <w:rFonts w:ascii="Arial" w:hAnsi="Arial" w:cs="Arial"/>
          <w:sz w:val="24"/>
          <w:szCs w:val="24"/>
          <w:lang w:val="cy-GB"/>
        </w:rPr>
        <w:t xml:space="preserve">.  </w:t>
      </w:r>
      <w:r w:rsidR="00C924F5" w:rsidRPr="00C866C1">
        <w:rPr>
          <w:rFonts w:ascii="Arial" w:hAnsi="Arial" w:cs="Arial"/>
          <w:sz w:val="24"/>
          <w:szCs w:val="24"/>
          <w:lang w:val="cy-GB"/>
        </w:rPr>
        <w:t xml:space="preserve">Ymateb yn hyblyg megis </w:t>
      </w:r>
      <w:r w:rsidR="00FA6D34" w:rsidRPr="00C866C1">
        <w:rPr>
          <w:rFonts w:ascii="Arial" w:hAnsi="Arial" w:cs="Arial"/>
          <w:sz w:val="24"/>
          <w:szCs w:val="24"/>
          <w:lang w:val="cy-GB"/>
        </w:rPr>
        <w:t>gwyro</w:t>
      </w:r>
      <w:r w:rsidR="009F4F9A" w:rsidRPr="00C866C1">
        <w:rPr>
          <w:rFonts w:ascii="Arial" w:hAnsi="Arial" w:cs="Arial"/>
          <w:sz w:val="24"/>
          <w:szCs w:val="24"/>
          <w:lang w:val="cy-GB"/>
        </w:rPr>
        <w:t xml:space="preserve"> </w:t>
      </w:r>
      <w:r w:rsidR="00FA6D34" w:rsidRPr="00C866C1">
        <w:rPr>
          <w:rFonts w:ascii="Arial" w:hAnsi="Arial" w:cs="Arial"/>
          <w:sz w:val="24"/>
          <w:szCs w:val="24"/>
          <w:lang w:val="cy-GB"/>
        </w:rPr>
        <w:t>ymlaen</w:t>
      </w:r>
      <w:r w:rsidR="00C924F5" w:rsidRPr="00C866C1">
        <w:rPr>
          <w:rFonts w:ascii="Arial" w:hAnsi="Arial" w:cs="Arial"/>
          <w:sz w:val="24"/>
          <w:szCs w:val="24"/>
          <w:lang w:val="cy-GB"/>
        </w:rPr>
        <w:t xml:space="preserve"> i ddangos </w:t>
      </w:r>
      <w:r w:rsidR="00072976" w:rsidRPr="00C866C1">
        <w:rPr>
          <w:rFonts w:ascii="Arial" w:hAnsi="Arial" w:cs="Arial"/>
          <w:sz w:val="24"/>
          <w:szCs w:val="24"/>
          <w:lang w:val="cy-GB"/>
        </w:rPr>
        <w:t>diddordeb yn yr hyn sydd gan y gofalwr i ddweud ac ymateb i’r hyn sy’n cael ei ddweud</w:t>
      </w:r>
      <w:r w:rsidR="0024568C" w:rsidRPr="00C866C1">
        <w:rPr>
          <w:rFonts w:ascii="Arial" w:hAnsi="Arial" w:cs="Arial"/>
          <w:sz w:val="24"/>
          <w:szCs w:val="24"/>
          <w:lang w:val="cy-GB"/>
        </w:rPr>
        <w:t xml:space="preserve">. </w:t>
      </w:r>
      <w:r w:rsidR="00072976" w:rsidRPr="00C866C1">
        <w:rPr>
          <w:rFonts w:ascii="Arial" w:hAnsi="Arial" w:cs="Arial"/>
          <w:sz w:val="24"/>
          <w:szCs w:val="24"/>
          <w:lang w:val="cy-GB"/>
        </w:rPr>
        <w:t xml:space="preserve">Mae cynnal cyswllt llygad da </w:t>
      </w:r>
      <w:r w:rsidR="00072976" w:rsidRPr="00C866C1">
        <w:rPr>
          <w:rFonts w:ascii="Arial" w:hAnsi="Arial" w:cs="Arial"/>
          <w:sz w:val="24"/>
          <w:szCs w:val="24"/>
          <w:lang w:val="cy-GB"/>
        </w:rPr>
        <w:lastRenderedPageBreak/>
        <w:t xml:space="preserve">(nid </w:t>
      </w:r>
      <w:r w:rsidR="00BA364F" w:rsidRPr="00C866C1">
        <w:rPr>
          <w:rFonts w:ascii="Arial" w:hAnsi="Arial" w:cs="Arial"/>
          <w:sz w:val="24"/>
          <w:szCs w:val="24"/>
          <w:lang w:val="cy-GB"/>
        </w:rPr>
        <w:t>llygadr</w:t>
      </w:r>
      <w:r w:rsidR="00984139" w:rsidRPr="00C866C1">
        <w:rPr>
          <w:rFonts w:ascii="Arial" w:hAnsi="Arial" w:cs="Arial"/>
          <w:sz w:val="24"/>
          <w:szCs w:val="24"/>
          <w:lang w:val="cy-GB"/>
        </w:rPr>
        <w:t>y</w:t>
      </w:r>
      <w:r w:rsidR="00BA364F" w:rsidRPr="00C866C1">
        <w:rPr>
          <w:rFonts w:ascii="Arial" w:hAnsi="Arial" w:cs="Arial"/>
          <w:sz w:val="24"/>
          <w:szCs w:val="24"/>
          <w:lang w:val="cy-GB"/>
        </w:rPr>
        <w:t xml:space="preserve">thu </w:t>
      </w:r>
      <w:r w:rsidR="00072976" w:rsidRPr="00C866C1">
        <w:rPr>
          <w:rFonts w:ascii="Arial" w:hAnsi="Arial" w:cs="Arial"/>
          <w:sz w:val="24"/>
          <w:szCs w:val="24"/>
          <w:lang w:val="cy-GB"/>
        </w:rPr>
        <w:t>nac edrych i ffwrdd)</w:t>
      </w:r>
      <w:r w:rsidR="00984139" w:rsidRPr="00C866C1">
        <w:rPr>
          <w:rFonts w:ascii="Arial" w:hAnsi="Arial" w:cs="Arial"/>
          <w:sz w:val="24"/>
          <w:szCs w:val="24"/>
          <w:lang w:val="cy-GB"/>
        </w:rPr>
        <w:t xml:space="preserve"> yn dangos ‘Dw i yma gyda chi, dw i am glywed beth</w:t>
      </w:r>
      <w:r w:rsidR="00FE2CB1" w:rsidRPr="00C866C1">
        <w:rPr>
          <w:rFonts w:ascii="Arial" w:hAnsi="Arial" w:cs="Arial"/>
          <w:sz w:val="24"/>
          <w:szCs w:val="24"/>
          <w:lang w:val="cy-GB"/>
        </w:rPr>
        <w:t xml:space="preserve"> </w:t>
      </w:r>
      <w:r w:rsidR="00984139" w:rsidRPr="00C866C1">
        <w:rPr>
          <w:rFonts w:ascii="Arial" w:hAnsi="Arial" w:cs="Arial"/>
          <w:sz w:val="24"/>
          <w:szCs w:val="24"/>
          <w:lang w:val="cy-GB"/>
        </w:rPr>
        <w:t>sydd ganddoch chi i</w:t>
      </w:r>
      <w:r w:rsidR="00FE2CB1" w:rsidRPr="00C866C1">
        <w:rPr>
          <w:rFonts w:ascii="Arial" w:hAnsi="Arial" w:cs="Arial"/>
          <w:sz w:val="24"/>
          <w:szCs w:val="24"/>
          <w:lang w:val="cy-GB"/>
        </w:rPr>
        <w:t>'</w:t>
      </w:r>
      <w:r w:rsidR="00984139" w:rsidRPr="00C866C1">
        <w:rPr>
          <w:rFonts w:ascii="Arial" w:hAnsi="Arial" w:cs="Arial"/>
          <w:sz w:val="24"/>
          <w:szCs w:val="24"/>
          <w:lang w:val="cy-GB"/>
        </w:rPr>
        <w:t>w ddweud’ ac yn cyfleu presenoldeb ymlaciol. Er enghraifft, peidio â bod yn aflonydd a defnyddio’ch corff i ddangos “gallwch chi siarad â fi, wna i ddim eich barnu chi, dw i yma i weithio gyda chi a’ch cyn</w:t>
      </w:r>
      <w:r w:rsidR="00FE2CB1" w:rsidRPr="00C866C1">
        <w:rPr>
          <w:rFonts w:ascii="Arial" w:hAnsi="Arial" w:cs="Arial"/>
          <w:sz w:val="24"/>
          <w:szCs w:val="24"/>
          <w:lang w:val="cy-GB"/>
        </w:rPr>
        <w:t>o</w:t>
      </w:r>
      <w:r w:rsidR="00984139" w:rsidRPr="00C866C1">
        <w:rPr>
          <w:rFonts w:ascii="Arial" w:hAnsi="Arial" w:cs="Arial"/>
          <w:sz w:val="24"/>
          <w:szCs w:val="24"/>
          <w:lang w:val="cy-GB"/>
        </w:rPr>
        <w:t>rthwyo chi</w:t>
      </w:r>
      <w:r w:rsidR="0024568C" w:rsidRPr="00C866C1">
        <w:rPr>
          <w:rFonts w:ascii="Arial" w:hAnsi="Arial" w:cs="Arial"/>
          <w:sz w:val="24"/>
          <w:szCs w:val="24"/>
          <w:lang w:val="cy-GB"/>
        </w:rPr>
        <w:t>”.</w:t>
      </w:r>
    </w:p>
    <w:p w14:paraId="232AD977" w14:textId="4AA5A8CB" w:rsidR="0024568C" w:rsidRPr="00C866C1" w:rsidRDefault="00984139" w:rsidP="003F3151">
      <w:pPr>
        <w:pStyle w:val="Heading3"/>
        <w:numPr>
          <w:ilvl w:val="2"/>
          <w:numId w:val="59"/>
        </w:numPr>
        <w:rPr>
          <w:rFonts w:ascii="Arial" w:hAnsi="Arial" w:cs="Arial"/>
          <w:color w:val="42B088"/>
          <w:lang w:val="cy-GB"/>
        </w:rPr>
      </w:pPr>
      <w:bookmarkStart w:id="74" w:name="_Toc6909235"/>
      <w:bookmarkStart w:id="75" w:name="_Toc788627"/>
      <w:bookmarkStart w:id="76" w:name="_Toc854286"/>
      <w:bookmarkStart w:id="77" w:name="_Toc942789"/>
      <w:r w:rsidRPr="00C866C1">
        <w:rPr>
          <w:rFonts w:ascii="Arial" w:hAnsi="Arial" w:cs="Arial"/>
          <w:color w:val="42B088"/>
          <w:lang w:val="cy-GB"/>
        </w:rPr>
        <w:t>Gwrando gweithredol</w:t>
      </w:r>
      <w:bookmarkEnd w:id="74"/>
      <w:r w:rsidRPr="00C866C1">
        <w:rPr>
          <w:rFonts w:ascii="Arial" w:hAnsi="Arial" w:cs="Arial"/>
          <w:color w:val="42B088"/>
          <w:lang w:val="cy-GB"/>
        </w:rPr>
        <w:t xml:space="preserve"> </w:t>
      </w:r>
      <w:bookmarkEnd w:id="75"/>
      <w:bookmarkEnd w:id="76"/>
      <w:bookmarkEnd w:id="77"/>
    </w:p>
    <w:p w14:paraId="2AADF681" w14:textId="06203092" w:rsidR="0024568C" w:rsidRPr="00C866C1" w:rsidRDefault="00984139" w:rsidP="0024568C">
      <w:pPr>
        <w:rPr>
          <w:rFonts w:ascii="Arial" w:hAnsi="Arial" w:cs="Arial"/>
          <w:sz w:val="24"/>
          <w:szCs w:val="24"/>
          <w:lang w:val="cy-GB"/>
        </w:rPr>
      </w:pPr>
      <w:r w:rsidRPr="00C866C1">
        <w:rPr>
          <w:rFonts w:ascii="Arial" w:hAnsi="Arial" w:cs="Arial"/>
          <w:sz w:val="24"/>
          <w:szCs w:val="24"/>
          <w:lang w:val="cy-GB"/>
        </w:rPr>
        <w:t xml:space="preserve">Mae hyn yn </w:t>
      </w:r>
      <w:r w:rsidR="002420B9" w:rsidRPr="00C866C1">
        <w:rPr>
          <w:rFonts w:ascii="Arial" w:hAnsi="Arial" w:cs="Arial"/>
          <w:sz w:val="24"/>
          <w:szCs w:val="24"/>
          <w:lang w:val="cy-GB"/>
        </w:rPr>
        <w:t>golygu</w:t>
      </w:r>
      <w:r w:rsidRPr="00C866C1">
        <w:rPr>
          <w:rFonts w:ascii="Arial" w:hAnsi="Arial" w:cs="Arial"/>
          <w:sz w:val="24"/>
          <w:szCs w:val="24"/>
          <w:lang w:val="cy-GB"/>
        </w:rPr>
        <w:t xml:space="preserve"> bod yr ymarferydd yn arsylwi ar </w:t>
      </w:r>
      <w:r w:rsidR="001931CE" w:rsidRPr="00C866C1">
        <w:rPr>
          <w:rFonts w:ascii="Arial" w:hAnsi="Arial" w:cs="Arial"/>
          <w:sz w:val="24"/>
          <w:szCs w:val="24"/>
          <w:lang w:val="cy-GB"/>
        </w:rPr>
        <w:t xml:space="preserve">a darllen </w:t>
      </w:r>
      <w:r w:rsidRPr="00C866C1">
        <w:rPr>
          <w:rFonts w:ascii="Arial" w:hAnsi="Arial" w:cs="Arial"/>
          <w:sz w:val="24"/>
          <w:szCs w:val="24"/>
          <w:lang w:val="cy-GB"/>
        </w:rPr>
        <w:t>ymddygiad di-eiriau’r gofalwr</w:t>
      </w:r>
      <w:r w:rsidR="0024568C" w:rsidRPr="00C866C1">
        <w:rPr>
          <w:rFonts w:ascii="Arial" w:hAnsi="Arial" w:cs="Arial"/>
          <w:sz w:val="24"/>
          <w:szCs w:val="24"/>
          <w:lang w:val="cy-GB"/>
        </w:rPr>
        <w:t xml:space="preserve">, </w:t>
      </w:r>
      <w:r w:rsidR="001931CE" w:rsidRPr="00C866C1">
        <w:rPr>
          <w:rFonts w:ascii="Arial" w:hAnsi="Arial" w:cs="Arial"/>
          <w:sz w:val="24"/>
          <w:szCs w:val="24"/>
          <w:lang w:val="cy-GB"/>
        </w:rPr>
        <w:t>yn gwra</w:t>
      </w:r>
      <w:r w:rsidR="008206BD" w:rsidRPr="00C866C1">
        <w:rPr>
          <w:rFonts w:ascii="Arial" w:hAnsi="Arial" w:cs="Arial"/>
          <w:sz w:val="24"/>
          <w:szCs w:val="24"/>
          <w:lang w:val="cy-GB"/>
        </w:rPr>
        <w:t>nd</w:t>
      </w:r>
      <w:r w:rsidR="001931CE" w:rsidRPr="00C866C1">
        <w:rPr>
          <w:rFonts w:ascii="Arial" w:hAnsi="Arial" w:cs="Arial"/>
          <w:sz w:val="24"/>
          <w:szCs w:val="24"/>
          <w:lang w:val="cy-GB"/>
        </w:rPr>
        <w:t xml:space="preserve">o ar a deall </w:t>
      </w:r>
      <w:r w:rsidR="002420B9" w:rsidRPr="00C866C1">
        <w:rPr>
          <w:rFonts w:ascii="Arial" w:hAnsi="Arial" w:cs="Arial"/>
          <w:sz w:val="24"/>
          <w:szCs w:val="24"/>
          <w:lang w:val="cy-GB"/>
        </w:rPr>
        <w:t>negeseuon</w:t>
      </w:r>
      <w:r w:rsidR="001931CE" w:rsidRPr="00C866C1">
        <w:rPr>
          <w:rFonts w:ascii="Arial" w:hAnsi="Arial" w:cs="Arial"/>
          <w:sz w:val="24"/>
          <w:szCs w:val="24"/>
          <w:lang w:val="cy-GB"/>
        </w:rPr>
        <w:t xml:space="preserve"> llafar y gofalwr; gwrando ar y cyd-destun – ystyried y system gymdeithasol ehangach y mae’r gofalwr yn perthyn iddi a gwrando ar a deall yr hyn y mae’r gofalwr yn ei fynegi er efallai bod ei farn/ ei barn neu ei syniadau yn eich herio</w:t>
      </w:r>
      <w:r w:rsidR="0024568C" w:rsidRPr="00C866C1">
        <w:rPr>
          <w:rFonts w:ascii="Arial" w:hAnsi="Arial" w:cs="Arial"/>
          <w:sz w:val="24"/>
          <w:szCs w:val="24"/>
          <w:lang w:val="cy-GB"/>
        </w:rPr>
        <w:t>.</w:t>
      </w:r>
    </w:p>
    <w:p w14:paraId="32EA203A" w14:textId="1A3447E9" w:rsidR="0024568C" w:rsidRPr="00C866C1" w:rsidRDefault="001931CE" w:rsidP="0024568C">
      <w:pPr>
        <w:rPr>
          <w:rFonts w:ascii="Arial" w:hAnsi="Arial" w:cs="Arial"/>
          <w:sz w:val="24"/>
          <w:szCs w:val="24"/>
          <w:lang w:val="cy-GB"/>
        </w:rPr>
      </w:pPr>
      <w:r w:rsidRPr="00C866C1">
        <w:rPr>
          <w:rFonts w:ascii="Arial" w:hAnsi="Arial" w:cs="Arial"/>
          <w:sz w:val="24"/>
          <w:szCs w:val="24"/>
          <w:lang w:val="cy-GB"/>
        </w:rPr>
        <w:t>Mae gwrando gweithredol hefyd yn golygu meddwl lle mae’r gofalw</w:t>
      </w:r>
      <w:r w:rsidR="00E17432" w:rsidRPr="00C866C1">
        <w:rPr>
          <w:rFonts w:ascii="Arial" w:hAnsi="Arial" w:cs="Arial"/>
          <w:sz w:val="24"/>
          <w:szCs w:val="24"/>
          <w:lang w:val="cy-GB"/>
        </w:rPr>
        <w:t>y</w:t>
      </w:r>
      <w:r w:rsidRPr="00C866C1">
        <w:rPr>
          <w:rFonts w:ascii="Arial" w:hAnsi="Arial" w:cs="Arial"/>
          <w:sz w:val="24"/>
          <w:szCs w:val="24"/>
          <w:lang w:val="cy-GB"/>
        </w:rPr>
        <w:t xml:space="preserve">r yn y broses newid, beth </w:t>
      </w:r>
      <w:r w:rsidR="00E17432" w:rsidRPr="00C866C1">
        <w:rPr>
          <w:rFonts w:ascii="Arial" w:hAnsi="Arial" w:cs="Arial"/>
          <w:sz w:val="24"/>
          <w:szCs w:val="24"/>
          <w:lang w:val="cy-GB"/>
        </w:rPr>
        <w:t>sy’n eu gwneud yn ansicr, beth sy’n bwysig iddyn nhw</w:t>
      </w:r>
      <w:r w:rsidR="0024568C" w:rsidRPr="00C866C1">
        <w:rPr>
          <w:rFonts w:ascii="Arial" w:hAnsi="Arial" w:cs="Arial"/>
          <w:sz w:val="24"/>
          <w:szCs w:val="24"/>
          <w:lang w:val="cy-GB"/>
        </w:rPr>
        <w:t xml:space="preserve">, </w:t>
      </w:r>
      <w:r w:rsidR="00E17432" w:rsidRPr="00C866C1">
        <w:rPr>
          <w:rFonts w:ascii="Arial" w:hAnsi="Arial" w:cs="Arial"/>
          <w:sz w:val="24"/>
          <w:szCs w:val="24"/>
          <w:lang w:val="cy-GB"/>
        </w:rPr>
        <w:t>lefel eu hyder a’u cryfderau</w:t>
      </w:r>
      <w:r w:rsidR="0024568C" w:rsidRPr="00C866C1">
        <w:rPr>
          <w:rFonts w:ascii="Arial" w:hAnsi="Arial" w:cs="Arial"/>
          <w:sz w:val="24"/>
          <w:szCs w:val="24"/>
          <w:lang w:val="cy-GB"/>
        </w:rPr>
        <w:t xml:space="preserve">. </w:t>
      </w:r>
      <w:r w:rsidR="00E17432" w:rsidRPr="00C866C1">
        <w:rPr>
          <w:rFonts w:ascii="Arial" w:hAnsi="Arial" w:cs="Arial"/>
          <w:sz w:val="24"/>
          <w:szCs w:val="24"/>
          <w:lang w:val="cy-GB"/>
        </w:rPr>
        <w:t>Gall gwrando gweithredol helpu ymarferwyr i ddefnyddio’r math addas, y lefel gywir a’r ffocws priodol i helpu gofalwyr we</w:t>
      </w:r>
      <w:r w:rsidR="00CD1B49" w:rsidRPr="00C866C1">
        <w:rPr>
          <w:rFonts w:ascii="Arial" w:hAnsi="Arial" w:cs="Arial"/>
          <w:sz w:val="24"/>
          <w:szCs w:val="24"/>
          <w:lang w:val="cy-GB"/>
        </w:rPr>
        <w:t>i</w:t>
      </w:r>
      <w:r w:rsidR="00E17432" w:rsidRPr="00C866C1">
        <w:rPr>
          <w:rFonts w:ascii="Arial" w:hAnsi="Arial" w:cs="Arial"/>
          <w:sz w:val="24"/>
          <w:szCs w:val="24"/>
          <w:lang w:val="cy-GB"/>
        </w:rPr>
        <w:t>thio drwy broblemau ac amwysterau</w:t>
      </w:r>
      <w:r w:rsidR="0024568C" w:rsidRPr="00C866C1">
        <w:rPr>
          <w:rFonts w:ascii="Arial" w:hAnsi="Arial" w:cs="Arial"/>
          <w:sz w:val="24"/>
          <w:szCs w:val="24"/>
          <w:lang w:val="cy-GB"/>
        </w:rPr>
        <w:t>.</w:t>
      </w:r>
    </w:p>
    <w:p w14:paraId="54E4217E" w14:textId="33E09E0F" w:rsidR="0024568C" w:rsidRPr="00C866C1" w:rsidRDefault="003D23FD" w:rsidP="0024568C">
      <w:pPr>
        <w:rPr>
          <w:rFonts w:ascii="Arial" w:hAnsi="Arial" w:cs="Arial"/>
          <w:sz w:val="24"/>
          <w:szCs w:val="24"/>
          <w:lang w:val="cy-GB"/>
        </w:rPr>
      </w:pPr>
      <w:r w:rsidRPr="00C866C1">
        <w:rPr>
          <w:rFonts w:ascii="Arial" w:hAnsi="Arial" w:cs="Arial"/>
          <w:sz w:val="24"/>
          <w:szCs w:val="24"/>
          <w:lang w:val="cy-GB"/>
        </w:rPr>
        <w:t>Mae llawer o ad</w:t>
      </w:r>
      <w:r w:rsidR="003F7D3A" w:rsidRPr="00C866C1">
        <w:rPr>
          <w:rFonts w:ascii="Arial" w:hAnsi="Arial" w:cs="Arial"/>
          <w:sz w:val="24"/>
          <w:szCs w:val="24"/>
          <w:lang w:val="cy-GB"/>
        </w:rPr>
        <w:t>n</w:t>
      </w:r>
      <w:r w:rsidRPr="00C866C1">
        <w:rPr>
          <w:rFonts w:ascii="Arial" w:hAnsi="Arial" w:cs="Arial"/>
          <w:sz w:val="24"/>
          <w:szCs w:val="24"/>
          <w:lang w:val="cy-GB"/>
        </w:rPr>
        <w:t xml:space="preserve">oddau defnyddiol </w:t>
      </w:r>
      <w:r w:rsidR="003F7D3A" w:rsidRPr="00C866C1">
        <w:rPr>
          <w:rFonts w:ascii="Arial" w:hAnsi="Arial" w:cs="Arial"/>
          <w:sz w:val="24"/>
          <w:szCs w:val="24"/>
          <w:lang w:val="cy-GB"/>
        </w:rPr>
        <w:t xml:space="preserve">i helpu chi i </w:t>
      </w:r>
      <w:r w:rsidR="002420B9" w:rsidRPr="00C866C1">
        <w:rPr>
          <w:rFonts w:ascii="Arial" w:hAnsi="Arial" w:cs="Arial"/>
          <w:sz w:val="24"/>
          <w:szCs w:val="24"/>
          <w:lang w:val="cy-GB"/>
        </w:rPr>
        <w:t>fireinio'ch</w:t>
      </w:r>
      <w:r w:rsidR="003F7D3A" w:rsidRPr="00C866C1">
        <w:rPr>
          <w:rFonts w:ascii="Arial" w:hAnsi="Arial" w:cs="Arial"/>
          <w:sz w:val="24"/>
          <w:szCs w:val="24"/>
          <w:lang w:val="cy-GB"/>
        </w:rPr>
        <w:t xml:space="preserve"> sgiliau gwrando</w:t>
      </w:r>
      <w:r w:rsidR="00683FB7">
        <w:rPr>
          <w:rFonts w:ascii="Arial" w:hAnsi="Arial" w:cs="Arial"/>
          <w:sz w:val="24"/>
          <w:szCs w:val="24"/>
          <w:lang w:val="cy-GB"/>
        </w:rPr>
        <w:t xml:space="preserve">. </w:t>
      </w:r>
      <w:r w:rsidR="003F7D3A" w:rsidRPr="00C866C1">
        <w:rPr>
          <w:rFonts w:ascii="Arial" w:hAnsi="Arial" w:cs="Arial"/>
          <w:sz w:val="24"/>
          <w:szCs w:val="24"/>
          <w:lang w:val="cy-GB"/>
        </w:rPr>
        <w:t>Y 6 lefel gwrando mewn gwaith cymdeithasol ydy un o'r adnoddau hynny a gall eich helpu i ystyr</w:t>
      </w:r>
      <w:r w:rsidR="00CD1B49" w:rsidRPr="00C866C1">
        <w:rPr>
          <w:rFonts w:ascii="Arial" w:hAnsi="Arial" w:cs="Arial"/>
          <w:sz w:val="24"/>
          <w:szCs w:val="24"/>
          <w:lang w:val="cy-GB"/>
        </w:rPr>
        <w:t>ied</w:t>
      </w:r>
      <w:r w:rsidR="003F7D3A" w:rsidRPr="00C866C1">
        <w:rPr>
          <w:rFonts w:ascii="Arial" w:hAnsi="Arial" w:cs="Arial"/>
          <w:sz w:val="24"/>
          <w:szCs w:val="24"/>
          <w:lang w:val="cy-GB"/>
        </w:rPr>
        <w:t xml:space="preserve"> ar ba lefel gwrando ydych chi.</w:t>
      </w:r>
    </w:p>
    <w:tbl>
      <w:tblPr>
        <w:tblStyle w:val="TableGrid"/>
        <w:tblW w:w="0" w:type="auto"/>
        <w:tblLook w:val="04A0" w:firstRow="1" w:lastRow="0" w:firstColumn="1" w:lastColumn="0" w:noHBand="0" w:noVBand="1"/>
      </w:tblPr>
      <w:tblGrid>
        <w:gridCol w:w="9016"/>
      </w:tblGrid>
      <w:tr w:rsidR="00544FA8" w:rsidRPr="00C866C1" w14:paraId="58E6747A" w14:textId="77777777" w:rsidTr="002C4B78">
        <w:tc>
          <w:tcPr>
            <w:tcW w:w="9016" w:type="dxa"/>
            <w:shd w:val="clear" w:color="auto" w:fill="257D86"/>
          </w:tcPr>
          <w:p w14:paraId="222AA41B" w14:textId="660192A1" w:rsidR="00544FA8" w:rsidRPr="00683FB7" w:rsidRDefault="00544FA8" w:rsidP="00EF53DD">
            <w:pPr>
              <w:pStyle w:val="NormalWeb"/>
              <w:spacing w:before="60" w:beforeAutospacing="0" w:after="60" w:afterAutospacing="0"/>
              <w:rPr>
                <w:rFonts w:ascii="Arial" w:hAnsi="Arial" w:cs="Arial"/>
                <w:b/>
                <w:bCs/>
                <w:color w:val="000000"/>
                <w:u w:val="single"/>
                <w:lang w:val="cy-GB"/>
              </w:rPr>
            </w:pPr>
            <w:r w:rsidRPr="00C866C1">
              <w:rPr>
                <w:rFonts w:ascii="Arial" w:hAnsi="Arial" w:cs="Arial"/>
                <w:bCs/>
                <w:noProof/>
                <w:color w:val="000000"/>
                <w:lang w:val="cy-GB"/>
              </w:rPr>
              <w:drawing>
                <wp:anchor distT="0" distB="0" distL="114300" distR="114300" simplePos="0" relativeHeight="251937792" behindDoc="0" locked="0" layoutInCell="1" allowOverlap="1" wp14:anchorId="3D547324" wp14:editId="6BD1FECC">
                  <wp:simplePos x="0" y="0"/>
                  <wp:positionH relativeFrom="margin">
                    <wp:posOffset>5179695</wp:posOffset>
                  </wp:positionH>
                  <wp:positionV relativeFrom="margin">
                    <wp:posOffset>0</wp:posOffset>
                  </wp:positionV>
                  <wp:extent cx="415290" cy="415290"/>
                  <wp:effectExtent l="0" t="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15290" cy="415290"/>
                          </a:xfrm>
                          <a:prstGeom prst="rect">
                            <a:avLst/>
                          </a:prstGeom>
                          <a:noFill/>
                        </pic:spPr>
                      </pic:pic>
                    </a:graphicData>
                  </a:graphic>
                  <wp14:sizeRelH relativeFrom="margin">
                    <wp14:pctWidth>0</wp14:pctWidth>
                  </wp14:sizeRelH>
                  <wp14:sizeRelV relativeFrom="margin">
                    <wp14:pctHeight>0</wp14:pctHeight>
                  </wp14:sizeRelV>
                </wp:anchor>
              </w:drawing>
            </w:r>
            <w:r w:rsidR="00EF53DD" w:rsidRPr="00C866C1">
              <w:rPr>
                <w:rFonts w:ascii="Arial" w:hAnsi="Arial" w:cs="Arial"/>
                <w:b/>
                <w:bCs/>
                <w:color w:val="000000"/>
                <w:u w:val="single"/>
                <w:lang w:val="cy-GB"/>
              </w:rPr>
              <w:t xml:space="preserve">Pecyn adnoddau </w:t>
            </w:r>
            <w:r w:rsidR="00683FB7">
              <w:rPr>
                <w:rFonts w:ascii="Arial" w:hAnsi="Arial" w:cs="Arial"/>
                <w:b/>
                <w:bCs/>
                <w:color w:val="000000"/>
                <w:u w:val="single"/>
                <w:lang w:val="cy-GB"/>
              </w:rPr>
              <w:t xml:space="preserve">– </w:t>
            </w:r>
            <w:r w:rsidR="00EF53DD" w:rsidRPr="00C866C1">
              <w:rPr>
                <w:rFonts w:ascii="Arial" w:hAnsi="Arial" w:cs="Arial"/>
                <w:b/>
                <w:bCs/>
                <w:color w:val="000000"/>
                <w:u w:val="single"/>
                <w:lang w:val="cy-GB"/>
              </w:rPr>
              <w:t xml:space="preserve">tudalen 13 </w:t>
            </w:r>
          </w:p>
        </w:tc>
      </w:tr>
      <w:tr w:rsidR="0024568C" w:rsidRPr="00C866C1" w14:paraId="6152AD61" w14:textId="77777777" w:rsidTr="00544FA8">
        <w:tc>
          <w:tcPr>
            <w:tcW w:w="9016" w:type="dxa"/>
            <w:shd w:val="clear" w:color="auto" w:fill="auto"/>
          </w:tcPr>
          <w:p w14:paraId="3AAEDCA0" w14:textId="56EDF4C0" w:rsidR="0024568C" w:rsidRPr="00C866C1" w:rsidRDefault="00CD1B49" w:rsidP="00544FA8">
            <w:pPr>
              <w:spacing w:before="60" w:after="60"/>
              <w:rPr>
                <w:rFonts w:ascii="Arial" w:hAnsi="Arial" w:cs="Arial"/>
                <w:sz w:val="24"/>
                <w:szCs w:val="24"/>
                <w:lang w:val="cy-GB"/>
              </w:rPr>
            </w:pPr>
            <w:r w:rsidRPr="00C866C1">
              <w:rPr>
                <w:rFonts w:ascii="Arial" w:hAnsi="Arial" w:cs="Arial"/>
                <w:bCs/>
                <w:color w:val="000000"/>
                <w:sz w:val="24"/>
                <w:szCs w:val="24"/>
                <w:lang w:val="cy-GB"/>
              </w:rPr>
              <w:t xml:space="preserve">Y </w:t>
            </w:r>
            <w:r w:rsidR="0024568C" w:rsidRPr="00C866C1">
              <w:rPr>
                <w:rFonts w:ascii="Arial" w:hAnsi="Arial" w:cs="Arial"/>
                <w:bCs/>
                <w:color w:val="000000"/>
                <w:sz w:val="24"/>
                <w:szCs w:val="24"/>
                <w:lang w:val="cy-GB"/>
              </w:rPr>
              <w:t>6 Le</w:t>
            </w:r>
            <w:r w:rsidR="00017CE8" w:rsidRPr="00C866C1">
              <w:rPr>
                <w:rFonts w:ascii="Arial" w:hAnsi="Arial" w:cs="Arial"/>
                <w:bCs/>
                <w:color w:val="000000"/>
                <w:sz w:val="24"/>
                <w:szCs w:val="24"/>
                <w:lang w:val="cy-GB"/>
              </w:rPr>
              <w:t xml:space="preserve">fel Gwrando </w:t>
            </w:r>
          </w:p>
        </w:tc>
      </w:tr>
    </w:tbl>
    <w:p w14:paraId="75D3924F" w14:textId="50A0DA02" w:rsidR="002D4F39" w:rsidRPr="00C866C1" w:rsidRDefault="002D4F39" w:rsidP="00B24EE4">
      <w:pPr>
        <w:rPr>
          <w:rFonts w:ascii="Arial" w:hAnsi="Arial" w:cs="Arial"/>
          <w:sz w:val="24"/>
          <w:szCs w:val="24"/>
          <w:lang w:val="cy-GB"/>
        </w:rPr>
      </w:pPr>
    </w:p>
    <w:tbl>
      <w:tblPr>
        <w:tblStyle w:val="TableGrid"/>
        <w:tblW w:w="0" w:type="auto"/>
        <w:tblLook w:val="04A0" w:firstRow="1" w:lastRow="0" w:firstColumn="1" w:lastColumn="0" w:noHBand="0" w:noVBand="1"/>
      </w:tblPr>
      <w:tblGrid>
        <w:gridCol w:w="9016"/>
      </w:tblGrid>
      <w:tr w:rsidR="00544FA8" w:rsidRPr="00C866C1" w14:paraId="0EB41D44" w14:textId="77777777" w:rsidTr="00544FA8">
        <w:tc>
          <w:tcPr>
            <w:tcW w:w="9016" w:type="dxa"/>
            <w:shd w:val="clear" w:color="auto" w:fill="EB5E57"/>
          </w:tcPr>
          <w:p w14:paraId="104D3474" w14:textId="7F83A73E" w:rsidR="00544FA8" w:rsidRPr="00C866C1" w:rsidRDefault="00544FA8" w:rsidP="00544FA8">
            <w:pPr>
              <w:pStyle w:val="NormalWeb"/>
              <w:spacing w:before="60" w:beforeAutospacing="0" w:after="60" w:afterAutospacing="0"/>
              <w:rPr>
                <w:rFonts w:ascii="Arial" w:hAnsi="Arial" w:cs="Arial"/>
                <w:b/>
                <w:u w:val="single"/>
                <w:lang w:val="cy-GB"/>
              </w:rPr>
            </w:pPr>
            <w:r w:rsidRPr="00C866C1">
              <w:rPr>
                <w:rFonts w:ascii="Arial" w:hAnsi="Arial" w:cs="Arial"/>
                <w:b/>
                <w:noProof/>
                <w:u w:val="single"/>
                <w:lang w:val="cy-GB"/>
              </w:rPr>
              <w:drawing>
                <wp:anchor distT="0" distB="0" distL="114300" distR="114300" simplePos="0" relativeHeight="251939840" behindDoc="0" locked="0" layoutInCell="1" allowOverlap="1" wp14:anchorId="7CE20740" wp14:editId="07FF2C6C">
                  <wp:simplePos x="0" y="0"/>
                  <wp:positionH relativeFrom="margin">
                    <wp:posOffset>5173345</wp:posOffset>
                  </wp:positionH>
                  <wp:positionV relativeFrom="margin">
                    <wp:posOffset>1905</wp:posOffset>
                  </wp:positionV>
                  <wp:extent cx="480060" cy="48006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pic:spPr>
                      </pic:pic>
                    </a:graphicData>
                  </a:graphic>
                  <wp14:sizeRelH relativeFrom="margin">
                    <wp14:pctWidth>0</wp14:pctWidth>
                  </wp14:sizeRelH>
                  <wp14:sizeRelV relativeFrom="margin">
                    <wp14:pctHeight>0</wp14:pctHeight>
                  </wp14:sizeRelV>
                </wp:anchor>
              </w:drawing>
            </w:r>
            <w:r w:rsidR="00017CE8" w:rsidRPr="00C866C1">
              <w:rPr>
                <w:rFonts w:ascii="Arial" w:hAnsi="Arial" w:cs="Arial"/>
                <w:b/>
                <w:u w:val="single"/>
                <w:lang w:val="cy-GB"/>
              </w:rPr>
              <w:t>Ymarfer</w:t>
            </w:r>
          </w:p>
          <w:p w14:paraId="0C756519" w14:textId="77777777" w:rsidR="00544FA8" w:rsidRPr="00C866C1" w:rsidRDefault="00544FA8" w:rsidP="00544FA8">
            <w:pPr>
              <w:pStyle w:val="NormalWeb"/>
              <w:spacing w:before="60" w:beforeAutospacing="0" w:after="60" w:afterAutospacing="0"/>
              <w:rPr>
                <w:rFonts w:ascii="Arial" w:hAnsi="Arial" w:cs="Arial"/>
                <w:b/>
                <w:u w:val="single"/>
                <w:lang w:val="cy-GB"/>
              </w:rPr>
            </w:pPr>
          </w:p>
        </w:tc>
      </w:tr>
      <w:tr w:rsidR="0024568C" w:rsidRPr="008611E2" w14:paraId="3CF2166B" w14:textId="77777777" w:rsidTr="00544FA8">
        <w:tc>
          <w:tcPr>
            <w:tcW w:w="9016" w:type="dxa"/>
            <w:shd w:val="clear" w:color="auto" w:fill="auto"/>
          </w:tcPr>
          <w:p w14:paraId="792D1857" w14:textId="302E8E06" w:rsidR="0024568C" w:rsidRPr="00C866C1" w:rsidRDefault="00017CE8" w:rsidP="00544FA8">
            <w:pPr>
              <w:spacing w:before="60" w:after="60"/>
              <w:rPr>
                <w:rFonts w:ascii="Arial" w:hAnsi="Arial" w:cs="Arial"/>
                <w:sz w:val="24"/>
                <w:szCs w:val="24"/>
                <w:lang w:val="cy-GB"/>
              </w:rPr>
            </w:pPr>
            <w:r w:rsidRPr="00C866C1">
              <w:rPr>
                <w:rFonts w:ascii="Arial" w:hAnsi="Arial" w:cs="Arial"/>
                <w:sz w:val="24"/>
                <w:szCs w:val="24"/>
                <w:lang w:val="cy-GB"/>
              </w:rPr>
              <w:t>Ymarfer yw hwn sy’n rhoi cyfle i ymarferwyr ys</w:t>
            </w:r>
            <w:r w:rsidR="00EF53DD" w:rsidRPr="00C866C1">
              <w:rPr>
                <w:rFonts w:ascii="Arial" w:hAnsi="Arial" w:cs="Arial"/>
                <w:sz w:val="24"/>
                <w:szCs w:val="24"/>
                <w:lang w:val="cy-GB"/>
              </w:rPr>
              <w:t>tyried</w:t>
            </w:r>
            <w:r w:rsidRPr="00C866C1">
              <w:rPr>
                <w:rFonts w:ascii="Arial" w:hAnsi="Arial" w:cs="Arial"/>
                <w:sz w:val="24"/>
                <w:szCs w:val="24"/>
                <w:lang w:val="cy-GB"/>
              </w:rPr>
              <w:t xml:space="preserve"> eu sgiliau gwrando</w:t>
            </w:r>
            <w:r w:rsidR="0024568C" w:rsidRPr="00C866C1">
              <w:rPr>
                <w:rFonts w:ascii="Arial" w:hAnsi="Arial" w:cs="Arial"/>
                <w:sz w:val="24"/>
                <w:szCs w:val="24"/>
                <w:lang w:val="cy-GB"/>
              </w:rPr>
              <w:t xml:space="preserve">. </w:t>
            </w:r>
          </w:p>
          <w:p w14:paraId="520BC70D" w14:textId="77777777" w:rsidR="0024568C" w:rsidRPr="00C866C1" w:rsidRDefault="0024568C" w:rsidP="00544FA8">
            <w:pPr>
              <w:spacing w:before="60" w:after="60"/>
              <w:rPr>
                <w:rFonts w:ascii="Arial" w:hAnsi="Arial" w:cs="Arial"/>
                <w:b/>
                <w:sz w:val="24"/>
                <w:szCs w:val="24"/>
                <w:lang w:val="cy-GB"/>
              </w:rPr>
            </w:pPr>
          </w:p>
          <w:p w14:paraId="28E02AE5" w14:textId="656325F8" w:rsidR="0024568C" w:rsidRPr="00C866C1" w:rsidRDefault="00EF53DD" w:rsidP="00544FA8">
            <w:pPr>
              <w:spacing w:before="60" w:after="60"/>
              <w:rPr>
                <w:rFonts w:ascii="Arial" w:hAnsi="Arial" w:cs="Arial"/>
                <w:b/>
                <w:sz w:val="24"/>
                <w:szCs w:val="24"/>
                <w:lang w:val="cy-GB"/>
              </w:rPr>
            </w:pPr>
            <w:r w:rsidRPr="00C866C1">
              <w:rPr>
                <w:rFonts w:ascii="Arial" w:hAnsi="Arial" w:cs="Arial"/>
                <w:sz w:val="24"/>
                <w:szCs w:val="24"/>
                <w:lang w:val="cy-GB"/>
              </w:rPr>
              <w:t>Bydd angen copïau o</w:t>
            </w:r>
            <w:r w:rsidRPr="00C866C1">
              <w:rPr>
                <w:rFonts w:ascii="Arial" w:hAnsi="Arial" w:cs="Arial"/>
                <w:b/>
                <w:sz w:val="24"/>
                <w:szCs w:val="24"/>
                <w:lang w:val="cy-GB"/>
              </w:rPr>
              <w:t xml:space="preserve"> Adnodd </w:t>
            </w:r>
            <w:r w:rsidR="00CD1B49" w:rsidRPr="00C866C1">
              <w:rPr>
                <w:rFonts w:ascii="Arial" w:hAnsi="Arial" w:cs="Arial"/>
                <w:b/>
                <w:sz w:val="24"/>
                <w:szCs w:val="24"/>
                <w:lang w:val="cy-GB"/>
              </w:rPr>
              <w:t xml:space="preserve">– Y </w:t>
            </w:r>
            <w:r w:rsidRPr="00C866C1">
              <w:rPr>
                <w:rFonts w:ascii="Arial" w:hAnsi="Arial" w:cs="Arial"/>
                <w:b/>
                <w:sz w:val="24"/>
                <w:szCs w:val="24"/>
                <w:lang w:val="cy-GB"/>
              </w:rPr>
              <w:t xml:space="preserve">6 </w:t>
            </w:r>
            <w:r w:rsidR="00CD1B49" w:rsidRPr="00C866C1">
              <w:rPr>
                <w:rFonts w:ascii="Arial" w:hAnsi="Arial" w:cs="Arial"/>
                <w:b/>
                <w:sz w:val="24"/>
                <w:szCs w:val="24"/>
                <w:lang w:val="cy-GB"/>
              </w:rPr>
              <w:t>L</w:t>
            </w:r>
            <w:r w:rsidRPr="00C866C1">
              <w:rPr>
                <w:rFonts w:ascii="Arial" w:hAnsi="Arial" w:cs="Arial"/>
                <w:b/>
                <w:sz w:val="24"/>
                <w:szCs w:val="24"/>
                <w:lang w:val="cy-GB"/>
              </w:rPr>
              <w:t>efel Gwrando</w:t>
            </w:r>
            <w:r w:rsidRPr="00C866C1">
              <w:rPr>
                <w:rFonts w:ascii="Arial" w:hAnsi="Arial" w:cs="Arial"/>
                <w:sz w:val="24"/>
                <w:szCs w:val="24"/>
                <w:lang w:val="cy-GB"/>
              </w:rPr>
              <w:t xml:space="preserve"> </w:t>
            </w:r>
            <w:r w:rsidR="0024568C" w:rsidRPr="00C866C1">
              <w:rPr>
                <w:rFonts w:ascii="Arial" w:hAnsi="Arial" w:cs="Arial"/>
                <w:sz w:val="24"/>
                <w:szCs w:val="24"/>
                <w:lang w:val="cy-GB"/>
              </w:rPr>
              <w:t>(</w:t>
            </w:r>
            <w:r w:rsidRPr="00C866C1">
              <w:rPr>
                <w:rFonts w:ascii="Arial" w:hAnsi="Arial" w:cs="Arial"/>
                <w:sz w:val="24"/>
                <w:szCs w:val="24"/>
                <w:lang w:val="cy-GB"/>
              </w:rPr>
              <w:t>cyfeiriwch at y Pecyn Adnoddau tudalen 13). Dylai’r gweithgaredd hwn gymryd tua 40 munud.</w:t>
            </w:r>
          </w:p>
          <w:p w14:paraId="3ADA5F9E" w14:textId="77777777" w:rsidR="0024568C" w:rsidRPr="00C866C1" w:rsidRDefault="0024568C" w:rsidP="00544FA8">
            <w:pPr>
              <w:pStyle w:val="NormalWeb"/>
              <w:spacing w:before="60" w:beforeAutospacing="0" w:after="60" w:afterAutospacing="0"/>
              <w:rPr>
                <w:rFonts w:ascii="Arial" w:hAnsi="Arial" w:cs="Arial"/>
                <w:b/>
                <w:u w:val="single"/>
                <w:lang w:val="cy-GB"/>
              </w:rPr>
            </w:pPr>
          </w:p>
          <w:p w14:paraId="669314BA" w14:textId="27B4821F" w:rsidR="0024568C" w:rsidRPr="00C866C1" w:rsidRDefault="00EF53DD" w:rsidP="00544FA8">
            <w:pPr>
              <w:spacing w:before="60" w:after="60"/>
              <w:rPr>
                <w:rFonts w:ascii="Arial" w:hAnsi="Arial" w:cs="Arial"/>
                <w:sz w:val="24"/>
                <w:szCs w:val="24"/>
                <w:lang w:val="cy-GB"/>
              </w:rPr>
            </w:pPr>
            <w:r w:rsidRPr="00C866C1">
              <w:rPr>
                <w:rFonts w:ascii="Arial" w:hAnsi="Arial" w:cs="Arial"/>
                <w:sz w:val="24"/>
                <w:szCs w:val="24"/>
                <w:lang w:val="cy-GB"/>
              </w:rPr>
              <w:t>Rhan</w:t>
            </w:r>
            <w:r w:rsidR="0024568C" w:rsidRPr="00C866C1">
              <w:rPr>
                <w:rFonts w:ascii="Arial" w:hAnsi="Arial" w:cs="Arial"/>
                <w:sz w:val="24"/>
                <w:szCs w:val="24"/>
                <w:lang w:val="cy-GB"/>
              </w:rPr>
              <w:t xml:space="preserve"> 1: </w:t>
            </w:r>
            <w:r w:rsidRPr="00C866C1">
              <w:rPr>
                <w:rFonts w:ascii="Arial" w:hAnsi="Arial" w:cs="Arial"/>
                <w:sz w:val="24"/>
                <w:szCs w:val="24"/>
                <w:lang w:val="cy-GB"/>
              </w:rPr>
              <w:t xml:space="preserve">Gofynnwch i’r grŵp weithio mewn parau </w:t>
            </w:r>
            <w:r w:rsidR="00CD1B49" w:rsidRPr="00C866C1">
              <w:rPr>
                <w:rFonts w:ascii="Arial" w:hAnsi="Arial" w:cs="Arial"/>
                <w:sz w:val="24"/>
                <w:szCs w:val="24"/>
                <w:lang w:val="cy-GB"/>
              </w:rPr>
              <w:t>a</w:t>
            </w:r>
            <w:r w:rsidRPr="00C866C1">
              <w:rPr>
                <w:rFonts w:ascii="Arial" w:hAnsi="Arial" w:cs="Arial"/>
                <w:sz w:val="24"/>
                <w:szCs w:val="24"/>
                <w:lang w:val="cy-GB"/>
              </w:rPr>
              <w:t xml:space="preserve"> gofyn iddyn nhw ddarllen </w:t>
            </w:r>
            <w:r w:rsidR="004C17AE" w:rsidRPr="00C866C1">
              <w:rPr>
                <w:rFonts w:ascii="Arial" w:hAnsi="Arial" w:cs="Arial"/>
                <w:sz w:val="24"/>
                <w:szCs w:val="24"/>
                <w:lang w:val="cy-GB"/>
              </w:rPr>
              <w:t xml:space="preserve">adnodd </w:t>
            </w:r>
            <w:r w:rsidR="00B736BA" w:rsidRPr="00C866C1">
              <w:rPr>
                <w:rFonts w:ascii="Arial" w:hAnsi="Arial" w:cs="Arial"/>
                <w:sz w:val="24"/>
                <w:szCs w:val="24"/>
                <w:lang w:val="cy-GB"/>
              </w:rPr>
              <w:t>'</w:t>
            </w:r>
            <w:r w:rsidR="00CD1B49" w:rsidRPr="00C866C1">
              <w:rPr>
                <w:rFonts w:ascii="Arial" w:hAnsi="Arial" w:cs="Arial"/>
                <w:sz w:val="24"/>
                <w:szCs w:val="24"/>
                <w:lang w:val="cy-GB"/>
              </w:rPr>
              <w:t>Y</w:t>
            </w:r>
            <w:r w:rsidR="004C17AE" w:rsidRPr="00C866C1">
              <w:rPr>
                <w:rFonts w:ascii="Arial" w:hAnsi="Arial" w:cs="Arial"/>
                <w:sz w:val="24"/>
                <w:szCs w:val="24"/>
                <w:lang w:val="cy-GB"/>
              </w:rPr>
              <w:t xml:space="preserve"> </w:t>
            </w:r>
            <w:r w:rsidRPr="00C866C1">
              <w:rPr>
                <w:rFonts w:ascii="Arial" w:hAnsi="Arial" w:cs="Arial"/>
                <w:sz w:val="24"/>
                <w:szCs w:val="24"/>
                <w:lang w:val="cy-GB"/>
              </w:rPr>
              <w:t>6 Lefel Gwrando</w:t>
            </w:r>
            <w:r w:rsidR="00B736BA" w:rsidRPr="00C866C1">
              <w:rPr>
                <w:rFonts w:ascii="Arial" w:hAnsi="Arial" w:cs="Arial"/>
                <w:sz w:val="24"/>
                <w:szCs w:val="24"/>
                <w:lang w:val="cy-GB"/>
              </w:rPr>
              <w:t>'</w:t>
            </w:r>
            <w:r w:rsidRPr="00C866C1">
              <w:rPr>
                <w:rFonts w:ascii="Arial" w:hAnsi="Arial" w:cs="Arial"/>
                <w:sz w:val="24"/>
                <w:szCs w:val="24"/>
                <w:lang w:val="cy-GB"/>
              </w:rPr>
              <w:t xml:space="preserve"> </w:t>
            </w:r>
            <w:r w:rsidR="004C17AE" w:rsidRPr="00C866C1">
              <w:rPr>
                <w:rFonts w:ascii="Arial" w:hAnsi="Arial" w:cs="Arial"/>
                <w:sz w:val="24"/>
                <w:szCs w:val="24"/>
                <w:lang w:val="cy-GB"/>
              </w:rPr>
              <w:t xml:space="preserve">yn y pecyn adnoddau a gofyn iddyn </w:t>
            </w:r>
            <w:r w:rsidR="00B736BA" w:rsidRPr="00C866C1">
              <w:rPr>
                <w:rFonts w:ascii="Arial" w:hAnsi="Arial" w:cs="Arial"/>
                <w:sz w:val="24"/>
                <w:szCs w:val="24"/>
                <w:lang w:val="cy-GB"/>
              </w:rPr>
              <w:t xml:space="preserve">nhw </w:t>
            </w:r>
            <w:r w:rsidR="004C17AE" w:rsidRPr="00C866C1">
              <w:rPr>
                <w:rFonts w:ascii="Arial" w:hAnsi="Arial" w:cs="Arial"/>
                <w:sz w:val="24"/>
                <w:szCs w:val="24"/>
                <w:lang w:val="cy-GB"/>
              </w:rPr>
              <w:t>ystyried y cwestiynau canlynol (25 munud</w:t>
            </w:r>
            <w:r w:rsidR="0024568C" w:rsidRPr="00C866C1">
              <w:rPr>
                <w:rFonts w:ascii="Arial" w:hAnsi="Arial" w:cs="Arial"/>
                <w:sz w:val="24"/>
                <w:szCs w:val="24"/>
                <w:lang w:val="cy-GB"/>
              </w:rPr>
              <w:t>):</w:t>
            </w:r>
          </w:p>
          <w:p w14:paraId="39E20BF7" w14:textId="77777777" w:rsidR="002002CC" w:rsidRPr="00C866C1" w:rsidRDefault="002002CC" w:rsidP="003F3151">
            <w:pPr>
              <w:pStyle w:val="Tablebullet1"/>
              <w:numPr>
                <w:ilvl w:val="0"/>
                <w:numId w:val="64"/>
              </w:numPr>
              <w:spacing w:before="60"/>
              <w:rPr>
                <w:rFonts w:cs="Arial"/>
                <w:lang w:val="cy-GB"/>
              </w:rPr>
            </w:pPr>
            <w:r w:rsidRPr="00C866C1">
              <w:rPr>
                <w:rFonts w:cs="Arial"/>
                <w:lang w:val="cy-GB"/>
              </w:rPr>
              <w:t>Meddyliwch am yr adeg yr oeddech yn gweithredu ar bob lefel.</w:t>
            </w:r>
          </w:p>
          <w:p w14:paraId="0E5CDF59" w14:textId="77777777" w:rsidR="002002CC" w:rsidRPr="00C866C1" w:rsidRDefault="002002CC" w:rsidP="003F3151">
            <w:pPr>
              <w:pStyle w:val="Tablebullet1"/>
              <w:numPr>
                <w:ilvl w:val="0"/>
                <w:numId w:val="64"/>
              </w:numPr>
              <w:spacing w:before="60"/>
              <w:rPr>
                <w:rFonts w:cs="Arial"/>
                <w:lang w:val="cy-GB"/>
              </w:rPr>
            </w:pPr>
            <w:r w:rsidRPr="00C866C1">
              <w:rPr>
                <w:rFonts w:cs="Arial"/>
                <w:lang w:val="cy-GB"/>
              </w:rPr>
              <w:t xml:space="preserve">Sut mae hyn yn gwneud i chi deimlo? </w:t>
            </w:r>
          </w:p>
          <w:p w14:paraId="09E1A26A" w14:textId="77777777" w:rsidR="002002CC" w:rsidRPr="00C866C1" w:rsidRDefault="002002CC" w:rsidP="003F3151">
            <w:pPr>
              <w:pStyle w:val="Tablebullet1"/>
              <w:numPr>
                <w:ilvl w:val="0"/>
                <w:numId w:val="64"/>
              </w:numPr>
              <w:spacing w:before="60"/>
              <w:rPr>
                <w:rFonts w:cs="Arial"/>
                <w:lang w:val="cy-GB"/>
              </w:rPr>
            </w:pPr>
            <w:r w:rsidRPr="00C866C1">
              <w:rPr>
                <w:rFonts w:cs="Arial"/>
                <w:lang w:val="cy-GB"/>
              </w:rPr>
              <w:t>Beth mae hyn yn ei olygu?</w:t>
            </w:r>
          </w:p>
          <w:p w14:paraId="4593FD28" w14:textId="438CC155" w:rsidR="0024568C" w:rsidRPr="00C866C1" w:rsidRDefault="002002CC" w:rsidP="003F3151">
            <w:pPr>
              <w:pStyle w:val="Tablebullet1"/>
              <w:numPr>
                <w:ilvl w:val="0"/>
                <w:numId w:val="64"/>
              </w:numPr>
              <w:spacing w:before="60"/>
              <w:rPr>
                <w:rFonts w:cs="Arial"/>
                <w:lang w:val="cy-GB"/>
              </w:rPr>
            </w:pPr>
            <w:r w:rsidRPr="00C866C1">
              <w:rPr>
                <w:rFonts w:cs="Arial"/>
                <w:lang w:val="cy-GB"/>
              </w:rPr>
              <w:t>Beth sydd rhaid digwydd i symud tuag at lefel 6?</w:t>
            </w:r>
          </w:p>
          <w:p w14:paraId="5963D261" w14:textId="77777777" w:rsidR="0024568C" w:rsidRPr="00C866C1" w:rsidRDefault="0024568C" w:rsidP="00544FA8">
            <w:pPr>
              <w:spacing w:before="60" w:after="60"/>
              <w:rPr>
                <w:rFonts w:ascii="Arial" w:hAnsi="Arial" w:cs="Arial"/>
                <w:sz w:val="24"/>
                <w:szCs w:val="24"/>
                <w:lang w:val="cy-GB"/>
              </w:rPr>
            </w:pPr>
          </w:p>
          <w:p w14:paraId="658AADD3" w14:textId="52F0AFBC" w:rsidR="0024568C" w:rsidRPr="00C866C1" w:rsidRDefault="002002CC" w:rsidP="007153E7">
            <w:pPr>
              <w:spacing w:before="20" w:after="20"/>
              <w:rPr>
                <w:rFonts w:ascii="Arial" w:hAnsi="Arial" w:cs="Arial"/>
                <w:sz w:val="24"/>
                <w:szCs w:val="24"/>
                <w:lang w:val="cy-GB"/>
              </w:rPr>
            </w:pPr>
            <w:r w:rsidRPr="00C866C1">
              <w:rPr>
                <w:rFonts w:ascii="Arial" w:hAnsi="Arial" w:cs="Arial"/>
                <w:sz w:val="24"/>
                <w:szCs w:val="24"/>
                <w:lang w:val="cy-GB"/>
              </w:rPr>
              <w:t xml:space="preserve">Er enghraifft, weithiau gallai ymarferwyr deimlo eu bod yn gweithredu ar lefel 2 oherwydd eu bod yn teimlo bod ganddyn nhw gyfres o gwestiynau y mae rhaid iddyn ofyn ac yn meddwl am wasanaeth y gallen nhw ei gynnig i’r gofalwr. Er mai’r </w:t>
            </w:r>
            <w:r w:rsidRPr="00C866C1">
              <w:rPr>
                <w:rFonts w:ascii="Arial" w:hAnsi="Arial" w:cs="Arial"/>
                <w:sz w:val="24"/>
                <w:szCs w:val="24"/>
                <w:lang w:val="cy-GB"/>
              </w:rPr>
              <w:lastRenderedPageBreak/>
              <w:t>sefyllfa ddelfrydol fyddai gwrando ar lefel 6 i ystyried effaith gofalu ar lesiant a pha ganlyniadau hoffen nhw eu cyflawni i hyrwyddo eu llesiant.</w:t>
            </w:r>
          </w:p>
          <w:p w14:paraId="143B68A6" w14:textId="77777777" w:rsidR="0024568C" w:rsidRPr="00C866C1" w:rsidRDefault="0024568C" w:rsidP="007153E7">
            <w:pPr>
              <w:spacing w:before="20" w:after="20"/>
              <w:rPr>
                <w:rFonts w:ascii="Arial" w:hAnsi="Arial" w:cs="Arial"/>
                <w:sz w:val="14"/>
                <w:szCs w:val="24"/>
                <w:lang w:val="cy-GB"/>
              </w:rPr>
            </w:pPr>
          </w:p>
          <w:p w14:paraId="5377FB57" w14:textId="76929C48" w:rsidR="0024568C" w:rsidRPr="00C866C1" w:rsidRDefault="005D0CBF" w:rsidP="00544FA8">
            <w:pPr>
              <w:spacing w:before="60" w:after="60"/>
              <w:rPr>
                <w:rFonts w:ascii="Arial" w:hAnsi="Arial" w:cs="Arial"/>
                <w:sz w:val="24"/>
                <w:szCs w:val="24"/>
                <w:lang w:val="cy-GB"/>
              </w:rPr>
            </w:pPr>
            <w:r w:rsidRPr="00C866C1">
              <w:rPr>
                <w:rFonts w:ascii="Arial" w:hAnsi="Arial" w:cs="Arial"/>
                <w:sz w:val="24"/>
                <w:szCs w:val="24"/>
                <w:lang w:val="cy-GB"/>
              </w:rPr>
              <w:t>Rhan</w:t>
            </w:r>
            <w:r w:rsidR="0024568C" w:rsidRPr="00C866C1">
              <w:rPr>
                <w:rFonts w:ascii="Arial" w:hAnsi="Arial" w:cs="Arial"/>
                <w:sz w:val="24"/>
                <w:szCs w:val="24"/>
                <w:lang w:val="cy-GB"/>
              </w:rPr>
              <w:t xml:space="preserve"> 2: </w:t>
            </w:r>
            <w:r w:rsidR="00CA294A" w:rsidRPr="00C866C1">
              <w:rPr>
                <w:rFonts w:ascii="Arial" w:hAnsi="Arial" w:cs="Arial"/>
                <w:sz w:val="24"/>
                <w:szCs w:val="24"/>
                <w:lang w:val="cy-GB"/>
              </w:rPr>
              <w:t>Dod â’r grŵ</w:t>
            </w:r>
            <w:r w:rsidR="006B7ADC" w:rsidRPr="00C866C1">
              <w:rPr>
                <w:rFonts w:ascii="Arial" w:hAnsi="Arial" w:cs="Arial"/>
                <w:sz w:val="24"/>
                <w:szCs w:val="24"/>
                <w:lang w:val="cy-GB"/>
              </w:rPr>
              <w:t xml:space="preserve">p at ei gilydd. Trefnu trafodaeth grŵp fel y gall pobl rannu eu meddyliau a’u syniadau ar ba mor dda maen nhw’n gwrando ar hyn o bryd a’r hyn sydd angen arnyn </w:t>
            </w:r>
            <w:r w:rsidR="00F22F1F" w:rsidRPr="00C866C1">
              <w:rPr>
                <w:rFonts w:ascii="Arial" w:hAnsi="Arial" w:cs="Arial"/>
                <w:sz w:val="24"/>
                <w:szCs w:val="24"/>
                <w:lang w:val="cy-GB"/>
              </w:rPr>
              <w:t>n</w:t>
            </w:r>
            <w:r w:rsidR="006B7ADC" w:rsidRPr="00C866C1">
              <w:rPr>
                <w:rFonts w:ascii="Arial" w:hAnsi="Arial" w:cs="Arial"/>
                <w:sz w:val="24"/>
                <w:szCs w:val="24"/>
                <w:lang w:val="cy-GB"/>
              </w:rPr>
              <w:t xml:space="preserve">hw ei wneud i wella’r gwrando </w:t>
            </w:r>
            <w:r w:rsidR="0024568C" w:rsidRPr="00C866C1">
              <w:rPr>
                <w:rFonts w:ascii="Arial" w:hAnsi="Arial" w:cs="Arial"/>
                <w:sz w:val="24"/>
                <w:szCs w:val="24"/>
                <w:lang w:val="cy-GB"/>
              </w:rPr>
              <w:t>(15 m</w:t>
            </w:r>
            <w:r w:rsidR="006B7ADC" w:rsidRPr="00C866C1">
              <w:rPr>
                <w:rFonts w:ascii="Arial" w:hAnsi="Arial" w:cs="Arial"/>
                <w:sz w:val="24"/>
                <w:szCs w:val="24"/>
                <w:lang w:val="cy-GB"/>
              </w:rPr>
              <w:t>unud)</w:t>
            </w:r>
            <w:r w:rsidR="0024568C" w:rsidRPr="00C866C1">
              <w:rPr>
                <w:rFonts w:ascii="Arial" w:hAnsi="Arial" w:cs="Arial"/>
                <w:sz w:val="24"/>
                <w:szCs w:val="24"/>
                <w:lang w:val="cy-GB"/>
              </w:rPr>
              <w:t>.</w:t>
            </w:r>
          </w:p>
        </w:tc>
      </w:tr>
    </w:tbl>
    <w:p w14:paraId="45D85B90" w14:textId="1132EE9E" w:rsidR="009A5998" w:rsidRPr="00C866C1" w:rsidRDefault="009A5998" w:rsidP="007153E7">
      <w:pPr>
        <w:spacing w:after="40"/>
        <w:rPr>
          <w:rFonts w:ascii="Arial" w:hAnsi="Arial" w:cs="Arial"/>
          <w:sz w:val="18"/>
          <w:szCs w:val="24"/>
          <w:lang w:val="cy-GB"/>
        </w:rPr>
      </w:pPr>
    </w:p>
    <w:p w14:paraId="0A44AF5A" w14:textId="1B7D41D7" w:rsidR="002D4F39" w:rsidRPr="00C866C1" w:rsidRDefault="00CA294A" w:rsidP="003F3151">
      <w:pPr>
        <w:pStyle w:val="Heading3"/>
        <w:numPr>
          <w:ilvl w:val="2"/>
          <w:numId w:val="59"/>
        </w:numPr>
        <w:rPr>
          <w:rFonts w:ascii="Arial" w:hAnsi="Arial" w:cs="Arial"/>
          <w:color w:val="42B088"/>
          <w:lang w:val="cy-GB"/>
        </w:rPr>
      </w:pPr>
      <w:bookmarkStart w:id="78" w:name="_Toc535499489"/>
      <w:bookmarkStart w:id="79" w:name="_Toc788628"/>
      <w:bookmarkStart w:id="80" w:name="_Toc854287"/>
      <w:bookmarkStart w:id="81" w:name="_Toc942790"/>
      <w:bookmarkStart w:id="82" w:name="_Toc6909236"/>
      <w:r w:rsidRPr="00C866C1">
        <w:rPr>
          <w:rFonts w:ascii="Arial" w:hAnsi="Arial" w:cs="Arial"/>
          <w:color w:val="42B088"/>
          <w:lang w:val="cy-GB"/>
        </w:rPr>
        <w:t>Adfyfyrio</w:t>
      </w:r>
      <w:bookmarkEnd w:id="78"/>
      <w:bookmarkEnd w:id="79"/>
      <w:bookmarkEnd w:id="80"/>
      <w:bookmarkEnd w:id="81"/>
      <w:bookmarkEnd w:id="82"/>
    </w:p>
    <w:p w14:paraId="3759B2AB" w14:textId="77777777" w:rsidR="008C51C5" w:rsidRPr="00C866C1" w:rsidRDefault="008C51C5" w:rsidP="007153E7">
      <w:pPr>
        <w:spacing w:after="40"/>
        <w:rPr>
          <w:lang w:val="cy-GB"/>
        </w:rPr>
      </w:pPr>
      <w:bookmarkStart w:id="83" w:name="_Hlk3461256"/>
    </w:p>
    <w:tbl>
      <w:tblPr>
        <w:tblStyle w:val="TableGrid1"/>
        <w:tblW w:w="0" w:type="auto"/>
        <w:tblLook w:val="04A0" w:firstRow="1" w:lastRow="0" w:firstColumn="1" w:lastColumn="0" w:noHBand="0" w:noVBand="1"/>
      </w:tblPr>
      <w:tblGrid>
        <w:gridCol w:w="1950"/>
        <w:gridCol w:w="7066"/>
      </w:tblGrid>
      <w:tr w:rsidR="00CA294A" w:rsidRPr="008611E2" w14:paraId="2A8FE89F" w14:textId="77777777" w:rsidTr="001A463F">
        <w:tc>
          <w:tcPr>
            <w:tcW w:w="1838" w:type="dxa"/>
            <w:shd w:val="clear" w:color="auto" w:fill="42B088"/>
          </w:tcPr>
          <w:p w14:paraId="45DDF8CB" w14:textId="1911393C" w:rsidR="00CA294A" w:rsidRPr="00C866C1" w:rsidRDefault="00CA294A" w:rsidP="00CA294A">
            <w:pPr>
              <w:spacing w:before="60" w:after="60"/>
              <w:rPr>
                <w:rFonts w:ascii="Arial" w:hAnsi="Arial" w:cs="Arial"/>
                <w:b/>
                <w:color w:val="FFFFFF" w:themeColor="background1"/>
                <w:sz w:val="24"/>
                <w:szCs w:val="24"/>
                <w:lang w:val="cy-GB"/>
              </w:rPr>
            </w:pPr>
            <w:r w:rsidRPr="00C866C1">
              <w:rPr>
                <w:rFonts w:ascii="Arial" w:hAnsi="Arial" w:cs="Arial"/>
                <w:b/>
                <w:color w:val="FFFFFF" w:themeColor="background1"/>
                <w:sz w:val="24"/>
                <w:szCs w:val="24"/>
                <w:lang w:val="cy-GB"/>
              </w:rPr>
              <w:t>Gwrthrychol</w:t>
            </w:r>
          </w:p>
        </w:tc>
        <w:tc>
          <w:tcPr>
            <w:tcW w:w="7178" w:type="dxa"/>
          </w:tcPr>
          <w:p w14:paraId="6F9E64DA" w14:textId="2AE23D0D" w:rsidR="00CA294A" w:rsidRPr="00C866C1" w:rsidRDefault="00CA294A" w:rsidP="00CA294A">
            <w:pPr>
              <w:spacing w:before="60" w:after="60"/>
              <w:rPr>
                <w:rFonts w:ascii="Arial" w:hAnsi="Arial" w:cs="Arial"/>
                <w:sz w:val="24"/>
                <w:szCs w:val="24"/>
                <w:lang w:val="cy-GB"/>
              </w:rPr>
            </w:pPr>
            <w:r w:rsidRPr="00C866C1">
              <w:rPr>
                <w:rFonts w:ascii="Arial" w:hAnsi="Arial" w:cs="Arial"/>
                <w:sz w:val="24"/>
                <w:szCs w:val="24"/>
                <w:lang w:val="cy-GB"/>
              </w:rPr>
              <w:t xml:space="preserve">Mae’r ymarferydd yn adeiladu darlun o sefyllfa’r gofalwr a’r un sy’n derbyn gofal – mae hyn </w:t>
            </w:r>
            <w:r w:rsidR="00F22F1F" w:rsidRPr="00C866C1">
              <w:rPr>
                <w:rFonts w:ascii="Arial" w:hAnsi="Arial" w:cs="Arial"/>
                <w:sz w:val="24"/>
                <w:szCs w:val="24"/>
                <w:lang w:val="cy-GB"/>
              </w:rPr>
              <w:t>y</w:t>
            </w:r>
            <w:r w:rsidRPr="00C866C1">
              <w:rPr>
                <w:rFonts w:ascii="Arial" w:hAnsi="Arial" w:cs="Arial"/>
                <w:sz w:val="24"/>
                <w:szCs w:val="24"/>
                <w:lang w:val="cy-GB"/>
              </w:rPr>
              <w:t>n cynnwys tystiolaeth ffeithiol, argraffiadau synhwyraidd a gwybodaeth wrthrychol.</w:t>
            </w:r>
          </w:p>
        </w:tc>
      </w:tr>
      <w:tr w:rsidR="00CA294A" w:rsidRPr="008611E2" w14:paraId="773E14FD" w14:textId="77777777" w:rsidTr="001A463F">
        <w:tc>
          <w:tcPr>
            <w:tcW w:w="1838" w:type="dxa"/>
            <w:shd w:val="clear" w:color="auto" w:fill="42B088"/>
          </w:tcPr>
          <w:p w14:paraId="6DDBE51D" w14:textId="3585F188" w:rsidR="00CA294A" w:rsidRPr="00C866C1" w:rsidRDefault="00CA294A" w:rsidP="00CA294A">
            <w:pPr>
              <w:spacing w:before="60" w:after="60"/>
              <w:rPr>
                <w:rFonts w:ascii="Arial" w:hAnsi="Arial" w:cs="Arial"/>
                <w:b/>
                <w:color w:val="FFFFFF" w:themeColor="background1"/>
                <w:sz w:val="24"/>
                <w:szCs w:val="24"/>
                <w:lang w:val="cy-GB"/>
              </w:rPr>
            </w:pPr>
            <w:r w:rsidRPr="00C866C1">
              <w:rPr>
                <w:rFonts w:ascii="Arial" w:hAnsi="Arial" w:cs="Arial"/>
                <w:b/>
                <w:color w:val="FFFFFF" w:themeColor="background1"/>
                <w:sz w:val="24"/>
                <w:szCs w:val="24"/>
                <w:lang w:val="cy-GB"/>
              </w:rPr>
              <w:t>Adfyfyriol</w:t>
            </w:r>
          </w:p>
        </w:tc>
        <w:tc>
          <w:tcPr>
            <w:tcW w:w="7178" w:type="dxa"/>
          </w:tcPr>
          <w:p w14:paraId="27F18312" w14:textId="314C23BF" w:rsidR="00CA294A" w:rsidRPr="00C866C1" w:rsidRDefault="00CA294A" w:rsidP="00CA294A">
            <w:pPr>
              <w:spacing w:before="60" w:after="60"/>
              <w:rPr>
                <w:rFonts w:ascii="Arial" w:hAnsi="Arial" w:cs="Arial"/>
                <w:sz w:val="24"/>
                <w:szCs w:val="24"/>
                <w:lang w:val="cy-GB"/>
              </w:rPr>
            </w:pPr>
            <w:r w:rsidRPr="00C866C1">
              <w:rPr>
                <w:rFonts w:ascii="Arial" w:hAnsi="Arial" w:cs="Arial"/>
                <w:sz w:val="24"/>
                <w:szCs w:val="24"/>
                <w:lang w:val="cy-GB"/>
              </w:rPr>
              <w:t xml:space="preserve">Mae’r ymarferydd yn ystyried gyda’r gofalwr ei h/ymatebion emosiynol a </w:t>
            </w:r>
            <w:r w:rsidR="00CD2A16" w:rsidRPr="00C866C1">
              <w:rPr>
                <w:rFonts w:ascii="Arial" w:hAnsi="Arial" w:cs="Arial"/>
                <w:sz w:val="24"/>
                <w:szCs w:val="24"/>
                <w:lang w:val="cy-GB"/>
              </w:rPr>
              <w:t xml:space="preserve">greddfol </w:t>
            </w:r>
            <w:r w:rsidRPr="00C866C1">
              <w:rPr>
                <w:rFonts w:ascii="Arial" w:hAnsi="Arial" w:cs="Arial"/>
                <w:sz w:val="24"/>
                <w:szCs w:val="24"/>
                <w:lang w:val="cy-GB"/>
              </w:rPr>
              <w:t xml:space="preserve">i’r sefyllfa. Mae’r ymarferydd hefyd yn ystyried ei h/ymatebion personol, yr </w:t>
            </w:r>
            <w:r w:rsidR="00F22F1F" w:rsidRPr="00C866C1">
              <w:rPr>
                <w:rFonts w:ascii="Arial" w:hAnsi="Arial" w:cs="Arial"/>
                <w:sz w:val="24"/>
                <w:szCs w:val="24"/>
                <w:lang w:val="cy-GB"/>
              </w:rPr>
              <w:t xml:space="preserve">hyn </w:t>
            </w:r>
            <w:r w:rsidRPr="00C866C1">
              <w:rPr>
                <w:rFonts w:ascii="Arial" w:hAnsi="Arial" w:cs="Arial"/>
                <w:sz w:val="24"/>
                <w:szCs w:val="24"/>
                <w:lang w:val="cy-GB"/>
              </w:rPr>
              <w:t>y mae’n ei gysylltu gyda’r sefyllfa, yr emosiynau a ddaw i’r wyneb a’r delweddau yn ei m/feddwl.</w:t>
            </w:r>
          </w:p>
        </w:tc>
      </w:tr>
      <w:tr w:rsidR="00CA294A" w:rsidRPr="008611E2" w14:paraId="71C44D4D" w14:textId="77777777" w:rsidTr="001A463F">
        <w:tc>
          <w:tcPr>
            <w:tcW w:w="1838" w:type="dxa"/>
            <w:shd w:val="clear" w:color="auto" w:fill="42B088"/>
          </w:tcPr>
          <w:p w14:paraId="23B82ABE" w14:textId="43ADFC21" w:rsidR="00CA294A" w:rsidRPr="00C866C1" w:rsidRDefault="00CA294A" w:rsidP="00CA294A">
            <w:pPr>
              <w:spacing w:before="60" w:after="60"/>
              <w:rPr>
                <w:rFonts w:ascii="Arial" w:hAnsi="Arial" w:cs="Arial"/>
                <w:b/>
                <w:color w:val="FFFFFF" w:themeColor="background1"/>
                <w:sz w:val="24"/>
                <w:szCs w:val="24"/>
                <w:lang w:val="cy-GB"/>
              </w:rPr>
            </w:pPr>
            <w:r w:rsidRPr="00C866C1">
              <w:rPr>
                <w:rFonts w:ascii="Arial" w:hAnsi="Arial" w:cs="Arial"/>
                <w:b/>
                <w:color w:val="FFFFFF" w:themeColor="background1"/>
                <w:sz w:val="24"/>
                <w:szCs w:val="24"/>
                <w:lang w:val="cy-GB"/>
              </w:rPr>
              <w:t>Deongliadol</w:t>
            </w:r>
          </w:p>
        </w:tc>
        <w:tc>
          <w:tcPr>
            <w:tcW w:w="7178" w:type="dxa"/>
          </w:tcPr>
          <w:p w14:paraId="6B4C862D" w14:textId="4FECA74A" w:rsidR="00CA294A" w:rsidRPr="00C866C1" w:rsidRDefault="00CA294A" w:rsidP="00CA294A">
            <w:pPr>
              <w:spacing w:before="60" w:after="60"/>
              <w:rPr>
                <w:rFonts w:ascii="Arial" w:hAnsi="Arial" w:cs="Arial"/>
                <w:sz w:val="24"/>
                <w:szCs w:val="24"/>
                <w:lang w:val="cy-GB"/>
              </w:rPr>
            </w:pPr>
            <w:r w:rsidRPr="00C866C1">
              <w:rPr>
                <w:rFonts w:ascii="Arial" w:hAnsi="Arial" w:cs="Arial"/>
                <w:sz w:val="24"/>
                <w:szCs w:val="24"/>
                <w:lang w:val="cy-GB"/>
              </w:rPr>
              <w:t>Sut mae’r ymarferydd yn gwneud synnwyr o’i arsylwadau a’r adfyfyrdodau gyda’r gofalwr – ceisio sefydlu cyd-ymwybyddiaeth a chyd-ddealltwriaeth gyda’r gofalwr, gan ys</w:t>
            </w:r>
            <w:r w:rsidR="00F22F1F" w:rsidRPr="00C866C1">
              <w:rPr>
                <w:rFonts w:ascii="Arial" w:hAnsi="Arial" w:cs="Arial"/>
                <w:sz w:val="24"/>
                <w:szCs w:val="24"/>
                <w:lang w:val="cy-GB"/>
              </w:rPr>
              <w:t>t</w:t>
            </w:r>
            <w:r w:rsidRPr="00C866C1">
              <w:rPr>
                <w:rFonts w:ascii="Arial" w:hAnsi="Arial" w:cs="Arial"/>
                <w:sz w:val="24"/>
                <w:szCs w:val="24"/>
                <w:lang w:val="cy-GB"/>
              </w:rPr>
              <w:t>yried opsiynau posibl a phosib</w:t>
            </w:r>
            <w:r w:rsidR="00A06668" w:rsidRPr="00C866C1">
              <w:rPr>
                <w:rFonts w:ascii="Arial" w:hAnsi="Arial" w:cs="Arial"/>
                <w:sz w:val="24"/>
                <w:szCs w:val="24"/>
                <w:lang w:val="cy-GB"/>
              </w:rPr>
              <w:t>i</w:t>
            </w:r>
            <w:r w:rsidRPr="00C866C1">
              <w:rPr>
                <w:rFonts w:ascii="Arial" w:hAnsi="Arial" w:cs="Arial"/>
                <w:sz w:val="24"/>
                <w:szCs w:val="24"/>
                <w:lang w:val="cy-GB"/>
              </w:rPr>
              <w:t>liadau.</w:t>
            </w:r>
          </w:p>
        </w:tc>
      </w:tr>
      <w:tr w:rsidR="00CA294A" w:rsidRPr="008611E2" w14:paraId="15499175" w14:textId="77777777" w:rsidTr="001A463F">
        <w:tc>
          <w:tcPr>
            <w:tcW w:w="1838" w:type="dxa"/>
            <w:shd w:val="clear" w:color="auto" w:fill="42B088"/>
          </w:tcPr>
          <w:p w14:paraId="12D684FA" w14:textId="101CC6F7" w:rsidR="00CA294A" w:rsidRPr="00C866C1" w:rsidRDefault="00CA294A" w:rsidP="00CA294A">
            <w:pPr>
              <w:spacing w:before="60" w:after="60"/>
              <w:rPr>
                <w:rFonts w:ascii="Arial" w:hAnsi="Arial" w:cs="Arial"/>
                <w:b/>
                <w:color w:val="FFFFFF" w:themeColor="background1"/>
                <w:sz w:val="24"/>
                <w:szCs w:val="24"/>
                <w:lang w:val="cy-GB"/>
              </w:rPr>
            </w:pPr>
            <w:r w:rsidRPr="00C866C1">
              <w:rPr>
                <w:rFonts w:ascii="Arial" w:hAnsi="Arial" w:cs="Arial"/>
                <w:b/>
                <w:color w:val="FFFFFF" w:themeColor="background1"/>
                <w:sz w:val="24"/>
                <w:szCs w:val="24"/>
                <w:lang w:val="cy-GB"/>
              </w:rPr>
              <w:t>Penderfyniadol</w:t>
            </w:r>
          </w:p>
        </w:tc>
        <w:tc>
          <w:tcPr>
            <w:tcW w:w="7178" w:type="dxa"/>
          </w:tcPr>
          <w:p w14:paraId="4AB823FE" w14:textId="54CBE0B4" w:rsidR="00CA294A" w:rsidRPr="00C866C1" w:rsidRDefault="00CA294A" w:rsidP="00CA294A">
            <w:pPr>
              <w:spacing w:before="60" w:after="60"/>
              <w:rPr>
                <w:rFonts w:ascii="Arial" w:hAnsi="Arial" w:cs="Arial"/>
                <w:sz w:val="24"/>
                <w:szCs w:val="24"/>
                <w:lang w:val="cy-GB"/>
              </w:rPr>
            </w:pPr>
            <w:r w:rsidRPr="00C866C1">
              <w:rPr>
                <w:rFonts w:ascii="Arial" w:hAnsi="Arial" w:cs="Arial"/>
                <w:sz w:val="24"/>
                <w:szCs w:val="24"/>
                <w:lang w:val="cy-GB"/>
              </w:rPr>
              <w:t xml:space="preserve">Datblygu barn a rennir ar y sefyllfa a phenderfynu ar y ffordd ymlaen – datrysiad, y gweithredu a darpar gamau </w:t>
            </w:r>
            <w:r w:rsidR="00F22F1F" w:rsidRPr="00C866C1">
              <w:rPr>
                <w:rFonts w:ascii="Arial" w:hAnsi="Arial" w:cs="Arial"/>
                <w:sz w:val="24"/>
                <w:szCs w:val="24"/>
                <w:lang w:val="cy-GB"/>
              </w:rPr>
              <w:t>nesaf</w:t>
            </w:r>
            <w:r w:rsidRPr="00C866C1">
              <w:rPr>
                <w:rFonts w:ascii="Arial" w:hAnsi="Arial" w:cs="Arial"/>
                <w:sz w:val="24"/>
                <w:szCs w:val="24"/>
                <w:lang w:val="cy-GB"/>
              </w:rPr>
              <w:t>/cynllun gweithredu.</w:t>
            </w:r>
          </w:p>
        </w:tc>
      </w:tr>
    </w:tbl>
    <w:p w14:paraId="01DE536B" w14:textId="26D515AE" w:rsidR="003F6372" w:rsidRPr="00683FB7" w:rsidRDefault="003F6372" w:rsidP="007153E7">
      <w:pPr>
        <w:spacing w:after="40"/>
        <w:jc w:val="right"/>
        <w:rPr>
          <w:rFonts w:ascii="Arial" w:hAnsi="Arial" w:cs="Arial"/>
          <w:sz w:val="24"/>
          <w:szCs w:val="24"/>
          <w:lang w:val="cy-GB"/>
        </w:rPr>
      </w:pPr>
      <w:r w:rsidRPr="00683FB7">
        <w:rPr>
          <w:rFonts w:ascii="Arial" w:hAnsi="Arial" w:cs="Arial"/>
          <w:sz w:val="24"/>
          <w:szCs w:val="24"/>
          <w:lang w:val="cy-GB"/>
        </w:rPr>
        <w:t>Sl</w:t>
      </w:r>
      <w:r w:rsidR="00CA294A" w:rsidRPr="00683FB7">
        <w:rPr>
          <w:rFonts w:ascii="Arial" w:hAnsi="Arial" w:cs="Arial"/>
          <w:sz w:val="24"/>
          <w:szCs w:val="24"/>
          <w:lang w:val="cy-GB"/>
        </w:rPr>
        <w:t>eid</w:t>
      </w:r>
      <w:r w:rsidRPr="00683FB7">
        <w:rPr>
          <w:rFonts w:ascii="Arial" w:hAnsi="Arial" w:cs="Arial"/>
          <w:sz w:val="24"/>
          <w:szCs w:val="24"/>
          <w:lang w:val="cy-GB"/>
        </w:rPr>
        <w:t xml:space="preserve"> </w:t>
      </w:r>
      <w:r w:rsidR="00056623">
        <w:rPr>
          <w:rFonts w:ascii="Arial" w:hAnsi="Arial" w:cs="Arial"/>
          <w:sz w:val="24"/>
          <w:szCs w:val="24"/>
          <w:lang w:val="cy-GB"/>
        </w:rPr>
        <w:t>34</w:t>
      </w:r>
    </w:p>
    <w:bookmarkEnd w:id="83"/>
    <w:p w14:paraId="733B4D40" w14:textId="1360D25F" w:rsidR="00992CFD" w:rsidRPr="00C866C1" w:rsidRDefault="00CA294A" w:rsidP="007153E7">
      <w:pPr>
        <w:spacing w:after="40"/>
        <w:rPr>
          <w:rFonts w:ascii="Arial" w:hAnsi="Arial" w:cs="Arial"/>
          <w:b/>
          <w:sz w:val="24"/>
          <w:szCs w:val="24"/>
          <w:lang w:val="cy-GB"/>
        </w:rPr>
      </w:pPr>
      <w:r w:rsidRPr="00C866C1">
        <w:rPr>
          <w:rFonts w:ascii="Arial" w:hAnsi="Arial" w:cs="Arial"/>
          <w:b/>
          <w:sz w:val="24"/>
          <w:szCs w:val="24"/>
          <w:lang w:val="cy-GB"/>
        </w:rPr>
        <w:t xml:space="preserve">Nodiadau </w:t>
      </w:r>
      <w:r w:rsidR="00683FB7">
        <w:rPr>
          <w:rFonts w:ascii="Arial" w:hAnsi="Arial" w:cs="Arial"/>
          <w:b/>
          <w:sz w:val="24"/>
          <w:szCs w:val="24"/>
          <w:lang w:val="cy-GB"/>
        </w:rPr>
        <w:t>h</w:t>
      </w:r>
      <w:r w:rsidRPr="00C866C1">
        <w:rPr>
          <w:rFonts w:ascii="Arial" w:hAnsi="Arial" w:cs="Arial"/>
          <w:b/>
          <w:sz w:val="24"/>
          <w:szCs w:val="24"/>
          <w:lang w:val="cy-GB"/>
        </w:rPr>
        <w:t>wylusydd</w:t>
      </w:r>
    </w:p>
    <w:p w14:paraId="0CA7247A" w14:textId="233D7B94" w:rsidR="0024568C" w:rsidRPr="00C866C1" w:rsidRDefault="00893988" w:rsidP="007153E7">
      <w:pPr>
        <w:spacing w:after="40"/>
        <w:rPr>
          <w:rFonts w:ascii="Arial" w:hAnsi="Arial" w:cs="Arial"/>
          <w:sz w:val="24"/>
          <w:szCs w:val="24"/>
          <w:lang w:val="cy-GB"/>
        </w:rPr>
      </w:pPr>
      <w:r w:rsidRPr="00C866C1">
        <w:rPr>
          <w:rFonts w:ascii="Arial" w:hAnsi="Arial" w:cs="Arial"/>
          <w:sz w:val="24"/>
          <w:szCs w:val="24"/>
          <w:lang w:val="cy-GB"/>
        </w:rPr>
        <w:t xml:space="preserve">Mae adfyfyrio yn cynhyrchu syniadau, cysylltiadau a </w:t>
      </w:r>
      <w:r w:rsidR="0058405C" w:rsidRPr="00C866C1">
        <w:rPr>
          <w:rFonts w:ascii="Arial" w:hAnsi="Arial" w:cs="Arial"/>
          <w:sz w:val="24"/>
          <w:szCs w:val="24"/>
          <w:lang w:val="cy-GB"/>
        </w:rPr>
        <w:t>thaflu</w:t>
      </w:r>
      <w:r w:rsidRPr="00C866C1">
        <w:rPr>
          <w:rFonts w:ascii="Arial" w:hAnsi="Arial" w:cs="Arial"/>
          <w:sz w:val="24"/>
          <w:szCs w:val="24"/>
          <w:lang w:val="cy-GB"/>
        </w:rPr>
        <w:t xml:space="preserve"> goleuni ar yr hyn sy’n digwydd, deall beth ydy’r sefyllfa, yr hyn sy’n gweithio’n dda, yr </w:t>
      </w:r>
      <w:r w:rsidR="0058405C" w:rsidRPr="00C866C1">
        <w:rPr>
          <w:rFonts w:ascii="Arial" w:hAnsi="Arial" w:cs="Arial"/>
          <w:sz w:val="24"/>
          <w:szCs w:val="24"/>
          <w:lang w:val="cy-GB"/>
        </w:rPr>
        <w:t>hy</w:t>
      </w:r>
      <w:r w:rsidRPr="00C866C1">
        <w:rPr>
          <w:rFonts w:ascii="Arial" w:hAnsi="Arial" w:cs="Arial"/>
          <w:sz w:val="24"/>
          <w:szCs w:val="24"/>
          <w:lang w:val="cy-GB"/>
        </w:rPr>
        <w:t xml:space="preserve">n sydd ddim </w:t>
      </w:r>
      <w:r w:rsidR="007153E7" w:rsidRPr="00C866C1">
        <w:rPr>
          <w:rFonts w:ascii="Arial" w:hAnsi="Arial" w:cs="Arial"/>
          <w:sz w:val="24"/>
          <w:szCs w:val="24"/>
          <w:lang w:val="cy-GB"/>
        </w:rPr>
        <w:t xml:space="preserve">yn gweithio </w:t>
      </w:r>
      <w:r w:rsidRPr="00C866C1">
        <w:rPr>
          <w:rFonts w:ascii="Arial" w:hAnsi="Arial" w:cs="Arial"/>
          <w:sz w:val="24"/>
          <w:szCs w:val="24"/>
          <w:lang w:val="cy-GB"/>
        </w:rPr>
        <w:t xml:space="preserve">cystal a pham; yr hyn y gellir </w:t>
      </w:r>
      <w:r w:rsidR="0058405C" w:rsidRPr="00C866C1">
        <w:rPr>
          <w:rFonts w:ascii="Arial" w:hAnsi="Arial" w:cs="Arial"/>
          <w:sz w:val="24"/>
          <w:szCs w:val="24"/>
          <w:lang w:val="cy-GB"/>
        </w:rPr>
        <w:t>ei w</w:t>
      </w:r>
      <w:r w:rsidRPr="00C866C1">
        <w:rPr>
          <w:rFonts w:ascii="Arial" w:hAnsi="Arial" w:cs="Arial"/>
          <w:sz w:val="24"/>
          <w:szCs w:val="24"/>
          <w:lang w:val="cy-GB"/>
        </w:rPr>
        <w:t>neud yn wahanol</w:t>
      </w:r>
      <w:r w:rsidR="0058405C" w:rsidRPr="00C866C1">
        <w:rPr>
          <w:rFonts w:ascii="Arial" w:hAnsi="Arial" w:cs="Arial"/>
          <w:sz w:val="24"/>
          <w:szCs w:val="24"/>
          <w:lang w:val="cy-GB"/>
        </w:rPr>
        <w:t>. Gall</w:t>
      </w:r>
      <w:r w:rsidRPr="00C866C1">
        <w:rPr>
          <w:rFonts w:ascii="Arial" w:hAnsi="Arial" w:cs="Arial"/>
          <w:sz w:val="24"/>
          <w:szCs w:val="24"/>
          <w:lang w:val="cy-GB"/>
        </w:rPr>
        <w:t xml:space="preserve"> </w:t>
      </w:r>
      <w:r w:rsidR="0058405C" w:rsidRPr="00C866C1">
        <w:rPr>
          <w:rFonts w:ascii="Arial" w:hAnsi="Arial" w:cs="Arial"/>
          <w:sz w:val="24"/>
          <w:szCs w:val="24"/>
          <w:lang w:val="cy-GB"/>
        </w:rPr>
        <w:t xml:space="preserve">helpu </w:t>
      </w:r>
      <w:r w:rsidRPr="00C866C1">
        <w:rPr>
          <w:rFonts w:ascii="Arial" w:hAnsi="Arial" w:cs="Arial"/>
          <w:sz w:val="24"/>
          <w:szCs w:val="24"/>
          <w:lang w:val="cy-GB"/>
        </w:rPr>
        <w:t>gofalwyr i adfyfyrio</w:t>
      </w:r>
      <w:r w:rsidR="0058405C" w:rsidRPr="00C866C1">
        <w:rPr>
          <w:rFonts w:ascii="Arial" w:hAnsi="Arial" w:cs="Arial"/>
          <w:sz w:val="24"/>
          <w:szCs w:val="24"/>
          <w:lang w:val="cy-GB"/>
        </w:rPr>
        <w:t xml:space="preserve"> fel hyn yn eu g</w:t>
      </w:r>
      <w:r w:rsidR="00116907" w:rsidRPr="00C866C1">
        <w:rPr>
          <w:rFonts w:ascii="Arial" w:hAnsi="Arial" w:cs="Arial"/>
          <w:sz w:val="24"/>
          <w:szCs w:val="24"/>
          <w:lang w:val="cy-GB"/>
        </w:rPr>
        <w:t xml:space="preserve">alluogi i feddwl yn wahanol, </w:t>
      </w:r>
      <w:r w:rsidR="0058405C" w:rsidRPr="00C866C1">
        <w:rPr>
          <w:rFonts w:ascii="Arial" w:hAnsi="Arial" w:cs="Arial"/>
          <w:sz w:val="24"/>
          <w:szCs w:val="24"/>
          <w:lang w:val="cy-GB"/>
        </w:rPr>
        <w:t>taflu goleuni ar deimladau, ystyron ac ansicrwydd sylfaenol</w:t>
      </w:r>
      <w:r w:rsidR="0024568C" w:rsidRPr="00C866C1">
        <w:rPr>
          <w:rFonts w:ascii="Arial" w:hAnsi="Arial" w:cs="Arial"/>
          <w:sz w:val="24"/>
          <w:szCs w:val="24"/>
          <w:lang w:val="cy-GB"/>
        </w:rPr>
        <w:t xml:space="preserve">. </w:t>
      </w:r>
      <w:r w:rsidR="0058405C" w:rsidRPr="00C866C1">
        <w:rPr>
          <w:rFonts w:ascii="Arial" w:hAnsi="Arial" w:cs="Arial"/>
          <w:sz w:val="24"/>
          <w:szCs w:val="24"/>
          <w:lang w:val="cy-GB"/>
        </w:rPr>
        <w:t>Mae helpu gof</w:t>
      </w:r>
      <w:r w:rsidR="007153E7" w:rsidRPr="00C866C1">
        <w:rPr>
          <w:rFonts w:ascii="Arial" w:hAnsi="Arial" w:cs="Arial"/>
          <w:sz w:val="24"/>
          <w:szCs w:val="24"/>
          <w:lang w:val="cy-GB"/>
        </w:rPr>
        <w:t>a</w:t>
      </w:r>
      <w:r w:rsidR="0058405C" w:rsidRPr="00C866C1">
        <w:rPr>
          <w:rFonts w:ascii="Arial" w:hAnsi="Arial" w:cs="Arial"/>
          <w:sz w:val="24"/>
          <w:szCs w:val="24"/>
          <w:lang w:val="cy-GB"/>
        </w:rPr>
        <w:t>lwyr i adfyfyriol yn gofyn i</w:t>
      </w:r>
      <w:r w:rsidR="009200A8" w:rsidRPr="00C866C1">
        <w:rPr>
          <w:rFonts w:ascii="Arial" w:hAnsi="Arial" w:cs="Arial"/>
          <w:sz w:val="24"/>
          <w:szCs w:val="24"/>
          <w:lang w:val="cy-GB"/>
        </w:rPr>
        <w:t>’</w:t>
      </w:r>
      <w:r w:rsidR="0058405C" w:rsidRPr="00C866C1">
        <w:rPr>
          <w:rFonts w:ascii="Arial" w:hAnsi="Arial" w:cs="Arial"/>
          <w:sz w:val="24"/>
          <w:szCs w:val="24"/>
          <w:lang w:val="cy-GB"/>
        </w:rPr>
        <w:t>r ymarferydd drefnu ysb</w:t>
      </w:r>
      <w:r w:rsidR="009200A8" w:rsidRPr="00C866C1">
        <w:rPr>
          <w:rFonts w:ascii="Arial" w:hAnsi="Arial" w:cs="Arial"/>
          <w:sz w:val="24"/>
          <w:szCs w:val="24"/>
          <w:lang w:val="cy-GB"/>
        </w:rPr>
        <w:t>a</w:t>
      </w:r>
      <w:r w:rsidR="0058405C" w:rsidRPr="00C866C1">
        <w:rPr>
          <w:rFonts w:ascii="Arial" w:hAnsi="Arial" w:cs="Arial"/>
          <w:sz w:val="24"/>
          <w:szCs w:val="24"/>
          <w:lang w:val="cy-GB"/>
        </w:rPr>
        <w:t>id iddyn nhw fedd</w:t>
      </w:r>
      <w:r w:rsidR="009200A8" w:rsidRPr="00C866C1">
        <w:rPr>
          <w:rFonts w:ascii="Arial" w:hAnsi="Arial" w:cs="Arial"/>
          <w:sz w:val="24"/>
          <w:szCs w:val="24"/>
          <w:lang w:val="cy-GB"/>
        </w:rPr>
        <w:t>wl ac iddyn nhw deimlo’n ddiogel</w:t>
      </w:r>
      <w:r w:rsidR="0024568C" w:rsidRPr="00C866C1">
        <w:rPr>
          <w:rFonts w:ascii="Arial" w:hAnsi="Arial" w:cs="Arial"/>
          <w:sz w:val="24"/>
          <w:szCs w:val="24"/>
          <w:lang w:val="cy-GB"/>
        </w:rPr>
        <w:t xml:space="preserve">.  </w:t>
      </w:r>
      <w:r w:rsidR="009200A8" w:rsidRPr="00C866C1">
        <w:rPr>
          <w:rFonts w:ascii="Arial" w:hAnsi="Arial" w:cs="Arial"/>
          <w:sz w:val="24"/>
          <w:szCs w:val="24"/>
          <w:lang w:val="cy-GB"/>
        </w:rPr>
        <w:t>Mae’n galluogi’r gofalwyr i fod yng nghanol y trafod ac unrhyw newid y maen nhw’n dymuno’i wneud.</w:t>
      </w:r>
    </w:p>
    <w:p w14:paraId="41C27CA8" w14:textId="7F060663" w:rsidR="0024568C" w:rsidRPr="00C866C1" w:rsidRDefault="00CD2A16" w:rsidP="007153E7">
      <w:pPr>
        <w:spacing w:after="40"/>
        <w:rPr>
          <w:rFonts w:ascii="Arial" w:hAnsi="Arial" w:cs="Arial"/>
          <w:sz w:val="24"/>
          <w:szCs w:val="24"/>
          <w:lang w:val="cy-GB"/>
        </w:rPr>
      </w:pPr>
      <w:r w:rsidRPr="00C866C1">
        <w:rPr>
          <w:rFonts w:ascii="Arial" w:hAnsi="Arial" w:cs="Arial"/>
          <w:sz w:val="24"/>
          <w:szCs w:val="24"/>
          <w:lang w:val="cy-GB"/>
        </w:rPr>
        <w:t>Mae model adfyfyriol O</w:t>
      </w:r>
      <w:r w:rsidR="007153E7" w:rsidRPr="00C866C1">
        <w:rPr>
          <w:rFonts w:ascii="Arial" w:hAnsi="Arial" w:cs="Arial"/>
          <w:sz w:val="24"/>
          <w:szCs w:val="24"/>
          <w:lang w:val="cy-GB"/>
        </w:rPr>
        <w:t>RID</w:t>
      </w:r>
      <w:r w:rsidRPr="00C866C1">
        <w:rPr>
          <w:rFonts w:ascii="Arial" w:hAnsi="Arial" w:cs="Arial"/>
          <w:sz w:val="24"/>
          <w:szCs w:val="24"/>
          <w:lang w:val="cy-GB"/>
        </w:rPr>
        <w:t xml:space="preserve"> </w:t>
      </w:r>
      <w:r w:rsidRPr="00C866C1">
        <w:rPr>
          <w:rStyle w:val="FootnoteReference"/>
          <w:rFonts w:ascii="Arial" w:hAnsi="Arial" w:cs="Arial"/>
          <w:sz w:val="24"/>
          <w:szCs w:val="24"/>
          <w:lang w:val="cy-GB"/>
        </w:rPr>
        <w:footnoteReference w:id="34"/>
      </w:r>
      <w:r w:rsidRPr="00C866C1">
        <w:rPr>
          <w:rFonts w:ascii="Arial" w:hAnsi="Arial" w:cs="Arial"/>
          <w:sz w:val="24"/>
          <w:szCs w:val="24"/>
          <w:lang w:val="cy-GB"/>
        </w:rPr>
        <w:t xml:space="preserve"> </w:t>
      </w:r>
      <w:r w:rsidR="009200A8" w:rsidRPr="00C866C1">
        <w:rPr>
          <w:rFonts w:ascii="Arial" w:hAnsi="Arial" w:cs="Arial"/>
          <w:sz w:val="24"/>
          <w:szCs w:val="24"/>
          <w:lang w:val="cy-GB"/>
        </w:rPr>
        <w:t xml:space="preserve">yn </w:t>
      </w:r>
      <w:r w:rsidRPr="00C866C1">
        <w:rPr>
          <w:rFonts w:ascii="Arial" w:hAnsi="Arial" w:cs="Arial"/>
          <w:sz w:val="24"/>
          <w:szCs w:val="24"/>
          <w:lang w:val="cy-GB"/>
        </w:rPr>
        <w:t xml:space="preserve">golygu’r broses o fod yn wrthrychol, </w:t>
      </w:r>
      <w:r w:rsidR="009200A8" w:rsidRPr="00C866C1">
        <w:rPr>
          <w:rFonts w:ascii="Arial" w:hAnsi="Arial" w:cs="Arial"/>
          <w:sz w:val="24"/>
          <w:szCs w:val="24"/>
          <w:lang w:val="cy-GB"/>
        </w:rPr>
        <w:t xml:space="preserve">o fod </w:t>
      </w:r>
      <w:r w:rsidRPr="00C866C1">
        <w:rPr>
          <w:rFonts w:ascii="Arial" w:hAnsi="Arial" w:cs="Arial"/>
          <w:sz w:val="24"/>
          <w:szCs w:val="24"/>
          <w:lang w:val="cy-GB"/>
        </w:rPr>
        <w:t>yn adfyfyriol</w:t>
      </w:r>
      <w:r w:rsidR="009200A8" w:rsidRPr="00C866C1">
        <w:rPr>
          <w:rFonts w:ascii="Arial" w:hAnsi="Arial" w:cs="Arial"/>
          <w:sz w:val="24"/>
          <w:szCs w:val="24"/>
          <w:lang w:val="cy-GB"/>
        </w:rPr>
        <w:t>,</w:t>
      </w:r>
      <w:r w:rsidRPr="00C866C1">
        <w:rPr>
          <w:rFonts w:ascii="Arial" w:hAnsi="Arial" w:cs="Arial"/>
          <w:sz w:val="24"/>
          <w:szCs w:val="24"/>
          <w:lang w:val="cy-GB"/>
        </w:rPr>
        <w:t xml:space="preserve"> o fod yn </w:t>
      </w:r>
      <w:r w:rsidR="002420B9" w:rsidRPr="00C866C1">
        <w:rPr>
          <w:rFonts w:ascii="Arial" w:hAnsi="Arial" w:cs="Arial"/>
          <w:sz w:val="24"/>
          <w:szCs w:val="24"/>
          <w:lang w:val="cy-GB"/>
        </w:rPr>
        <w:t>ddeongliadol</w:t>
      </w:r>
      <w:r w:rsidRPr="00C866C1">
        <w:rPr>
          <w:rFonts w:ascii="Arial" w:hAnsi="Arial" w:cs="Arial"/>
          <w:sz w:val="24"/>
          <w:szCs w:val="24"/>
          <w:lang w:val="cy-GB"/>
        </w:rPr>
        <w:t xml:space="preserve"> a bod yn benderfyniadol. Mae’r tabl isod yn rhoi enghreifftiau </w:t>
      </w:r>
      <w:r w:rsidR="00533ADE" w:rsidRPr="00C866C1">
        <w:rPr>
          <w:rFonts w:ascii="Arial" w:hAnsi="Arial" w:cs="Arial"/>
          <w:sz w:val="24"/>
          <w:szCs w:val="24"/>
          <w:lang w:val="cy-GB"/>
        </w:rPr>
        <w:t>o'r mathau o gwestiynau y gallai gofalwyr eu gofyn iddyn nhw eu hunain cyn, yn ystod a rhwng ymweliad(au) asesu i sbarduno eu hadfyfyrio. Ceir hefyd gwestiynau y gall ymarferwyr eu defnyddio i helpu’r gofalwr i ystyried. Nid rhestr gynhwysfawr mo hon</w:t>
      </w:r>
      <w:r w:rsidR="00634333" w:rsidRPr="00C866C1">
        <w:rPr>
          <w:rFonts w:ascii="Arial" w:hAnsi="Arial" w:cs="Arial"/>
          <w:sz w:val="24"/>
          <w:szCs w:val="24"/>
          <w:lang w:val="cy-GB"/>
        </w:rPr>
        <w:t>, dim ond awgrymiadau i’w defnyddio ac i ychwanegu at eich pecyn adnoddau</w:t>
      </w:r>
      <w:r w:rsidR="007153E7" w:rsidRPr="00C866C1">
        <w:rPr>
          <w:rFonts w:ascii="Arial" w:hAnsi="Arial" w:cs="Arial"/>
          <w:sz w:val="24"/>
          <w:szCs w:val="24"/>
          <w:lang w:val="cy-GB"/>
        </w:rPr>
        <w:t>.</w:t>
      </w:r>
    </w:p>
    <w:tbl>
      <w:tblPr>
        <w:tblStyle w:val="TableGrid"/>
        <w:tblW w:w="0" w:type="auto"/>
        <w:tblLook w:val="04A0" w:firstRow="1" w:lastRow="0" w:firstColumn="1" w:lastColumn="0" w:noHBand="0" w:noVBand="1"/>
      </w:tblPr>
      <w:tblGrid>
        <w:gridCol w:w="9016"/>
      </w:tblGrid>
      <w:tr w:rsidR="008C51C5" w:rsidRPr="00C866C1" w14:paraId="023CA387" w14:textId="77777777" w:rsidTr="008C51C5">
        <w:tc>
          <w:tcPr>
            <w:tcW w:w="9016" w:type="dxa"/>
            <w:shd w:val="clear" w:color="auto" w:fill="257D86"/>
          </w:tcPr>
          <w:p w14:paraId="18CEE896" w14:textId="1DF29B2F" w:rsidR="008C51C5" w:rsidRPr="00C866C1" w:rsidRDefault="008C51C5" w:rsidP="008C51C5">
            <w:pPr>
              <w:spacing w:before="60" w:after="60"/>
              <w:rPr>
                <w:rFonts w:ascii="Arial" w:hAnsi="Arial" w:cs="Arial"/>
                <w:b/>
                <w:sz w:val="24"/>
                <w:szCs w:val="24"/>
                <w:u w:val="single"/>
                <w:lang w:val="cy-GB"/>
              </w:rPr>
            </w:pPr>
            <w:r w:rsidRPr="00C866C1">
              <w:rPr>
                <w:rFonts w:ascii="Arial" w:hAnsi="Arial" w:cs="Arial"/>
                <w:noProof/>
                <w:sz w:val="24"/>
                <w:szCs w:val="24"/>
                <w:lang w:val="cy-GB" w:eastAsia="en-GB"/>
              </w:rPr>
              <w:lastRenderedPageBreak/>
              <w:drawing>
                <wp:anchor distT="0" distB="0" distL="114300" distR="114300" simplePos="0" relativeHeight="251941888" behindDoc="0" locked="0" layoutInCell="1" allowOverlap="1" wp14:anchorId="54BD8481" wp14:editId="059123AE">
                  <wp:simplePos x="0" y="0"/>
                  <wp:positionH relativeFrom="margin">
                    <wp:posOffset>5217795</wp:posOffset>
                  </wp:positionH>
                  <wp:positionV relativeFrom="margin">
                    <wp:posOffset>0</wp:posOffset>
                  </wp:positionV>
                  <wp:extent cx="436880" cy="436880"/>
                  <wp:effectExtent l="0" t="0" r="0"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36880" cy="436880"/>
                          </a:xfrm>
                          <a:prstGeom prst="rect">
                            <a:avLst/>
                          </a:prstGeom>
                          <a:noFill/>
                        </pic:spPr>
                      </pic:pic>
                    </a:graphicData>
                  </a:graphic>
                  <wp14:sizeRelH relativeFrom="margin">
                    <wp14:pctWidth>0</wp14:pctWidth>
                  </wp14:sizeRelH>
                  <wp14:sizeRelV relativeFrom="margin">
                    <wp14:pctHeight>0</wp14:pctHeight>
                  </wp14:sizeRelV>
                </wp:anchor>
              </w:drawing>
            </w:r>
            <w:r w:rsidR="00634333" w:rsidRPr="00C866C1">
              <w:rPr>
                <w:rFonts w:ascii="Arial" w:hAnsi="Arial" w:cs="Arial"/>
                <w:b/>
                <w:sz w:val="24"/>
                <w:szCs w:val="24"/>
                <w:u w:val="single"/>
                <w:lang w:val="cy-GB"/>
              </w:rPr>
              <w:t>Pecyn adnoddau</w:t>
            </w:r>
            <w:r w:rsidRPr="00C866C1">
              <w:rPr>
                <w:rFonts w:ascii="Arial" w:hAnsi="Arial" w:cs="Arial"/>
                <w:b/>
                <w:sz w:val="24"/>
                <w:szCs w:val="24"/>
                <w:u w:val="single"/>
                <w:lang w:val="cy-GB"/>
              </w:rPr>
              <w:t xml:space="preserve"> </w:t>
            </w:r>
            <w:r w:rsidR="00634333" w:rsidRPr="00C866C1">
              <w:rPr>
                <w:rFonts w:ascii="Arial" w:hAnsi="Arial" w:cs="Arial"/>
                <w:b/>
                <w:sz w:val="24"/>
                <w:szCs w:val="24"/>
                <w:u w:val="single"/>
                <w:lang w:val="cy-GB"/>
              </w:rPr>
              <w:t>–</w:t>
            </w:r>
            <w:r w:rsidR="00D86088" w:rsidRPr="00C866C1">
              <w:rPr>
                <w:rFonts w:ascii="Arial" w:hAnsi="Arial" w:cs="Arial"/>
                <w:b/>
                <w:sz w:val="24"/>
                <w:szCs w:val="24"/>
                <w:u w:val="single"/>
                <w:lang w:val="cy-GB"/>
              </w:rPr>
              <w:t xml:space="preserve"> </w:t>
            </w:r>
            <w:r w:rsidR="00634333" w:rsidRPr="00C866C1">
              <w:rPr>
                <w:rFonts w:ascii="Arial" w:hAnsi="Arial" w:cs="Arial"/>
                <w:b/>
                <w:sz w:val="24"/>
                <w:szCs w:val="24"/>
                <w:u w:val="single"/>
                <w:lang w:val="cy-GB"/>
              </w:rPr>
              <w:t xml:space="preserve">tudalen </w:t>
            </w:r>
            <w:r w:rsidR="00D86088" w:rsidRPr="00C866C1">
              <w:rPr>
                <w:rFonts w:ascii="Arial" w:hAnsi="Arial" w:cs="Arial"/>
                <w:b/>
                <w:sz w:val="24"/>
                <w:szCs w:val="24"/>
                <w:u w:val="single"/>
                <w:lang w:val="cy-GB"/>
              </w:rPr>
              <w:t>15</w:t>
            </w:r>
          </w:p>
          <w:p w14:paraId="2A5461E7" w14:textId="77777777" w:rsidR="008C51C5" w:rsidRPr="00C866C1" w:rsidRDefault="008C51C5" w:rsidP="008C51C5">
            <w:pPr>
              <w:spacing w:before="60" w:after="60"/>
              <w:rPr>
                <w:rFonts w:ascii="Arial" w:hAnsi="Arial" w:cs="Arial"/>
                <w:sz w:val="24"/>
                <w:szCs w:val="24"/>
                <w:lang w:val="cy-GB" w:eastAsia="en-GB"/>
              </w:rPr>
            </w:pPr>
          </w:p>
        </w:tc>
      </w:tr>
      <w:tr w:rsidR="00297823" w:rsidRPr="00C866C1" w14:paraId="3697FB19" w14:textId="77777777" w:rsidTr="008C51C5">
        <w:tc>
          <w:tcPr>
            <w:tcW w:w="9016" w:type="dxa"/>
            <w:shd w:val="clear" w:color="auto" w:fill="auto"/>
          </w:tcPr>
          <w:p w14:paraId="256F36D9" w14:textId="5B59C7F8" w:rsidR="00297823" w:rsidRPr="00C866C1" w:rsidRDefault="00C15CC0" w:rsidP="008C51C5">
            <w:pPr>
              <w:spacing w:before="60" w:after="60"/>
              <w:rPr>
                <w:rFonts w:ascii="Arial" w:hAnsi="Arial" w:cs="Arial"/>
                <w:sz w:val="24"/>
                <w:szCs w:val="24"/>
                <w:lang w:val="cy-GB"/>
              </w:rPr>
            </w:pPr>
            <w:r w:rsidRPr="00C866C1">
              <w:rPr>
                <w:rFonts w:ascii="Arial" w:hAnsi="Arial" w:cs="Arial"/>
                <w:sz w:val="24"/>
                <w:szCs w:val="24"/>
                <w:lang w:val="cy-GB"/>
              </w:rPr>
              <w:t xml:space="preserve">ORID </w:t>
            </w:r>
            <w:r w:rsidR="00634333" w:rsidRPr="00C866C1">
              <w:rPr>
                <w:rFonts w:ascii="Arial" w:hAnsi="Arial" w:cs="Arial"/>
                <w:sz w:val="24"/>
                <w:szCs w:val="24"/>
                <w:lang w:val="cy-GB"/>
              </w:rPr>
              <w:t xml:space="preserve">– Cwestiynau ac awgrymiadau adfyfyriol </w:t>
            </w:r>
          </w:p>
        </w:tc>
      </w:tr>
    </w:tbl>
    <w:p w14:paraId="2D589AD7" w14:textId="77777777" w:rsidR="002D4F39" w:rsidRPr="00C866C1" w:rsidRDefault="002D4F39" w:rsidP="00B24EE4">
      <w:pPr>
        <w:rPr>
          <w:rFonts w:ascii="Arial" w:hAnsi="Arial" w:cs="Arial"/>
          <w:sz w:val="24"/>
          <w:szCs w:val="24"/>
          <w:lang w:val="cy-GB"/>
        </w:rPr>
      </w:pPr>
    </w:p>
    <w:p w14:paraId="58C3DF08" w14:textId="71ABDD4D" w:rsidR="00297823" w:rsidRPr="00C866C1" w:rsidRDefault="009200A8" w:rsidP="00297823">
      <w:pPr>
        <w:rPr>
          <w:rFonts w:ascii="Arial" w:hAnsi="Arial" w:cs="Arial"/>
          <w:sz w:val="24"/>
          <w:szCs w:val="24"/>
          <w:lang w:val="cy-GB"/>
        </w:rPr>
      </w:pPr>
      <w:r w:rsidRPr="00C866C1">
        <w:rPr>
          <w:rFonts w:ascii="Arial" w:hAnsi="Arial" w:cs="Arial"/>
          <w:sz w:val="24"/>
          <w:szCs w:val="24"/>
          <w:lang w:val="cy-GB"/>
        </w:rPr>
        <w:t xml:space="preserve">Gall adfyfyrdodau gael eu </w:t>
      </w:r>
      <w:r w:rsidR="00B50B48" w:rsidRPr="00C866C1">
        <w:rPr>
          <w:rFonts w:ascii="Arial" w:hAnsi="Arial" w:cs="Arial"/>
          <w:sz w:val="24"/>
          <w:szCs w:val="24"/>
          <w:lang w:val="cy-GB"/>
        </w:rPr>
        <w:t>cyfleu i’r gof</w:t>
      </w:r>
      <w:r w:rsidR="006115E1" w:rsidRPr="00C866C1">
        <w:rPr>
          <w:rFonts w:ascii="Arial" w:hAnsi="Arial" w:cs="Arial"/>
          <w:sz w:val="24"/>
          <w:szCs w:val="24"/>
          <w:lang w:val="cy-GB"/>
        </w:rPr>
        <w:t>a</w:t>
      </w:r>
      <w:r w:rsidR="00B50B48" w:rsidRPr="00C866C1">
        <w:rPr>
          <w:rFonts w:ascii="Arial" w:hAnsi="Arial" w:cs="Arial"/>
          <w:sz w:val="24"/>
          <w:szCs w:val="24"/>
          <w:lang w:val="cy-GB"/>
        </w:rPr>
        <w:t>lwr fel gosodiadau – i helpu’r gofalwr i ystyr</w:t>
      </w:r>
      <w:r w:rsidR="006115E1" w:rsidRPr="00C866C1">
        <w:rPr>
          <w:rFonts w:ascii="Arial" w:hAnsi="Arial" w:cs="Arial"/>
          <w:sz w:val="24"/>
          <w:szCs w:val="24"/>
          <w:lang w:val="cy-GB"/>
        </w:rPr>
        <w:t>ied ai dyna maen</w:t>
      </w:r>
      <w:r w:rsidR="00B50B48" w:rsidRPr="00C866C1">
        <w:rPr>
          <w:rFonts w:ascii="Arial" w:hAnsi="Arial" w:cs="Arial"/>
          <w:sz w:val="24"/>
          <w:szCs w:val="24"/>
          <w:lang w:val="cy-GB"/>
        </w:rPr>
        <w:t xml:space="preserve"> nhw’n ceisio’i gyfleu ac yn ffordd dda i wirio’u dilysrwydd</w:t>
      </w:r>
      <w:r w:rsidR="00297823" w:rsidRPr="00C866C1">
        <w:rPr>
          <w:rFonts w:ascii="Arial" w:hAnsi="Arial" w:cs="Arial"/>
          <w:sz w:val="24"/>
          <w:szCs w:val="24"/>
          <w:lang w:val="cy-GB"/>
        </w:rPr>
        <w:t>.</w:t>
      </w:r>
    </w:p>
    <w:p w14:paraId="33EEBEC2" w14:textId="6955CAA2" w:rsidR="00297823" w:rsidRPr="00C866C1" w:rsidRDefault="00B50B48" w:rsidP="00297823">
      <w:pPr>
        <w:rPr>
          <w:rFonts w:ascii="Arial" w:hAnsi="Arial" w:cs="Arial"/>
          <w:sz w:val="24"/>
          <w:szCs w:val="24"/>
          <w:lang w:val="cy-GB"/>
        </w:rPr>
      </w:pPr>
      <w:r w:rsidRPr="00C866C1">
        <w:rPr>
          <w:rFonts w:ascii="Arial" w:hAnsi="Arial" w:cs="Arial"/>
          <w:sz w:val="24"/>
          <w:szCs w:val="24"/>
          <w:lang w:val="cy-GB"/>
        </w:rPr>
        <w:t>Gall gosodiadau adfyfyriol, ynghyd â chwestiynau agored ‘agor y drws’ i bosib</w:t>
      </w:r>
      <w:r w:rsidR="006115E1" w:rsidRPr="00C866C1">
        <w:rPr>
          <w:rFonts w:ascii="Arial" w:hAnsi="Arial" w:cs="Arial"/>
          <w:sz w:val="24"/>
          <w:szCs w:val="24"/>
          <w:lang w:val="cy-GB"/>
        </w:rPr>
        <w:t>i</w:t>
      </w:r>
      <w:r w:rsidRPr="00C866C1">
        <w:rPr>
          <w:rFonts w:ascii="Arial" w:hAnsi="Arial" w:cs="Arial"/>
          <w:sz w:val="24"/>
          <w:szCs w:val="24"/>
          <w:lang w:val="cy-GB"/>
        </w:rPr>
        <w:t>lrwydd newid</w:t>
      </w:r>
      <w:r w:rsidR="00297823" w:rsidRPr="00C866C1">
        <w:rPr>
          <w:rFonts w:ascii="Arial" w:hAnsi="Arial" w:cs="Arial"/>
          <w:sz w:val="24"/>
          <w:szCs w:val="24"/>
          <w:lang w:val="cy-GB"/>
        </w:rPr>
        <w:t xml:space="preserve">. </w:t>
      </w:r>
    </w:p>
    <w:tbl>
      <w:tblPr>
        <w:tblStyle w:val="TableGrid"/>
        <w:tblW w:w="0" w:type="auto"/>
        <w:tblLook w:val="04A0" w:firstRow="1" w:lastRow="0" w:firstColumn="1" w:lastColumn="0" w:noHBand="0" w:noVBand="1"/>
      </w:tblPr>
      <w:tblGrid>
        <w:gridCol w:w="9016"/>
      </w:tblGrid>
      <w:tr w:rsidR="008C51C5" w:rsidRPr="00C866C1" w14:paraId="165C3A0C" w14:textId="77777777" w:rsidTr="008C51C5">
        <w:tc>
          <w:tcPr>
            <w:tcW w:w="9016" w:type="dxa"/>
            <w:shd w:val="clear" w:color="auto" w:fill="86BC25"/>
          </w:tcPr>
          <w:p w14:paraId="5AC36DE8" w14:textId="60EAB29C" w:rsidR="008C51C5" w:rsidRPr="00C866C1" w:rsidRDefault="008822E3" w:rsidP="006115E1">
            <w:pPr>
              <w:spacing w:before="60" w:after="60"/>
              <w:rPr>
                <w:rFonts w:ascii="Arial" w:hAnsi="Arial" w:cs="Arial"/>
                <w:sz w:val="24"/>
                <w:szCs w:val="24"/>
                <w:lang w:val="cy-GB" w:eastAsia="en-GB"/>
              </w:rPr>
            </w:pPr>
            <w:r w:rsidRPr="00C866C1">
              <w:rPr>
                <w:noProof/>
                <w:lang w:val="cy-GB"/>
              </w:rPr>
              <w:drawing>
                <wp:anchor distT="0" distB="0" distL="114300" distR="114300" simplePos="0" relativeHeight="252033024" behindDoc="0" locked="0" layoutInCell="1" allowOverlap="1" wp14:anchorId="15B89A32" wp14:editId="3927714A">
                  <wp:simplePos x="0" y="0"/>
                  <wp:positionH relativeFrom="margin">
                    <wp:posOffset>5034280</wp:posOffset>
                  </wp:positionH>
                  <wp:positionV relativeFrom="margin">
                    <wp:posOffset>0</wp:posOffset>
                  </wp:positionV>
                  <wp:extent cx="563880" cy="563880"/>
                  <wp:effectExtent l="0" t="0" r="7620" b="762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pic:spPr>
                      </pic:pic>
                    </a:graphicData>
                  </a:graphic>
                  <wp14:sizeRelH relativeFrom="page">
                    <wp14:pctWidth>0</wp14:pctWidth>
                  </wp14:sizeRelH>
                  <wp14:sizeRelV relativeFrom="page">
                    <wp14:pctHeight>0</wp14:pctHeight>
                  </wp14:sizeRelV>
                </wp:anchor>
              </w:drawing>
            </w:r>
            <w:r w:rsidRPr="00C866C1">
              <w:rPr>
                <w:rFonts w:ascii="Arial" w:hAnsi="Arial" w:cs="Arial"/>
                <w:b/>
                <w:sz w:val="24"/>
                <w:szCs w:val="24"/>
                <w:u w:val="single"/>
                <w:lang w:val="cy-GB"/>
              </w:rPr>
              <w:t xml:space="preserve">Astudiaeth </w:t>
            </w:r>
            <w:r w:rsidR="00795259">
              <w:rPr>
                <w:rFonts w:ascii="Arial" w:hAnsi="Arial" w:cs="Arial"/>
                <w:b/>
                <w:sz w:val="24"/>
                <w:szCs w:val="24"/>
                <w:u w:val="single"/>
                <w:lang w:val="cy-GB"/>
              </w:rPr>
              <w:t>a</w:t>
            </w:r>
            <w:r w:rsidRPr="00C866C1">
              <w:rPr>
                <w:rFonts w:ascii="Arial" w:hAnsi="Arial" w:cs="Arial"/>
                <w:b/>
                <w:sz w:val="24"/>
                <w:szCs w:val="24"/>
                <w:u w:val="single"/>
                <w:lang w:val="cy-GB"/>
              </w:rPr>
              <w:t xml:space="preserve">chos – Enghraifft: Cwestiynau agored a datganiadau adfyfyriol  </w:t>
            </w:r>
          </w:p>
        </w:tc>
      </w:tr>
      <w:tr w:rsidR="00297823" w:rsidRPr="008611E2" w14:paraId="418388AE" w14:textId="77777777" w:rsidTr="008C51C5">
        <w:tc>
          <w:tcPr>
            <w:tcW w:w="9016" w:type="dxa"/>
            <w:shd w:val="clear" w:color="auto" w:fill="auto"/>
          </w:tcPr>
          <w:p w14:paraId="260D8460" w14:textId="4938EB3E" w:rsidR="008822E3" w:rsidRPr="00C866C1" w:rsidRDefault="008822E3" w:rsidP="008822E3">
            <w:pPr>
              <w:spacing w:before="60" w:after="60"/>
              <w:rPr>
                <w:rFonts w:ascii="Arial" w:hAnsi="Arial" w:cs="Arial"/>
                <w:i/>
                <w:iCs/>
                <w:sz w:val="24"/>
                <w:szCs w:val="24"/>
                <w:lang w:val="cy-GB"/>
              </w:rPr>
            </w:pPr>
            <w:r w:rsidRPr="00C866C1">
              <w:rPr>
                <w:rFonts w:ascii="Arial" w:hAnsi="Arial" w:cs="Arial"/>
                <w:sz w:val="24"/>
                <w:szCs w:val="24"/>
                <w:lang w:val="cy-GB"/>
              </w:rPr>
              <w:t xml:space="preserve">Gofalwr </w:t>
            </w:r>
            <w:r w:rsidR="00683FB7" w:rsidRPr="00683FB7">
              <w:rPr>
                <w:rFonts w:ascii="Arial" w:hAnsi="Arial" w:cs="Arial"/>
                <w:i/>
                <w:sz w:val="24"/>
                <w:szCs w:val="24"/>
                <w:lang w:val="cy-GB"/>
              </w:rPr>
              <w:t>“</w:t>
            </w:r>
            <w:r w:rsidRPr="00C866C1">
              <w:rPr>
                <w:rFonts w:ascii="Arial" w:hAnsi="Arial" w:cs="Arial"/>
                <w:i/>
                <w:iCs/>
                <w:sz w:val="24"/>
                <w:szCs w:val="24"/>
                <w:lang w:val="cy-GB"/>
              </w:rPr>
              <w:t>...mae pawb yn dweud wrtha</w:t>
            </w:r>
            <w:r w:rsidR="00C50A4B" w:rsidRPr="00C866C1">
              <w:rPr>
                <w:rFonts w:ascii="Arial" w:hAnsi="Arial" w:cs="Arial"/>
                <w:i/>
                <w:iCs/>
                <w:sz w:val="24"/>
                <w:szCs w:val="24"/>
                <w:lang w:val="cy-GB"/>
              </w:rPr>
              <w:t xml:space="preserve"> </w:t>
            </w:r>
            <w:r w:rsidRPr="00C866C1">
              <w:rPr>
                <w:rFonts w:ascii="Arial" w:hAnsi="Arial" w:cs="Arial"/>
                <w:i/>
                <w:iCs/>
                <w:sz w:val="24"/>
                <w:szCs w:val="24"/>
                <w:lang w:val="cy-GB"/>
              </w:rPr>
              <w:t>i bod rhaid i mi edrych ar ôl fy hun a chamu  nôl a gadael i eraill ysgwyddo’r baich o ofalu am Jim</w:t>
            </w:r>
            <w:r w:rsidR="006115E1" w:rsidRPr="00C866C1">
              <w:rPr>
                <w:rFonts w:ascii="Arial" w:hAnsi="Arial" w:cs="Arial"/>
                <w:i/>
                <w:iCs/>
                <w:sz w:val="24"/>
                <w:szCs w:val="24"/>
                <w:lang w:val="cy-GB"/>
              </w:rPr>
              <w:t>...</w:t>
            </w:r>
            <w:r w:rsidR="00683FB7">
              <w:rPr>
                <w:rFonts w:ascii="Arial" w:hAnsi="Arial" w:cs="Arial"/>
                <w:i/>
                <w:iCs/>
                <w:sz w:val="24"/>
                <w:szCs w:val="24"/>
                <w:lang w:val="cy-GB"/>
              </w:rPr>
              <w:t>”</w:t>
            </w:r>
            <w:r w:rsidRPr="00C866C1">
              <w:rPr>
                <w:rFonts w:ascii="Arial" w:hAnsi="Arial" w:cs="Arial"/>
                <w:i/>
                <w:iCs/>
                <w:sz w:val="24"/>
                <w:szCs w:val="24"/>
                <w:lang w:val="cy-GB"/>
              </w:rPr>
              <w:t xml:space="preserve"> </w:t>
            </w:r>
          </w:p>
          <w:p w14:paraId="24AC9BDD" w14:textId="77777777" w:rsidR="008822E3" w:rsidRPr="00C866C1" w:rsidRDefault="008822E3" w:rsidP="008822E3">
            <w:pPr>
              <w:spacing w:before="60" w:after="60"/>
              <w:rPr>
                <w:rFonts w:ascii="Arial" w:hAnsi="Arial" w:cs="Arial"/>
                <w:sz w:val="20"/>
                <w:szCs w:val="24"/>
                <w:lang w:val="cy-GB"/>
              </w:rPr>
            </w:pPr>
          </w:p>
          <w:p w14:paraId="6F9C1450" w14:textId="0E935D40" w:rsidR="008822E3" w:rsidRPr="00C866C1" w:rsidRDefault="008822E3" w:rsidP="008822E3">
            <w:pPr>
              <w:spacing w:before="60" w:after="60"/>
              <w:rPr>
                <w:rFonts w:ascii="Arial" w:hAnsi="Arial" w:cs="Arial"/>
                <w:sz w:val="24"/>
                <w:szCs w:val="24"/>
                <w:lang w:val="cy-GB"/>
              </w:rPr>
            </w:pPr>
            <w:r w:rsidRPr="00C866C1">
              <w:rPr>
                <w:rFonts w:ascii="Arial" w:hAnsi="Arial" w:cs="Arial"/>
                <w:sz w:val="24"/>
                <w:szCs w:val="24"/>
                <w:lang w:val="cy-GB"/>
              </w:rPr>
              <w:t xml:space="preserve">Ymarferydd: </w:t>
            </w:r>
            <w:r w:rsidR="00683FB7" w:rsidRPr="00052B62">
              <w:rPr>
                <w:rFonts w:ascii="Arial" w:hAnsi="Arial" w:cs="Arial"/>
                <w:i/>
                <w:iCs/>
                <w:color w:val="00408B"/>
                <w:sz w:val="24"/>
                <w:szCs w:val="24"/>
                <w:lang w:val="cy-GB"/>
              </w:rPr>
              <w:t>“</w:t>
            </w:r>
            <w:r w:rsidRPr="00052B62">
              <w:rPr>
                <w:rFonts w:ascii="Arial" w:hAnsi="Arial" w:cs="Arial"/>
                <w:i/>
                <w:iCs/>
                <w:color w:val="00408B"/>
                <w:sz w:val="24"/>
                <w:szCs w:val="24"/>
                <w:lang w:val="cy-GB"/>
              </w:rPr>
              <w:t>…</w:t>
            </w:r>
            <w:r w:rsidRPr="00C866C1">
              <w:rPr>
                <w:rFonts w:ascii="Arial" w:hAnsi="Arial" w:cs="Arial"/>
                <w:i/>
                <w:iCs/>
                <w:color w:val="00408B"/>
                <w:sz w:val="24"/>
                <w:szCs w:val="24"/>
                <w:lang w:val="cy-GB"/>
              </w:rPr>
              <w:t>dydy hi ddim yn hawdd i chi gamu nôl o’ch rôl.</w:t>
            </w:r>
            <w:r w:rsidR="00683FB7">
              <w:rPr>
                <w:rFonts w:ascii="Arial" w:hAnsi="Arial" w:cs="Arial"/>
                <w:i/>
                <w:iCs/>
                <w:color w:val="00408B"/>
                <w:sz w:val="24"/>
                <w:szCs w:val="24"/>
                <w:lang w:val="cy-GB"/>
              </w:rPr>
              <w:t>”</w:t>
            </w:r>
            <w:r w:rsidRPr="00C866C1">
              <w:rPr>
                <w:rFonts w:ascii="Arial" w:hAnsi="Arial" w:cs="Arial"/>
                <w:i/>
                <w:iCs/>
                <w:color w:val="00408B"/>
                <w:sz w:val="24"/>
                <w:szCs w:val="24"/>
                <w:lang w:val="cy-GB"/>
              </w:rPr>
              <w:t xml:space="preserve"> </w:t>
            </w:r>
            <w:r w:rsidRPr="00C866C1">
              <w:rPr>
                <w:rFonts w:ascii="Arial" w:hAnsi="Arial" w:cs="Arial"/>
                <w:color w:val="777777"/>
                <w:sz w:val="24"/>
                <w:szCs w:val="24"/>
                <w:lang w:val="cy-GB"/>
              </w:rPr>
              <w:t>[yn adfyfyrio]</w:t>
            </w:r>
          </w:p>
          <w:p w14:paraId="51C43F2B" w14:textId="77777777" w:rsidR="008822E3" w:rsidRPr="00C866C1" w:rsidRDefault="008822E3" w:rsidP="008822E3">
            <w:pPr>
              <w:spacing w:before="60" w:after="60"/>
              <w:rPr>
                <w:rFonts w:ascii="Arial" w:hAnsi="Arial" w:cs="Arial"/>
                <w:sz w:val="20"/>
                <w:szCs w:val="24"/>
                <w:lang w:val="cy-GB"/>
              </w:rPr>
            </w:pPr>
          </w:p>
          <w:p w14:paraId="70B82312" w14:textId="255720F5" w:rsidR="008822E3" w:rsidRPr="00C866C1" w:rsidRDefault="008822E3" w:rsidP="008822E3">
            <w:pPr>
              <w:spacing w:before="60" w:after="60"/>
              <w:rPr>
                <w:rFonts w:ascii="Arial" w:hAnsi="Arial" w:cs="Arial"/>
                <w:i/>
                <w:sz w:val="24"/>
                <w:szCs w:val="24"/>
                <w:lang w:val="cy-GB"/>
              </w:rPr>
            </w:pPr>
            <w:r w:rsidRPr="00C866C1">
              <w:rPr>
                <w:rFonts w:ascii="Arial" w:hAnsi="Arial" w:cs="Arial"/>
                <w:sz w:val="24"/>
                <w:szCs w:val="24"/>
                <w:lang w:val="cy-GB"/>
              </w:rPr>
              <w:t xml:space="preserve">Gofalwr: </w:t>
            </w:r>
            <w:r w:rsidR="00683FB7" w:rsidRPr="00683FB7">
              <w:rPr>
                <w:rFonts w:ascii="Arial" w:hAnsi="Arial" w:cs="Arial"/>
                <w:i/>
                <w:sz w:val="24"/>
                <w:szCs w:val="24"/>
                <w:lang w:val="cy-GB"/>
              </w:rPr>
              <w:t>“</w:t>
            </w:r>
            <w:r w:rsidRPr="00C866C1">
              <w:rPr>
                <w:rFonts w:ascii="Arial" w:hAnsi="Arial" w:cs="Arial"/>
                <w:i/>
                <w:sz w:val="24"/>
                <w:szCs w:val="24"/>
                <w:lang w:val="cy-GB"/>
              </w:rPr>
              <w:t xml:space="preserve">Dydy hi ddim yn hawdd o gwbl. Dw i’n gwybod nad yw’r poen meddwl yn dda i mi a’i fod yn </w:t>
            </w:r>
            <w:r w:rsidR="006115E1" w:rsidRPr="00C866C1">
              <w:rPr>
                <w:rFonts w:ascii="Arial" w:hAnsi="Arial" w:cs="Arial"/>
                <w:i/>
                <w:sz w:val="24"/>
                <w:szCs w:val="24"/>
                <w:lang w:val="cy-GB"/>
              </w:rPr>
              <w:t>fy ngha</w:t>
            </w:r>
            <w:r w:rsidRPr="00C866C1">
              <w:rPr>
                <w:rFonts w:ascii="Arial" w:hAnsi="Arial" w:cs="Arial"/>
                <w:i/>
                <w:sz w:val="24"/>
                <w:szCs w:val="24"/>
                <w:lang w:val="cy-GB"/>
              </w:rPr>
              <w:t>dw ar ddihun yn y nos yn poeni beth fyddai’n digwydd petai rhywbeth yn digwydd i mi</w:t>
            </w:r>
            <w:r w:rsidRPr="00C866C1">
              <w:rPr>
                <w:rFonts w:ascii="Arial" w:hAnsi="Arial" w:cs="Arial"/>
                <w:i/>
                <w:iCs/>
                <w:sz w:val="24"/>
                <w:szCs w:val="24"/>
                <w:lang w:val="cy-GB"/>
              </w:rPr>
              <w:t>…? Dydy fy iechyd i ddim yn dda, chi’n gwybod...</w:t>
            </w:r>
            <w:r w:rsidR="00683FB7">
              <w:rPr>
                <w:rFonts w:ascii="Arial" w:hAnsi="Arial" w:cs="Arial"/>
                <w:i/>
                <w:iCs/>
                <w:sz w:val="24"/>
                <w:szCs w:val="24"/>
                <w:lang w:val="cy-GB"/>
              </w:rPr>
              <w:t>”</w:t>
            </w:r>
          </w:p>
          <w:p w14:paraId="63264A32" w14:textId="77777777" w:rsidR="008822E3" w:rsidRPr="00C866C1" w:rsidRDefault="008822E3" w:rsidP="008822E3">
            <w:pPr>
              <w:spacing w:before="60" w:after="60"/>
              <w:rPr>
                <w:rFonts w:ascii="Arial" w:hAnsi="Arial" w:cs="Arial"/>
                <w:sz w:val="20"/>
                <w:szCs w:val="24"/>
                <w:lang w:val="cy-GB"/>
              </w:rPr>
            </w:pPr>
          </w:p>
          <w:p w14:paraId="4EF9464A" w14:textId="033D123F" w:rsidR="008822E3" w:rsidRPr="00C866C1" w:rsidRDefault="008822E3" w:rsidP="008822E3">
            <w:pPr>
              <w:spacing w:before="60" w:after="60"/>
              <w:rPr>
                <w:rFonts w:ascii="Arial" w:hAnsi="Arial" w:cs="Arial"/>
                <w:sz w:val="24"/>
                <w:szCs w:val="24"/>
                <w:lang w:val="cy-GB"/>
              </w:rPr>
            </w:pPr>
            <w:r w:rsidRPr="00C866C1">
              <w:rPr>
                <w:rFonts w:ascii="Arial" w:hAnsi="Arial" w:cs="Arial"/>
                <w:sz w:val="24"/>
                <w:szCs w:val="24"/>
                <w:lang w:val="cy-GB"/>
              </w:rPr>
              <w:t xml:space="preserve">Ymarferydd: </w:t>
            </w:r>
            <w:r w:rsidR="00683FB7">
              <w:rPr>
                <w:rFonts w:ascii="Arial" w:hAnsi="Arial" w:cs="Arial"/>
                <w:i/>
                <w:iCs/>
                <w:color w:val="00408B"/>
                <w:sz w:val="24"/>
                <w:szCs w:val="24"/>
                <w:lang w:val="cy-GB"/>
              </w:rPr>
              <w:t>“</w:t>
            </w:r>
            <w:r w:rsidRPr="00C866C1">
              <w:rPr>
                <w:rFonts w:ascii="Arial" w:hAnsi="Arial" w:cs="Arial"/>
                <w:i/>
                <w:iCs/>
                <w:color w:val="00408B"/>
                <w:sz w:val="24"/>
                <w:szCs w:val="24"/>
                <w:lang w:val="cy-GB"/>
              </w:rPr>
              <w:t>Gallwch deimlo effaith peidio â chamu nôl ac mae’n eich poeni chi</w:t>
            </w:r>
            <w:r w:rsidR="00824BFC" w:rsidRPr="00C866C1">
              <w:rPr>
                <w:rFonts w:ascii="Arial" w:hAnsi="Arial" w:cs="Arial"/>
                <w:i/>
                <w:iCs/>
                <w:color w:val="00408B"/>
                <w:sz w:val="24"/>
                <w:szCs w:val="24"/>
                <w:lang w:val="cy-GB"/>
              </w:rPr>
              <w:t>...</w:t>
            </w:r>
            <w:r w:rsidR="00683FB7">
              <w:rPr>
                <w:rFonts w:ascii="Arial" w:hAnsi="Arial" w:cs="Arial"/>
                <w:i/>
                <w:iCs/>
                <w:color w:val="00408B"/>
                <w:sz w:val="24"/>
                <w:szCs w:val="24"/>
                <w:lang w:val="cy-GB"/>
              </w:rPr>
              <w:t>”</w:t>
            </w:r>
            <w:r w:rsidRPr="00C866C1">
              <w:rPr>
                <w:rFonts w:ascii="Arial" w:hAnsi="Arial" w:cs="Arial"/>
                <w:i/>
                <w:iCs/>
                <w:sz w:val="24"/>
                <w:szCs w:val="24"/>
                <w:lang w:val="cy-GB"/>
              </w:rPr>
              <w:t xml:space="preserve"> </w:t>
            </w:r>
            <w:r w:rsidRPr="00C866C1">
              <w:rPr>
                <w:rFonts w:ascii="Arial" w:hAnsi="Arial" w:cs="Arial"/>
                <w:color w:val="777777"/>
                <w:sz w:val="24"/>
                <w:szCs w:val="24"/>
                <w:lang w:val="cy-GB"/>
              </w:rPr>
              <w:t>[yn adfyfyrio]</w:t>
            </w:r>
          </w:p>
          <w:p w14:paraId="4C0A74D3" w14:textId="77777777" w:rsidR="008822E3" w:rsidRPr="00C866C1" w:rsidRDefault="008822E3" w:rsidP="008822E3">
            <w:pPr>
              <w:spacing w:before="60" w:after="60"/>
              <w:rPr>
                <w:rFonts w:ascii="Arial" w:hAnsi="Arial" w:cs="Arial"/>
                <w:sz w:val="20"/>
                <w:szCs w:val="24"/>
                <w:lang w:val="cy-GB"/>
              </w:rPr>
            </w:pPr>
          </w:p>
          <w:p w14:paraId="6C2F6FFA" w14:textId="45E8FE5C" w:rsidR="00297823" w:rsidRPr="00C866C1" w:rsidRDefault="008822E3" w:rsidP="008822E3">
            <w:pPr>
              <w:spacing w:before="60" w:after="60"/>
              <w:rPr>
                <w:rFonts w:ascii="Arial" w:hAnsi="Arial" w:cs="Arial"/>
                <w:sz w:val="24"/>
                <w:szCs w:val="24"/>
                <w:lang w:val="cy-GB"/>
              </w:rPr>
            </w:pPr>
            <w:r w:rsidRPr="00C866C1">
              <w:rPr>
                <w:rFonts w:ascii="Arial" w:hAnsi="Arial" w:cs="Arial"/>
                <w:sz w:val="24"/>
                <w:szCs w:val="24"/>
                <w:lang w:val="cy-GB"/>
              </w:rPr>
              <w:t xml:space="preserve">Gofalwr: </w:t>
            </w:r>
            <w:r w:rsidR="00683FB7" w:rsidRPr="00683FB7">
              <w:rPr>
                <w:rFonts w:ascii="Arial" w:hAnsi="Arial" w:cs="Arial"/>
                <w:i/>
                <w:sz w:val="24"/>
                <w:szCs w:val="24"/>
                <w:lang w:val="cy-GB"/>
              </w:rPr>
              <w:t>“</w:t>
            </w:r>
            <w:r w:rsidRPr="00C866C1">
              <w:rPr>
                <w:rFonts w:ascii="Arial" w:hAnsi="Arial" w:cs="Arial"/>
                <w:i/>
                <w:iCs/>
                <w:sz w:val="24"/>
                <w:szCs w:val="24"/>
                <w:lang w:val="cy-GB"/>
              </w:rPr>
              <w:t xml:space="preserve">Mae hynny’n iawn ond mae mor anodd i </w:t>
            </w:r>
            <w:r w:rsidR="00824BFC" w:rsidRPr="00C866C1">
              <w:rPr>
                <w:rFonts w:ascii="Arial" w:hAnsi="Arial" w:cs="Arial"/>
                <w:i/>
                <w:iCs/>
                <w:sz w:val="24"/>
                <w:szCs w:val="24"/>
                <w:lang w:val="cy-GB"/>
              </w:rPr>
              <w:t>ollwng gafael</w:t>
            </w:r>
            <w:r w:rsidRPr="00C866C1">
              <w:rPr>
                <w:rFonts w:ascii="Arial" w:hAnsi="Arial" w:cs="Arial"/>
                <w:i/>
                <w:iCs/>
                <w:sz w:val="24"/>
                <w:szCs w:val="24"/>
                <w:lang w:val="cy-GB"/>
              </w:rPr>
              <w:t xml:space="preserve"> ar ôl yr holl flynyddoedd hyn</w:t>
            </w:r>
            <w:r w:rsidR="00297823" w:rsidRPr="00C866C1">
              <w:rPr>
                <w:rFonts w:ascii="Arial" w:hAnsi="Arial" w:cs="Arial"/>
                <w:i/>
                <w:iCs/>
                <w:sz w:val="24"/>
                <w:szCs w:val="24"/>
                <w:lang w:val="cy-GB"/>
              </w:rPr>
              <w:t>…</w:t>
            </w:r>
            <w:r w:rsidR="00683FB7">
              <w:rPr>
                <w:rFonts w:ascii="Arial" w:hAnsi="Arial" w:cs="Arial"/>
                <w:i/>
                <w:iCs/>
                <w:sz w:val="24"/>
                <w:szCs w:val="24"/>
                <w:lang w:val="cy-GB"/>
              </w:rPr>
              <w:t>”</w:t>
            </w:r>
          </w:p>
          <w:p w14:paraId="4DB93DDC" w14:textId="77777777" w:rsidR="00297823" w:rsidRPr="00C866C1" w:rsidRDefault="00297823" w:rsidP="008C51C5">
            <w:pPr>
              <w:spacing w:before="60" w:after="60"/>
              <w:rPr>
                <w:rFonts w:ascii="Arial" w:hAnsi="Arial" w:cs="Arial"/>
                <w:sz w:val="20"/>
                <w:szCs w:val="24"/>
                <w:lang w:val="cy-GB"/>
              </w:rPr>
            </w:pPr>
          </w:p>
          <w:p w14:paraId="1CCDEB12" w14:textId="75F41A75" w:rsidR="00297823" w:rsidRPr="00C866C1" w:rsidRDefault="00C924F5" w:rsidP="008C51C5">
            <w:pPr>
              <w:spacing w:before="60" w:after="60"/>
              <w:rPr>
                <w:rFonts w:ascii="Arial" w:hAnsi="Arial" w:cs="Arial"/>
                <w:sz w:val="24"/>
                <w:szCs w:val="24"/>
                <w:lang w:val="cy-GB"/>
              </w:rPr>
            </w:pPr>
            <w:r w:rsidRPr="00C866C1">
              <w:rPr>
                <w:rFonts w:ascii="Arial" w:hAnsi="Arial" w:cs="Arial"/>
                <w:sz w:val="24"/>
                <w:szCs w:val="24"/>
                <w:lang w:val="cy-GB"/>
              </w:rPr>
              <w:t>Ymarferydd</w:t>
            </w:r>
            <w:r w:rsidR="00297823" w:rsidRPr="00C866C1">
              <w:rPr>
                <w:rFonts w:ascii="Arial" w:hAnsi="Arial" w:cs="Arial"/>
                <w:sz w:val="24"/>
                <w:szCs w:val="24"/>
                <w:lang w:val="cy-GB"/>
              </w:rPr>
              <w:t>:</w:t>
            </w:r>
            <w:r w:rsidR="00297823" w:rsidRPr="00C866C1">
              <w:rPr>
                <w:rFonts w:ascii="Arial" w:hAnsi="Arial" w:cs="Arial"/>
                <w:color w:val="00408B"/>
                <w:sz w:val="24"/>
                <w:szCs w:val="24"/>
                <w:lang w:val="cy-GB"/>
              </w:rPr>
              <w:t xml:space="preserve"> </w:t>
            </w:r>
            <w:r w:rsidR="00683FB7">
              <w:rPr>
                <w:rFonts w:ascii="Arial" w:hAnsi="Arial" w:cs="Arial"/>
                <w:i/>
                <w:iCs/>
                <w:color w:val="00408B"/>
                <w:sz w:val="24"/>
                <w:szCs w:val="24"/>
                <w:lang w:val="cy-GB"/>
              </w:rPr>
              <w:t>“</w:t>
            </w:r>
            <w:r w:rsidRPr="00C866C1">
              <w:rPr>
                <w:rFonts w:ascii="Arial" w:hAnsi="Arial" w:cs="Arial"/>
                <w:i/>
                <w:iCs/>
                <w:color w:val="00408B"/>
                <w:sz w:val="24"/>
                <w:szCs w:val="24"/>
                <w:lang w:val="cy-GB"/>
              </w:rPr>
              <w:t xml:space="preserve">Mae’n anodd i chi ddychmygu </w:t>
            </w:r>
            <w:r w:rsidR="00FA6D34" w:rsidRPr="00C866C1">
              <w:rPr>
                <w:rFonts w:ascii="Arial" w:hAnsi="Arial" w:cs="Arial"/>
                <w:i/>
                <w:iCs/>
                <w:color w:val="00408B"/>
                <w:sz w:val="24"/>
                <w:szCs w:val="24"/>
                <w:lang w:val="cy-GB"/>
              </w:rPr>
              <w:t xml:space="preserve">peidio â bod yno </w:t>
            </w:r>
            <w:r w:rsidR="00824BFC" w:rsidRPr="00C866C1">
              <w:rPr>
                <w:rFonts w:ascii="Arial" w:hAnsi="Arial" w:cs="Arial"/>
                <w:i/>
                <w:iCs/>
                <w:color w:val="00408B"/>
                <w:sz w:val="24"/>
                <w:szCs w:val="24"/>
                <w:lang w:val="cy-GB"/>
              </w:rPr>
              <w:t xml:space="preserve">bod amser </w:t>
            </w:r>
            <w:r w:rsidR="00FA6D34" w:rsidRPr="00C866C1">
              <w:rPr>
                <w:rFonts w:ascii="Arial" w:hAnsi="Arial" w:cs="Arial"/>
                <w:i/>
                <w:iCs/>
                <w:color w:val="00408B"/>
                <w:sz w:val="24"/>
                <w:szCs w:val="24"/>
                <w:lang w:val="cy-GB"/>
              </w:rPr>
              <w:t>iddo fe</w:t>
            </w:r>
            <w:r w:rsidR="00824BFC" w:rsidRPr="00C866C1">
              <w:rPr>
                <w:rFonts w:ascii="Arial" w:hAnsi="Arial" w:cs="Arial"/>
                <w:i/>
                <w:iCs/>
                <w:color w:val="00408B"/>
                <w:sz w:val="24"/>
                <w:szCs w:val="24"/>
                <w:lang w:val="cy-GB"/>
              </w:rPr>
              <w:t>...</w:t>
            </w:r>
            <w:r w:rsidR="00683FB7">
              <w:rPr>
                <w:rFonts w:ascii="Arial" w:hAnsi="Arial" w:cs="Arial"/>
                <w:i/>
                <w:iCs/>
                <w:color w:val="00408B"/>
                <w:sz w:val="24"/>
                <w:szCs w:val="24"/>
                <w:lang w:val="cy-GB"/>
              </w:rPr>
              <w:t>”</w:t>
            </w:r>
            <w:r w:rsidR="00824BFC" w:rsidRPr="00C866C1">
              <w:rPr>
                <w:rFonts w:ascii="Arial" w:hAnsi="Arial" w:cs="Arial"/>
                <w:i/>
                <w:iCs/>
                <w:color w:val="00408B"/>
                <w:sz w:val="24"/>
                <w:szCs w:val="24"/>
                <w:lang w:val="cy-GB"/>
              </w:rPr>
              <w:t xml:space="preserve"> </w:t>
            </w:r>
            <w:r w:rsidR="00297823" w:rsidRPr="00C866C1">
              <w:rPr>
                <w:rFonts w:ascii="Arial" w:hAnsi="Arial" w:cs="Arial"/>
                <w:color w:val="777777"/>
                <w:sz w:val="24"/>
                <w:szCs w:val="24"/>
                <w:lang w:val="cy-GB"/>
              </w:rPr>
              <w:t>[reflecting]</w:t>
            </w:r>
          </w:p>
          <w:p w14:paraId="346FC4BE" w14:textId="77777777" w:rsidR="00C50A4B" w:rsidRPr="00C866C1" w:rsidRDefault="00C50A4B" w:rsidP="00C50A4B">
            <w:pPr>
              <w:spacing w:before="60" w:after="60"/>
              <w:rPr>
                <w:rFonts w:ascii="Arial" w:hAnsi="Arial" w:cs="Arial"/>
                <w:sz w:val="20"/>
                <w:szCs w:val="24"/>
                <w:lang w:val="cy-GB"/>
              </w:rPr>
            </w:pPr>
          </w:p>
          <w:p w14:paraId="3EDB7388" w14:textId="1D4EA7A4" w:rsidR="00C50A4B" w:rsidRPr="00C866C1" w:rsidRDefault="00C50A4B" w:rsidP="00C50A4B">
            <w:pPr>
              <w:spacing w:before="60" w:after="60"/>
              <w:rPr>
                <w:rFonts w:ascii="Arial" w:hAnsi="Arial" w:cs="Arial"/>
                <w:sz w:val="24"/>
                <w:szCs w:val="24"/>
                <w:lang w:val="cy-GB"/>
              </w:rPr>
            </w:pPr>
            <w:r w:rsidRPr="00C866C1">
              <w:rPr>
                <w:rFonts w:ascii="Arial" w:hAnsi="Arial" w:cs="Arial"/>
                <w:sz w:val="24"/>
                <w:szCs w:val="24"/>
                <w:lang w:val="cy-GB"/>
              </w:rPr>
              <w:t xml:space="preserve">Gofalwr: </w:t>
            </w:r>
            <w:r w:rsidR="00683FB7">
              <w:rPr>
                <w:rFonts w:ascii="Arial" w:hAnsi="Arial" w:cs="Arial"/>
                <w:sz w:val="24"/>
                <w:szCs w:val="24"/>
                <w:lang w:val="cy-GB"/>
              </w:rPr>
              <w:t>“</w:t>
            </w:r>
            <w:r w:rsidRPr="00C866C1">
              <w:rPr>
                <w:rFonts w:ascii="Arial" w:hAnsi="Arial" w:cs="Arial"/>
                <w:i/>
                <w:iCs/>
                <w:sz w:val="24"/>
                <w:szCs w:val="24"/>
                <w:lang w:val="cy-GB"/>
              </w:rPr>
              <w:t xml:space="preserve">Mae hynny’n </w:t>
            </w:r>
            <w:r w:rsidR="00824BFC" w:rsidRPr="00C866C1">
              <w:rPr>
                <w:rFonts w:ascii="Arial" w:hAnsi="Arial" w:cs="Arial"/>
                <w:i/>
                <w:iCs/>
                <w:sz w:val="24"/>
                <w:szCs w:val="24"/>
                <w:lang w:val="cy-GB"/>
              </w:rPr>
              <w:t>gywir.</w:t>
            </w:r>
            <w:r w:rsidR="00683FB7">
              <w:rPr>
                <w:rFonts w:ascii="Arial" w:hAnsi="Arial" w:cs="Arial"/>
                <w:i/>
                <w:iCs/>
                <w:sz w:val="24"/>
                <w:szCs w:val="24"/>
                <w:lang w:val="cy-GB"/>
              </w:rPr>
              <w:t>..”</w:t>
            </w:r>
          </w:p>
          <w:p w14:paraId="03EBFF54" w14:textId="77777777" w:rsidR="00C50A4B" w:rsidRPr="00C866C1" w:rsidRDefault="00C50A4B" w:rsidP="00C50A4B">
            <w:pPr>
              <w:spacing w:before="60" w:after="60"/>
              <w:rPr>
                <w:rFonts w:ascii="Arial" w:hAnsi="Arial" w:cs="Arial"/>
                <w:sz w:val="20"/>
                <w:szCs w:val="24"/>
                <w:lang w:val="cy-GB"/>
              </w:rPr>
            </w:pPr>
          </w:p>
          <w:p w14:paraId="0FAEE19B" w14:textId="3E1FEF51" w:rsidR="00C50A4B" w:rsidRPr="00C866C1" w:rsidRDefault="00C50A4B" w:rsidP="00C50A4B">
            <w:pPr>
              <w:spacing w:before="60" w:after="60"/>
              <w:rPr>
                <w:rFonts w:ascii="Arial" w:hAnsi="Arial" w:cs="Arial"/>
                <w:color w:val="777777"/>
                <w:sz w:val="24"/>
                <w:szCs w:val="24"/>
                <w:lang w:val="cy-GB"/>
              </w:rPr>
            </w:pPr>
            <w:r w:rsidRPr="00C866C1">
              <w:rPr>
                <w:rFonts w:ascii="Arial" w:hAnsi="Arial" w:cs="Arial"/>
                <w:sz w:val="24"/>
                <w:szCs w:val="24"/>
                <w:lang w:val="cy-GB"/>
              </w:rPr>
              <w:t xml:space="preserve">Ymarferydd: </w:t>
            </w:r>
            <w:r w:rsidR="00683FB7">
              <w:rPr>
                <w:rFonts w:ascii="Arial" w:hAnsi="Arial" w:cs="Arial"/>
                <w:i/>
                <w:iCs/>
                <w:color w:val="00408B"/>
                <w:sz w:val="24"/>
                <w:szCs w:val="24"/>
                <w:lang w:val="cy-GB"/>
              </w:rPr>
              <w:t>“</w:t>
            </w:r>
            <w:r w:rsidRPr="00C866C1">
              <w:rPr>
                <w:rFonts w:ascii="Arial" w:hAnsi="Arial" w:cs="Arial"/>
                <w:i/>
                <w:iCs/>
                <w:color w:val="00408B"/>
                <w:sz w:val="24"/>
                <w:szCs w:val="24"/>
                <w:lang w:val="cy-GB"/>
              </w:rPr>
              <w:t>Tybed beth fyddai o help i ch</w:t>
            </w:r>
            <w:r w:rsidR="004B0440" w:rsidRPr="00C866C1">
              <w:rPr>
                <w:rFonts w:ascii="Arial" w:hAnsi="Arial" w:cs="Arial"/>
                <w:i/>
                <w:iCs/>
                <w:color w:val="00408B"/>
                <w:sz w:val="24"/>
                <w:szCs w:val="24"/>
                <w:lang w:val="cy-GB"/>
              </w:rPr>
              <w:t>i</w:t>
            </w:r>
            <w:r w:rsidRPr="00C866C1">
              <w:rPr>
                <w:rFonts w:ascii="Arial" w:hAnsi="Arial" w:cs="Arial"/>
                <w:i/>
                <w:iCs/>
                <w:color w:val="00408B"/>
                <w:sz w:val="24"/>
                <w:szCs w:val="24"/>
                <w:lang w:val="cy-GB"/>
              </w:rPr>
              <w:t xml:space="preserve"> – gawn ni feddwl am hyn gyda’n gilydd?</w:t>
            </w:r>
            <w:r w:rsidR="00683FB7">
              <w:rPr>
                <w:rFonts w:ascii="Arial" w:hAnsi="Arial" w:cs="Arial"/>
                <w:i/>
                <w:iCs/>
                <w:color w:val="00408B"/>
                <w:sz w:val="24"/>
                <w:szCs w:val="24"/>
                <w:lang w:val="cy-GB"/>
              </w:rPr>
              <w:t>”</w:t>
            </w:r>
            <w:r w:rsidRPr="00C866C1">
              <w:rPr>
                <w:rFonts w:ascii="Arial" w:hAnsi="Arial" w:cs="Arial"/>
                <w:i/>
                <w:iCs/>
                <w:color w:val="777777"/>
                <w:sz w:val="24"/>
                <w:szCs w:val="24"/>
                <w:lang w:val="cy-GB"/>
              </w:rPr>
              <w:t xml:space="preserve"> </w:t>
            </w:r>
            <w:r w:rsidRPr="00C866C1">
              <w:rPr>
                <w:rFonts w:ascii="Arial" w:hAnsi="Arial" w:cs="Arial"/>
                <w:color w:val="777777"/>
                <w:sz w:val="24"/>
                <w:szCs w:val="24"/>
                <w:lang w:val="cy-GB"/>
              </w:rPr>
              <w:t xml:space="preserve">[ceisio caniatâd] </w:t>
            </w:r>
          </w:p>
          <w:p w14:paraId="4311B19A" w14:textId="77777777" w:rsidR="00C50A4B" w:rsidRPr="00C866C1" w:rsidRDefault="00C50A4B" w:rsidP="00C50A4B">
            <w:pPr>
              <w:spacing w:before="60" w:after="60"/>
              <w:rPr>
                <w:rFonts w:ascii="Arial" w:hAnsi="Arial" w:cs="Arial"/>
                <w:sz w:val="20"/>
                <w:szCs w:val="24"/>
                <w:lang w:val="cy-GB"/>
              </w:rPr>
            </w:pPr>
          </w:p>
          <w:p w14:paraId="18D746ED" w14:textId="31FB00A2" w:rsidR="00C50A4B" w:rsidRPr="00C866C1" w:rsidRDefault="00C50A4B" w:rsidP="00C50A4B">
            <w:pPr>
              <w:spacing w:before="60" w:after="60"/>
              <w:rPr>
                <w:rFonts w:ascii="Arial" w:hAnsi="Arial" w:cs="Arial"/>
                <w:sz w:val="24"/>
                <w:szCs w:val="24"/>
                <w:lang w:val="cy-GB"/>
              </w:rPr>
            </w:pPr>
            <w:r w:rsidRPr="00C866C1">
              <w:rPr>
                <w:rFonts w:ascii="Arial" w:hAnsi="Arial" w:cs="Arial"/>
                <w:sz w:val="24"/>
                <w:szCs w:val="24"/>
                <w:lang w:val="cy-GB"/>
              </w:rPr>
              <w:t xml:space="preserve">Gofalwr: </w:t>
            </w:r>
            <w:r w:rsidR="00683FB7">
              <w:rPr>
                <w:rFonts w:ascii="Arial" w:hAnsi="Arial" w:cs="Arial"/>
                <w:i/>
                <w:iCs/>
                <w:sz w:val="24"/>
                <w:szCs w:val="24"/>
                <w:lang w:val="cy-GB"/>
              </w:rPr>
              <w:t>“</w:t>
            </w:r>
            <w:r w:rsidRPr="00C866C1">
              <w:rPr>
                <w:rFonts w:ascii="Arial" w:hAnsi="Arial" w:cs="Arial"/>
                <w:i/>
                <w:iCs/>
                <w:sz w:val="24"/>
                <w:szCs w:val="24"/>
                <w:lang w:val="cy-GB"/>
              </w:rPr>
              <w:t>Wn i ddim… wir dw i ddim yn gwybod…</w:t>
            </w:r>
            <w:r w:rsidR="00052B62">
              <w:rPr>
                <w:rFonts w:ascii="Arial" w:hAnsi="Arial" w:cs="Arial"/>
                <w:i/>
                <w:iCs/>
                <w:sz w:val="24"/>
                <w:szCs w:val="24"/>
                <w:lang w:val="cy-GB"/>
              </w:rPr>
              <w:t>”</w:t>
            </w:r>
          </w:p>
          <w:p w14:paraId="15C8ADBE" w14:textId="77777777" w:rsidR="00C50A4B" w:rsidRPr="00C866C1" w:rsidRDefault="00C50A4B" w:rsidP="00C50A4B">
            <w:pPr>
              <w:spacing w:before="60" w:after="60"/>
              <w:rPr>
                <w:rFonts w:ascii="Arial" w:hAnsi="Arial" w:cs="Arial"/>
                <w:sz w:val="20"/>
                <w:szCs w:val="24"/>
                <w:lang w:val="cy-GB"/>
              </w:rPr>
            </w:pPr>
          </w:p>
          <w:p w14:paraId="4EBE1BFA" w14:textId="3B048C50" w:rsidR="00C50A4B" w:rsidRPr="00C866C1" w:rsidRDefault="00C50A4B" w:rsidP="00C50A4B">
            <w:pPr>
              <w:spacing w:before="60" w:after="60"/>
              <w:rPr>
                <w:rFonts w:ascii="Arial" w:hAnsi="Arial" w:cs="Arial"/>
                <w:color w:val="777777"/>
                <w:sz w:val="24"/>
                <w:szCs w:val="24"/>
                <w:lang w:val="cy-GB"/>
              </w:rPr>
            </w:pPr>
            <w:r w:rsidRPr="00C866C1">
              <w:rPr>
                <w:rFonts w:ascii="Arial" w:hAnsi="Arial" w:cs="Arial"/>
                <w:sz w:val="24"/>
                <w:szCs w:val="24"/>
                <w:lang w:val="cy-GB"/>
              </w:rPr>
              <w:t xml:space="preserve">Ymarferydd: </w:t>
            </w:r>
            <w:r w:rsidR="00052B62" w:rsidRPr="00052B62">
              <w:rPr>
                <w:rFonts w:ascii="Arial" w:hAnsi="Arial" w:cs="Arial"/>
                <w:i/>
                <w:iCs/>
                <w:color w:val="00408B"/>
                <w:sz w:val="24"/>
                <w:szCs w:val="24"/>
                <w:lang w:val="cy-GB"/>
              </w:rPr>
              <w:t>“</w:t>
            </w:r>
            <w:r w:rsidRPr="00052B62">
              <w:rPr>
                <w:rFonts w:ascii="Arial" w:hAnsi="Arial" w:cs="Arial"/>
                <w:i/>
                <w:iCs/>
                <w:color w:val="00408B"/>
                <w:sz w:val="24"/>
                <w:szCs w:val="24"/>
                <w:lang w:val="cy-GB"/>
              </w:rPr>
              <w:t>P</w:t>
            </w:r>
            <w:r w:rsidRPr="00C866C1">
              <w:rPr>
                <w:rFonts w:ascii="Arial" w:hAnsi="Arial" w:cs="Arial"/>
                <w:i/>
                <w:iCs/>
                <w:color w:val="00408B"/>
                <w:sz w:val="24"/>
                <w:szCs w:val="24"/>
                <w:lang w:val="cy-GB"/>
              </w:rPr>
              <w:t>a mor bwysig ydy hi</w:t>
            </w:r>
            <w:r w:rsidR="004B0440" w:rsidRPr="00C866C1">
              <w:rPr>
                <w:rFonts w:ascii="Arial" w:hAnsi="Arial" w:cs="Arial"/>
                <w:i/>
                <w:iCs/>
                <w:color w:val="00408B"/>
                <w:sz w:val="24"/>
                <w:szCs w:val="24"/>
                <w:lang w:val="cy-GB"/>
              </w:rPr>
              <w:t xml:space="preserve"> i</w:t>
            </w:r>
            <w:r w:rsidRPr="00C866C1">
              <w:rPr>
                <w:rFonts w:ascii="Arial" w:hAnsi="Arial" w:cs="Arial"/>
                <w:i/>
                <w:iCs/>
                <w:color w:val="00408B"/>
                <w:sz w:val="24"/>
                <w:szCs w:val="24"/>
                <w:lang w:val="cy-GB"/>
              </w:rPr>
              <w:t xml:space="preserve"> chi ar y foment i gamu nôl...?</w:t>
            </w:r>
            <w:r w:rsidR="00052B62">
              <w:rPr>
                <w:rFonts w:ascii="Arial" w:hAnsi="Arial" w:cs="Arial"/>
                <w:i/>
                <w:iCs/>
                <w:color w:val="00408B"/>
                <w:sz w:val="24"/>
                <w:szCs w:val="24"/>
                <w:lang w:val="cy-GB"/>
              </w:rPr>
              <w:t>”</w:t>
            </w:r>
            <w:r w:rsidRPr="00C866C1">
              <w:rPr>
                <w:rFonts w:ascii="Arial" w:hAnsi="Arial" w:cs="Arial"/>
                <w:i/>
                <w:iCs/>
                <w:color w:val="00408B"/>
                <w:sz w:val="24"/>
                <w:szCs w:val="24"/>
                <w:lang w:val="cy-GB"/>
              </w:rPr>
              <w:t xml:space="preserve"> </w:t>
            </w:r>
            <w:r w:rsidRPr="00C866C1">
              <w:rPr>
                <w:rFonts w:ascii="Arial" w:hAnsi="Arial" w:cs="Arial"/>
                <w:color w:val="777777"/>
                <w:sz w:val="24"/>
                <w:szCs w:val="24"/>
                <w:lang w:val="cy-GB"/>
              </w:rPr>
              <w:t xml:space="preserve">[cwestiwn agored, yn dechrau </w:t>
            </w:r>
            <w:r w:rsidR="002420B9" w:rsidRPr="00C866C1">
              <w:rPr>
                <w:rFonts w:ascii="Arial" w:hAnsi="Arial" w:cs="Arial"/>
                <w:color w:val="777777"/>
                <w:sz w:val="24"/>
                <w:szCs w:val="24"/>
                <w:lang w:val="cy-GB"/>
              </w:rPr>
              <w:t>adfyfyrio</w:t>
            </w:r>
            <w:r w:rsidRPr="00C866C1">
              <w:rPr>
                <w:rFonts w:ascii="Arial" w:hAnsi="Arial" w:cs="Arial"/>
                <w:color w:val="777777"/>
                <w:sz w:val="24"/>
                <w:szCs w:val="24"/>
                <w:lang w:val="cy-GB"/>
              </w:rPr>
              <w:t xml:space="preserve"> ar ddarpar newid]</w:t>
            </w:r>
          </w:p>
          <w:p w14:paraId="6E442A5F" w14:textId="77777777" w:rsidR="00C50A4B" w:rsidRPr="00C866C1" w:rsidRDefault="00C50A4B" w:rsidP="00C50A4B">
            <w:pPr>
              <w:spacing w:before="60" w:after="60"/>
              <w:rPr>
                <w:rFonts w:ascii="Arial" w:hAnsi="Arial" w:cs="Arial"/>
                <w:sz w:val="20"/>
                <w:szCs w:val="24"/>
                <w:lang w:val="cy-GB"/>
              </w:rPr>
            </w:pPr>
          </w:p>
          <w:p w14:paraId="481A7593" w14:textId="4C246BCF" w:rsidR="00C50A4B" w:rsidRPr="00C866C1" w:rsidRDefault="00C50A4B" w:rsidP="00C50A4B">
            <w:pPr>
              <w:spacing w:before="60" w:after="60"/>
              <w:rPr>
                <w:rFonts w:ascii="Arial" w:hAnsi="Arial" w:cs="Arial"/>
                <w:sz w:val="24"/>
                <w:szCs w:val="24"/>
                <w:lang w:val="cy-GB"/>
              </w:rPr>
            </w:pPr>
            <w:r w:rsidRPr="00C866C1">
              <w:rPr>
                <w:rFonts w:ascii="Arial" w:hAnsi="Arial" w:cs="Arial"/>
                <w:sz w:val="24"/>
                <w:szCs w:val="24"/>
                <w:lang w:val="cy-GB"/>
              </w:rPr>
              <w:t xml:space="preserve">Gofalwr: </w:t>
            </w:r>
            <w:r w:rsidR="00052B62">
              <w:rPr>
                <w:rFonts w:ascii="Arial" w:hAnsi="Arial" w:cs="Arial"/>
                <w:i/>
                <w:iCs/>
                <w:sz w:val="24"/>
                <w:szCs w:val="24"/>
                <w:lang w:val="cy-GB"/>
              </w:rPr>
              <w:t>“</w:t>
            </w:r>
            <w:r w:rsidRPr="00C866C1">
              <w:rPr>
                <w:rFonts w:ascii="Arial" w:hAnsi="Arial" w:cs="Arial"/>
                <w:i/>
                <w:iCs/>
                <w:sz w:val="24"/>
                <w:szCs w:val="24"/>
                <w:lang w:val="cy-GB"/>
              </w:rPr>
              <w:t>Dw i’n teimlo mor flinedig ac mae bod o gwmpas dr</w:t>
            </w:r>
            <w:r w:rsidR="00052B62">
              <w:rPr>
                <w:rFonts w:ascii="Arial" w:hAnsi="Arial" w:cs="Arial"/>
                <w:i/>
                <w:iCs/>
                <w:sz w:val="24"/>
                <w:szCs w:val="24"/>
                <w:lang w:val="cy-GB"/>
              </w:rPr>
              <w:t>wy'r amser yn fy nghael i lawr…”</w:t>
            </w:r>
          </w:p>
          <w:p w14:paraId="3A1D5401" w14:textId="77777777" w:rsidR="00C50A4B" w:rsidRPr="00C866C1" w:rsidRDefault="00C50A4B" w:rsidP="00C50A4B">
            <w:pPr>
              <w:spacing w:before="60" w:after="60"/>
              <w:rPr>
                <w:rFonts w:ascii="Arial" w:hAnsi="Arial" w:cs="Arial"/>
                <w:sz w:val="16"/>
                <w:szCs w:val="24"/>
                <w:lang w:val="cy-GB"/>
              </w:rPr>
            </w:pPr>
          </w:p>
          <w:p w14:paraId="122C8EC5" w14:textId="387C5BE0" w:rsidR="00C50A4B" w:rsidRPr="00C866C1" w:rsidRDefault="00C50A4B" w:rsidP="00C50A4B">
            <w:pPr>
              <w:spacing w:before="60" w:after="60"/>
              <w:rPr>
                <w:rFonts w:ascii="Arial" w:hAnsi="Arial" w:cs="Arial"/>
                <w:color w:val="777777"/>
                <w:sz w:val="24"/>
                <w:szCs w:val="24"/>
                <w:lang w:val="cy-GB"/>
              </w:rPr>
            </w:pPr>
            <w:r w:rsidRPr="00C866C1">
              <w:rPr>
                <w:rFonts w:ascii="Arial" w:hAnsi="Arial" w:cs="Arial"/>
                <w:sz w:val="24"/>
                <w:szCs w:val="24"/>
                <w:lang w:val="cy-GB"/>
              </w:rPr>
              <w:t xml:space="preserve">Ymarferydd: </w:t>
            </w:r>
            <w:r w:rsidR="00052B62">
              <w:rPr>
                <w:rFonts w:ascii="Arial" w:hAnsi="Arial" w:cs="Arial"/>
                <w:i/>
                <w:iCs/>
                <w:color w:val="00408B"/>
                <w:sz w:val="24"/>
                <w:szCs w:val="24"/>
                <w:lang w:val="cy-GB"/>
              </w:rPr>
              <w:t>“</w:t>
            </w:r>
            <w:r w:rsidRPr="00C866C1">
              <w:rPr>
                <w:rFonts w:ascii="Arial" w:hAnsi="Arial" w:cs="Arial"/>
                <w:i/>
                <w:iCs/>
                <w:color w:val="00408B"/>
                <w:sz w:val="24"/>
                <w:szCs w:val="24"/>
                <w:lang w:val="cy-GB"/>
              </w:rPr>
              <w:t>O  1-10 (a 10 yn golygu pwysig iawn ac 1 yn golygu ddim yn bwysig) b</w:t>
            </w:r>
            <w:r w:rsidR="00BB7B37" w:rsidRPr="00C866C1">
              <w:rPr>
                <w:rFonts w:ascii="Arial" w:hAnsi="Arial" w:cs="Arial"/>
                <w:i/>
                <w:iCs/>
                <w:color w:val="00408B"/>
                <w:sz w:val="24"/>
                <w:szCs w:val="24"/>
                <w:lang w:val="cy-GB"/>
              </w:rPr>
              <w:t>le</w:t>
            </w:r>
            <w:r w:rsidRPr="00C866C1">
              <w:rPr>
                <w:rFonts w:ascii="Arial" w:hAnsi="Arial" w:cs="Arial"/>
                <w:i/>
                <w:iCs/>
                <w:color w:val="00408B"/>
                <w:sz w:val="24"/>
                <w:szCs w:val="24"/>
                <w:lang w:val="cy-GB"/>
              </w:rPr>
              <w:t xml:space="preserve"> fyddech chi’n gosod pwysigrwydd o arafu o bosibl neu fel y soniwch chi ‘gamu nôl...?</w:t>
            </w:r>
            <w:r w:rsidR="00052B62">
              <w:rPr>
                <w:rFonts w:ascii="Arial" w:hAnsi="Arial" w:cs="Arial"/>
                <w:i/>
                <w:iCs/>
                <w:color w:val="00408B"/>
                <w:sz w:val="24"/>
                <w:szCs w:val="24"/>
                <w:lang w:val="cy-GB"/>
              </w:rPr>
              <w:t>”</w:t>
            </w:r>
            <w:r w:rsidRPr="00C866C1">
              <w:rPr>
                <w:rFonts w:ascii="Arial" w:hAnsi="Arial" w:cs="Arial"/>
                <w:i/>
                <w:iCs/>
                <w:color w:val="00408B"/>
                <w:sz w:val="24"/>
                <w:szCs w:val="24"/>
                <w:lang w:val="cy-GB"/>
              </w:rPr>
              <w:t xml:space="preserve"> </w:t>
            </w:r>
            <w:r w:rsidRPr="00C866C1">
              <w:rPr>
                <w:rFonts w:ascii="Arial" w:hAnsi="Arial" w:cs="Arial"/>
                <w:color w:val="777777"/>
                <w:sz w:val="24"/>
                <w:szCs w:val="24"/>
                <w:lang w:val="cy-GB"/>
              </w:rPr>
              <w:t>[cwestiwn agored – dechrau adfyfyrio ar ddarpar newid]</w:t>
            </w:r>
          </w:p>
          <w:p w14:paraId="526DDE54" w14:textId="77777777" w:rsidR="00C50A4B" w:rsidRPr="00C866C1" w:rsidRDefault="00C50A4B" w:rsidP="00C50A4B">
            <w:pPr>
              <w:spacing w:before="60" w:after="60"/>
              <w:rPr>
                <w:rFonts w:ascii="Arial" w:hAnsi="Arial" w:cs="Arial"/>
                <w:sz w:val="24"/>
                <w:szCs w:val="24"/>
                <w:lang w:val="cy-GB"/>
              </w:rPr>
            </w:pPr>
          </w:p>
          <w:p w14:paraId="5BF71049" w14:textId="2A58B6F6" w:rsidR="00C50A4B" w:rsidRPr="00052B62" w:rsidRDefault="00C50A4B" w:rsidP="00C50A4B">
            <w:pPr>
              <w:spacing w:before="60" w:after="60"/>
              <w:rPr>
                <w:rFonts w:ascii="Arial" w:hAnsi="Arial" w:cs="Arial"/>
                <w:i/>
                <w:iCs/>
                <w:sz w:val="24"/>
                <w:szCs w:val="24"/>
                <w:lang w:val="cy-GB"/>
              </w:rPr>
            </w:pPr>
            <w:r w:rsidRPr="00C866C1">
              <w:rPr>
                <w:rFonts w:ascii="Arial" w:hAnsi="Arial" w:cs="Arial"/>
                <w:sz w:val="24"/>
                <w:szCs w:val="24"/>
                <w:lang w:val="cy-GB"/>
              </w:rPr>
              <w:t xml:space="preserve">Gofalwr: </w:t>
            </w:r>
            <w:r w:rsidR="00052B62">
              <w:rPr>
                <w:rFonts w:ascii="Arial" w:hAnsi="Arial" w:cs="Arial"/>
                <w:i/>
                <w:iCs/>
                <w:sz w:val="24"/>
                <w:szCs w:val="24"/>
                <w:lang w:val="cy-GB"/>
              </w:rPr>
              <w:t>“</w:t>
            </w:r>
            <w:r w:rsidRPr="00C866C1">
              <w:rPr>
                <w:rFonts w:ascii="Arial" w:hAnsi="Arial" w:cs="Arial"/>
                <w:i/>
                <w:iCs/>
                <w:sz w:val="24"/>
                <w:szCs w:val="24"/>
                <w:lang w:val="cy-GB"/>
              </w:rPr>
              <w:t xml:space="preserve">Bobol; bach </w:t>
            </w:r>
            <w:r w:rsidR="00052B62">
              <w:rPr>
                <w:rFonts w:ascii="Arial" w:hAnsi="Arial" w:cs="Arial"/>
                <w:i/>
                <w:iCs/>
                <w:sz w:val="24"/>
                <w:szCs w:val="24"/>
                <w:lang w:val="cy-GB"/>
              </w:rPr>
              <w:t>dw i ddim yn siŵr – 8 efallai?”</w:t>
            </w:r>
          </w:p>
          <w:p w14:paraId="30389D35" w14:textId="77777777" w:rsidR="00C50A4B" w:rsidRPr="00C866C1" w:rsidRDefault="00C50A4B" w:rsidP="00C50A4B">
            <w:pPr>
              <w:spacing w:before="60" w:after="60"/>
              <w:rPr>
                <w:rFonts w:ascii="Arial" w:hAnsi="Arial" w:cs="Arial"/>
                <w:sz w:val="24"/>
                <w:szCs w:val="24"/>
                <w:lang w:val="cy-GB"/>
              </w:rPr>
            </w:pPr>
          </w:p>
          <w:p w14:paraId="06F3C82F" w14:textId="2492A001" w:rsidR="00C50A4B" w:rsidRPr="00C866C1" w:rsidRDefault="00C50A4B" w:rsidP="00C50A4B">
            <w:pPr>
              <w:spacing w:before="60" w:after="60"/>
              <w:rPr>
                <w:rFonts w:ascii="Arial" w:hAnsi="Arial" w:cs="Arial"/>
                <w:color w:val="777777"/>
                <w:sz w:val="24"/>
                <w:szCs w:val="24"/>
                <w:lang w:val="cy-GB"/>
              </w:rPr>
            </w:pPr>
            <w:r w:rsidRPr="00C866C1">
              <w:rPr>
                <w:rFonts w:ascii="Arial" w:hAnsi="Arial" w:cs="Arial"/>
                <w:sz w:val="24"/>
                <w:szCs w:val="24"/>
                <w:lang w:val="cy-GB"/>
              </w:rPr>
              <w:t xml:space="preserve">Ymarferydd: </w:t>
            </w:r>
            <w:r w:rsidR="00052B62">
              <w:rPr>
                <w:rFonts w:ascii="Arial" w:hAnsi="Arial" w:cs="Arial"/>
                <w:i/>
                <w:iCs/>
                <w:color w:val="00408B"/>
                <w:sz w:val="24"/>
                <w:szCs w:val="24"/>
                <w:lang w:val="cy-GB"/>
              </w:rPr>
              <w:t>“</w:t>
            </w:r>
            <w:r w:rsidRPr="00C866C1">
              <w:rPr>
                <w:rFonts w:ascii="Arial" w:hAnsi="Arial" w:cs="Arial"/>
                <w:i/>
                <w:iCs/>
                <w:color w:val="00408B"/>
                <w:sz w:val="24"/>
                <w:szCs w:val="24"/>
                <w:lang w:val="cy-GB"/>
              </w:rPr>
              <w:t>Oce – felly tua 8?</w:t>
            </w:r>
            <w:r w:rsidR="00052B62">
              <w:rPr>
                <w:rFonts w:ascii="Arial" w:hAnsi="Arial" w:cs="Arial"/>
                <w:i/>
                <w:iCs/>
                <w:color w:val="00408B"/>
                <w:sz w:val="24"/>
                <w:szCs w:val="24"/>
                <w:lang w:val="cy-GB"/>
              </w:rPr>
              <w:t>”</w:t>
            </w:r>
            <w:r w:rsidRPr="00C866C1">
              <w:rPr>
                <w:rFonts w:ascii="Arial" w:hAnsi="Arial" w:cs="Arial"/>
                <w:i/>
                <w:iCs/>
                <w:color w:val="00408B"/>
                <w:sz w:val="24"/>
                <w:szCs w:val="24"/>
                <w:lang w:val="cy-GB"/>
              </w:rPr>
              <w:t xml:space="preserve"> </w:t>
            </w:r>
            <w:r w:rsidRPr="00C866C1">
              <w:rPr>
                <w:rFonts w:ascii="Arial" w:hAnsi="Arial" w:cs="Arial"/>
                <w:color w:val="777777"/>
                <w:sz w:val="24"/>
                <w:szCs w:val="24"/>
                <w:lang w:val="cy-GB"/>
              </w:rPr>
              <w:t>[yn crynhoi]</w:t>
            </w:r>
          </w:p>
          <w:p w14:paraId="515362F4" w14:textId="2FA38782" w:rsidR="00C50A4B" w:rsidRPr="00C866C1" w:rsidRDefault="00C50A4B" w:rsidP="00C50A4B">
            <w:pPr>
              <w:tabs>
                <w:tab w:val="left" w:pos="1049"/>
              </w:tabs>
              <w:spacing w:before="60" w:after="60"/>
              <w:rPr>
                <w:rFonts w:ascii="Arial" w:hAnsi="Arial" w:cs="Arial"/>
                <w:sz w:val="24"/>
                <w:szCs w:val="24"/>
                <w:lang w:val="cy-GB"/>
              </w:rPr>
            </w:pPr>
          </w:p>
          <w:p w14:paraId="47772998" w14:textId="0D34C794" w:rsidR="00297823" w:rsidRPr="00C866C1" w:rsidRDefault="00C50A4B" w:rsidP="00AB5FEC">
            <w:pPr>
              <w:spacing w:before="60" w:after="60"/>
              <w:rPr>
                <w:rFonts w:ascii="Arial" w:hAnsi="Arial" w:cs="Arial"/>
                <w:sz w:val="24"/>
                <w:szCs w:val="24"/>
                <w:lang w:val="cy-GB"/>
              </w:rPr>
            </w:pPr>
            <w:r w:rsidRPr="00C866C1">
              <w:rPr>
                <w:rFonts w:ascii="Arial" w:hAnsi="Arial" w:cs="Arial"/>
                <w:sz w:val="24"/>
                <w:szCs w:val="24"/>
                <w:lang w:val="cy-GB"/>
              </w:rPr>
              <w:t xml:space="preserve">Gofalwr: </w:t>
            </w:r>
            <w:r w:rsidR="00052B62">
              <w:rPr>
                <w:rFonts w:ascii="Arial" w:hAnsi="Arial" w:cs="Arial"/>
                <w:sz w:val="24"/>
                <w:szCs w:val="24"/>
                <w:lang w:val="cy-GB"/>
              </w:rPr>
              <w:t>“</w:t>
            </w:r>
            <w:r w:rsidRPr="00C866C1">
              <w:rPr>
                <w:rFonts w:ascii="Arial" w:hAnsi="Arial" w:cs="Arial"/>
                <w:sz w:val="24"/>
                <w:szCs w:val="24"/>
                <w:lang w:val="cy-GB"/>
              </w:rPr>
              <w:t>Dw i’n tybio bod hynny’n eithaf pwysig ond dyw e?</w:t>
            </w:r>
            <w:r w:rsidR="00052B62">
              <w:rPr>
                <w:rFonts w:ascii="Arial" w:hAnsi="Arial" w:cs="Arial"/>
                <w:sz w:val="24"/>
                <w:szCs w:val="24"/>
                <w:lang w:val="cy-GB"/>
              </w:rPr>
              <w:t>”</w:t>
            </w:r>
            <w:r w:rsidRPr="00C866C1">
              <w:rPr>
                <w:rFonts w:ascii="Arial" w:hAnsi="Arial" w:cs="Arial"/>
                <w:sz w:val="24"/>
                <w:szCs w:val="24"/>
                <w:lang w:val="cy-GB"/>
              </w:rPr>
              <w:t xml:space="preserve"> </w:t>
            </w:r>
          </w:p>
        </w:tc>
      </w:tr>
    </w:tbl>
    <w:p w14:paraId="6F93350C" w14:textId="30B8F487" w:rsidR="002D4F39" w:rsidRPr="00C866C1" w:rsidRDefault="002D4F39" w:rsidP="009343D2">
      <w:pPr>
        <w:spacing w:after="40"/>
        <w:rPr>
          <w:rFonts w:ascii="Arial" w:hAnsi="Arial" w:cs="Arial"/>
          <w:sz w:val="18"/>
          <w:szCs w:val="24"/>
          <w:lang w:val="cy-GB"/>
        </w:rPr>
      </w:pPr>
    </w:p>
    <w:p w14:paraId="1AEC6772" w14:textId="7BC4015C" w:rsidR="004B0440" w:rsidRPr="00C866C1" w:rsidRDefault="004B0440" w:rsidP="004B0440">
      <w:pPr>
        <w:rPr>
          <w:rFonts w:ascii="Arial" w:hAnsi="Arial" w:cs="Arial"/>
          <w:color w:val="000000"/>
          <w:sz w:val="24"/>
          <w:szCs w:val="24"/>
          <w:lang w:val="cy-GB"/>
        </w:rPr>
      </w:pPr>
      <w:r w:rsidRPr="00C866C1">
        <w:rPr>
          <w:rFonts w:ascii="Arial" w:hAnsi="Arial" w:cs="Arial"/>
          <w:color w:val="000000"/>
          <w:sz w:val="24"/>
          <w:szCs w:val="24"/>
          <w:lang w:val="cy-GB"/>
        </w:rPr>
        <w:t>Mae’r tabl isod yn dangos yr un gofalwr a’r ymarferydd – y tro hwn mae’r ymarferydd yn gofyn cwestiynau cae</w:t>
      </w:r>
      <w:r w:rsidR="00AB5FEC" w:rsidRPr="00C866C1">
        <w:rPr>
          <w:rFonts w:ascii="Arial" w:hAnsi="Arial" w:cs="Arial"/>
          <w:color w:val="000000"/>
          <w:sz w:val="24"/>
          <w:szCs w:val="24"/>
          <w:lang w:val="cy-GB"/>
        </w:rPr>
        <w:t>ë</w:t>
      </w:r>
      <w:r w:rsidRPr="00C866C1">
        <w:rPr>
          <w:rFonts w:ascii="Arial" w:hAnsi="Arial" w:cs="Arial"/>
          <w:color w:val="000000"/>
          <w:sz w:val="24"/>
          <w:szCs w:val="24"/>
          <w:lang w:val="cy-GB"/>
        </w:rPr>
        <w:t>dig, yn cynghori, yn wynebu a chyfarwyddo.</w:t>
      </w:r>
    </w:p>
    <w:tbl>
      <w:tblPr>
        <w:tblStyle w:val="TableGrid"/>
        <w:tblW w:w="0" w:type="auto"/>
        <w:tblLook w:val="04A0" w:firstRow="1" w:lastRow="0" w:firstColumn="1" w:lastColumn="0" w:noHBand="0" w:noVBand="1"/>
      </w:tblPr>
      <w:tblGrid>
        <w:gridCol w:w="9016"/>
      </w:tblGrid>
      <w:tr w:rsidR="008C51C5" w:rsidRPr="00C866C1" w14:paraId="742175D0" w14:textId="77777777" w:rsidTr="008C51C5">
        <w:tc>
          <w:tcPr>
            <w:tcW w:w="9016" w:type="dxa"/>
            <w:shd w:val="clear" w:color="auto" w:fill="86BC25"/>
          </w:tcPr>
          <w:p w14:paraId="48DA735C" w14:textId="7ADFFF30" w:rsidR="004B0440" w:rsidRPr="00C866C1" w:rsidRDefault="004B0440" w:rsidP="004B0440">
            <w:pPr>
              <w:spacing w:before="60" w:after="60"/>
              <w:rPr>
                <w:rFonts w:ascii="Arial" w:hAnsi="Arial" w:cs="Arial"/>
                <w:b/>
                <w:color w:val="000000"/>
                <w:sz w:val="24"/>
                <w:szCs w:val="24"/>
                <w:u w:val="single"/>
                <w:lang w:val="cy-GB"/>
              </w:rPr>
            </w:pPr>
            <w:r w:rsidRPr="00C866C1">
              <w:rPr>
                <w:noProof/>
                <w:lang w:val="cy-GB"/>
              </w:rPr>
              <w:drawing>
                <wp:anchor distT="0" distB="0" distL="114300" distR="114300" simplePos="0" relativeHeight="252035072" behindDoc="0" locked="0" layoutInCell="1" allowOverlap="1" wp14:anchorId="38AFBC60" wp14:editId="2D382619">
                  <wp:simplePos x="0" y="0"/>
                  <wp:positionH relativeFrom="margin">
                    <wp:posOffset>4977130</wp:posOffset>
                  </wp:positionH>
                  <wp:positionV relativeFrom="margin">
                    <wp:posOffset>9525</wp:posOffset>
                  </wp:positionV>
                  <wp:extent cx="567055" cy="567055"/>
                  <wp:effectExtent l="0" t="0" r="4445" b="444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67055" cy="567055"/>
                          </a:xfrm>
                          <a:prstGeom prst="rect">
                            <a:avLst/>
                          </a:prstGeom>
                          <a:noFill/>
                        </pic:spPr>
                      </pic:pic>
                    </a:graphicData>
                  </a:graphic>
                  <wp14:sizeRelH relativeFrom="page">
                    <wp14:pctWidth>0</wp14:pctWidth>
                  </wp14:sizeRelH>
                  <wp14:sizeRelV relativeFrom="page">
                    <wp14:pctHeight>0</wp14:pctHeight>
                  </wp14:sizeRelV>
                </wp:anchor>
              </w:drawing>
            </w:r>
            <w:r w:rsidRPr="00C866C1">
              <w:rPr>
                <w:rFonts w:ascii="Arial" w:hAnsi="Arial" w:cs="Arial"/>
                <w:b/>
                <w:color w:val="000000"/>
                <w:sz w:val="24"/>
                <w:szCs w:val="24"/>
                <w:u w:val="single"/>
                <w:lang w:val="cy-GB"/>
              </w:rPr>
              <w:t xml:space="preserve">Astudiaeth </w:t>
            </w:r>
            <w:r w:rsidR="00052B62">
              <w:rPr>
                <w:rFonts w:ascii="Arial" w:hAnsi="Arial" w:cs="Arial"/>
                <w:b/>
                <w:color w:val="000000"/>
                <w:sz w:val="24"/>
                <w:szCs w:val="24"/>
                <w:u w:val="single"/>
                <w:lang w:val="cy-GB"/>
              </w:rPr>
              <w:t>a</w:t>
            </w:r>
            <w:r w:rsidRPr="00C866C1">
              <w:rPr>
                <w:rFonts w:ascii="Arial" w:hAnsi="Arial" w:cs="Arial"/>
                <w:b/>
                <w:color w:val="000000"/>
                <w:sz w:val="24"/>
                <w:szCs w:val="24"/>
                <w:u w:val="single"/>
                <w:lang w:val="cy-GB"/>
              </w:rPr>
              <w:t xml:space="preserve">chos – Enghraifft: Cwestiynau </w:t>
            </w:r>
            <w:r w:rsidR="00052B62">
              <w:rPr>
                <w:rFonts w:ascii="Arial" w:hAnsi="Arial" w:cs="Arial"/>
                <w:b/>
                <w:color w:val="000000"/>
                <w:sz w:val="24"/>
                <w:szCs w:val="24"/>
                <w:u w:val="single"/>
                <w:lang w:val="cy-GB"/>
              </w:rPr>
              <w:t>c</w:t>
            </w:r>
            <w:r w:rsidRPr="00C866C1">
              <w:rPr>
                <w:rFonts w:ascii="Arial" w:hAnsi="Arial" w:cs="Arial"/>
                <w:b/>
                <w:color w:val="000000"/>
                <w:sz w:val="24"/>
                <w:szCs w:val="24"/>
                <w:u w:val="single"/>
                <w:lang w:val="cy-GB"/>
              </w:rPr>
              <w:t xml:space="preserve">aeëdig </w:t>
            </w:r>
          </w:p>
          <w:p w14:paraId="3899821D" w14:textId="77777777" w:rsidR="008C51C5" w:rsidRPr="00C866C1" w:rsidRDefault="008C51C5" w:rsidP="008C51C5">
            <w:pPr>
              <w:spacing w:before="60" w:after="60"/>
              <w:rPr>
                <w:rFonts w:ascii="Arial" w:hAnsi="Arial" w:cs="Arial"/>
                <w:b/>
                <w:color w:val="000000"/>
                <w:sz w:val="24"/>
                <w:szCs w:val="24"/>
                <w:u w:val="single"/>
                <w:lang w:val="cy-GB" w:eastAsia="en-GB"/>
              </w:rPr>
            </w:pPr>
          </w:p>
        </w:tc>
      </w:tr>
      <w:tr w:rsidR="00297823" w:rsidRPr="00C866C1" w14:paraId="43280A2F" w14:textId="77777777" w:rsidTr="008C51C5">
        <w:tc>
          <w:tcPr>
            <w:tcW w:w="9016" w:type="dxa"/>
            <w:shd w:val="clear" w:color="auto" w:fill="auto"/>
          </w:tcPr>
          <w:p w14:paraId="42973698" w14:textId="5EB73056" w:rsidR="004B0440" w:rsidRPr="00C866C1" w:rsidRDefault="004B0440" w:rsidP="004B0440">
            <w:pPr>
              <w:spacing w:before="60" w:after="60"/>
              <w:rPr>
                <w:rFonts w:ascii="Arial" w:hAnsi="Arial" w:cs="Arial"/>
                <w:color w:val="777777"/>
                <w:sz w:val="24"/>
                <w:szCs w:val="24"/>
                <w:lang w:val="cy-GB"/>
              </w:rPr>
            </w:pPr>
            <w:r w:rsidRPr="00C866C1">
              <w:rPr>
                <w:rFonts w:ascii="Arial" w:hAnsi="Arial" w:cs="Arial"/>
                <w:color w:val="000000"/>
                <w:sz w:val="24"/>
                <w:szCs w:val="24"/>
                <w:lang w:val="cy-GB"/>
              </w:rPr>
              <w:t xml:space="preserve">Ymarferydd: </w:t>
            </w:r>
            <w:r w:rsidR="00052B62">
              <w:rPr>
                <w:rFonts w:ascii="Arial" w:hAnsi="Arial" w:cs="Arial"/>
                <w:i/>
                <w:iCs/>
                <w:color w:val="00408B"/>
                <w:sz w:val="24"/>
                <w:szCs w:val="24"/>
                <w:lang w:val="cy-GB"/>
              </w:rPr>
              <w:t>“</w:t>
            </w:r>
            <w:r w:rsidRPr="00052B62">
              <w:rPr>
                <w:rFonts w:ascii="Arial" w:hAnsi="Arial" w:cs="Arial"/>
                <w:i/>
                <w:iCs/>
                <w:color w:val="00408B"/>
                <w:sz w:val="24"/>
                <w:szCs w:val="24"/>
                <w:lang w:val="cy-GB"/>
              </w:rPr>
              <w:t>Ydych chi’n ofalwr?</w:t>
            </w:r>
            <w:r w:rsidR="00052B62">
              <w:rPr>
                <w:rFonts w:ascii="Arial" w:hAnsi="Arial" w:cs="Arial"/>
                <w:i/>
                <w:iCs/>
                <w:color w:val="00408B"/>
                <w:sz w:val="24"/>
                <w:szCs w:val="24"/>
                <w:lang w:val="cy-GB"/>
              </w:rPr>
              <w:t>”</w:t>
            </w:r>
            <w:r w:rsidRPr="00C866C1">
              <w:rPr>
                <w:rFonts w:ascii="Arial" w:hAnsi="Arial" w:cs="Arial"/>
                <w:i/>
                <w:color w:val="44546A" w:themeColor="text2"/>
                <w:sz w:val="24"/>
                <w:szCs w:val="24"/>
                <w:lang w:val="cy-GB"/>
              </w:rPr>
              <w:t xml:space="preserve"> </w:t>
            </w:r>
            <w:r w:rsidRPr="00C866C1">
              <w:rPr>
                <w:rFonts w:ascii="Arial" w:hAnsi="Arial" w:cs="Arial"/>
                <w:color w:val="777777"/>
                <w:sz w:val="24"/>
                <w:szCs w:val="24"/>
                <w:lang w:val="cy-GB"/>
              </w:rPr>
              <w:t>[cwestiwn cae</w:t>
            </w:r>
            <w:r w:rsidR="00AB5FEC" w:rsidRPr="00C866C1">
              <w:rPr>
                <w:rFonts w:ascii="Arial" w:hAnsi="Arial" w:cs="Arial"/>
                <w:color w:val="777777"/>
                <w:sz w:val="24"/>
                <w:szCs w:val="24"/>
                <w:lang w:val="cy-GB"/>
              </w:rPr>
              <w:t>ë</w:t>
            </w:r>
            <w:r w:rsidRPr="00C866C1">
              <w:rPr>
                <w:rFonts w:ascii="Arial" w:hAnsi="Arial" w:cs="Arial"/>
                <w:color w:val="777777"/>
                <w:sz w:val="24"/>
                <w:szCs w:val="24"/>
                <w:lang w:val="cy-GB"/>
              </w:rPr>
              <w:t>dig]</w:t>
            </w:r>
          </w:p>
          <w:p w14:paraId="3E163445" w14:textId="77777777" w:rsidR="004B0440" w:rsidRPr="00C866C1" w:rsidRDefault="004B0440" w:rsidP="004B0440">
            <w:pPr>
              <w:spacing w:before="60" w:after="60"/>
              <w:rPr>
                <w:rFonts w:ascii="Arial" w:hAnsi="Arial" w:cs="Arial"/>
                <w:color w:val="808080" w:themeColor="background1" w:themeShade="80"/>
                <w:sz w:val="24"/>
                <w:szCs w:val="24"/>
                <w:lang w:val="cy-GB"/>
              </w:rPr>
            </w:pPr>
          </w:p>
          <w:p w14:paraId="74E006BE" w14:textId="55F9F399" w:rsidR="004B0440" w:rsidRPr="00C866C1" w:rsidRDefault="004B0440" w:rsidP="004B0440">
            <w:pPr>
              <w:spacing w:before="60" w:after="60"/>
              <w:rPr>
                <w:rFonts w:ascii="Arial" w:hAnsi="Arial" w:cs="Arial"/>
                <w:i/>
                <w:sz w:val="24"/>
                <w:szCs w:val="24"/>
                <w:lang w:val="cy-GB"/>
              </w:rPr>
            </w:pPr>
            <w:r w:rsidRPr="00C866C1">
              <w:rPr>
                <w:rFonts w:ascii="Arial" w:hAnsi="Arial" w:cs="Arial"/>
                <w:sz w:val="24"/>
                <w:szCs w:val="24"/>
                <w:lang w:val="cy-GB"/>
              </w:rPr>
              <w:t xml:space="preserve">Gofalwr: </w:t>
            </w:r>
            <w:r w:rsidR="00052B62">
              <w:rPr>
                <w:rFonts w:ascii="Arial" w:hAnsi="Arial" w:cs="Arial"/>
                <w:i/>
                <w:sz w:val="24"/>
                <w:szCs w:val="24"/>
                <w:lang w:val="cy-GB"/>
              </w:rPr>
              <w:t>“</w:t>
            </w:r>
            <w:r w:rsidRPr="00C866C1">
              <w:rPr>
                <w:rFonts w:ascii="Arial" w:hAnsi="Arial" w:cs="Arial"/>
                <w:i/>
                <w:sz w:val="24"/>
                <w:szCs w:val="24"/>
                <w:lang w:val="cy-GB"/>
              </w:rPr>
              <w:t>Wel…</w:t>
            </w:r>
            <w:r w:rsidR="00052B62">
              <w:rPr>
                <w:rFonts w:ascii="Arial" w:hAnsi="Arial" w:cs="Arial"/>
                <w:i/>
                <w:sz w:val="24"/>
                <w:szCs w:val="24"/>
                <w:lang w:val="cy-GB"/>
              </w:rPr>
              <w:t xml:space="preserve"> </w:t>
            </w:r>
            <w:r w:rsidRPr="00C866C1">
              <w:rPr>
                <w:rFonts w:ascii="Arial" w:hAnsi="Arial" w:cs="Arial"/>
                <w:i/>
                <w:sz w:val="24"/>
                <w:szCs w:val="24"/>
                <w:lang w:val="cy-GB"/>
              </w:rPr>
              <w:t>dw i’n meddwl mod i. Dw i wedi edrych ar ei ôl e ers blynyddoedd</w:t>
            </w:r>
            <w:r w:rsidR="00052B62">
              <w:rPr>
                <w:rFonts w:ascii="Arial" w:hAnsi="Arial" w:cs="Arial"/>
                <w:i/>
                <w:sz w:val="24"/>
                <w:szCs w:val="24"/>
                <w:lang w:val="cy-GB"/>
              </w:rPr>
              <w:t>.”</w:t>
            </w:r>
            <w:r w:rsidRPr="00C866C1">
              <w:rPr>
                <w:rFonts w:ascii="Arial" w:hAnsi="Arial" w:cs="Arial"/>
                <w:i/>
                <w:sz w:val="24"/>
                <w:szCs w:val="24"/>
                <w:lang w:val="cy-GB"/>
              </w:rPr>
              <w:t xml:space="preserve">  </w:t>
            </w:r>
          </w:p>
          <w:p w14:paraId="516F9265" w14:textId="77777777" w:rsidR="004B0440" w:rsidRPr="00C866C1" w:rsidRDefault="004B0440" w:rsidP="004B0440">
            <w:pPr>
              <w:spacing w:before="60" w:after="60"/>
              <w:rPr>
                <w:rFonts w:ascii="Arial" w:hAnsi="Arial" w:cs="Arial"/>
                <w:sz w:val="24"/>
                <w:szCs w:val="24"/>
                <w:lang w:val="cy-GB"/>
              </w:rPr>
            </w:pPr>
          </w:p>
          <w:p w14:paraId="405011C5" w14:textId="369B40BE" w:rsidR="004B0440" w:rsidRPr="00C866C1" w:rsidRDefault="004B0440" w:rsidP="004B0440">
            <w:pPr>
              <w:spacing w:before="60" w:after="60"/>
              <w:rPr>
                <w:rFonts w:ascii="Arial" w:hAnsi="Arial" w:cs="Arial"/>
                <w:color w:val="777777"/>
                <w:sz w:val="24"/>
                <w:szCs w:val="24"/>
                <w:lang w:val="cy-GB"/>
              </w:rPr>
            </w:pPr>
            <w:r w:rsidRPr="00C866C1">
              <w:rPr>
                <w:rFonts w:ascii="Arial" w:hAnsi="Arial" w:cs="Arial"/>
                <w:sz w:val="24"/>
                <w:szCs w:val="24"/>
                <w:lang w:val="cy-GB"/>
              </w:rPr>
              <w:t xml:space="preserve">Ymarferydd: </w:t>
            </w:r>
            <w:r w:rsidR="00052B62" w:rsidRPr="00052B62">
              <w:rPr>
                <w:rFonts w:ascii="Arial" w:hAnsi="Arial" w:cs="Arial"/>
                <w:i/>
                <w:iCs/>
                <w:color w:val="00408B"/>
                <w:sz w:val="24"/>
                <w:szCs w:val="24"/>
                <w:lang w:val="cy-GB"/>
              </w:rPr>
              <w:t>“</w:t>
            </w:r>
            <w:r w:rsidRPr="00052B62">
              <w:rPr>
                <w:rFonts w:ascii="Arial" w:hAnsi="Arial" w:cs="Arial"/>
                <w:i/>
                <w:iCs/>
                <w:color w:val="00408B"/>
                <w:sz w:val="24"/>
                <w:szCs w:val="24"/>
                <w:lang w:val="cy-GB"/>
              </w:rPr>
              <w:t>Sawl awr y dydd ydych chi’n darparu gofal?</w:t>
            </w:r>
            <w:r w:rsidR="00052B62" w:rsidRPr="00052B62">
              <w:rPr>
                <w:rFonts w:ascii="Arial" w:hAnsi="Arial" w:cs="Arial"/>
                <w:i/>
                <w:iCs/>
                <w:color w:val="00408B"/>
                <w:sz w:val="24"/>
                <w:szCs w:val="24"/>
                <w:lang w:val="cy-GB"/>
              </w:rPr>
              <w:t>”</w:t>
            </w:r>
            <w:r w:rsidRPr="00C866C1">
              <w:rPr>
                <w:rFonts w:ascii="Arial" w:hAnsi="Arial" w:cs="Arial"/>
                <w:i/>
                <w:color w:val="44546A" w:themeColor="text2"/>
                <w:sz w:val="24"/>
                <w:szCs w:val="24"/>
                <w:lang w:val="cy-GB"/>
              </w:rPr>
              <w:t xml:space="preserve"> </w:t>
            </w:r>
            <w:r w:rsidRPr="00C866C1">
              <w:rPr>
                <w:rFonts w:ascii="Arial" w:hAnsi="Arial" w:cs="Arial"/>
                <w:color w:val="777777"/>
                <w:sz w:val="24"/>
                <w:szCs w:val="24"/>
                <w:lang w:val="cy-GB"/>
              </w:rPr>
              <w:t>[cwestiwn cae</w:t>
            </w:r>
            <w:r w:rsidR="00AB5FEC" w:rsidRPr="00C866C1">
              <w:rPr>
                <w:rFonts w:ascii="Arial" w:hAnsi="Arial" w:cs="Arial"/>
                <w:color w:val="777777"/>
                <w:sz w:val="24"/>
                <w:szCs w:val="24"/>
                <w:lang w:val="cy-GB"/>
              </w:rPr>
              <w:t>ë</w:t>
            </w:r>
            <w:r w:rsidRPr="00C866C1">
              <w:rPr>
                <w:rFonts w:ascii="Arial" w:hAnsi="Arial" w:cs="Arial"/>
                <w:color w:val="777777"/>
                <w:sz w:val="24"/>
                <w:szCs w:val="24"/>
                <w:lang w:val="cy-GB"/>
              </w:rPr>
              <w:t>dig]</w:t>
            </w:r>
          </w:p>
          <w:p w14:paraId="5AC68DAE" w14:textId="77777777" w:rsidR="004B0440" w:rsidRPr="00C866C1" w:rsidRDefault="004B0440" w:rsidP="004B0440">
            <w:pPr>
              <w:spacing w:before="60" w:after="60"/>
              <w:rPr>
                <w:rFonts w:ascii="Arial" w:hAnsi="Arial" w:cs="Arial"/>
                <w:sz w:val="24"/>
                <w:szCs w:val="24"/>
                <w:lang w:val="cy-GB"/>
              </w:rPr>
            </w:pPr>
          </w:p>
          <w:p w14:paraId="0E362142" w14:textId="13BC18A4" w:rsidR="004B0440" w:rsidRPr="00C866C1" w:rsidRDefault="004B0440" w:rsidP="004B0440">
            <w:pPr>
              <w:spacing w:before="60" w:after="60"/>
              <w:rPr>
                <w:rFonts w:ascii="Arial" w:hAnsi="Arial" w:cs="Arial"/>
                <w:i/>
                <w:sz w:val="24"/>
                <w:szCs w:val="24"/>
                <w:lang w:val="cy-GB"/>
              </w:rPr>
            </w:pPr>
            <w:r w:rsidRPr="00C866C1">
              <w:rPr>
                <w:rFonts w:ascii="Arial" w:hAnsi="Arial" w:cs="Arial"/>
                <w:sz w:val="24"/>
                <w:szCs w:val="24"/>
                <w:lang w:val="cy-GB"/>
              </w:rPr>
              <w:t xml:space="preserve">Gofalwr: </w:t>
            </w:r>
            <w:r w:rsidR="00052B62">
              <w:rPr>
                <w:rFonts w:ascii="Arial" w:hAnsi="Arial" w:cs="Arial"/>
                <w:i/>
                <w:sz w:val="24"/>
                <w:szCs w:val="24"/>
                <w:lang w:val="cy-GB"/>
              </w:rPr>
              <w:t>“</w:t>
            </w:r>
            <w:r w:rsidRPr="00C866C1">
              <w:rPr>
                <w:rFonts w:ascii="Arial" w:hAnsi="Arial" w:cs="Arial"/>
                <w:i/>
                <w:sz w:val="24"/>
                <w:szCs w:val="24"/>
                <w:lang w:val="cy-GB"/>
              </w:rPr>
              <w:t>Wn i ddim yn ia</w:t>
            </w:r>
            <w:r w:rsidR="00052B62">
              <w:rPr>
                <w:rFonts w:ascii="Arial" w:hAnsi="Arial" w:cs="Arial"/>
                <w:i/>
                <w:sz w:val="24"/>
                <w:szCs w:val="24"/>
                <w:lang w:val="cy-GB"/>
              </w:rPr>
              <w:t>wn… Fi sy’n gwneud popeth bron.”</w:t>
            </w:r>
          </w:p>
          <w:p w14:paraId="4DA69AAC" w14:textId="77777777" w:rsidR="004B0440" w:rsidRPr="00C866C1" w:rsidRDefault="004B0440" w:rsidP="004B0440">
            <w:pPr>
              <w:spacing w:before="60" w:after="60"/>
              <w:rPr>
                <w:rFonts w:ascii="Arial" w:hAnsi="Arial" w:cs="Arial"/>
                <w:i/>
                <w:sz w:val="24"/>
                <w:szCs w:val="24"/>
                <w:lang w:val="cy-GB"/>
              </w:rPr>
            </w:pPr>
          </w:p>
          <w:p w14:paraId="0B888D15" w14:textId="3B8B671D" w:rsidR="004B0440" w:rsidRPr="00C866C1" w:rsidRDefault="004B0440" w:rsidP="004B0440">
            <w:pPr>
              <w:spacing w:before="60" w:after="60"/>
              <w:rPr>
                <w:rFonts w:ascii="Arial" w:hAnsi="Arial" w:cs="Arial"/>
                <w:color w:val="777777"/>
                <w:sz w:val="24"/>
                <w:szCs w:val="24"/>
                <w:lang w:val="cy-GB"/>
              </w:rPr>
            </w:pPr>
            <w:r w:rsidRPr="00C866C1">
              <w:rPr>
                <w:rFonts w:ascii="Arial" w:hAnsi="Arial" w:cs="Arial"/>
                <w:sz w:val="24"/>
                <w:szCs w:val="24"/>
                <w:lang w:val="cy-GB"/>
              </w:rPr>
              <w:t xml:space="preserve">Ymarferydd: </w:t>
            </w:r>
            <w:r w:rsidR="00052B62" w:rsidRPr="00052B62">
              <w:rPr>
                <w:rFonts w:ascii="Arial" w:hAnsi="Arial" w:cs="Arial"/>
                <w:i/>
                <w:iCs/>
                <w:color w:val="00408B"/>
                <w:sz w:val="24"/>
                <w:szCs w:val="24"/>
                <w:lang w:val="cy-GB"/>
              </w:rPr>
              <w:t>“</w:t>
            </w:r>
            <w:r w:rsidRPr="00052B62">
              <w:rPr>
                <w:rFonts w:ascii="Arial" w:hAnsi="Arial" w:cs="Arial"/>
                <w:i/>
                <w:iCs/>
                <w:color w:val="00408B"/>
                <w:sz w:val="24"/>
                <w:szCs w:val="24"/>
                <w:lang w:val="cy-GB"/>
              </w:rPr>
              <w:t>Gyda’ch problemau iechyd chi, aiff pethau’n waeth os na</w:t>
            </w:r>
            <w:r w:rsidR="00AB5FEC" w:rsidRPr="00052B62">
              <w:rPr>
                <w:rFonts w:ascii="Arial" w:hAnsi="Arial" w:cs="Arial"/>
                <w:i/>
                <w:iCs/>
                <w:color w:val="00408B"/>
                <w:sz w:val="24"/>
                <w:szCs w:val="24"/>
                <w:lang w:val="cy-GB"/>
              </w:rPr>
              <w:t xml:space="preserve"> allwch chi </w:t>
            </w:r>
            <w:r w:rsidR="002420B9" w:rsidRPr="00052B62">
              <w:rPr>
                <w:rFonts w:ascii="Arial" w:hAnsi="Arial" w:cs="Arial"/>
                <w:i/>
                <w:iCs/>
                <w:color w:val="00408B"/>
                <w:sz w:val="24"/>
                <w:szCs w:val="24"/>
                <w:lang w:val="cy-GB"/>
              </w:rPr>
              <w:t>gamu</w:t>
            </w:r>
            <w:r w:rsidRPr="00052B62">
              <w:rPr>
                <w:rFonts w:ascii="Arial" w:hAnsi="Arial" w:cs="Arial"/>
                <w:i/>
                <w:iCs/>
                <w:color w:val="00408B"/>
                <w:sz w:val="24"/>
                <w:szCs w:val="24"/>
                <w:lang w:val="cy-GB"/>
              </w:rPr>
              <w:t xml:space="preserve"> nôl…</w:t>
            </w:r>
            <w:r w:rsidR="00AB5FEC" w:rsidRPr="00052B62">
              <w:rPr>
                <w:rFonts w:ascii="Arial" w:hAnsi="Arial" w:cs="Arial"/>
                <w:i/>
                <w:iCs/>
                <w:color w:val="00408B"/>
                <w:sz w:val="24"/>
                <w:szCs w:val="24"/>
                <w:lang w:val="cy-GB"/>
              </w:rPr>
              <w:t xml:space="preserve"> a</w:t>
            </w:r>
            <w:r w:rsidRPr="00052B62">
              <w:rPr>
                <w:rFonts w:ascii="Arial" w:hAnsi="Arial" w:cs="Arial"/>
                <w:i/>
                <w:iCs/>
                <w:color w:val="00408B"/>
                <w:sz w:val="24"/>
                <w:szCs w:val="24"/>
                <w:lang w:val="cy-GB"/>
              </w:rPr>
              <w:t>llwch chi ddim cario ymlaen fel hyn</w:t>
            </w:r>
            <w:r w:rsidR="00052B62" w:rsidRPr="00052B62">
              <w:rPr>
                <w:rFonts w:ascii="Arial" w:hAnsi="Arial" w:cs="Arial"/>
                <w:i/>
                <w:iCs/>
                <w:color w:val="00408B"/>
                <w:sz w:val="24"/>
                <w:szCs w:val="24"/>
                <w:lang w:val="cy-GB"/>
              </w:rPr>
              <w:t>.</w:t>
            </w:r>
            <w:r w:rsidRPr="00052B62">
              <w:rPr>
                <w:rFonts w:ascii="Arial" w:hAnsi="Arial" w:cs="Arial"/>
                <w:i/>
                <w:iCs/>
                <w:color w:val="00408B"/>
                <w:sz w:val="24"/>
                <w:szCs w:val="24"/>
                <w:lang w:val="cy-GB"/>
              </w:rPr>
              <w:t>..</w:t>
            </w:r>
            <w:r w:rsidR="00052B62" w:rsidRPr="00052B62">
              <w:rPr>
                <w:rFonts w:ascii="Arial" w:hAnsi="Arial" w:cs="Arial"/>
                <w:i/>
                <w:iCs/>
                <w:color w:val="00408B"/>
                <w:sz w:val="24"/>
                <w:szCs w:val="24"/>
                <w:lang w:val="cy-GB"/>
              </w:rPr>
              <w:t xml:space="preserve"> </w:t>
            </w:r>
            <w:r w:rsidRPr="00052B62">
              <w:rPr>
                <w:rFonts w:ascii="Arial" w:hAnsi="Arial" w:cs="Arial"/>
                <w:i/>
                <w:iCs/>
                <w:color w:val="00408B"/>
                <w:sz w:val="24"/>
                <w:szCs w:val="24"/>
                <w:lang w:val="cy-GB"/>
              </w:rPr>
              <w:t xml:space="preserve">mae’n eich gwneud chi’n </w:t>
            </w:r>
            <w:r w:rsidR="002420B9" w:rsidRPr="00052B62">
              <w:rPr>
                <w:rFonts w:ascii="Arial" w:hAnsi="Arial" w:cs="Arial"/>
                <w:i/>
                <w:iCs/>
                <w:color w:val="00408B"/>
                <w:sz w:val="24"/>
                <w:szCs w:val="24"/>
                <w:lang w:val="cy-GB"/>
              </w:rPr>
              <w:t>sâl</w:t>
            </w:r>
            <w:r w:rsidRPr="00052B62">
              <w:rPr>
                <w:rFonts w:ascii="Arial" w:hAnsi="Arial" w:cs="Arial"/>
                <w:i/>
                <w:iCs/>
                <w:color w:val="00408B"/>
                <w:sz w:val="24"/>
                <w:szCs w:val="24"/>
                <w:lang w:val="cy-GB"/>
              </w:rPr>
              <w:t>.</w:t>
            </w:r>
            <w:r w:rsidR="00052B62" w:rsidRPr="00052B62">
              <w:rPr>
                <w:rFonts w:ascii="Arial" w:hAnsi="Arial" w:cs="Arial"/>
                <w:i/>
                <w:iCs/>
                <w:color w:val="00408B"/>
                <w:sz w:val="24"/>
                <w:szCs w:val="24"/>
                <w:lang w:val="cy-GB"/>
              </w:rPr>
              <w:t>”</w:t>
            </w:r>
            <w:r w:rsidRPr="00C866C1">
              <w:rPr>
                <w:rFonts w:ascii="Arial" w:hAnsi="Arial" w:cs="Arial"/>
                <w:i/>
                <w:color w:val="44546A" w:themeColor="text2"/>
                <w:sz w:val="24"/>
                <w:szCs w:val="24"/>
                <w:lang w:val="cy-GB"/>
              </w:rPr>
              <w:t xml:space="preserve"> </w:t>
            </w:r>
            <w:r w:rsidRPr="00C866C1">
              <w:rPr>
                <w:rFonts w:ascii="Arial" w:hAnsi="Arial" w:cs="Arial"/>
                <w:color w:val="808080" w:themeColor="background1" w:themeShade="80"/>
                <w:sz w:val="24"/>
                <w:szCs w:val="24"/>
                <w:lang w:val="cy-GB"/>
              </w:rPr>
              <w:t xml:space="preserve"> </w:t>
            </w:r>
            <w:r w:rsidRPr="00C866C1">
              <w:rPr>
                <w:rFonts w:ascii="Arial" w:hAnsi="Arial" w:cs="Arial"/>
                <w:color w:val="777777"/>
                <w:sz w:val="24"/>
                <w:szCs w:val="24"/>
                <w:lang w:val="cy-GB"/>
              </w:rPr>
              <w:t>[wynebu]</w:t>
            </w:r>
          </w:p>
          <w:p w14:paraId="109914E1" w14:textId="77777777" w:rsidR="004B0440" w:rsidRPr="00C866C1" w:rsidRDefault="004B0440" w:rsidP="004B0440">
            <w:pPr>
              <w:spacing w:before="60" w:after="60"/>
              <w:rPr>
                <w:rFonts w:ascii="Arial" w:hAnsi="Arial" w:cs="Arial"/>
                <w:sz w:val="24"/>
                <w:szCs w:val="24"/>
                <w:lang w:val="cy-GB"/>
              </w:rPr>
            </w:pPr>
            <w:r w:rsidRPr="00C866C1">
              <w:rPr>
                <w:rFonts w:ascii="Arial" w:hAnsi="Arial" w:cs="Arial"/>
                <w:sz w:val="24"/>
                <w:szCs w:val="24"/>
                <w:lang w:val="cy-GB"/>
              </w:rPr>
              <w:t xml:space="preserve"> </w:t>
            </w:r>
          </w:p>
          <w:p w14:paraId="5BC2C2B2" w14:textId="068FDAFB" w:rsidR="004B0440" w:rsidRPr="00C866C1" w:rsidRDefault="004B0440" w:rsidP="004B0440">
            <w:pPr>
              <w:spacing w:before="60" w:after="60"/>
              <w:rPr>
                <w:rFonts w:ascii="Arial" w:hAnsi="Arial" w:cs="Arial"/>
                <w:i/>
                <w:sz w:val="24"/>
                <w:szCs w:val="24"/>
                <w:lang w:val="cy-GB"/>
              </w:rPr>
            </w:pPr>
            <w:r w:rsidRPr="00C866C1">
              <w:rPr>
                <w:rFonts w:ascii="Arial" w:hAnsi="Arial" w:cs="Arial"/>
                <w:sz w:val="24"/>
                <w:szCs w:val="24"/>
                <w:lang w:val="cy-GB"/>
              </w:rPr>
              <w:t xml:space="preserve">Gofalwr: </w:t>
            </w:r>
            <w:r w:rsidR="00052B62">
              <w:rPr>
                <w:rFonts w:ascii="Arial" w:hAnsi="Arial" w:cs="Arial"/>
                <w:sz w:val="24"/>
                <w:szCs w:val="24"/>
                <w:lang w:val="cy-GB"/>
              </w:rPr>
              <w:t>“</w:t>
            </w:r>
            <w:r w:rsidRPr="00C866C1">
              <w:rPr>
                <w:rFonts w:ascii="Arial" w:hAnsi="Arial" w:cs="Arial"/>
                <w:i/>
                <w:sz w:val="24"/>
                <w:szCs w:val="24"/>
                <w:lang w:val="cy-GB"/>
              </w:rPr>
              <w:t>Ydy, dw i’n gwybod</w:t>
            </w:r>
            <w:r w:rsidR="00AB5FEC" w:rsidRPr="00C866C1">
              <w:rPr>
                <w:rFonts w:ascii="Arial" w:hAnsi="Arial" w:cs="Arial"/>
                <w:i/>
                <w:sz w:val="24"/>
                <w:szCs w:val="24"/>
                <w:lang w:val="cy-GB"/>
              </w:rPr>
              <w:t>,</w:t>
            </w:r>
            <w:r w:rsidRPr="00C866C1">
              <w:rPr>
                <w:rFonts w:ascii="Arial" w:hAnsi="Arial" w:cs="Arial"/>
                <w:i/>
                <w:sz w:val="24"/>
                <w:szCs w:val="24"/>
                <w:lang w:val="cy-GB"/>
              </w:rPr>
              <w:t xml:space="preserve"> ond does gen i mo’r help mod i’n teimlo fel hyn. Dw i wedi edrych ar ei ôl </w:t>
            </w:r>
            <w:r w:rsidR="00AB5FEC" w:rsidRPr="00C866C1">
              <w:rPr>
                <w:rFonts w:ascii="Arial" w:hAnsi="Arial" w:cs="Arial"/>
                <w:i/>
                <w:sz w:val="24"/>
                <w:szCs w:val="24"/>
                <w:lang w:val="cy-GB"/>
              </w:rPr>
              <w:t xml:space="preserve">e </w:t>
            </w:r>
            <w:r w:rsidRPr="00C866C1">
              <w:rPr>
                <w:rFonts w:ascii="Arial" w:hAnsi="Arial" w:cs="Arial"/>
                <w:i/>
                <w:sz w:val="24"/>
                <w:szCs w:val="24"/>
                <w:lang w:val="cy-GB"/>
              </w:rPr>
              <w:t>erioed</w:t>
            </w:r>
            <w:r w:rsidR="00AB5FEC" w:rsidRPr="00C866C1">
              <w:rPr>
                <w:rFonts w:ascii="Arial" w:hAnsi="Arial" w:cs="Arial"/>
                <w:i/>
                <w:sz w:val="24"/>
                <w:szCs w:val="24"/>
                <w:lang w:val="cy-GB"/>
              </w:rPr>
              <w:t>.</w:t>
            </w:r>
            <w:r w:rsidR="00052B62">
              <w:rPr>
                <w:rFonts w:ascii="Arial" w:hAnsi="Arial" w:cs="Arial"/>
                <w:i/>
                <w:sz w:val="24"/>
                <w:szCs w:val="24"/>
                <w:lang w:val="cy-GB"/>
              </w:rPr>
              <w:t>”</w:t>
            </w:r>
          </w:p>
          <w:p w14:paraId="59B40107" w14:textId="77777777" w:rsidR="004B0440" w:rsidRPr="00C866C1" w:rsidRDefault="004B0440" w:rsidP="004B0440">
            <w:pPr>
              <w:spacing w:before="60" w:after="60"/>
              <w:rPr>
                <w:rFonts w:ascii="Arial" w:hAnsi="Arial" w:cs="Arial"/>
                <w:i/>
                <w:color w:val="44546A" w:themeColor="text2"/>
                <w:sz w:val="24"/>
                <w:szCs w:val="24"/>
                <w:lang w:val="cy-GB"/>
              </w:rPr>
            </w:pPr>
          </w:p>
          <w:p w14:paraId="699845A1" w14:textId="60550EA6" w:rsidR="004B0440" w:rsidRPr="00C866C1" w:rsidRDefault="004B0440" w:rsidP="004B0440">
            <w:pPr>
              <w:spacing w:before="60" w:after="60"/>
              <w:rPr>
                <w:rFonts w:ascii="Arial" w:hAnsi="Arial" w:cs="Arial"/>
                <w:color w:val="777777"/>
                <w:sz w:val="24"/>
                <w:szCs w:val="24"/>
                <w:lang w:val="cy-GB"/>
              </w:rPr>
            </w:pPr>
            <w:r w:rsidRPr="00C866C1">
              <w:rPr>
                <w:rFonts w:ascii="Arial" w:hAnsi="Arial" w:cs="Arial"/>
                <w:sz w:val="24"/>
                <w:szCs w:val="24"/>
                <w:lang w:val="cy-GB"/>
              </w:rPr>
              <w:t xml:space="preserve">Ymarferydd: </w:t>
            </w:r>
            <w:r w:rsidR="00052B62" w:rsidRPr="00052B62">
              <w:rPr>
                <w:rFonts w:ascii="Arial" w:hAnsi="Arial" w:cs="Arial"/>
                <w:i/>
                <w:iCs/>
                <w:color w:val="00408B"/>
                <w:sz w:val="24"/>
                <w:szCs w:val="24"/>
                <w:lang w:val="cy-GB"/>
              </w:rPr>
              <w:t>“</w:t>
            </w:r>
            <w:r w:rsidRPr="00052B62">
              <w:rPr>
                <w:rFonts w:ascii="Arial" w:hAnsi="Arial" w:cs="Arial"/>
                <w:i/>
                <w:iCs/>
                <w:color w:val="00408B"/>
                <w:sz w:val="24"/>
                <w:szCs w:val="24"/>
                <w:lang w:val="cy-GB"/>
              </w:rPr>
              <w:t xml:space="preserve">Ond os cariwch chi ymlaen fel hyn, bydd </w:t>
            </w:r>
            <w:r w:rsidR="00AB5FEC" w:rsidRPr="00052B62">
              <w:rPr>
                <w:rFonts w:ascii="Arial" w:hAnsi="Arial" w:cs="Arial"/>
                <w:i/>
                <w:iCs/>
                <w:color w:val="00408B"/>
                <w:sz w:val="24"/>
                <w:szCs w:val="24"/>
                <w:lang w:val="cy-GB"/>
              </w:rPr>
              <w:t>hyn yn</w:t>
            </w:r>
            <w:r w:rsidRPr="00052B62">
              <w:rPr>
                <w:rFonts w:ascii="Arial" w:hAnsi="Arial" w:cs="Arial"/>
                <w:i/>
                <w:iCs/>
                <w:color w:val="00408B"/>
                <w:sz w:val="24"/>
                <w:szCs w:val="24"/>
                <w:lang w:val="cy-GB"/>
              </w:rPr>
              <w:t xml:space="preserve"> eich gwneud yn wirioneddol </w:t>
            </w:r>
            <w:r w:rsidR="002420B9" w:rsidRPr="00052B62">
              <w:rPr>
                <w:rFonts w:ascii="Arial" w:hAnsi="Arial" w:cs="Arial"/>
                <w:i/>
                <w:iCs/>
                <w:color w:val="00408B"/>
                <w:sz w:val="24"/>
                <w:szCs w:val="24"/>
                <w:lang w:val="cy-GB"/>
              </w:rPr>
              <w:t>sâl</w:t>
            </w:r>
            <w:r w:rsidRPr="00052B62">
              <w:rPr>
                <w:rFonts w:ascii="Arial" w:hAnsi="Arial" w:cs="Arial"/>
                <w:i/>
                <w:iCs/>
                <w:color w:val="00408B"/>
                <w:sz w:val="24"/>
                <w:szCs w:val="24"/>
                <w:lang w:val="cy-GB"/>
              </w:rPr>
              <w:t xml:space="preserve"> a fyddwch chi ddim yn gallu gofalu amdano fel rydych chi wedi gwneud yn y gorffennol.</w:t>
            </w:r>
            <w:r w:rsidR="00052B62" w:rsidRPr="00052B62">
              <w:rPr>
                <w:rFonts w:ascii="Arial" w:hAnsi="Arial" w:cs="Arial"/>
                <w:i/>
                <w:iCs/>
                <w:color w:val="00408B"/>
                <w:sz w:val="24"/>
                <w:szCs w:val="24"/>
                <w:lang w:val="cy-GB"/>
              </w:rPr>
              <w:t>”</w:t>
            </w:r>
            <w:r w:rsidRPr="00C866C1">
              <w:rPr>
                <w:rFonts w:ascii="Arial" w:hAnsi="Arial" w:cs="Arial"/>
                <w:i/>
                <w:color w:val="44546A" w:themeColor="text2"/>
                <w:sz w:val="24"/>
                <w:szCs w:val="24"/>
                <w:lang w:val="cy-GB"/>
              </w:rPr>
              <w:t xml:space="preserve"> </w:t>
            </w:r>
            <w:r w:rsidRPr="00C866C1">
              <w:rPr>
                <w:rFonts w:ascii="Arial" w:hAnsi="Arial" w:cs="Arial"/>
                <w:color w:val="777777"/>
                <w:sz w:val="24"/>
                <w:szCs w:val="24"/>
                <w:lang w:val="cy-GB"/>
              </w:rPr>
              <w:t>[wynebu]</w:t>
            </w:r>
          </w:p>
          <w:p w14:paraId="11B41466" w14:textId="77777777" w:rsidR="004B0440" w:rsidRPr="00C866C1" w:rsidRDefault="004B0440" w:rsidP="004B0440">
            <w:pPr>
              <w:spacing w:before="60" w:after="60"/>
              <w:rPr>
                <w:rFonts w:ascii="Arial" w:hAnsi="Arial" w:cs="Arial"/>
                <w:color w:val="808080" w:themeColor="background1" w:themeShade="80"/>
                <w:sz w:val="24"/>
                <w:szCs w:val="24"/>
                <w:lang w:val="cy-GB"/>
              </w:rPr>
            </w:pPr>
          </w:p>
          <w:p w14:paraId="447F378A" w14:textId="21DF3AAF" w:rsidR="004B0440" w:rsidRPr="00C866C1" w:rsidRDefault="004B0440" w:rsidP="004B0440">
            <w:pPr>
              <w:spacing w:before="60" w:after="60"/>
              <w:rPr>
                <w:rFonts w:ascii="Arial" w:hAnsi="Arial" w:cs="Arial"/>
                <w:i/>
                <w:sz w:val="24"/>
                <w:szCs w:val="24"/>
                <w:lang w:val="cy-GB"/>
              </w:rPr>
            </w:pPr>
            <w:r w:rsidRPr="00C866C1">
              <w:rPr>
                <w:rFonts w:ascii="Arial" w:hAnsi="Arial" w:cs="Arial"/>
                <w:sz w:val="24"/>
                <w:szCs w:val="24"/>
                <w:lang w:val="cy-GB"/>
              </w:rPr>
              <w:t xml:space="preserve">Gofalwr: </w:t>
            </w:r>
            <w:r w:rsidR="00052B62" w:rsidRPr="00052B62">
              <w:rPr>
                <w:rFonts w:ascii="Arial" w:hAnsi="Arial" w:cs="Arial"/>
                <w:i/>
                <w:sz w:val="24"/>
                <w:szCs w:val="24"/>
                <w:lang w:val="cy-GB"/>
              </w:rPr>
              <w:t>“</w:t>
            </w:r>
            <w:r w:rsidRPr="00C866C1">
              <w:rPr>
                <w:rFonts w:ascii="Arial" w:hAnsi="Arial" w:cs="Arial"/>
                <w:sz w:val="24"/>
                <w:szCs w:val="24"/>
                <w:lang w:val="cy-GB"/>
              </w:rPr>
              <w:t>O’r gorau, fe wnâi drio</w:t>
            </w:r>
            <w:r w:rsidRPr="00C866C1">
              <w:rPr>
                <w:rFonts w:ascii="Arial" w:hAnsi="Arial" w:cs="Arial"/>
                <w:i/>
                <w:sz w:val="24"/>
                <w:szCs w:val="24"/>
                <w:lang w:val="cy-GB"/>
              </w:rPr>
              <w:t>…</w:t>
            </w:r>
            <w:r w:rsidR="00052B62">
              <w:rPr>
                <w:rFonts w:ascii="Arial" w:hAnsi="Arial" w:cs="Arial"/>
                <w:i/>
                <w:sz w:val="24"/>
                <w:szCs w:val="24"/>
                <w:lang w:val="cy-GB"/>
              </w:rPr>
              <w:t>”</w:t>
            </w:r>
          </w:p>
          <w:p w14:paraId="5F828298" w14:textId="77777777" w:rsidR="004B0440" w:rsidRPr="00C866C1" w:rsidRDefault="004B0440" w:rsidP="004B0440">
            <w:pPr>
              <w:spacing w:before="60" w:after="60"/>
              <w:rPr>
                <w:rFonts w:ascii="Arial" w:hAnsi="Arial" w:cs="Arial"/>
                <w:i/>
                <w:sz w:val="24"/>
                <w:szCs w:val="24"/>
                <w:lang w:val="cy-GB"/>
              </w:rPr>
            </w:pPr>
          </w:p>
          <w:p w14:paraId="2CD8FCC7" w14:textId="293C4D6F" w:rsidR="004B0440" w:rsidRPr="00C866C1" w:rsidRDefault="004B0440" w:rsidP="004B0440">
            <w:pPr>
              <w:spacing w:before="60" w:after="60"/>
              <w:rPr>
                <w:rFonts w:ascii="Arial" w:hAnsi="Arial" w:cs="Arial"/>
                <w:color w:val="777777"/>
                <w:sz w:val="24"/>
                <w:szCs w:val="24"/>
                <w:lang w:val="cy-GB"/>
              </w:rPr>
            </w:pPr>
            <w:r w:rsidRPr="00C866C1">
              <w:rPr>
                <w:rFonts w:ascii="Arial" w:hAnsi="Arial" w:cs="Arial"/>
                <w:sz w:val="24"/>
                <w:szCs w:val="24"/>
                <w:lang w:val="cy-GB"/>
              </w:rPr>
              <w:t xml:space="preserve">Ymarferydd: </w:t>
            </w:r>
            <w:r w:rsidR="00052B62" w:rsidRPr="00052B62">
              <w:rPr>
                <w:rFonts w:ascii="Arial" w:hAnsi="Arial" w:cs="Arial"/>
                <w:i/>
                <w:iCs/>
                <w:color w:val="00408B"/>
                <w:sz w:val="24"/>
                <w:szCs w:val="24"/>
                <w:lang w:val="cy-GB"/>
              </w:rPr>
              <w:t>“</w:t>
            </w:r>
            <w:r w:rsidR="00AB5FEC" w:rsidRPr="00052B62">
              <w:rPr>
                <w:rFonts w:ascii="Arial" w:hAnsi="Arial" w:cs="Arial"/>
                <w:i/>
                <w:iCs/>
                <w:color w:val="00408B"/>
                <w:sz w:val="24"/>
                <w:szCs w:val="24"/>
                <w:lang w:val="cy-GB"/>
              </w:rPr>
              <w:t>M</w:t>
            </w:r>
            <w:r w:rsidRPr="00052B62">
              <w:rPr>
                <w:rFonts w:ascii="Arial" w:hAnsi="Arial" w:cs="Arial"/>
                <w:i/>
                <w:iCs/>
                <w:color w:val="00408B"/>
                <w:sz w:val="24"/>
                <w:szCs w:val="24"/>
                <w:lang w:val="cy-GB"/>
              </w:rPr>
              <w:t>ae gynnon ni asiantaethau gofal da a all eich helpu chi.</w:t>
            </w:r>
            <w:r w:rsidR="00052B62">
              <w:rPr>
                <w:rFonts w:ascii="Arial" w:hAnsi="Arial" w:cs="Arial"/>
                <w:i/>
                <w:iCs/>
                <w:color w:val="00408B"/>
                <w:sz w:val="24"/>
                <w:szCs w:val="24"/>
                <w:lang w:val="cy-GB"/>
              </w:rPr>
              <w:t>”</w:t>
            </w:r>
            <w:r w:rsidRPr="00C866C1">
              <w:rPr>
                <w:rFonts w:ascii="Arial" w:hAnsi="Arial" w:cs="Arial"/>
                <w:i/>
                <w:color w:val="44546A" w:themeColor="text2"/>
                <w:sz w:val="24"/>
                <w:szCs w:val="24"/>
                <w:lang w:val="cy-GB"/>
              </w:rPr>
              <w:t xml:space="preserve"> </w:t>
            </w:r>
            <w:r w:rsidRPr="00C866C1">
              <w:rPr>
                <w:rFonts w:ascii="Arial" w:hAnsi="Arial" w:cs="Arial"/>
                <w:color w:val="777777"/>
                <w:sz w:val="24"/>
                <w:szCs w:val="24"/>
                <w:lang w:val="cy-GB"/>
              </w:rPr>
              <w:t>[cynghori a chyfarwyddo]</w:t>
            </w:r>
          </w:p>
          <w:p w14:paraId="1B6625ED" w14:textId="77777777" w:rsidR="004B0440" w:rsidRPr="00C866C1" w:rsidRDefault="004B0440" w:rsidP="004B0440">
            <w:pPr>
              <w:spacing w:before="60" w:after="60"/>
              <w:rPr>
                <w:rFonts w:ascii="Arial" w:hAnsi="Arial" w:cs="Arial"/>
                <w:color w:val="808080" w:themeColor="background1" w:themeShade="80"/>
                <w:sz w:val="24"/>
                <w:szCs w:val="24"/>
                <w:lang w:val="cy-GB"/>
              </w:rPr>
            </w:pPr>
          </w:p>
          <w:p w14:paraId="45F350E2" w14:textId="77777777" w:rsidR="00297823" w:rsidRDefault="004B0440" w:rsidP="004B0440">
            <w:pPr>
              <w:spacing w:before="60" w:after="60"/>
              <w:rPr>
                <w:rFonts w:ascii="Arial" w:hAnsi="Arial" w:cs="Arial"/>
                <w:i/>
                <w:sz w:val="24"/>
                <w:szCs w:val="24"/>
                <w:lang w:val="cy-GB"/>
              </w:rPr>
            </w:pPr>
            <w:r w:rsidRPr="00C866C1">
              <w:rPr>
                <w:rFonts w:ascii="Arial" w:hAnsi="Arial" w:cs="Arial"/>
                <w:sz w:val="24"/>
                <w:szCs w:val="24"/>
                <w:lang w:val="cy-GB"/>
              </w:rPr>
              <w:lastRenderedPageBreak/>
              <w:t xml:space="preserve">Gofalwr: </w:t>
            </w:r>
            <w:r w:rsidR="00052B62" w:rsidRPr="00052B62">
              <w:rPr>
                <w:rFonts w:ascii="Arial" w:hAnsi="Arial" w:cs="Arial"/>
                <w:i/>
                <w:sz w:val="24"/>
                <w:szCs w:val="24"/>
                <w:lang w:val="cy-GB"/>
              </w:rPr>
              <w:t>“</w:t>
            </w:r>
            <w:r w:rsidRPr="00052B62">
              <w:rPr>
                <w:rFonts w:ascii="Arial" w:hAnsi="Arial" w:cs="Arial"/>
                <w:i/>
                <w:sz w:val="24"/>
                <w:szCs w:val="24"/>
                <w:lang w:val="cy-GB"/>
              </w:rPr>
              <w:t>Iawn, diolch,</w:t>
            </w:r>
            <w:r w:rsidRPr="00C866C1">
              <w:rPr>
                <w:rFonts w:ascii="Arial" w:hAnsi="Arial" w:cs="Arial"/>
                <w:i/>
                <w:sz w:val="24"/>
                <w:szCs w:val="24"/>
                <w:lang w:val="cy-GB"/>
              </w:rPr>
              <w:t xml:space="preserve"> fe wna i feddwl drosto, diolch.</w:t>
            </w:r>
            <w:r w:rsidR="00052B62">
              <w:rPr>
                <w:rFonts w:ascii="Arial" w:hAnsi="Arial" w:cs="Arial"/>
                <w:i/>
                <w:sz w:val="24"/>
                <w:szCs w:val="24"/>
                <w:lang w:val="cy-GB"/>
              </w:rPr>
              <w:t>”</w:t>
            </w:r>
          </w:p>
          <w:p w14:paraId="11173A66" w14:textId="37E421D9" w:rsidR="00052B62" w:rsidRPr="00C866C1" w:rsidRDefault="00052B62" w:rsidP="004B0440">
            <w:pPr>
              <w:spacing w:before="60" w:after="60"/>
              <w:rPr>
                <w:rFonts w:ascii="Arial" w:hAnsi="Arial" w:cs="Arial"/>
                <w:sz w:val="24"/>
                <w:szCs w:val="24"/>
                <w:lang w:val="cy-GB"/>
              </w:rPr>
            </w:pPr>
          </w:p>
        </w:tc>
      </w:tr>
    </w:tbl>
    <w:p w14:paraId="07A58E82" w14:textId="418E2016" w:rsidR="00297823" w:rsidRPr="00C866C1" w:rsidRDefault="00CA7F2A" w:rsidP="00814E0F">
      <w:pPr>
        <w:spacing w:after="80"/>
        <w:rPr>
          <w:rFonts w:ascii="Arial" w:hAnsi="Arial" w:cs="Arial"/>
          <w:sz w:val="24"/>
          <w:szCs w:val="24"/>
          <w:lang w:val="cy-GB"/>
        </w:rPr>
      </w:pPr>
      <w:r w:rsidRPr="00C866C1">
        <w:rPr>
          <w:rFonts w:ascii="Arial" w:hAnsi="Arial" w:cs="Arial"/>
          <w:color w:val="000000"/>
          <w:sz w:val="24"/>
          <w:szCs w:val="24"/>
          <w:lang w:val="cy-GB"/>
        </w:rPr>
        <w:lastRenderedPageBreak/>
        <w:t>Mae’r gwahaniaeth rhwng y ddwy sgwrs yn hollol amlwg. Mae’r sgwrs gyntaf yn awgrymu bod newid yn bosibl drwy</w:t>
      </w:r>
      <w:r w:rsidR="00105DA9" w:rsidRPr="00C866C1">
        <w:rPr>
          <w:rFonts w:ascii="Arial" w:hAnsi="Arial" w:cs="Arial"/>
          <w:color w:val="000000"/>
          <w:sz w:val="24"/>
          <w:szCs w:val="24"/>
          <w:lang w:val="cy-GB"/>
        </w:rPr>
        <w:t>’r defnydd medrus o gwestiynau agored sy’n annog adfyfyrio. Mae’r ail sgwrs yn cau’r drws ar adfyfyrio, mae’n gyfeiriol ac yn rhagnodol</w:t>
      </w:r>
      <w:r w:rsidR="00297823" w:rsidRPr="00C866C1">
        <w:rPr>
          <w:rFonts w:ascii="Arial" w:hAnsi="Arial" w:cs="Arial"/>
          <w:color w:val="000000"/>
          <w:sz w:val="24"/>
          <w:szCs w:val="24"/>
          <w:lang w:val="cy-GB"/>
        </w:rPr>
        <w:t>.</w:t>
      </w:r>
    </w:p>
    <w:p w14:paraId="0FAC8BAC" w14:textId="56EB34FC" w:rsidR="00297823" w:rsidRPr="00C866C1" w:rsidRDefault="005B402F" w:rsidP="003F3151">
      <w:pPr>
        <w:pStyle w:val="Heading3"/>
        <w:numPr>
          <w:ilvl w:val="2"/>
          <w:numId w:val="59"/>
        </w:numPr>
        <w:rPr>
          <w:rFonts w:ascii="Arial" w:hAnsi="Arial" w:cs="Arial"/>
          <w:color w:val="42B088"/>
          <w:lang w:val="cy-GB"/>
        </w:rPr>
      </w:pPr>
      <w:bookmarkStart w:id="84" w:name="_Toc6909237"/>
      <w:bookmarkStart w:id="85" w:name="_Toc788629"/>
      <w:bookmarkStart w:id="86" w:name="_Toc854288"/>
      <w:bookmarkStart w:id="87" w:name="_Toc942791"/>
      <w:r w:rsidRPr="00C866C1">
        <w:rPr>
          <w:rFonts w:ascii="Arial" w:hAnsi="Arial" w:cs="Arial"/>
          <w:color w:val="42B088"/>
          <w:lang w:val="cy-GB"/>
        </w:rPr>
        <w:t xml:space="preserve">Datganiadau </w:t>
      </w:r>
      <w:r w:rsidR="00052B62">
        <w:rPr>
          <w:rFonts w:ascii="Arial" w:hAnsi="Arial" w:cs="Arial"/>
          <w:color w:val="42B088"/>
          <w:lang w:val="cy-GB"/>
        </w:rPr>
        <w:t>c</w:t>
      </w:r>
      <w:r w:rsidR="00105DA9" w:rsidRPr="00C866C1">
        <w:rPr>
          <w:rFonts w:ascii="Arial" w:hAnsi="Arial" w:cs="Arial"/>
          <w:color w:val="42B088"/>
          <w:lang w:val="cy-GB"/>
        </w:rPr>
        <w:t>adarnha</w:t>
      </w:r>
      <w:r w:rsidRPr="00C866C1">
        <w:rPr>
          <w:rFonts w:ascii="Arial" w:hAnsi="Arial" w:cs="Arial"/>
          <w:color w:val="42B088"/>
          <w:lang w:val="cy-GB"/>
        </w:rPr>
        <w:t>u</w:t>
      </w:r>
      <w:bookmarkEnd w:id="84"/>
      <w:r w:rsidR="00105DA9" w:rsidRPr="00C866C1">
        <w:rPr>
          <w:rFonts w:ascii="Arial" w:hAnsi="Arial" w:cs="Arial"/>
          <w:color w:val="42B088"/>
          <w:lang w:val="cy-GB"/>
        </w:rPr>
        <w:t xml:space="preserve"> </w:t>
      </w:r>
      <w:bookmarkEnd w:id="85"/>
      <w:bookmarkEnd w:id="86"/>
      <w:bookmarkEnd w:id="87"/>
    </w:p>
    <w:p w14:paraId="14DEE7A4" w14:textId="185C80B7" w:rsidR="00297823" w:rsidRPr="00C866C1" w:rsidRDefault="00105DA9" w:rsidP="00814E0F">
      <w:pPr>
        <w:spacing w:after="80"/>
        <w:rPr>
          <w:rFonts w:ascii="Arial" w:hAnsi="Arial" w:cs="Arial"/>
          <w:sz w:val="24"/>
          <w:szCs w:val="24"/>
          <w:lang w:val="cy-GB"/>
        </w:rPr>
      </w:pPr>
      <w:r w:rsidRPr="00C866C1">
        <w:rPr>
          <w:rFonts w:ascii="Arial" w:hAnsi="Arial" w:cs="Arial"/>
          <w:sz w:val="24"/>
          <w:szCs w:val="24"/>
          <w:lang w:val="cy-GB"/>
        </w:rPr>
        <w:t xml:space="preserve">Mae </w:t>
      </w:r>
      <w:r w:rsidR="005B402F" w:rsidRPr="00C866C1">
        <w:rPr>
          <w:rFonts w:ascii="Arial" w:hAnsi="Arial" w:cs="Arial"/>
          <w:sz w:val="24"/>
          <w:szCs w:val="24"/>
          <w:lang w:val="cy-GB"/>
        </w:rPr>
        <w:t xml:space="preserve">datganiadau </w:t>
      </w:r>
      <w:r w:rsidRPr="00C866C1">
        <w:rPr>
          <w:rFonts w:ascii="Arial" w:hAnsi="Arial" w:cs="Arial"/>
          <w:sz w:val="24"/>
          <w:szCs w:val="24"/>
          <w:lang w:val="cy-GB"/>
        </w:rPr>
        <w:t>cadarnhau</w:t>
      </w:r>
      <w:r w:rsidR="00E37E13" w:rsidRPr="00C866C1">
        <w:rPr>
          <w:rFonts w:ascii="Arial" w:hAnsi="Arial" w:cs="Arial"/>
          <w:sz w:val="24"/>
          <w:szCs w:val="24"/>
          <w:lang w:val="cy-GB"/>
        </w:rPr>
        <w:t xml:space="preserve"> hefyd yn dechneg dde</w:t>
      </w:r>
      <w:r w:rsidR="007C77E4" w:rsidRPr="00C866C1">
        <w:rPr>
          <w:rFonts w:ascii="Arial" w:hAnsi="Arial" w:cs="Arial"/>
          <w:sz w:val="24"/>
          <w:szCs w:val="24"/>
          <w:lang w:val="cy-GB"/>
        </w:rPr>
        <w:t>fn</w:t>
      </w:r>
      <w:r w:rsidR="00E37E13" w:rsidRPr="00C866C1">
        <w:rPr>
          <w:rFonts w:ascii="Arial" w:hAnsi="Arial" w:cs="Arial"/>
          <w:sz w:val="24"/>
          <w:szCs w:val="24"/>
          <w:lang w:val="cy-GB"/>
        </w:rPr>
        <w:t>yddiol i’w defnyddio mewn sgwrs adfyfyriol</w:t>
      </w:r>
      <w:r w:rsidR="00297823" w:rsidRPr="00C866C1">
        <w:rPr>
          <w:rFonts w:ascii="Arial" w:hAnsi="Arial" w:cs="Arial"/>
          <w:sz w:val="24"/>
          <w:szCs w:val="24"/>
          <w:lang w:val="cy-GB"/>
        </w:rPr>
        <w:t xml:space="preserve">. </w:t>
      </w:r>
      <w:r w:rsidR="00E37E13" w:rsidRPr="00C866C1">
        <w:rPr>
          <w:rFonts w:ascii="Arial" w:hAnsi="Arial" w:cs="Arial"/>
          <w:sz w:val="24"/>
          <w:szCs w:val="24"/>
          <w:lang w:val="cy-GB"/>
        </w:rPr>
        <w:t>Mae’n dangos eich bod wedi gwerthfawrogi ac wedi deall cryfderau ac adnoddau’r gofalwr. Gall godi hyder a grymuso gofalwyr</w:t>
      </w:r>
      <w:r w:rsidR="00297823" w:rsidRPr="00C866C1">
        <w:rPr>
          <w:rFonts w:ascii="Arial" w:hAnsi="Arial" w:cs="Arial"/>
          <w:sz w:val="24"/>
          <w:szCs w:val="24"/>
          <w:lang w:val="cy-GB"/>
        </w:rPr>
        <w:t xml:space="preserve">. </w:t>
      </w:r>
      <w:r w:rsidR="00E37E13" w:rsidRPr="00C866C1">
        <w:rPr>
          <w:rFonts w:ascii="Arial" w:hAnsi="Arial" w:cs="Arial"/>
          <w:sz w:val="24"/>
          <w:szCs w:val="24"/>
          <w:lang w:val="cy-GB"/>
        </w:rPr>
        <w:t>Mae hefyd yn gwell a chryfhau y berthynas waith rhwng yr ymarferydd a'r gofalwr</w:t>
      </w:r>
      <w:r w:rsidR="00297823" w:rsidRPr="00C866C1">
        <w:rPr>
          <w:rFonts w:ascii="Arial" w:hAnsi="Arial" w:cs="Arial"/>
          <w:sz w:val="24"/>
          <w:szCs w:val="24"/>
          <w:lang w:val="cy-GB"/>
        </w:rPr>
        <w:t>:</w:t>
      </w:r>
    </w:p>
    <w:tbl>
      <w:tblPr>
        <w:tblStyle w:val="TableGrid"/>
        <w:tblW w:w="0" w:type="auto"/>
        <w:tblLook w:val="04A0" w:firstRow="1" w:lastRow="0" w:firstColumn="1" w:lastColumn="0" w:noHBand="0" w:noVBand="1"/>
      </w:tblPr>
      <w:tblGrid>
        <w:gridCol w:w="9016"/>
      </w:tblGrid>
      <w:tr w:rsidR="00297823" w:rsidRPr="008611E2" w14:paraId="54C24BC9" w14:textId="77777777" w:rsidTr="00297823">
        <w:tc>
          <w:tcPr>
            <w:tcW w:w="9016" w:type="dxa"/>
            <w:tcBorders>
              <w:top w:val="nil"/>
              <w:left w:val="nil"/>
              <w:bottom w:val="nil"/>
              <w:right w:val="nil"/>
            </w:tcBorders>
            <w:shd w:val="clear" w:color="auto" w:fill="42B088"/>
          </w:tcPr>
          <w:p w14:paraId="3E68C7B5" w14:textId="26213334" w:rsidR="00297823" w:rsidRPr="00C866C1" w:rsidRDefault="00297823" w:rsidP="00297823">
            <w:pPr>
              <w:spacing w:before="60" w:after="60"/>
              <w:jc w:val="center"/>
              <w:rPr>
                <w:rFonts w:ascii="Arial" w:hAnsi="Arial" w:cs="Arial"/>
                <w:sz w:val="24"/>
                <w:szCs w:val="24"/>
                <w:lang w:val="cy-GB"/>
              </w:rPr>
            </w:pPr>
            <w:r w:rsidRPr="00C866C1">
              <w:rPr>
                <w:rFonts w:ascii="Arial" w:hAnsi="Arial" w:cs="Arial"/>
                <w:i/>
                <w:sz w:val="24"/>
                <w:szCs w:val="24"/>
                <w:lang w:val="cy-GB"/>
              </w:rPr>
              <w:t>“</w:t>
            </w:r>
            <w:r w:rsidR="007C77E4" w:rsidRPr="00C866C1">
              <w:rPr>
                <w:rFonts w:ascii="Arial" w:hAnsi="Arial" w:cs="Arial"/>
                <w:i/>
                <w:sz w:val="24"/>
                <w:szCs w:val="24"/>
                <w:lang w:val="cy-GB"/>
              </w:rPr>
              <w:t xml:space="preserve">Roeddwn i wrth fy modd i gwrdd â’r dietegydd; dywedodd hi wrtha i mod i’n gwneud </w:t>
            </w:r>
            <w:r w:rsidR="002420B9" w:rsidRPr="00C866C1">
              <w:rPr>
                <w:rFonts w:ascii="Arial" w:hAnsi="Arial" w:cs="Arial"/>
                <w:i/>
                <w:sz w:val="24"/>
                <w:szCs w:val="24"/>
                <w:lang w:val="cy-GB"/>
              </w:rPr>
              <w:t>popeth</w:t>
            </w:r>
            <w:r w:rsidR="007C77E4" w:rsidRPr="00C866C1">
              <w:rPr>
                <w:rFonts w:ascii="Arial" w:hAnsi="Arial" w:cs="Arial"/>
                <w:i/>
                <w:sz w:val="24"/>
                <w:szCs w:val="24"/>
                <w:lang w:val="cy-GB"/>
              </w:rPr>
              <w:t xml:space="preserve"> yn iawn wrth drefnu b</w:t>
            </w:r>
            <w:r w:rsidR="009343D2" w:rsidRPr="00C866C1">
              <w:rPr>
                <w:rFonts w:ascii="Arial" w:hAnsi="Arial" w:cs="Arial"/>
                <w:i/>
                <w:sz w:val="24"/>
                <w:szCs w:val="24"/>
                <w:lang w:val="cy-GB"/>
              </w:rPr>
              <w:t>wy</w:t>
            </w:r>
            <w:r w:rsidR="007C77E4" w:rsidRPr="00C866C1">
              <w:rPr>
                <w:rFonts w:ascii="Arial" w:hAnsi="Arial" w:cs="Arial"/>
                <w:i/>
                <w:sz w:val="24"/>
                <w:szCs w:val="24"/>
                <w:lang w:val="cy-GB"/>
              </w:rPr>
              <w:t xml:space="preserve">d ar gyfer mam ac fy mod yn gwneud yn dda yn prynu’r bwyd iawn, yn eu </w:t>
            </w:r>
            <w:r w:rsidR="002420B9" w:rsidRPr="00C866C1">
              <w:rPr>
                <w:rFonts w:ascii="Arial" w:hAnsi="Arial" w:cs="Arial"/>
                <w:i/>
                <w:sz w:val="24"/>
                <w:szCs w:val="24"/>
                <w:lang w:val="cy-GB"/>
              </w:rPr>
              <w:t>stwnshio</w:t>
            </w:r>
            <w:r w:rsidR="007C77E4" w:rsidRPr="00C866C1">
              <w:rPr>
                <w:rFonts w:ascii="Arial" w:hAnsi="Arial" w:cs="Arial"/>
                <w:i/>
                <w:sz w:val="24"/>
                <w:szCs w:val="24"/>
                <w:lang w:val="cy-GB"/>
              </w:rPr>
              <w:t xml:space="preserve"> a chymryd amser i fwydo mam</w:t>
            </w:r>
            <w:r w:rsidRPr="00C866C1">
              <w:rPr>
                <w:rFonts w:ascii="Arial" w:hAnsi="Arial" w:cs="Arial"/>
                <w:i/>
                <w:sz w:val="24"/>
                <w:szCs w:val="24"/>
                <w:lang w:val="cy-GB"/>
              </w:rPr>
              <w:t xml:space="preserve">. </w:t>
            </w:r>
            <w:r w:rsidR="00721522" w:rsidRPr="00C866C1">
              <w:rPr>
                <w:rFonts w:ascii="Arial" w:hAnsi="Arial" w:cs="Arial"/>
                <w:i/>
                <w:sz w:val="24"/>
                <w:szCs w:val="24"/>
                <w:lang w:val="cy-GB"/>
              </w:rPr>
              <w:t>Roedd hyn y</w:t>
            </w:r>
            <w:r w:rsidR="009343D2" w:rsidRPr="00C866C1">
              <w:rPr>
                <w:rFonts w:ascii="Arial" w:hAnsi="Arial" w:cs="Arial"/>
                <w:i/>
                <w:sz w:val="24"/>
                <w:szCs w:val="24"/>
                <w:lang w:val="cy-GB"/>
              </w:rPr>
              <w:t>n</w:t>
            </w:r>
            <w:r w:rsidR="00721522" w:rsidRPr="00C866C1">
              <w:rPr>
                <w:rFonts w:ascii="Arial" w:hAnsi="Arial" w:cs="Arial"/>
                <w:i/>
                <w:sz w:val="24"/>
                <w:szCs w:val="24"/>
                <w:lang w:val="cy-GB"/>
              </w:rPr>
              <w:t xml:space="preserve"> golygu cymaint i mi yn enwedig pan oedd y cartref gofal yn dweud bod mam angen un o'r ‘peg feeds’ hynny</w:t>
            </w:r>
            <w:r w:rsidRPr="00C866C1">
              <w:rPr>
                <w:rFonts w:ascii="Arial" w:hAnsi="Arial" w:cs="Arial"/>
                <w:i/>
                <w:sz w:val="24"/>
                <w:szCs w:val="24"/>
                <w:lang w:val="cy-GB"/>
              </w:rPr>
              <w:t>.</w:t>
            </w:r>
            <w:r w:rsidR="00052B62">
              <w:rPr>
                <w:rFonts w:ascii="Arial" w:hAnsi="Arial" w:cs="Arial"/>
                <w:i/>
                <w:sz w:val="24"/>
                <w:szCs w:val="24"/>
                <w:lang w:val="cy-GB"/>
              </w:rPr>
              <w:t xml:space="preserve"> </w:t>
            </w:r>
            <w:r w:rsidR="00721522" w:rsidRPr="00C866C1">
              <w:rPr>
                <w:rFonts w:ascii="Arial" w:hAnsi="Arial" w:cs="Arial"/>
                <w:i/>
                <w:sz w:val="24"/>
                <w:szCs w:val="24"/>
                <w:lang w:val="cy-GB"/>
              </w:rPr>
              <w:t>Cytunodd y gweithiwr cymdeithasol gyda’r dietegydd ac roedd hyn golygu cymaint i mi. Gwnaeth hyn i mi deimlo</w:t>
            </w:r>
            <w:r w:rsidR="005B402F" w:rsidRPr="00C866C1">
              <w:rPr>
                <w:rFonts w:ascii="Arial" w:hAnsi="Arial" w:cs="Arial"/>
                <w:i/>
                <w:sz w:val="24"/>
                <w:szCs w:val="24"/>
                <w:lang w:val="cy-GB"/>
              </w:rPr>
              <w:t xml:space="preserve"> bod gen i gefnogaeth ac yn gwneud gwaith da a do</w:t>
            </w:r>
            <w:r w:rsidR="009343D2" w:rsidRPr="00C866C1">
              <w:rPr>
                <w:rFonts w:ascii="Arial" w:hAnsi="Arial" w:cs="Arial"/>
                <w:i/>
                <w:sz w:val="24"/>
                <w:szCs w:val="24"/>
                <w:lang w:val="cy-GB"/>
              </w:rPr>
              <w:t>e</w:t>
            </w:r>
            <w:r w:rsidR="005B402F" w:rsidRPr="00C866C1">
              <w:rPr>
                <w:rFonts w:ascii="Arial" w:hAnsi="Arial" w:cs="Arial"/>
                <w:i/>
                <w:sz w:val="24"/>
                <w:szCs w:val="24"/>
                <w:lang w:val="cy-GB"/>
              </w:rPr>
              <w:t xml:space="preserve">dd </w:t>
            </w:r>
            <w:r w:rsidR="009343D2" w:rsidRPr="00C866C1">
              <w:rPr>
                <w:rFonts w:ascii="Arial" w:hAnsi="Arial" w:cs="Arial"/>
                <w:i/>
                <w:sz w:val="24"/>
                <w:szCs w:val="24"/>
                <w:lang w:val="cy-GB"/>
              </w:rPr>
              <w:t xml:space="preserve">dim </w:t>
            </w:r>
            <w:r w:rsidR="005B402F" w:rsidRPr="00C866C1">
              <w:rPr>
                <w:rFonts w:ascii="Arial" w:hAnsi="Arial" w:cs="Arial"/>
                <w:i/>
                <w:sz w:val="24"/>
                <w:szCs w:val="24"/>
                <w:lang w:val="cy-GB"/>
              </w:rPr>
              <w:t>rhaid i mam ddio</w:t>
            </w:r>
            <w:r w:rsidR="009343D2" w:rsidRPr="00C866C1">
              <w:rPr>
                <w:rFonts w:ascii="Arial" w:hAnsi="Arial" w:cs="Arial"/>
                <w:i/>
                <w:sz w:val="24"/>
                <w:szCs w:val="24"/>
                <w:lang w:val="cy-GB"/>
              </w:rPr>
              <w:t>d</w:t>
            </w:r>
            <w:r w:rsidR="005B402F" w:rsidRPr="00C866C1">
              <w:rPr>
                <w:rFonts w:ascii="Arial" w:hAnsi="Arial" w:cs="Arial"/>
                <w:i/>
                <w:sz w:val="24"/>
                <w:szCs w:val="24"/>
                <w:lang w:val="cy-GB"/>
              </w:rPr>
              <w:t xml:space="preserve">def y trawma o gael un o'r </w:t>
            </w:r>
            <w:r w:rsidR="002420B9" w:rsidRPr="00C866C1">
              <w:rPr>
                <w:rFonts w:ascii="Arial" w:hAnsi="Arial" w:cs="Arial"/>
                <w:i/>
                <w:sz w:val="24"/>
                <w:szCs w:val="24"/>
                <w:lang w:val="cy-GB"/>
              </w:rPr>
              <w:t>pethau</w:t>
            </w:r>
            <w:r w:rsidR="005B402F" w:rsidRPr="00C866C1">
              <w:rPr>
                <w:rFonts w:ascii="Arial" w:hAnsi="Arial" w:cs="Arial"/>
                <w:i/>
                <w:sz w:val="24"/>
                <w:szCs w:val="24"/>
                <w:lang w:val="cy-GB"/>
              </w:rPr>
              <w:t xml:space="preserve"> tiwb hynny</w:t>
            </w:r>
            <w:r w:rsidR="00052B62">
              <w:rPr>
                <w:rFonts w:ascii="Arial" w:hAnsi="Arial" w:cs="Arial"/>
                <w:i/>
                <w:sz w:val="24"/>
                <w:szCs w:val="24"/>
                <w:lang w:val="cy-GB"/>
              </w:rPr>
              <w:t>.</w:t>
            </w:r>
            <w:r w:rsidRPr="00C866C1">
              <w:rPr>
                <w:rFonts w:ascii="Arial" w:hAnsi="Arial" w:cs="Arial"/>
                <w:i/>
                <w:sz w:val="24"/>
                <w:szCs w:val="24"/>
                <w:lang w:val="cy-GB"/>
              </w:rPr>
              <w:t>”</w:t>
            </w:r>
          </w:p>
        </w:tc>
      </w:tr>
    </w:tbl>
    <w:p w14:paraId="37D31F43" w14:textId="5DCD39B9" w:rsidR="00297823" w:rsidRPr="00C866C1" w:rsidRDefault="00297823" w:rsidP="009343D2">
      <w:pPr>
        <w:spacing w:after="40"/>
        <w:rPr>
          <w:sz w:val="18"/>
          <w:lang w:val="cy-GB"/>
        </w:rPr>
      </w:pPr>
    </w:p>
    <w:p w14:paraId="52386C37" w14:textId="42B5E402" w:rsidR="00297823" w:rsidRPr="00C866C1" w:rsidRDefault="005B402F" w:rsidP="009343D2">
      <w:pPr>
        <w:spacing w:after="80"/>
        <w:rPr>
          <w:rFonts w:ascii="Arial" w:hAnsi="Arial" w:cs="Arial"/>
          <w:sz w:val="24"/>
          <w:szCs w:val="24"/>
          <w:lang w:val="cy-GB"/>
        </w:rPr>
      </w:pPr>
      <w:r w:rsidRPr="00C866C1">
        <w:rPr>
          <w:rFonts w:ascii="Arial" w:hAnsi="Arial" w:cs="Arial"/>
          <w:sz w:val="24"/>
          <w:szCs w:val="24"/>
          <w:lang w:val="cy-GB"/>
        </w:rPr>
        <w:t xml:space="preserve">Nid canmol yn unig ydy datganiadau cadarnhau </w:t>
      </w:r>
      <w:r w:rsidR="00052B62">
        <w:rPr>
          <w:rFonts w:ascii="Arial" w:hAnsi="Arial" w:cs="Arial"/>
          <w:sz w:val="24"/>
          <w:szCs w:val="24"/>
          <w:lang w:val="cy-GB"/>
        </w:rPr>
        <w:t>–</w:t>
      </w:r>
      <w:r w:rsidRPr="00C866C1">
        <w:rPr>
          <w:rFonts w:ascii="Arial" w:hAnsi="Arial" w:cs="Arial"/>
          <w:sz w:val="24"/>
          <w:szCs w:val="24"/>
          <w:lang w:val="cy-GB"/>
        </w:rPr>
        <w:t xml:space="preserve"> maen nhw’n arsylwadau positif </w:t>
      </w:r>
      <w:r w:rsidR="009343D2" w:rsidRPr="00C866C1">
        <w:rPr>
          <w:rFonts w:ascii="Arial" w:hAnsi="Arial" w:cs="Arial"/>
          <w:sz w:val="24"/>
          <w:szCs w:val="24"/>
          <w:lang w:val="cy-GB"/>
        </w:rPr>
        <w:t>y gofalwyr</w:t>
      </w:r>
      <w:r w:rsidRPr="00C866C1">
        <w:rPr>
          <w:rFonts w:ascii="Arial" w:hAnsi="Arial" w:cs="Arial"/>
          <w:sz w:val="24"/>
          <w:szCs w:val="24"/>
          <w:lang w:val="cy-GB"/>
        </w:rPr>
        <w:t xml:space="preserve"> </w:t>
      </w:r>
      <w:r w:rsidR="002731F2" w:rsidRPr="00C866C1">
        <w:rPr>
          <w:rFonts w:ascii="Arial" w:hAnsi="Arial" w:cs="Arial"/>
          <w:sz w:val="24"/>
          <w:szCs w:val="24"/>
          <w:lang w:val="cy-GB"/>
        </w:rPr>
        <w:t>ac yn cydnabod eu harbenigedd yn y maes.</w:t>
      </w:r>
    </w:p>
    <w:tbl>
      <w:tblPr>
        <w:tblStyle w:val="TableGrid"/>
        <w:tblW w:w="0" w:type="auto"/>
        <w:tblLook w:val="04A0" w:firstRow="1" w:lastRow="0" w:firstColumn="1" w:lastColumn="0" w:noHBand="0" w:noVBand="1"/>
      </w:tblPr>
      <w:tblGrid>
        <w:gridCol w:w="9016"/>
      </w:tblGrid>
      <w:tr w:rsidR="008C51C5" w:rsidRPr="00C866C1" w14:paraId="2F8A93F0" w14:textId="77777777" w:rsidTr="008C51C5">
        <w:tc>
          <w:tcPr>
            <w:tcW w:w="9016" w:type="dxa"/>
            <w:shd w:val="clear" w:color="auto" w:fill="EB5E57"/>
          </w:tcPr>
          <w:p w14:paraId="18FFFC9B" w14:textId="6B8B6AD4" w:rsidR="008C51C5" w:rsidRPr="00C866C1" w:rsidRDefault="008C51C5" w:rsidP="00814E0F">
            <w:pPr>
              <w:pStyle w:val="NormalWeb"/>
              <w:spacing w:before="60" w:beforeAutospacing="0" w:after="60" w:afterAutospacing="0"/>
              <w:rPr>
                <w:rFonts w:ascii="Arial" w:hAnsi="Arial" w:cs="Arial"/>
                <w:b/>
                <w:u w:val="single"/>
                <w:lang w:val="cy-GB"/>
              </w:rPr>
            </w:pPr>
            <w:r w:rsidRPr="00C866C1">
              <w:rPr>
                <w:rFonts w:ascii="Arial" w:hAnsi="Arial" w:cs="Arial"/>
                <w:b/>
                <w:noProof/>
                <w:u w:val="single"/>
                <w:lang w:val="cy-GB"/>
              </w:rPr>
              <w:drawing>
                <wp:anchor distT="0" distB="0" distL="114300" distR="114300" simplePos="0" relativeHeight="251948032" behindDoc="0" locked="0" layoutInCell="1" allowOverlap="1" wp14:anchorId="493D6632" wp14:editId="6EA47C7B">
                  <wp:simplePos x="0" y="0"/>
                  <wp:positionH relativeFrom="margin">
                    <wp:posOffset>5093970</wp:posOffset>
                  </wp:positionH>
                  <wp:positionV relativeFrom="margin">
                    <wp:posOffset>17780</wp:posOffset>
                  </wp:positionV>
                  <wp:extent cx="447675" cy="447675"/>
                  <wp:effectExtent l="0" t="0" r="0"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pic:spPr>
                      </pic:pic>
                    </a:graphicData>
                  </a:graphic>
                  <wp14:sizeRelH relativeFrom="margin">
                    <wp14:pctWidth>0</wp14:pctWidth>
                  </wp14:sizeRelH>
                  <wp14:sizeRelV relativeFrom="margin">
                    <wp14:pctHeight>0</wp14:pctHeight>
                  </wp14:sizeRelV>
                </wp:anchor>
              </w:drawing>
            </w:r>
            <w:r w:rsidR="002731F2" w:rsidRPr="00C866C1">
              <w:rPr>
                <w:rFonts w:ascii="Arial" w:hAnsi="Arial" w:cs="Arial"/>
                <w:b/>
                <w:u w:val="single"/>
                <w:lang w:val="cy-GB"/>
              </w:rPr>
              <w:t xml:space="preserve">Ymarfer </w:t>
            </w:r>
          </w:p>
        </w:tc>
      </w:tr>
      <w:tr w:rsidR="00297823" w:rsidRPr="008611E2" w14:paraId="1433B840" w14:textId="77777777" w:rsidTr="008C51C5">
        <w:tc>
          <w:tcPr>
            <w:tcW w:w="9016" w:type="dxa"/>
            <w:shd w:val="clear" w:color="auto" w:fill="auto"/>
          </w:tcPr>
          <w:p w14:paraId="3633A755" w14:textId="26F0F286" w:rsidR="00297823" w:rsidRPr="00C866C1" w:rsidRDefault="002731F2" w:rsidP="00814E0F">
            <w:pPr>
              <w:spacing w:before="20" w:after="20"/>
              <w:rPr>
                <w:rFonts w:ascii="Arial" w:hAnsi="Arial" w:cs="Arial"/>
                <w:sz w:val="24"/>
                <w:szCs w:val="24"/>
                <w:lang w:val="cy-GB"/>
              </w:rPr>
            </w:pPr>
            <w:r w:rsidRPr="00C866C1">
              <w:rPr>
                <w:rFonts w:ascii="Arial" w:hAnsi="Arial" w:cs="Arial"/>
                <w:sz w:val="24"/>
                <w:szCs w:val="24"/>
                <w:lang w:val="cy-GB"/>
              </w:rPr>
              <w:t>Ymarfer ydy hwn sy’n rhoi cyfle i ymarferwyr ystyried un neu ddau o ofalwyr cyfredol y maen nhw’n gweithio gyda nhw ac yn defnyddio datganiadau cadarnhau  llafar ac ysgrifenedig</w:t>
            </w:r>
            <w:r w:rsidR="00052B62">
              <w:rPr>
                <w:rFonts w:ascii="Arial" w:hAnsi="Arial" w:cs="Arial"/>
                <w:sz w:val="24"/>
                <w:szCs w:val="24"/>
                <w:lang w:val="cy-GB"/>
              </w:rPr>
              <w:t xml:space="preserve">. </w:t>
            </w:r>
            <w:r w:rsidRPr="00C866C1">
              <w:rPr>
                <w:rFonts w:ascii="Arial" w:hAnsi="Arial" w:cs="Arial"/>
                <w:sz w:val="24"/>
                <w:szCs w:val="24"/>
                <w:lang w:val="cy-GB"/>
              </w:rPr>
              <w:t>Bydd angen tua 50 munud i annog ystyriaeth ddigonol</w:t>
            </w:r>
            <w:r w:rsidR="00297823" w:rsidRPr="00C866C1">
              <w:rPr>
                <w:rFonts w:ascii="Arial" w:hAnsi="Arial" w:cs="Arial"/>
                <w:sz w:val="24"/>
                <w:szCs w:val="24"/>
                <w:lang w:val="cy-GB"/>
              </w:rPr>
              <w:t>.</w:t>
            </w:r>
          </w:p>
          <w:p w14:paraId="76A73E0B" w14:textId="77777777" w:rsidR="00297823" w:rsidRPr="00C866C1" w:rsidRDefault="00297823" w:rsidP="00814E0F">
            <w:pPr>
              <w:spacing w:before="20" w:after="20"/>
              <w:rPr>
                <w:rFonts w:ascii="Arial" w:hAnsi="Arial" w:cs="Arial"/>
                <w:sz w:val="24"/>
                <w:szCs w:val="24"/>
                <w:lang w:val="cy-GB"/>
              </w:rPr>
            </w:pPr>
          </w:p>
          <w:p w14:paraId="090427DB" w14:textId="0494CEC8" w:rsidR="00297823" w:rsidRPr="00C866C1" w:rsidRDefault="002731F2" w:rsidP="00814E0F">
            <w:pPr>
              <w:spacing w:before="20" w:after="20"/>
              <w:rPr>
                <w:rFonts w:ascii="Arial" w:hAnsi="Arial" w:cs="Arial"/>
                <w:sz w:val="24"/>
                <w:szCs w:val="24"/>
                <w:lang w:val="cy-GB"/>
              </w:rPr>
            </w:pPr>
            <w:r w:rsidRPr="00C866C1">
              <w:rPr>
                <w:rFonts w:ascii="Arial" w:hAnsi="Arial" w:cs="Arial"/>
                <w:sz w:val="24"/>
                <w:szCs w:val="24"/>
                <w:lang w:val="cy-GB"/>
              </w:rPr>
              <w:t>Rhan</w:t>
            </w:r>
            <w:r w:rsidR="00297823" w:rsidRPr="00C866C1">
              <w:rPr>
                <w:rFonts w:ascii="Arial" w:hAnsi="Arial" w:cs="Arial"/>
                <w:sz w:val="24"/>
                <w:szCs w:val="24"/>
                <w:lang w:val="cy-GB"/>
              </w:rPr>
              <w:t xml:space="preserve"> 1: </w:t>
            </w:r>
            <w:r w:rsidR="00F95F97" w:rsidRPr="00C866C1">
              <w:rPr>
                <w:rFonts w:ascii="Arial" w:hAnsi="Arial" w:cs="Arial"/>
                <w:sz w:val="24"/>
                <w:szCs w:val="24"/>
                <w:lang w:val="cy-GB"/>
              </w:rPr>
              <w:t>G</w:t>
            </w:r>
            <w:r w:rsidRPr="00C866C1">
              <w:rPr>
                <w:rFonts w:ascii="Arial" w:hAnsi="Arial" w:cs="Arial"/>
                <w:sz w:val="24"/>
                <w:szCs w:val="24"/>
                <w:lang w:val="cy-GB"/>
              </w:rPr>
              <w:t>ofynnwch iddyn nhw ddarllen ac ys</w:t>
            </w:r>
            <w:r w:rsidR="00D161A7" w:rsidRPr="00C866C1">
              <w:rPr>
                <w:rFonts w:ascii="Arial" w:hAnsi="Arial" w:cs="Arial"/>
                <w:sz w:val="24"/>
                <w:szCs w:val="24"/>
                <w:lang w:val="cy-GB"/>
              </w:rPr>
              <w:t>tyried</w:t>
            </w:r>
            <w:r w:rsidRPr="00C866C1">
              <w:rPr>
                <w:rFonts w:ascii="Arial" w:hAnsi="Arial" w:cs="Arial"/>
                <w:sz w:val="24"/>
                <w:szCs w:val="24"/>
                <w:lang w:val="cy-GB"/>
              </w:rPr>
              <w:t xml:space="preserve"> </w:t>
            </w:r>
            <w:r w:rsidR="00D161A7" w:rsidRPr="00C866C1">
              <w:rPr>
                <w:rFonts w:ascii="Arial" w:hAnsi="Arial" w:cs="Arial"/>
                <w:sz w:val="24"/>
                <w:szCs w:val="24"/>
                <w:lang w:val="cy-GB"/>
              </w:rPr>
              <w:t xml:space="preserve">y cwestiynau canlynol </w:t>
            </w:r>
            <w:r w:rsidR="00814E0F" w:rsidRPr="00C866C1">
              <w:rPr>
                <w:rFonts w:ascii="Arial" w:hAnsi="Arial" w:cs="Arial"/>
                <w:i/>
                <w:sz w:val="24"/>
                <w:szCs w:val="24"/>
                <w:lang w:val="cy-GB"/>
              </w:rPr>
              <w:t>ar eu pennau eu hunain</w:t>
            </w:r>
            <w:r w:rsidR="00D161A7" w:rsidRPr="00C866C1">
              <w:rPr>
                <w:rFonts w:ascii="Arial" w:hAnsi="Arial" w:cs="Arial"/>
                <w:i/>
                <w:sz w:val="24"/>
                <w:szCs w:val="24"/>
                <w:lang w:val="cy-GB"/>
              </w:rPr>
              <w:t xml:space="preserve"> </w:t>
            </w:r>
            <w:r w:rsidR="00D161A7" w:rsidRPr="00C866C1">
              <w:rPr>
                <w:rFonts w:ascii="Arial" w:hAnsi="Arial" w:cs="Arial"/>
                <w:sz w:val="24"/>
                <w:szCs w:val="24"/>
                <w:lang w:val="cy-GB"/>
              </w:rPr>
              <w:t>am 10 munud</w:t>
            </w:r>
            <w:r w:rsidR="00297823" w:rsidRPr="00C866C1">
              <w:rPr>
                <w:rFonts w:ascii="Arial" w:hAnsi="Arial" w:cs="Arial"/>
                <w:sz w:val="24"/>
                <w:szCs w:val="24"/>
                <w:lang w:val="cy-GB"/>
              </w:rPr>
              <w:t>:</w:t>
            </w:r>
          </w:p>
          <w:p w14:paraId="7F79B9C5" w14:textId="5BCD88CD" w:rsidR="00297823" w:rsidRPr="00C866C1" w:rsidRDefault="00D161A7" w:rsidP="003F3151">
            <w:pPr>
              <w:pStyle w:val="Tablebullet1"/>
              <w:numPr>
                <w:ilvl w:val="0"/>
                <w:numId w:val="15"/>
              </w:numPr>
              <w:spacing w:before="20" w:after="20"/>
              <w:rPr>
                <w:rFonts w:cs="Arial"/>
                <w:lang w:val="cy-GB"/>
              </w:rPr>
            </w:pPr>
            <w:r w:rsidRPr="00C866C1">
              <w:rPr>
                <w:rFonts w:cs="Arial"/>
                <w:lang w:val="cy-GB"/>
              </w:rPr>
              <w:t>Meddyliwch am rai o'r gofalwyr yr ydych wedi gweithio gyda nhw yn ddiweddar</w:t>
            </w:r>
          </w:p>
          <w:p w14:paraId="7BD8CA20" w14:textId="40249E4D" w:rsidR="00297823" w:rsidRPr="00C866C1" w:rsidRDefault="00D161A7" w:rsidP="003F3151">
            <w:pPr>
              <w:pStyle w:val="Tablebullet1"/>
              <w:numPr>
                <w:ilvl w:val="0"/>
                <w:numId w:val="15"/>
              </w:numPr>
              <w:spacing w:before="20" w:after="20"/>
              <w:rPr>
                <w:rFonts w:cs="Arial"/>
                <w:lang w:val="cy-GB"/>
              </w:rPr>
            </w:pPr>
            <w:r w:rsidRPr="00C866C1">
              <w:rPr>
                <w:rFonts w:cs="Arial"/>
                <w:lang w:val="cy-GB"/>
              </w:rPr>
              <w:t xml:space="preserve">Beth oedd eu cryfderau a’u hadnoddau? </w:t>
            </w:r>
          </w:p>
          <w:p w14:paraId="46CF2EBA" w14:textId="77777777" w:rsidR="00297823" w:rsidRPr="00C866C1" w:rsidRDefault="00297823" w:rsidP="00814E0F">
            <w:pPr>
              <w:spacing w:before="20" w:after="20"/>
              <w:rPr>
                <w:rFonts w:ascii="Arial" w:hAnsi="Arial" w:cs="Arial"/>
                <w:sz w:val="24"/>
                <w:szCs w:val="24"/>
                <w:lang w:val="cy-GB"/>
              </w:rPr>
            </w:pPr>
          </w:p>
          <w:p w14:paraId="15406E37" w14:textId="7705F883" w:rsidR="00297823" w:rsidRPr="00C866C1" w:rsidRDefault="002731F2" w:rsidP="00814E0F">
            <w:pPr>
              <w:spacing w:before="20" w:after="20"/>
              <w:rPr>
                <w:rFonts w:ascii="Arial" w:hAnsi="Arial" w:cs="Arial"/>
                <w:sz w:val="24"/>
                <w:szCs w:val="24"/>
                <w:lang w:val="cy-GB"/>
              </w:rPr>
            </w:pPr>
            <w:r w:rsidRPr="00C866C1">
              <w:rPr>
                <w:rFonts w:ascii="Arial" w:hAnsi="Arial" w:cs="Arial"/>
                <w:sz w:val="24"/>
                <w:szCs w:val="24"/>
                <w:lang w:val="cy-GB"/>
              </w:rPr>
              <w:t>Rhan</w:t>
            </w:r>
            <w:r w:rsidR="00297823" w:rsidRPr="00C866C1">
              <w:rPr>
                <w:rFonts w:ascii="Arial" w:hAnsi="Arial" w:cs="Arial"/>
                <w:sz w:val="24"/>
                <w:szCs w:val="24"/>
                <w:lang w:val="cy-GB"/>
              </w:rPr>
              <w:t xml:space="preserve"> 2: </w:t>
            </w:r>
            <w:r w:rsidR="00D161A7" w:rsidRPr="00C866C1">
              <w:rPr>
                <w:rFonts w:ascii="Arial" w:hAnsi="Arial" w:cs="Arial"/>
                <w:sz w:val="24"/>
                <w:szCs w:val="24"/>
                <w:lang w:val="cy-GB"/>
              </w:rPr>
              <w:t>Mewn grwpiau bach (ddim mwy na 4 aelod), gof</w:t>
            </w:r>
            <w:r w:rsidR="008551D2" w:rsidRPr="00C866C1">
              <w:rPr>
                <w:rFonts w:ascii="Arial" w:hAnsi="Arial" w:cs="Arial"/>
                <w:sz w:val="24"/>
                <w:szCs w:val="24"/>
                <w:lang w:val="cy-GB"/>
              </w:rPr>
              <w:t>y</w:t>
            </w:r>
            <w:r w:rsidR="00D161A7" w:rsidRPr="00C866C1">
              <w:rPr>
                <w:rFonts w:ascii="Arial" w:hAnsi="Arial" w:cs="Arial"/>
                <w:sz w:val="24"/>
                <w:szCs w:val="24"/>
                <w:lang w:val="cy-GB"/>
              </w:rPr>
              <w:t xml:space="preserve">nnwch iddyn nhw </w:t>
            </w:r>
            <w:r w:rsidR="00F56EB5" w:rsidRPr="00C866C1">
              <w:rPr>
                <w:rFonts w:ascii="Arial" w:hAnsi="Arial" w:cs="Arial"/>
                <w:sz w:val="24"/>
                <w:szCs w:val="24"/>
                <w:lang w:val="cy-GB"/>
              </w:rPr>
              <w:t xml:space="preserve">sut bydden nhw’n cadarnhau a cydnabod cryfderau ac arbenigedd gofalwyr ar lafar ac yn ysgrifenedig. </w:t>
            </w:r>
            <w:r w:rsidR="003D33D3" w:rsidRPr="00C866C1">
              <w:rPr>
                <w:rFonts w:ascii="Arial" w:hAnsi="Arial" w:cs="Arial"/>
                <w:sz w:val="24"/>
                <w:szCs w:val="24"/>
                <w:lang w:val="cy-GB"/>
              </w:rPr>
              <w:t>Gofynnwch iddyn nhw ysgrifennu ar siart troi sut bydden</w:t>
            </w:r>
            <w:r w:rsidR="00814E0F" w:rsidRPr="00C866C1">
              <w:rPr>
                <w:rFonts w:ascii="Arial" w:hAnsi="Arial" w:cs="Arial"/>
                <w:sz w:val="24"/>
                <w:szCs w:val="24"/>
                <w:lang w:val="cy-GB"/>
              </w:rPr>
              <w:t xml:space="preserve"> </w:t>
            </w:r>
            <w:r w:rsidR="003D33D3" w:rsidRPr="00C866C1">
              <w:rPr>
                <w:rFonts w:ascii="Arial" w:hAnsi="Arial" w:cs="Arial"/>
                <w:sz w:val="24"/>
                <w:szCs w:val="24"/>
                <w:lang w:val="cy-GB"/>
              </w:rPr>
              <w:t xml:space="preserve">nhw’n ysgrifennu datganiadau cadarnhau (20 munud) </w:t>
            </w:r>
          </w:p>
          <w:p w14:paraId="63D0E2E2" w14:textId="77777777" w:rsidR="00297823" w:rsidRPr="00C866C1" w:rsidRDefault="00297823" w:rsidP="00814E0F">
            <w:pPr>
              <w:spacing w:before="20" w:after="20"/>
              <w:rPr>
                <w:rFonts w:ascii="Arial" w:hAnsi="Arial" w:cs="Arial"/>
                <w:sz w:val="24"/>
                <w:szCs w:val="24"/>
                <w:lang w:val="cy-GB"/>
              </w:rPr>
            </w:pPr>
          </w:p>
          <w:p w14:paraId="5F9CED10" w14:textId="3CCDBFE8" w:rsidR="00297823" w:rsidRPr="00C866C1" w:rsidRDefault="003D33D3" w:rsidP="00814E0F">
            <w:pPr>
              <w:spacing w:before="20" w:after="20"/>
              <w:rPr>
                <w:rFonts w:ascii="Arial" w:hAnsi="Arial" w:cs="Arial"/>
                <w:sz w:val="24"/>
                <w:szCs w:val="24"/>
                <w:lang w:val="cy-GB"/>
              </w:rPr>
            </w:pPr>
            <w:r w:rsidRPr="00C866C1">
              <w:rPr>
                <w:rFonts w:ascii="Arial" w:hAnsi="Arial" w:cs="Arial"/>
                <w:sz w:val="24"/>
                <w:szCs w:val="24"/>
                <w:lang w:val="cy-GB"/>
              </w:rPr>
              <w:t>Rhan</w:t>
            </w:r>
            <w:r w:rsidR="00297823" w:rsidRPr="00C866C1">
              <w:rPr>
                <w:rFonts w:ascii="Arial" w:hAnsi="Arial" w:cs="Arial"/>
                <w:sz w:val="24"/>
                <w:szCs w:val="24"/>
                <w:lang w:val="cy-GB"/>
              </w:rPr>
              <w:t xml:space="preserve"> 3: </w:t>
            </w:r>
            <w:r w:rsidRPr="00C866C1">
              <w:rPr>
                <w:rFonts w:ascii="Arial" w:hAnsi="Arial" w:cs="Arial"/>
                <w:sz w:val="24"/>
                <w:szCs w:val="24"/>
                <w:lang w:val="cy-GB"/>
              </w:rPr>
              <w:t xml:space="preserve">Pob grŵp i rannu gyda'r grŵp ehangach </w:t>
            </w:r>
            <w:r w:rsidR="00297823" w:rsidRPr="00C866C1">
              <w:rPr>
                <w:rFonts w:ascii="Arial" w:hAnsi="Arial" w:cs="Arial"/>
                <w:sz w:val="24"/>
                <w:szCs w:val="24"/>
                <w:lang w:val="cy-GB"/>
              </w:rPr>
              <w:t>(20 m</w:t>
            </w:r>
            <w:r w:rsidRPr="00C866C1">
              <w:rPr>
                <w:rFonts w:ascii="Arial" w:hAnsi="Arial" w:cs="Arial"/>
                <w:sz w:val="24"/>
                <w:szCs w:val="24"/>
                <w:lang w:val="cy-GB"/>
              </w:rPr>
              <w:t>unud</w:t>
            </w:r>
            <w:r w:rsidR="00297823" w:rsidRPr="00C866C1">
              <w:rPr>
                <w:rFonts w:ascii="Arial" w:hAnsi="Arial" w:cs="Arial"/>
                <w:sz w:val="24"/>
                <w:szCs w:val="24"/>
                <w:lang w:val="cy-GB"/>
              </w:rPr>
              <w:t>)</w:t>
            </w:r>
          </w:p>
          <w:p w14:paraId="223F6D69" w14:textId="77777777" w:rsidR="00297823" w:rsidRPr="00C866C1" w:rsidRDefault="00297823" w:rsidP="00814E0F">
            <w:pPr>
              <w:spacing w:before="20" w:after="20"/>
              <w:rPr>
                <w:rFonts w:ascii="Arial" w:hAnsi="Arial" w:cs="Arial"/>
                <w:b/>
                <w:sz w:val="24"/>
                <w:szCs w:val="24"/>
                <w:u w:val="single"/>
                <w:lang w:val="cy-GB"/>
              </w:rPr>
            </w:pPr>
          </w:p>
          <w:p w14:paraId="2E693876" w14:textId="77777777" w:rsidR="00052B62" w:rsidRDefault="00052B62" w:rsidP="008C51C5">
            <w:pPr>
              <w:spacing w:before="60" w:after="60"/>
              <w:rPr>
                <w:rFonts w:ascii="Arial" w:hAnsi="Arial" w:cs="Arial"/>
                <w:sz w:val="24"/>
                <w:szCs w:val="24"/>
                <w:u w:val="single"/>
                <w:lang w:val="cy-GB"/>
              </w:rPr>
            </w:pPr>
          </w:p>
          <w:p w14:paraId="63647CEF" w14:textId="77777777" w:rsidR="00052B62" w:rsidRDefault="00052B62" w:rsidP="008C51C5">
            <w:pPr>
              <w:spacing w:before="60" w:after="60"/>
              <w:rPr>
                <w:rFonts w:ascii="Arial" w:hAnsi="Arial" w:cs="Arial"/>
                <w:sz w:val="24"/>
                <w:szCs w:val="24"/>
                <w:u w:val="single"/>
                <w:lang w:val="cy-GB"/>
              </w:rPr>
            </w:pPr>
          </w:p>
          <w:p w14:paraId="76550C83" w14:textId="15A7DA0A" w:rsidR="00297823" w:rsidRPr="00C866C1" w:rsidRDefault="003D33D3" w:rsidP="008C51C5">
            <w:pPr>
              <w:spacing w:before="60" w:after="60"/>
              <w:rPr>
                <w:rFonts w:ascii="Arial" w:hAnsi="Arial" w:cs="Arial"/>
                <w:sz w:val="24"/>
                <w:szCs w:val="24"/>
                <w:u w:val="single"/>
                <w:lang w:val="cy-GB"/>
              </w:rPr>
            </w:pPr>
            <w:r w:rsidRPr="00C866C1">
              <w:rPr>
                <w:rFonts w:ascii="Arial" w:hAnsi="Arial" w:cs="Arial"/>
                <w:sz w:val="24"/>
                <w:szCs w:val="24"/>
                <w:u w:val="single"/>
                <w:lang w:val="cy-GB"/>
              </w:rPr>
              <w:lastRenderedPageBreak/>
              <w:t>Er enghraifft</w:t>
            </w:r>
            <w:r w:rsidR="00297823" w:rsidRPr="00C866C1">
              <w:rPr>
                <w:rFonts w:ascii="Arial" w:hAnsi="Arial" w:cs="Arial"/>
                <w:sz w:val="24"/>
                <w:szCs w:val="24"/>
                <w:u w:val="single"/>
                <w:lang w:val="cy-GB"/>
              </w:rPr>
              <w:t>:</w:t>
            </w:r>
          </w:p>
          <w:p w14:paraId="37CE06B6" w14:textId="6C44735E" w:rsidR="00297823" w:rsidRPr="00C866C1" w:rsidRDefault="003D33D3" w:rsidP="008C51C5">
            <w:pPr>
              <w:spacing w:before="60" w:after="60"/>
              <w:rPr>
                <w:rFonts w:ascii="Arial" w:hAnsi="Arial" w:cs="Arial"/>
                <w:sz w:val="24"/>
                <w:szCs w:val="24"/>
                <w:lang w:val="cy-GB"/>
              </w:rPr>
            </w:pPr>
            <w:r w:rsidRPr="00C866C1">
              <w:rPr>
                <w:rFonts w:ascii="Arial" w:hAnsi="Arial" w:cs="Arial"/>
                <w:sz w:val="24"/>
                <w:szCs w:val="24"/>
                <w:lang w:val="cy-GB"/>
              </w:rPr>
              <w:t>Ar lafar</w:t>
            </w:r>
            <w:r w:rsidR="00297823" w:rsidRPr="00C866C1">
              <w:rPr>
                <w:rFonts w:ascii="Arial" w:hAnsi="Arial" w:cs="Arial"/>
                <w:sz w:val="24"/>
                <w:szCs w:val="24"/>
                <w:lang w:val="cy-GB"/>
              </w:rPr>
              <w:t xml:space="preserve"> </w:t>
            </w:r>
            <w:r w:rsidRPr="00C866C1">
              <w:rPr>
                <w:rFonts w:ascii="Arial" w:hAnsi="Arial" w:cs="Arial"/>
                <w:sz w:val="24"/>
                <w:szCs w:val="24"/>
                <w:lang w:val="cy-GB"/>
              </w:rPr>
              <w:t>–</w:t>
            </w:r>
            <w:r w:rsidR="00297823" w:rsidRPr="00C866C1">
              <w:rPr>
                <w:rFonts w:ascii="Arial" w:hAnsi="Arial" w:cs="Arial"/>
                <w:sz w:val="24"/>
                <w:szCs w:val="24"/>
                <w:lang w:val="cy-GB"/>
              </w:rPr>
              <w:t xml:space="preserve"> </w:t>
            </w:r>
            <w:r w:rsidRPr="00C866C1">
              <w:rPr>
                <w:rFonts w:ascii="Arial" w:hAnsi="Arial" w:cs="Arial"/>
                <w:sz w:val="24"/>
                <w:szCs w:val="24"/>
                <w:lang w:val="cy-GB"/>
              </w:rPr>
              <w:t>Dw i’n meddwl ei bod yn hyfryd eich bod chi a’ch mam yn gallu aros i fyny i wylio ffilmiau gyda’ch gilydd os dymunwch</w:t>
            </w:r>
            <w:r w:rsidR="00297823" w:rsidRPr="00C866C1">
              <w:rPr>
                <w:rFonts w:ascii="Arial" w:hAnsi="Arial" w:cs="Arial"/>
                <w:sz w:val="24"/>
                <w:szCs w:val="24"/>
                <w:lang w:val="cy-GB"/>
              </w:rPr>
              <w:t xml:space="preserve">. </w:t>
            </w:r>
            <w:r w:rsidR="008064BE" w:rsidRPr="00C866C1">
              <w:rPr>
                <w:rFonts w:ascii="Arial" w:hAnsi="Arial" w:cs="Arial"/>
                <w:sz w:val="24"/>
                <w:szCs w:val="24"/>
                <w:lang w:val="cy-GB"/>
              </w:rPr>
              <w:t>Roeddech</w:t>
            </w:r>
            <w:r w:rsidR="00297823" w:rsidRPr="00C866C1">
              <w:rPr>
                <w:rFonts w:ascii="Arial" w:hAnsi="Arial" w:cs="Arial"/>
                <w:sz w:val="24"/>
                <w:szCs w:val="24"/>
                <w:lang w:val="cy-GB"/>
              </w:rPr>
              <w:t xml:space="preserve"> </w:t>
            </w:r>
            <w:r w:rsidRPr="00C866C1">
              <w:rPr>
                <w:rFonts w:ascii="Arial" w:hAnsi="Arial" w:cs="Arial"/>
                <w:sz w:val="24"/>
                <w:szCs w:val="24"/>
                <w:lang w:val="cy-GB"/>
              </w:rPr>
              <w:t>yn iawn ar hyd yr amser bod yr asi</w:t>
            </w:r>
            <w:r w:rsidR="008064BE" w:rsidRPr="00C866C1">
              <w:rPr>
                <w:rFonts w:ascii="Arial" w:hAnsi="Arial" w:cs="Arial"/>
                <w:sz w:val="24"/>
                <w:szCs w:val="24"/>
                <w:lang w:val="cy-GB"/>
              </w:rPr>
              <w:t>antaethau</w:t>
            </w:r>
            <w:r w:rsidRPr="00C866C1">
              <w:rPr>
                <w:rFonts w:ascii="Arial" w:hAnsi="Arial" w:cs="Arial"/>
                <w:sz w:val="24"/>
                <w:szCs w:val="24"/>
                <w:lang w:val="cy-GB"/>
              </w:rPr>
              <w:t xml:space="preserve"> gofal </w:t>
            </w:r>
            <w:r w:rsidR="008064BE" w:rsidRPr="00C866C1">
              <w:rPr>
                <w:rFonts w:ascii="Arial" w:hAnsi="Arial" w:cs="Arial"/>
                <w:sz w:val="24"/>
                <w:szCs w:val="24"/>
                <w:lang w:val="cy-GB"/>
              </w:rPr>
              <w:t>yn llesteirio’ch nosweithiau gyda’ch gilydd</w:t>
            </w:r>
            <w:r w:rsidR="00297823" w:rsidRPr="00C866C1">
              <w:rPr>
                <w:rFonts w:ascii="Arial" w:hAnsi="Arial" w:cs="Arial"/>
                <w:sz w:val="24"/>
                <w:szCs w:val="24"/>
                <w:lang w:val="cy-GB"/>
              </w:rPr>
              <w:t>.</w:t>
            </w:r>
          </w:p>
          <w:p w14:paraId="75E4372D" w14:textId="77777777" w:rsidR="00297823" w:rsidRPr="00C866C1" w:rsidRDefault="00297823" w:rsidP="008C51C5">
            <w:pPr>
              <w:spacing w:before="60" w:after="60"/>
              <w:rPr>
                <w:rFonts w:ascii="Arial" w:hAnsi="Arial" w:cs="Arial"/>
                <w:sz w:val="24"/>
                <w:szCs w:val="24"/>
                <w:lang w:val="cy-GB"/>
              </w:rPr>
            </w:pPr>
          </w:p>
          <w:p w14:paraId="4F25A8FD" w14:textId="1074DB65" w:rsidR="00297823" w:rsidRPr="00C866C1" w:rsidRDefault="003D33D3" w:rsidP="008C51C5">
            <w:pPr>
              <w:spacing w:before="60" w:after="60"/>
              <w:rPr>
                <w:rFonts w:ascii="Arial" w:hAnsi="Arial" w:cs="Arial"/>
                <w:sz w:val="24"/>
                <w:szCs w:val="24"/>
                <w:lang w:val="cy-GB"/>
              </w:rPr>
            </w:pPr>
            <w:r w:rsidRPr="00C866C1">
              <w:rPr>
                <w:rFonts w:ascii="Arial" w:hAnsi="Arial" w:cs="Arial"/>
                <w:sz w:val="24"/>
                <w:szCs w:val="24"/>
                <w:lang w:val="cy-GB"/>
              </w:rPr>
              <w:t>Ysgrifenedig</w:t>
            </w:r>
            <w:r w:rsidR="00297823" w:rsidRPr="00C866C1">
              <w:rPr>
                <w:rFonts w:ascii="Arial" w:hAnsi="Arial" w:cs="Arial"/>
                <w:sz w:val="24"/>
                <w:szCs w:val="24"/>
                <w:lang w:val="cy-GB"/>
              </w:rPr>
              <w:t xml:space="preserve"> – </w:t>
            </w:r>
            <w:r w:rsidR="008064BE" w:rsidRPr="00C866C1">
              <w:rPr>
                <w:rFonts w:ascii="Arial" w:hAnsi="Arial" w:cs="Arial"/>
                <w:sz w:val="24"/>
                <w:szCs w:val="24"/>
                <w:lang w:val="cy-GB"/>
              </w:rPr>
              <w:t>Mae gan Mary berthynas agos iawn gyda’i mam, mae’n mwynhau cwmni ei mam  ac yn trefnu nosweithiau ffilm</w:t>
            </w:r>
            <w:r w:rsidR="00297823" w:rsidRPr="00C866C1">
              <w:rPr>
                <w:rFonts w:ascii="Arial" w:hAnsi="Arial" w:cs="Arial"/>
                <w:sz w:val="24"/>
                <w:szCs w:val="24"/>
                <w:lang w:val="cy-GB"/>
              </w:rPr>
              <w:t xml:space="preserve">. </w:t>
            </w:r>
            <w:r w:rsidR="008064BE" w:rsidRPr="00C866C1">
              <w:rPr>
                <w:rFonts w:ascii="Arial" w:hAnsi="Arial" w:cs="Arial"/>
                <w:sz w:val="24"/>
                <w:szCs w:val="24"/>
                <w:lang w:val="cy-GB"/>
              </w:rPr>
              <w:t xml:space="preserve">Mae </w:t>
            </w:r>
            <w:r w:rsidR="00297823" w:rsidRPr="00C866C1">
              <w:rPr>
                <w:rFonts w:ascii="Arial" w:hAnsi="Arial" w:cs="Arial"/>
                <w:sz w:val="24"/>
                <w:szCs w:val="24"/>
                <w:lang w:val="cy-GB"/>
              </w:rPr>
              <w:t xml:space="preserve">Mary </w:t>
            </w:r>
            <w:r w:rsidR="008064BE" w:rsidRPr="00C866C1">
              <w:rPr>
                <w:rFonts w:ascii="Arial" w:hAnsi="Arial" w:cs="Arial"/>
                <w:sz w:val="24"/>
                <w:szCs w:val="24"/>
                <w:lang w:val="cy-GB"/>
              </w:rPr>
              <w:t>yn gefnogol iawn o’i mam ac mae ei nosweithiau gyda’i mam yn rhywbeth gwirioneddol bositif i’w w</w:t>
            </w:r>
            <w:r w:rsidR="0056077B" w:rsidRPr="00C866C1">
              <w:rPr>
                <w:rFonts w:ascii="Arial" w:hAnsi="Arial" w:cs="Arial"/>
                <w:sz w:val="24"/>
                <w:szCs w:val="24"/>
                <w:lang w:val="cy-GB"/>
              </w:rPr>
              <w:t>n</w:t>
            </w:r>
            <w:r w:rsidR="008064BE" w:rsidRPr="00C866C1">
              <w:rPr>
                <w:rFonts w:ascii="Arial" w:hAnsi="Arial" w:cs="Arial"/>
                <w:sz w:val="24"/>
                <w:szCs w:val="24"/>
                <w:lang w:val="cy-GB"/>
              </w:rPr>
              <w:t>eud</w:t>
            </w:r>
          </w:p>
          <w:p w14:paraId="72D0E49F" w14:textId="77777777" w:rsidR="00297823" w:rsidRPr="00C866C1" w:rsidRDefault="00297823" w:rsidP="008C51C5">
            <w:pPr>
              <w:spacing w:before="60" w:after="60"/>
              <w:rPr>
                <w:rFonts w:ascii="Arial" w:hAnsi="Arial" w:cs="Arial"/>
                <w:sz w:val="24"/>
                <w:szCs w:val="24"/>
                <w:lang w:val="cy-GB"/>
              </w:rPr>
            </w:pPr>
          </w:p>
          <w:p w14:paraId="5084DD89" w14:textId="02548AB1" w:rsidR="00297823" w:rsidRPr="00C866C1" w:rsidRDefault="00E41803" w:rsidP="008C51C5">
            <w:pPr>
              <w:spacing w:before="60" w:after="60"/>
              <w:rPr>
                <w:rFonts w:ascii="Arial" w:hAnsi="Arial" w:cs="Arial"/>
                <w:sz w:val="24"/>
                <w:szCs w:val="24"/>
                <w:lang w:val="cy-GB"/>
              </w:rPr>
            </w:pPr>
            <w:r w:rsidRPr="00C866C1">
              <w:rPr>
                <w:rFonts w:ascii="Arial" w:hAnsi="Arial" w:cs="Arial"/>
                <w:sz w:val="24"/>
                <w:szCs w:val="24"/>
                <w:lang w:val="cy-GB"/>
              </w:rPr>
              <w:t xml:space="preserve">Os bydd hyfforddwyr yn dymuno, gallan nhw chwarae’r fideo isod sy’n stori </w:t>
            </w:r>
            <w:r w:rsidR="0056077B" w:rsidRPr="00C866C1">
              <w:rPr>
                <w:rFonts w:ascii="Arial" w:hAnsi="Arial" w:cs="Arial"/>
                <w:sz w:val="24"/>
                <w:szCs w:val="24"/>
                <w:lang w:val="cy-GB"/>
              </w:rPr>
              <w:t>bositif am ofalwr</w:t>
            </w:r>
            <w:r w:rsidR="00297823" w:rsidRPr="00C866C1">
              <w:rPr>
                <w:rFonts w:ascii="Arial" w:hAnsi="Arial" w:cs="Arial"/>
                <w:sz w:val="24"/>
                <w:szCs w:val="24"/>
                <w:lang w:val="cy-GB"/>
              </w:rPr>
              <w:t>.</w:t>
            </w:r>
          </w:p>
        </w:tc>
      </w:tr>
    </w:tbl>
    <w:p w14:paraId="5E81C2DD" w14:textId="331D7CD7" w:rsidR="00297823" w:rsidRPr="00C866C1" w:rsidRDefault="00297823" w:rsidP="00297823">
      <w:pPr>
        <w:rPr>
          <w:lang w:val="cy-GB"/>
        </w:rPr>
      </w:pPr>
    </w:p>
    <w:tbl>
      <w:tblPr>
        <w:tblStyle w:val="TableGrid"/>
        <w:tblW w:w="0" w:type="auto"/>
        <w:tblLook w:val="04A0" w:firstRow="1" w:lastRow="0" w:firstColumn="1" w:lastColumn="0" w:noHBand="0" w:noVBand="1"/>
      </w:tblPr>
      <w:tblGrid>
        <w:gridCol w:w="9016"/>
      </w:tblGrid>
      <w:tr w:rsidR="008C51C5" w:rsidRPr="00C866C1" w14:paraId="0287E669" w14:textId="77777777" w:rsidTr="008C51C5">
        <w:tc>
          <w:tcPr>
            <w:tcW w:w="9016" w:type="dxa"/>
            <w:shd w:val="clear" w:color="auto" w:fill="F7AB64"/>
          </w:tcPr>
          <w:p w14:paraId="0D6CBFA3" w14:textId="75A92516" w:rsidR="008C51C5" w:rsidRPr="00C866C1" w:rsidRDefault="008C51C5" w:rsidP="008C51C5">
            <w:pPr>
              <w:spacing w:before="60" w:after="60"/>
              <w:rPr>
                <w:rFonts w:ascii="Arial" w:hAnsi="Arial" w:cs="Arial"/>
                <w:b/>
                <w:sz w:val="24"/>
                <w:szCs w:val="24"/>
                <w:u w:val="single"/>
                <w:lang w:val="cy-GB"/>
              </w:rPr>
            </w:pPr>
            <w:r w:rsidRPr="00C866C1">
              <w:rPr>
                <w:rFonts w:ascii="Arial" w:hAnsi="Arial" w:cs="Arial"/>
                <w:b/>
                <w:noProof/>
                <w:sz w:val="24"/>
                <w:szCs w:val="24"/>
                <w:u w:val="single"/>
                <w:lang w:val="cy-GB" w:eastAsia="en-GB"/>
              </w:rPr>
              <w:drawing>
                <wp:anchor distT="0" distB="0" distL="114300" distR="114300" simplePos="0" relativeHeight="251950080" behindDoc="0" locked="0" layoutInCell="1" allowOverlap="1" wp14:anchorId="20009095" wp14:editId="27948A47">
                  <wp:simplePos x="0" y="0"/>
                  <wp:positionH relativeFrom="margin">
                    <wp:posOffset>5046980</wp:posOffset>
                  </wp:positionH>
                  <wp:positionV relativeFrom="margin">
                    <wp:posOffset>0</wp:posOffset>
                  </wp:positionV>
                  <wp:extent cx="548640" cy="548640"/>
                  <wp:effectExtent l="0" t="0" r="3810" b="381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3">
                            <a:biLevel thresh="25000"/>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pic:spPr>
                      </pic:pic>
                    </a:graphicData>
                  </a:graphic>
                </wp:anchor>
              </w:drawing>
            </w:r>
            <w:r w:rsidR="008064BE" w:rsidRPr="00C866C1">
              <w:rPr>
                <w:rFonts w:ascii="Arial" w:hAnsi="Arial" w:cs="Arial"/>
                <w:b/>
                <w:sz w:val="24"/>
                <w:szCs w:val="24"/>
                <w:u w:val="single"/>
                <w:lang w:val="cy-GB"/>
              </w:rPr>
              <w:t xml:space="preserve">Adnodd </w:t>
            </w:r>
            <w:r w:rsidR="00052B62">
              <w:rPr>
                <w:rFonts w:ascii="Arial" w:hAnsi="Arial" w:cs="Arial"/>
                <w:b/>
                <w:sz w:val="24"/>
                <w:szCs w:val="24"/>
                <w:u w:val="single"/>
                <w:lang w:val="cy-GB"/>
              </w:rPr>
              <w:t>f</w:t>
            </w:r>
            <w:r w:rsidR="008064BE" w:rsidRPr="00C866C1">
              <w:rPr>
                <w:rFonts w:ascii="Arial" w:hAnsi="Arial" w:cs="Arial"/>
                <w:b/>
                <w:sz w:val="24"/>
                <w:szCs w:val="24"/>
                <w:u w:val="single"/>
                <w:lang w:val="cy-GB"/>
              </w:rPr>
              <w:t xml:space="preserve">ideo </w:t>
            </w:r>
          </w:p>
          <w:p w14:paraId="7123B948" w14:textId="77777777" w:rsidR="008C51C5" w:rsidRPr="00C866C1" w:rsidRDefault="008C51C5" w:rsidP="008C51C5">
            <w:pPr>
              <w:spacing w:before="60" w:after="60"/>
              <w:rPr>
                <w:rFonts w:ascii="Arial" w:hAnsi="Arial" w:cs="Arial"/>
                <w:b/>
                <w:sz w:val="24"/>
                <w:szCs w:val="24"/>
                <w:u w:val="single"/>
                <w:lang w:val="cy-GB" w:eastAsia="en-GB"/>
              </w:rPr>
            </w:pPr>
          </w:p>
        </w:tc>
      </w:tr>
      <w:tr w:rsidR="00297823" w:rsidRPr="00C866C1" w14:paraId="748C8360" w14:textId="77777777" w:rsidTr="008C51C5">
        <w:tc>
          <w:tcPr>
            <w:tcW w:w="9016" w:type="dxa"/>
            <w:shd w:val="clear" w:color="auto" w:fill="auto"/>
          </w:tcPr>
          <w:p w14:paraId="036C808E" w14:textId="7500B5A0" w:rsidR="00297823" w:rsidRPr="00C866C1" w:rsidRDefault="00E41803" w:rsidP="008C51C5">
            <w:pPr>
              <w:spacing w:before="60" w:after="60"/>
              <w:rPr>
                <w:rFonts w:ascii="Arial" w:hAnsi="Arial" w:cs="Arial"/>
                <w:sz w:val="24"/>
                <w:szCs w:val="24"/>
                <w:lang w:val="cy-GB"/>
              </w:rPr>
            </w:pPr>
            <w:bookmarkStart w:id="88" w:name="_Hlk453728"/>
            <w:r w:rsidRPr="00C866C1">
              <w:rPr>
                <w:rFonts w:ascii="Arial" w:hAnsi="Arial" w:cs="Arial"/>
                <w:sz w:val="24"/>
                <w:szCs w:val="24"/>
                <w:lang w:val="cy-GB"/>
              </w:rPr>
              <w:t xml:space="preserve">Gwyliwch y </w:t>
            </w:r>
            <w:r w:rsidRPr="00C866C1">
              <w:rPr>
                <w:rFonts w:ascii="Arial" w:hAnsi="Arial" w:cs="Arial"/>
                <w:sz w:val="24"/>
                <w:szCs w:val="24"/>
                <w:u w:val="single"/>
                <w:lang w:val="cy-GB"/>
              </w:rPr>
              <w:t>ffilm</w:t>
            </w:r>
            <w:r w:rsidRPr="00C866C1">
              <w:rPr>
                <w:rFonts w:ascii="Arial" w:hAnsi="Arial" w:cs="Arial"/>
                <w:sz w:val="24"/>
                <w:szCs w:val="24"/>
                <w:lang w:val="cy-GB"/>
              </w:rPr>
              <w:t xml:space="preserve"> fer hon am</w:t>
            </w:r>
            <w:r w:rsidR="00297823" w:rsidRPr="00C866C1">
              <w:rPr>
                <w:rFonts w:ascii="Arial" w:hAnsi="Arial" w:cs="Arial"/>
                <w:sz w:val="24"/>
                <w:szCs w:val="24"/>
                <w:lang w:val="cy-GB"/>
              </w:rPr>
              <w:t xml:space="preserve"> Margaret a Susan (</w:t>
            </w:r>
            <w:r w:rsidRPr="00C866C1">
              <w:rPr>
                <w:rFonts w:ascii="Arial" w:hAnsi="Arial" w:cs="Arial"/>
                <w:sz w:val="24"/>
                <w:szCs w:val="24"/>
                <w:lang w:val="cy-GB"/>
              </w:rPr>
              <w:t>perthynas mam a’i merch – gyda’r ferch fel y gofalwr)</w:t>
            </w:r>
            <w:r w:rsidR="00052B62">
              <w:rPr>
                <w:rFonts w:ascii="Arial" w:hAnsi="Arial" w:cs="Arial"/>
                <w:sz w:val="24"/>
                <w:szCs w:val="24"/>
                <w:lang w:val="cy-GB"/>
              </w:rPr>
              <w:t>.</w:t>
            </w:r>
          </w:p>
        </w:tc>
      </w:tr>
      <w:bookmarkEnd w:id="88"/>
    </w:tbl>
    <w:p w14:paraId="0D4B14CF" w14:textId="1469EE5E" w:rsidR="00297823" w:rsidRPr="00C866C1" w:rsidRDefault="00297823" w:rsidP="00297823">
      <w:pPr>
        <w:rPr>
          <w:lang w:val="cy-GB"/>
        </w:rPr>
      </w:pPr>
    </w:p>
    <w:p w14:paraId="3EEA4339" w14:textId="001297C5" w:rsidR="00297823" w:rsidRPr="00C866C1" w:rsidRDefault="00E41803" w:rsidP="003F3151">
      <w:pPr>
        <w:pStyle w:val="Heading3"/>
        <w:numPr>
          <w:ilvl w:val="2"/>
          <w:numId w:val="59"/>
        </w:numPr>
        <w:rPr>
          <w:rFonts w:ascii="Arial" w:hAnsi="Arial" w:cs="Arial"/>
          <w:color w:val="42B088"/>
          <w:lang w:val="cy-GB"/>
        </w:rPr>
      </w:pPr>
      <w:bookmarkStart w:id="89" w:name="_Toc788630"/>
      <w:bookmarkStart w:id="90" w:name="_Toc854289"/>
      <w:bookmarkStart w:id="91" w:name="_Toc942792"/>
      <w:bookmarkStart w:id="92" w:name="_Toc6909238"/>
      <w:r w:rsidRPr="00C866C1">
        <w:rPr>
          <w:rFonts w:ascii="Arial" w:hAnsi="Arial" w:cs="Arial"/>
          <w:color w:val="42B088"/>
          <w:lang w:val="cy-GB"/>
        </w:rPr>
        <w:t xml:space="preserve">Crynhoi </w:t>
      </w:r>
      <w:bookmarkEnd w:id="89"/>
      <w:bookmarkEnd w:id="90"/>
      <w:bookmarkEnd w:id="91"/>
      <w:r w:rsidRPr="00C866C1">
        <w:rPr>
          <w:rFonts w:ascii="Arial" w:hAnsi="Arial" w:cs="Arial"/>
          <w:color w:val="42B088"/>
          <w:lang w:val="cy-GB"/>
        </w:rPr>
        <w:t>cyson</w:t>
      </w:r>
      <w:bookmarkEnd w:id="92"/>
      <w:r w:rsidRPr="00C866C1">
        <w:rPr>
          <w:rFonts w:ascii="Arial" w:hAnsi="Arial" w:cs="Arial"/>
          <w:color w:val="42B088"/>
          <w:lang w:val="cy-GB"/>
        </w:rPr>
        <w:t xml:space="preserve"> </w:t>
      </w:r>
    </w:p>
    <w:p w14:paraId="705AD041" w14:textId="38B7F48C" w:rsidR="00297823" w:rsidRPr="00C866C1" w:rsidRDefault="00E41803" w:rsidP="00297823">
      <w:pPr>
        <w:rPr>
          <w:rFonts w:ascii="Arial" w:hAnsi="Arial" w:cs="Arial"/>
          <w:sz w:val="24"/>
          <w:szCs w:val="24"/>
          <w:lang w:val="cy-GB"/>
        </w:rPr>
      </w:pPr>
      <w:r w:rsidRPr="00C866C1">
        <w:rPr>
          <w:rFonts w:ascii="Arial" w:hAnsi="Arial" w:cs="Arial"/>
          <w:sz w:val="24"/>
          <w:szCs w:val="24"/>
          <w:lang w:val="cy-GB"/>
        </w:rPr>
        <w:t>Gall sgyrsiau asesu gyda gofalwr ddigwydd dros oriau neu wythnosau –</w:t>
      </w:r>
      <w:r w:rsidR="00297823" w:rsidRPr="00C866C1">
        <w:rPr>
          <w:rFonts w:ascii="Arial" w:hAnsi="Arial" w:cs="Arial"/>
          <w:sz w:val="24"/>
          <w:szCs w:val="24"/>
          <w:lang w:val="cy-GB"/>
        </w:rPr>
        <w:t xml:space="preserve"> </w:t>
      </w:r>
      <w:r w:rsidR="005852B2" w:rsidRPr="00C866C1">
        <w:rPr>
          <w:rFonts w:ascii="Arial" w:hAnsi="Arial" w:cs="Arial"/>
          <w:sz w:val="24"/>
          <w:szCs w:val="24"/>
          <w:lang w:val="cy-GB"/>
        </w:rPr>
        <w:t>mae’n bwysig</w:t>
      </w:r>
      <w:r w:rsidRPr="00C866C1">
        <w:rPr>
          <w:rFonts w:ascii="Arial" w:hAnsi="Arial" w:cs="Arial"/>
          <w:sz w:val="24"/>
          <w:szCs w:val="24"/>
          <w:lang w:val="cy-GB"/>
        </w:rPr>
        <w:t xml:space="preserve"> oedi </w:t>
      </w:r>
      <w:r w:rsidR="005852B2" w:rsidRPr="00C866C1">
        <w:rPr>
          <w:rFonts w:ascii="Arial" w:hAnsi="Arial" w:cs="Arial"/>
          <w:sz w:val="24"/>
          <w:szCs w:val="24"/>
          <w:lang w:val="cy-GB"/>
        </w:rPr>
        <w:t>cyson ar gyfer crynhoi i ble rydych chi wedi cyrraedd gyda’r sgwrs</w:t>
      </w:r>
      <w:r w:rsidR="00297823" w:rsidRPr="00C866C1">
        <w:rPr>
          <w:rFonts w:ascii="Arial" w:hAnsi="Arial" w:cs="Arial"/>
          <w:sz w:val="24"/>
          <w:szCs w:val="24"/>
          <w:lang w:val="cy-GB"/>
        </w:rPr>
        <w:t xml:space="preserve">. </w:t>
      </w:r>
      <w:r w:rsidR="005852B2" w:rsidRPr="00C866C1">
        <w:rPr>
          <w:rFonts w:ascii="Arial" w:hAnsi="Arial" w:cs="Arial"/>
          <w:sz w:val="24"/>
          <w:szCs w:val="24"/>
          <w:lang w:val="cy-GB"/>
        </w:rPr>
        <w:t xml:space="preserve">Mae crynhoi yn ddull da o </w:t>
      </w:r>
      <w:r w:rsidR="0089396E" w:rsidRPr="00C866C1">
        <w:rPr>
          <w:rFonts w:ascii="Arial" w:hAnsi="Arial" w:cs="Arial"/>
          <w:sz w:val="24"/>
          <w:szCs w:val="24"/>
          <w:lang w:val="cy-GB"/>
        </w:rPr>
        <w:t>ymglymu go</w:t>
      </w:r>
      <w:r w:rsidR="0056077B" w:rsidRPr="00C866C1">
        <w:rPr>
          <w:rFonts w:ascii="Arial" w:hAnsi="Arial" w:cs="Arial"/>
          <w:sz w:val="24"/>
          <w:szCs w:val="24"/>
          <w:lang w:val="cy-GB"/>
        </w:rPr>
        <w:t>falw</w:t>
      </w:r>
      <w:r w:rsidR="0089396E" w:rsidRPr="00C866C1">
        <w:rPr>
          <w:rFonts w:ascii="Arial" w:hAnsi="Arial" w:cs="Arial"/>
          <w:sz w:val="24"/>
          <w:szCs w:val="24"/>
          <w:lang w:val="cy-GB"/>
        </w:rPr>
        <w:t>yr yn y sgwrs(sgyrsia</w:t>
      </w:r>
      <w:r w:rsidR="0056077B" w:rsidRPr="00C866C1">
        <w:rPr>
          <w:rFonts w:ascii="Arial" w:hAnsi="Arial" w:cs="Arial"/>
          <w:sz w:val="24"/>
          <w:szCs w:val="24"/>
          <w:lang w:val="cy-GB"/>
        </w:rPr>
        <w:t>u</w:t>
      </w:r>
      <w:r w:rsidR="0089396E" w:rsidRPr="00C866C1">
        <w:rPr>
          <w:rFonts w:ascii="Arial" w:hAnsi="Arial" w:cs="Arial"/>
          <w:sz w:val="24"/>
          <w:szCs w:val="24"/>
          <w:lang w:val="cy-GB"/>
        </w:rPr>
        <w:t>)</w:t>
      </w:r>
      <w:r w:rsidR="0056077B" w:rsidRPr="00C866C1">
        <w:rPr>
          <w:rFonts w:ascii="Arial" w:hAnsi="Arial" w:cs="Arial"/>
          <w:sz w:val="24"/>
          <w:szCs w:val="24"/>
          <w:lang w:val="cy-GB"/>
        </w:rPr>
        <w:t>.</w:t>
      </w:r>
      <w:r w:rsidR="0089396E" w:rsidRPr="00C866C1">
        <w:rPr>
          <w:rFonts w:ascii="Arial" w:hAnsi="Arial" w:cs="Arial"/>
          <w:sz w:val="24"/>
          <w:szCs w:val="24"/>
          <w:lang w:val="cy-GB"/>
        </w:rPr>
        <w:t xml:space="preserve"> </w:t>
      </w:r>
      <w:r w:rsidR="005852B2" w:rsidRPr="00C866C1">
        <w:rPr>
          <w:rFonts w:ascii="Arial" w:hAnsi="Arial" w:cs="Arial"/>
          <w:sz w:val="24"/>
          <w:szCs w:val="24"/>
          <w:lang w:val="cy-GB"/>
        </w:rPr>
        <w:t xml:space="preserve">Mae angen crynhoi </w:t>
      </w:r>
      <w:r w:rsidR="005852B2" w:rsidRPr="00C866C1">
        <w:rPr>
          <w:rFonts w:ascii="Arial" w:hAnsi="Arial" w:cs="Arial"/>
          <w:i/>
          <w:sz w:val="24"/>
          <w:szCs w:val="24"/>
          <w:lang w:val="cy-GB"/>
        </w:rPr>
        <w:t xml:space="preserve">o fewn </w:t>
      </w:r>
      <w:r w:rsidR="005852B2" w:rsidRPr="00C866C1">
        <w:rPr>
          <w:rFonts w:ascii="Arial" w:hAnsi="Arial" w:cs="Arial"/>
          <w:sz w:val="24"/>
          <w:szCs w:val="24"/>
          <w:lang w:val="cy-GB"/>
        </w:rPr>
        <w:t xml:space="preserve">sgwrs a hefyd </w:t>
      </w:r>
      <w:r w:rsidR="005852B2" w:rsidRPr="00C866C1">
        <w:rPr>
          <w:rFonts w:ascii="Arial" w:hAnsi="Arial" w:cs="Arial"/>
          <w:i/>
          <w:sz w:val="24"/>
          <w:szCs w:val="24"/>
          <w:lang w:val="cy-GB"/>
        </w:rPr>
        <w:t>rhwng</w:t>
      </w:r>
      <w:r w:rsidR="005852B2" w:rsidRPr="00C866C1">
        <w:rPr>
          <w:rFonts w:ascii="Arial" w:hAnsi="Arial" w:cs="Arial"/>
          <w:sz w:val="24"/>
          <w:szCs w:val="24"/>
          <w:lang w:val="cy-GB"/>
        </w:rPr>
        <w:t xml:space="preserve"> g</w:t>
      </w:r>
      <w:r w:rsidR="0056077B" w:rsidRPr="00C866C1">
        <w:rPr>
          <w:rFonts w:ascii="Arial" w:hAnsi="Arial" w:cs="Arial"/>
          <w:sz w:val="24"/>
          <w:szCs w:val="24"/>
          <w:lang w:val="cy-GB"/>
        </w:rPr>
        <w:t>wah</w:t>
      </w:r>
      <w:r w:rsidR="005852B2" w:rsidRPr="00C866C1">
        <w:rPr>
          <w:rFonts w:ascii="Arial" w:hAnsi="Arial" w:cs="Arial"/>
          <w:sz w:val="24"/>
          <w:szCs w:val="24"/>
          <w:lang w:val="cy-GB"/>
        </w:rPr>
        <w:t>anol sgyrsiau</w:t>
      </w:r>
      <w:r w:rsidR="00297823" w:rsidRPr="00C866C1">
        <w:rPr>
          <w:rFonts w:ascii="Arial" w:hAnsi="Arial" w:cs="Arial"/>
          <w:sz w:val="24"/>
          <w:szCs w:val="24"/>
          <w:lang w:val="cy-GB"/>
        </w:rPr>
        <w:t xml:space="preserve">, </w:t>
      </w:r>
      <w:r w:rsidR="0089396E" w:rsidRPr="00C866C1">
        <w:rPr>
          <w:rFonts w:ascii="Arial" w:hAnsi="Arial" w:cs="Arial"/>
          <w:sz w:val="24"/>
          <w:szCs w:val="24"/>
          <w:lang w:val="cy-GB"/>
        </w:rPr>
        <w:t>felly mae’r gofalwr bob amser yn ganolog i’r asesiad</w:t>
      </w:r>
      <w:r w:rsidR="00297823" w:rsidRPr="00C866C1">
        <w:rPr>
          <w:rFonts w:ascii="Arial" w:hAnsi="Arial" w:cs="Arial"/>
          <w:sz w:val="24"/>
          <w:szCs w:val="24"/>
          <w:lang w:val="cy-GB"/>
        </w:rPr>
        <w:t xml:space="preserve">. </w:t>
      </w:r>
      <w:r w:rsidR="0089396E" w:rsidRPr="00C866C1">
        <w:rPr>
          <w:rFonts w:ascii="Arial" w:hAnsi="Arial" w:cs="Arial"/>
          <w:sz w:val="24"/>
          <w:szCs w:val="24"/>
          <w:lang w:val="cy-GB"/>
        </w:rPr>
        <w:t>Dylai crynodeb ffocysu ar y cryfderau, y sgiliau a’r ysgogiadau yr ydych chi wedi fel ymarferydd wedi arsylwi arnyn nhw</w:t>
      </w:r>
      <w:r w:rsidR="00297823" w:rsidRPr="00C866C1">
        <w:rPr>
          <w:rFonts w:ascii="Arial" w:hAnsi="Arial" w:cs="Arial"/>
          <w:sz w:val="24"/>
          <w:szCs w:val="24"/>
          <w:lang w:val="cy-GB"/>
        </w:rPr>
        <w:t xml:space="preserve">. </w:t>
      </w:r>
      <w:r w:rsidR="0089396E" w:rsidRPr="00C866C1">
        <w:rPr>
          <w:rFonts w:ascii="Arial" w:hAnsi="Arial" w:cs="Arial"/>
          <w:sz w:val="24"/>
          <w:szCs w:val="24"/>
          <w:lang w:val="cy-GB"/>
        </w:rPr>
        <w:t xml:space="preserve">Dylai crynodeb hefyd gynnwys </w:t>
      </w:r>
      <w:r w:rsidR="00D11A5B" w:rsidRPr="00C866C1">
        <w:rPr>
          <w:rFonts w:ascii="Arial" w:hAnsi="Arial" w:cs="Arial"/>
          <w:sz w:val="24"/>
          <w:szCs w:val="24"/>
          <w:lang w:val="cy-GB"/>
        </w:rPr>
        <w:t xml:space="preserve">pa gamau mae’r gofalwr wedi penderfynu eu gweithredu ac, yn yr un modd â datganiadau cadarnhau, dylai crynodebau rymuso a bod yn bositif. </w:t>
      </w:r>
    </w:p>
    <w:p w14:paraId="361F4D48" w14:textId="2D350031" w:rsidR="008C51C5" w:rsidRPr="00C866C1" w:rsidRDefault="008C51C5">
      <w:pPr>
        <w:rPr>
          <w:rFonts w:ascii="Arial" w:hAnsi="Arial" w:cs="Arial"/>
          <w:sz w:val="24"/>
          <w:szCs w:val="24"/>
          <w:lang w:val="cy-GB"/>
        </w:rPr>
      </w:pPr>
      <w:r w:rsidRPr="00C866C1">
        <w:rPr>
          <w:rFonts w:ascii="Arial" w:hAnsi="Arial" w:cs="Arial"/>
          <w:sz w:val="24"/>
          <w:szCs w:val="24"/>
          <w:lang w:val="cy-GB"/>
        </w:rPr>
        <w:br w:type="page"/>
      </w:r>
    </w:p>
    <w:p w14:paraId="1EFCF0F1" w14:textId="0C6CC93F" w:rsidR="00744E9A" w:rsidRPr="00052B62" w:rsidRDefault="00744E9A" w:rsidP="003F3151">
      <w:pPr>
        <w:pStyle w:val="Heading1"/>
        <w:numPr>
          <w:ilvl w:val="0"/>
          <w:numId w:val="59"/>
        </w:numPr>
        <w:rPr>
          <w:lang w:val="cy-GB"/>
        </w:rPr>
      </w:pPr>
      <w:bookmarkStart w:id="93" w:name="_Toc6909239"/>
      <w:bookmarkStart w:id="94" w:name="_Hlk452556"/>
      <w:r w:rsidRPr="00052B62">
        <w:rPr>
          <w:lang w:val="cy-GB"/>
        </w:rPr>
        <w:lastRenderedPageBreak/>
        <w:t>As</w:t>
      </w:r>
      <w:r w:rsidR="00C82EE8" w:rsidRPr="00052B62">
        <w:rPr>
          <w:lang w:val="cy-GB"/>
        </w:rPr>
        <w:t>es</w:t>
      </w:r>
      <w:r w:rsidR="0056077B" w:rsidRPr="00052B62">
        <w:rPr>
          <w:lang w:val="cy-GB"/>
        </w:rPr>
        <w:t>iad</w:t>
      </w:r>
      <w:bookmarkEnd w:id="93"/>
    </w:p>
    <w:p w14:paraId="3F2DBB82" w14:textId="367D288F" w:rsidR="00236836" w:rsidRPr="00052B62" w:rsidRDefault="00236836" w:rsidP="003F3151">
      <w:pPr>
        <w:pStyle w:val="Heading2"/>
        <w:numPr>
          <w:ilvl w:val="1"/>
          <w:numId w:val="59"/>
        </w:numPr>
        <w:rPr>
          <w:lang w:val="cy-GB"/>
        </w:rPr>
      </w:pPr>
      <w:bookmarkStart w:id="95" w:name="_Toc6909240"/>
      <w:bookmarkEnd w:id="94"/>
      <w:r w:rsidRPr="00052B62">
        <w:rPr>
          <w:lang w:val="cy-GB"/>
        </w:rPr>
        <w:t>As</w:t>
      </w:r>
      <w:r w:rsidR="00C82EE8" w:rsidRPr="00052B62">
        <w:rPr>
          <w:lang w:val="cy-GB"/>
        </w:rPr>
        <w:t>esiad a llesiant</w:t>
      </w:r>
      <w:bookmarkEnd w:id="95"/>
      <w:r w:rsidR="00C82EE8" w:rsidRPr="00052B62">
        <w:rPr>
          <w:lang w:val="cy-GB"/>
        </w:rPr>
        <w:t xml:space="preserve"> </w:t>
      </w:r>
    </w:p>
    <w:p w14:paraId="340E4F77" w14:textId="7F1F3047" w:rsidR="00104FA7" w:rsidRPr="00052B62" w:rsidRDefault="00104FA7" w:rsidP="00236836">
      <w:pPr>
        <w:rPr>
          <w:rFonts w:ascii="Arial" w:hAnsi="Arial" w:cs="Arial"/>
          <w:b/>
          <w:sz w:val="24"/>
          <w:szCs w:val="24"/>
          <w:lang w:val="cy-GB"/>
        </w:rPr>
      </w:pPr>
    </w:p>
    <w:tbl>
      <w:tblPr>
        <w:tblStyle w:val="TableGrid"/>
        <w:tblW w:w="0" w:type="auto"/>
        <w:tblLook w:val="04A0" w:firstRow="1" w:lastRow="0" w:firstColumn="1" w:lastColumn="0" w:noHBand="0" w:noVBand="1"/>
      </w:tblPr>
      <w:tblGrid>
        <w:gridCol w:w="9016"/>
      </w:tblGrid>
      <w:tr w:rsidR="002E1531" w14:paraId="4B46AE25" w14:textId="77777777" w:rsidTr="007B01C6">
        <w:trPr>
          <w:trHeight w:val="8604"/>
        </w:trPr>
        <w:tc>
          <w:tcPr>
            <w:tcW w:w="9016" w:type="dxa"/>
          </w:tcPr>
          <w:p w14:paraId="718BD09F" w14:textId="77777777" w:rsidR="002E1531" w:rsidRDefault="002E1531" w:rsidP="00236836">
            <w:pPr>
              <w:rPr>
                <w:rFonts w:ascii="Arial" w:hAnsi="Arial" w:cs="Arial"/>
                <w:b/>
                <w:sz w:val="24"/>
                <w:szCs w:val="24"/>
                <w:lang w:val="cy-GB"/>
              </w:rPr>
            </w:pPr>
            <w:r w:rsidRPr="00052B62">
              <w:rPr>
                <w:rFonts w:ascii="Arial" w:hAnsi="Arial" w:cs="Arial"/>
                <w:b/>
                <w:sz w:val="24"/>
                <w:szCs w:val="24"/>
                <w:lang w:val="cy-GB"/>
              </w:rPr>
              <w:t>Asesiad a llesiant</w:t>
            </w:r>
          </w:p>
          <w:p w14:paraId="69D182C0" w14:textId="2B2C53CF" w:rsidR="002E1531" w:rsidRDefault="002E1531" w:rsidP="00236836">
            <w:pPr>
              <w:rPr>
                <w:rFonts w:ascii="Arial" w:hAnsi="Arial" w:cs="Arial"/>
                <w:b/>
                <w:sz w:val="24"/>
                <w:szCs w:val="24"/>
                <w:lang w:val="cy-GB"/>
              </w:rPr>
            </w:pPr>
            <w:r>
              <w:rPr>
                <w:rFonts w:ascii="Arial" w:hAnsi="Arial" w:cs="Arial"/>
                <w:b/>
                <w:noProof/>
                <w:sz w:val="24"/>
                <w:szCs w:val="24"/>
                <w:lang w:val="cy-GB"/>
              </w:rPr>
              <w:drawing>
                <wp:inline distT="0" distB="0" distL="0" distR="0" wp14:anchorId="5B5A7326" wp14:editId="2359A58E">
                  <wp:extent cx="2509103" cy="2162810"/>
                  <wp:effectExtent l="0" t="0" r="5715" b="8890"/>
                  <wp:docPr id="196" name="Picture 196"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Asesiad a llesiant 1.png"/>
                          <pic:cNvPicPr/>
                        </pic:nvPicPr>
                        <pic:blipFill>
                          <a:blip r:embed="rId84">
                            <a:extLst>
                              <a:ext uri="{28A0092B-C50C-407E-A947-70E740481C1C}">
                                <a14:useLocalDpi xmlns:a14="http://schemas.microsoft.com/office/drawing/2010/main" val="0"/>
                              </a:ext>
                            </a:extLst>
                          </a:blip>
                          <a:stretch>
                            <a:fillRect/>
                          </a:stretch>
                        </pic:blipFill>
                        <pic:spPr>
                          <a:xfrm>
                            <a:off x="0" y="0"/>
                            <a:ext cx="2518228" cy="2170675"/>
                          </a:xfrm>
                          <a:prstGeom prst="rect">
                            <a:avLst/>
                          </a:prstGeom>
                        </pic:spPr>
                      </pic:pic>
                    </a:graphicData>
                  </a:graphic>
                </wp:inline>
              </w:drawing>
            </w:r>
            <w:r>
              <w:rPr>
                <w:rFonts w:ascii="Arial" w:hAnsi="Arial" w:cs="Arial"/>
                <w:b/>
                <w:sz w:val="24"/>
                <w:szCs w:val="24"/>
                <w:lang w:val="cy-GB"/>
              </w:rPr>
              <w:t xml:space="preserve">  </w:t>
            </w:r>
            <w:r>
              <w:rPr>
                <w:rFonts w:ascii="Arial" w:hAnsi="Arial" w:cs="Arial"/>
                <w:b/>
                <w:noProof/>
                <w:sz w:val="24"/>
                <w:szCs w:val="24"/>
                <w:lang w:val="cy-GB"/>
              </w:rPr>
              <w:drawing>
                <wp:inline distT="0" distB="0" distL="0" distR="0" wp14:anchorId="5E9803DD" wp14:editId="652CC5AA">
                  <wp:extent cx="2973377" cy="262890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Asesiad a llesiant 2.png"/>
                          <pic:cNvPicPr/>
                        </pic:nvPicPr>
                        <pic:blipFill>
                          <a:blip r:embed="rId85">
                            <a:extLst>
                              <a:ext uri="{28A0092B-C50C-407E-A947-70E740481C1C}">
                                <a14:useLocalDpi xmlns:a14="http://schemas.microsoft.com/office/drawing/2010/main" val="0"/>
                              </a:ext>
                            </a:extLst>
                          </a:blip>
                          <a:stretch>
                            <a:fillRect/>
                          </a:stretch>
                        </pic:blipFill>
                        <pic:spPr>
                          <a:xfrm>
                            <a:off x="0" y="0"/>
                            <a:ext cx="2973377" cy="2628900"/>
                          </a:xfrm>
                          <a:prstGeom prst="rect">
                            <a:avLst/>
                          </a:prstGeom>
                        </pic:spPr>
                      </pic:pic>
                    </a:graphicData>
                  </a:graphic>
                </wp:inline>
              </w:drawing>
            </w:r>
          </w:p>
          <w:p w14:paraId="6BA235FE" w14:textId="200CF879" w:rsidR="002E1531" w:rsidRDefault="002E1531" w:rsidP="00236836">
            <w:pPr>
              <w:rPr>
                <w:rFonts w:ascii="Arial" w:hAnsi="Arial" w:cs="Arial"/>
                <w:b/>
                <w:sz w:val="24"/>
                <w:szCs w:val="24"/>
                <w:lang w:val="cy-GB"/>
              </w:rPr>
            </w:pPr>
          </w:p>
          <w:p w14:paraId="78FADEEA" w14:textId="08DBCB99" w:rsidR="002E1531" w:rsidRDefault="002E1531" w:rsidP="002E1531">
            <w:pPr>
              <w:jc w:val="center"/>
              <w:rPr>
                <w:lang w:val="cy-GB"/>
              </w:rPr>
            </w:pPr>
            <w:r>
              <w:rPr>
                <w:rFonts w:ascii="Arial" w:hAnsi="Arial" w:cs="Arial"/>
                <w:b/>
                <w:noProof/>
                <w:sz w:val="24"/>
                <w:szCs w:val="24"/>
                <w:lang w:val="cy-GB"/>
              </w:rPr>
              <w:drawing>
                <wp:inline distT="0" distB="0" distL="0" distR="0" wp14:anchorId="43BDAB10" wp14:editId="63A7FED9">
                  <wp:extent cx="3168431" cy="2537579"/>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Asesiad a llesiant 3.png"/>
                          <pic:cNvPicPr/>
                        </pic:nvPicPr>
                        <pic:blipFill>
                          <a:blip r:embed="rId86">
                            <a:extLst>
                              <a:ext uri="{28A0092B-C50C-407E-A947-70E740481C1C}">
                                <a14:useLocalDpi xmlns:a14="http://schemas.microsoft.com/office/drawing/2010/main" val="0"/>
                              </a:ext>
                            </a:extLst>
                          </a:blip>
                          <a:stretch>
                            <a:fillRect/>
                          </a:stretch>
                        </pic:blipFill>
                        <pic:spPr>
                          <a:xfrm>
                            <a:off x="0" y="0"/>
                            <a:ext cx="3170785" cy="2539465"/>
                          </a:xfrm>
                          <a:prstGeom prst="rect">
                            <a:avLst/>
                          </a:prstGeom>
                        </pic:spPr>
                      </pic:pic>
                    </a:graphicData>
                  </a:graphic>
                </wp:inline>
              </w:drawing>
            </w:r>
          </w:p>
        </w:tc>
      </w:tr>
    </w:tbl>
    <w:p w14:paraId="66F974C1" w14:textId="1CE4149E" w:rsidR="00104FA7" w:rsidRPr="00C866C1" w:rsidRDefault="00104FA7" w:rsidP="00236836">
      <w:pPr>
        <w:rPr>
          <w:lang w:val="cy-GB"/>
        </w:rPr>
      </w:pPr>
    </w:p>
    <w:p w14:paraId="7BFFFA89" w14:textId="7FA099F9" w:rsidR="00744E9A" w:rsidRPr="00052B62" w:rsidRDefault="00744E9A" w:rsidP="00744E9A">
      <w:pPr>
        <w:jc w:val="right"/>
        <w:rPr>
          <w:rFonts w:ascii="Arial" w:hAnsi="Arial" w:cs="Arial"/>
          <w:sz w:val="24"/>
          <w:szCs w:val="24"/>
          <w:lang w:val="cy-GB"/>
        </w:rPr>
      </w:pPr>
      <w:r w:rsidRPr="00052B62">
        <w:rPr>
          <w:rFonts w:ascii="Arial" w:hAnsi="Arial" w:cs="Arial"/>
          <w:sz w:val="24"/>
          <w:szCs w:val="24"/>
          <w:lang w:val="cy-GB"/>
        </w:rPr>
        <w:t>Sl</w:t>
      </w:r>
      <w:r w:rsidR="00C82EE8" w:rsidRPr="00052B62">
        <w:rPr>
          <w:rFonts w:ascii="Arial" w:hAnsi="Arial" w:cs="Arial"/>
          <w:sz w:val="24"/>
          <w:szCs w:val="24"/>
          <w:lang w:val="cy-GB"/>
        </w:rPr>
        <w:t>eid</w:t>
      </w:r>
      <w:r w:rsidR="002E1531">
        <w:rPr>
          <w:rFonts w:ascii="Arial" w:hAnsi="Arial" w:cs="Arial"/>
          <w:sz w:val="24"/>
          <w:szCs w:val="24"/>
          <w:lang w:val="cy-GB"/>
        </w:rPr>
        <w:t>iau</w:t>
      </w:r>
      <w:r w:rsidRPr="00052B62">
        <w:rPr>
          <w:rFonts w:ascii="Arial" w:hAnsi="Arial" w:cs="Arial"/>
          <w:sz w:val="24"/>
          <w:szCs w:val="24"/>
          <w:lang w:val="cy-GB"/>
        </w:rPr>
        <w:t xml:space="preserve"> </w:t>
      </w:r>
      <w:r w:rsidR="00056623">
        <w:rPr>
          <w:rFonts w:ascii="Arial" w:hAnsi="Arial" w:cs="Arial"/>
          <w:sz w:val="24"/>
          <w:szCs w:val="24"/>
          <w:lang w:val="cy-GB"/>
        </w:rPr>
        <w:t>36</w:t>
      </w:r>
      <w:r w:rsidR="002E1531">
        <w:rPr>
          <w:rFonts w:ascii="Arial" w:hAnsi="Arial" w:cs="Arial"/>
          <w:sz w:val="24"/>
          <w:szCs w:val="24"/>
          <w:lang w:val="cy-GB"/>
        </w:rPr>
        <w:t>, 37 a 38</w:t>
      </w:r>
    </w:p>
    <w:p w14:paraId="6BD28828" w14:textId="6C13614A" w:rsidR="00992CFD" w:rsidRPr="00C866C1" w:rsidRDefault="00D11A5B" w:rsidP="00992CFD">
      <w:pPr>
        <w:rPr>
          <w:rFonts w:ascii="Arial" w:hAnsi="Arial" w:cs="Arial"/>
          <w:b/>
          <w:sz w:val="24"/>
          <w:szCs w:val="24"/>
          <w:lang w:val="cy-GB"/>
        </w:rPr>
      </w:pPr>
      <w:r w:rsidRPr="00C866C1">
        <w:rPr>
          <w:rFonts w:ascii="Arial" w:hAnsi="Arial" w:cs="Arial"/>
          <w:b/>
          <w:sz w:val="24"/>
          <w:szCs w:val="24"/>
          <w:lang w:val="cy-GB"/>
        </w:rPr>
        <w:t xml:space="preserve">Nodiadau </w:t>
      </w:r>
      <w:r w:rsidR="00052B62">
        <w:rPr>
          <w:rFonts w:ascii="Arial" w:hAnsi="Arial" w:cs="Arial"/>
          <w:b/>
          <w:sz w:val="24"/>
          <w:szCs w:val="24"/>
          <w:lang w:val="cy-GB"/>
        </w:rPr>
        <w:t>h</w:t>
      </w:r>
      <w:r w:rsidRPr="00C866C1">
        <w:rPr>
          <w:rFonts w:ascii="Arial" w:hAnsi="Arial" w:cs="Arial"/>
          <w:b/>
          <w:sz w:val="24"/>
          <w:szCs w:val="24"/>
          <w:lang w:val="cy-GB"/>
        </w:rPr>
        <w:t xml:space="preserve">wylusydd </w:t>
      </w:r>
    </w:p>
    <w:p w14:paraId="263B52DB" w14:textId="3E883298" w:rsidR="00744E9A" w:rsidRPr="00C866C1" w:rsidRDefault="00F95F97" w:rsidP="00744E9A">
      <w:pPr>
        <w:rPr>
          <w:rFonts w:ascii="Arial" w:hAnsi="Arial" w:cs="Arial"/>
          <w:sz w:val="24"/>
          <w:szCs w:val="24"/>
          <w:lang w:val="cy-GB"/>
        </w:rPr>
      </w:pPr>
      <w:r w:rsidRPr="00C866C1">
        <w:rPr>
          <w:rFonts w:ascii="Arial" w:hAnsi="Arial" w:cs="Arial"/>
          <w:sz w:val="24"/>
          <w:szCs w:val="24"/>
          <w:lang w:val="cy-GB"/>
        </w:rPr>
        <w:t xml:space="preserve">I’r mwyafrif o ofalwyr mae llawer o bethau </w:t>
      </w:r>
      <w:r w:rsidR="003C2B8F" w:rsidRPr="00C866C1">
        <w:rPr>
          <w:rFonts w:ascii="Arial" w:hAnsi="Arial" w:cs="Arial"/>
          <w:sz w:val="24"/>
          <w:szCs w:val="24"/>
          <w:lang w:val="cy-GB"/>
        </w:rPr>
        <w:t xml:space="preserve">pwysig </w:t>
      </w:r>
      <w:r w:rsidRPr="00C866C1">
        <w:rPr>
          <w:rFonts w:ascii="Arial" w:hAnsi="Arial" w:cs="Arial"/>
          <w:sz w:val="24"/>
          <w:szCs w:val="24"/>
          <w:lang w:val="cy-GB"/>
        </w:rPr>
        <w:t xml:space="preserve">yn </w:t>
      </w:r>
      <w:r w:rsidR="003C2B8F" w:rsidRPr="00C866C1">
        <w:rPr>
          <w:rFonts w:ascii="Arial" w:hAnsi="Arial" w:cs="Arial"/>
          <w:sz w:val="24"/>
          <w:szCs w:val="24"/>
          <w:lang w:val="cy-GB"/>
        </w:rPr>
        <w:t xml:space="preserve">y </w:t>
      </w:r>
      <w:r w:rsidRPr="00C866C1">
        <w:rPr>
          <w:rFonts w:ascii="Arial" w:hAnsi="Arial" w:cs="Arial"/>
          <w:sz w:val="24"/>
          <w:szCs w:val="24"/>
          <w:lang w:val="cy-GB"/>
        </w:rPr>
        <w:t>fantol wrth gael eu hasesu. Er enghraifft, gallai olygu’r gwahaniaeth rhwng i anwyliaid allu aros yn eu cartref eu hun os caiff gofalwr gymorth; gallai olygu bod gofalwr</w:t>
      </w:r>
      <w:r w:rsidR="00960B00" w:rsidRPr="00C866C1">
        <w:rPr>
          <w:rFonts w:ascii="Arial" w:hAnsi="Arial" w:cs="Arial"/>
          <w:sz w:val="24"/>
          <w:szCs w:val="24"/>
          <w:lang w:val="cy-GB"/>
        </w:rPr>
        <w:t xml:space="preserve"> yn ystyried rhoi’r gorau i’w waith neu’n astudio i ofalu, gallai’r gofalwr fod mor </w:t>
      </w:r>
      <w:r w:rsidR="002420B9" w:rsidRPr="00C866C1">
        <w:rPr>
          <w:rFonts w:ascii="Arial" w:hAnsi="Arial" w:cs="Arial"/>
          <w:sz w:val="24"/>
          <w:szCs w:val="24"/>
          <w:lang w:val="cy-GB"/>
        </w:rPr>
        <w:t>lluddedig</w:t>
      </w:r>
      <w:r w:rsidR="00960B00" w:rsidRPr="00C866C1">
        <w:rPr>
          <w:rFonts w:ascii="Arial" w:hAnsi="Arial" w:cs="Arial"/>
          <w:sz w:val="24"/>
          <w:szCs w:val="24"/>
          <w:lang w:val="cy-GB"/>
        </w:rPr>
        <w:t xml:space="preserve"> mae wedi ymlâdd yn gorfforol a meddyliol </w:t>
      </w:r>
      <w:r w:rsidR="005F6881" w:rsidRPr="00C866C1">
        <w:rPr>
          <w:rFonts w:ascii="Arial" w:hAnsi="Arial" w:cs="Arial"/>
          <w:sz w:val="24"/>
          <w:szCs w:val="24"/>
          <w:lang w:val="cy-GB"/>
        </w:rPr>
        <w:t>–</w:t>
      </w:r>
      <w:r w:rsidR="00744E9A" w:rsidRPr="00C866C1">
        <w:rPr>
          <w:rFonts w:ascii="Arial" w:hAnsi="Arial" w:cs="Arial"/>
          <w:sz w:val="24"/>
          <w:szCs w:val="24"/>
          <w:lang w:val="cy-GB"/>
        </w:rPr>
        <w:t xml:space="preserve"> </w:t>
      </w:r>
      <w:r w:rsidR="005F6881" w:rsidRPr="00C866C1">
        <w:rPr>
          <w:rFonts w:ascii="Arial" w:hAnsi="Arial" w:cs="Arial"/>
          <w:sz w:val="24"/>
          <w:szCs w:val="24"/>
          <w:lang w:val="cy-GB"/>
        </w:rPr>
        <w:t xml:space="preserve">mae’r darpar senarios yn </w:t>
      </w:r>
      <w:r w:rsidR="002420B9" w:rsidRPr="00C866C1">
        <w:rPr>
          <w:rFonts w:ascii="Arial" w:hAnsi="Arial" w:cs="Arial"/>
          <w:sz w:val="24"/>
          <w:szCs w:val="24"/>
          <w:lang w:val="cy-GB"/>
        </w:rPr>
        <w:t>ddi-ben-draw</w:t>
      </w:r>
      <w:r w:rsidR="00744E9A" w:rsidRPr="00C866C1">
        <w:rPr>
          <w:rFonts w:ascii="Arial" w:hAnsi="Arial" w:cs="Arial"/>
          <w:sz w:val="24"/>
          <w:szCs w:val="24"/>
          <w:lang w:val="cy-GB"/>
        </w:rPr>
        <w:t xml:space="preserve">. </w:t>
      </w:r>
      <w:r w:rsidR="005F6881" w:rsidRPr="00C866C1">
        <w:rPr>
          <w:rFonts w:ascii="Arial" w:hAnsi="Arial" w:cs="Arial"/>
          <w:sz w:val="24"/>
          <w:szCs w:val="24"/>
          <w:lang w:val="cy-GB"/>
        </w:rPr>
        <w:t xml:space="preserve">Yr hyn sy’n amlwg </w:t>
      </w:r>
      <w:r w:rsidR="005F6881" w:rsidRPr="00C866C1">
        <w:rPr>
          <w:rFonts w:ascii="Arial" w:hAnsi="Arial" w:cs="Arial"/>
          <w:b/>
          <w:i/>
          <w:sz w:val="24"/>
          <w:szCs w:val="24"/>
          <w:lang w:val="cy-GB"/>
        </w:rPr>
        <w:t xml:space="preserve">ydy bod llawer o bethau </w:t>
      </w:r>
      <w:r w:rsidR="006B6C51" w:rsidRPr="00C866C1">
        <w:rPr>
          <w:rFonts w:ascii="Arial" w:hAnsi="Arial" w:cs="Arial"/>
          <w:b/>
          <w:i/>
          <w:sz w:val="24"/>
          <w:szCs w:val="24"/>
          <w:lang w:val="cy-GB"/>
        </w:rPr>
        <w:t xml:space="preserve">pwysig </w:t>
      </w:r>
      <w:r w:rsidR="005F6881" w:rsidRPr="00C866C1">
        <w:rPr>
          <w:rFonts w:ascii="Arial" w:hAnsi="Arial" w:cs="Arial"/>
          <w:b/>
          <w:i/>
          <w:sz w:val="24"/>
          <w:szCs w:val="24"/>
          <w:lang w:val="cy-GB"/>
        </w:rPr>
        <w:t>yn y fantol, bydd barnau’n amrywio a bydd emosiynau, mwy na thebyg yn gryf.</w:t>
      </w:r>
    </w:p>
    <w:p w14:paraId="4CE6636A" w14:textId="19D4892E" w:rsidR="00744E9A" w:rsidRPr="00C866C1" w:rsidRDefault="00117C80" w:rsidP="00744E9A">
      <w:pPr>
        <w:rPr>
          <w:rFonts w:ascii="Arial" w:hAnsi="Arial" w:cs="Arial"/>
          <w:sz w:val="24"/>
          <w:szCs w:val="24"/>
          <w:lang w:val="cy-GB"/>
        </w:rPr>
      </w:pPr>
      <w:r w:rsidRPr="00C866C1">
        <w:rPr>
          <w:rFonts w:ascii="Arial" w:hAnsi="Arial" w:cs="Arial"/>
          <w:sz w:val="24"/>
          <w:szCs w:val="24"/>
          <w:lang w:val="cy-GB"/>
        </w:rPr>
        <w:lastRenderedPageBreak/>
        <w:t>Diben asesiad ydy gweithio gydag unigolyn, gyda gofalwr a’r teulu er mwyn deall eu g</w:t>
      </w:r>
      <w:r w:rsidR="006B6C51" w:rsidRPr="00C866C1">
        <w:rPr>
          <w:rFonts w:ascii="Arial" w:hAnsi="Arial" w:cs="Arial"/>
          <w:sz w:val="24"/>
          <w:szCs w:val="24"/>
          <w:lang w:val="cy-GB"/>
        </w:rPr>
        <w:t>allu a'u</w:t>
      </w:r>
      <w:r w:rsidRPr="00C866C1">
        <w:rPr>
          <w:rFonts w:ascii="Arial" w:hAnsi="Arial" w:cs="Arial"/>
          <w:sz w:val="24"/>
          <w:szCs w:val="24"/>
          <w:lang w:val="cy-GB"/>
        </w:rPr>
        <w:t xml:space="preserve"> hadnoddau a’r canlyniadau personol y maen nhw’n dymuno eu cyflawni yn ogystal â’r rhwystrau sy’n eu rhwystro rhag eu cyflawni a pha gyfraniad y gall unigolyn a’i deulu/theulu neu'r gymuned ehangach </w:t>
      </w:r>
      <w:r w:rsidR="00AF4127" w:rsidRPr="00C866C1">
        <w:rPr>
          <w:rFonts w:ascii="Arial" w:hAnsi="Arial" w:cs="Arial"/>
          <w:sz w:val="24"/>
          <w:szCs w:val="24"/>
          <w:lang w:val="cy-GB"/>
        </w:rPr>
        <w:t xml:space="preserve">ei wneud </w:t>
      </w:r>
      <w:r w:rsidRPr="00C866C1">
        <w:rPr>
          <w:rFonts w:ascii="Arial" w:hAnsi="Arial" w:cs="Arial"/>
          <w:sz w:val="24"/>
          <w:szCs w:val="24"/>
          <w:lang w:val="cy-GB"/>
        </w:rPr>
        <w:t>i gyflawni’r canlyniadau hynny</w:t>
      </w:r>
      <w:r w:rsidR="00744E9A" w:rsidRPr="00C866C1">
        <w:rPr>
          <w:rFonts w:ascii="Arial" w:hAnsi="Arial" w:cs="Arial"/>
          <w:sz w:val="24"/>
          <w:szCs w:val="24"/>
          <w:lang w:val="cy-GB"/>
        </w:rPr>
        <w:t xml:space="preserve">. </w:t>
      </w:r>
    </w:p>
    <w:p w14:paraId="55EC05ED" w14:textId="4959A8B6" w:rsidR="00744E9A" w:rsidRPr="00C866C1" w:rsidRDefault="00262F59" w:rsidP="00744E9A">
      <w:pPr>
        <w:rPr>
          <w:rFonts w:ascii="Arial" w:hAnsi="Arial" w:cs="Arial"/>
          <w:sz w:val="24"/>
          <w:szCs w:val="24"/>
          <w:lang w:val="cy-GB"/>
        </w:rPr>
      </w:pPr>
      <w:r w:rsidRPr="00C866C1">
        <w:rPr>
          <w:rFonts w:ascii="Arial" w:hAnsi="Arial" w:cs="Arial"/>
          <w:sz w:val="24"/>
          <w:szCs w:val="24"/>
          <w:lang w:val="cy-GB"/>
        </w:rPr>
        <w:t>Felly, rhaid i asesiadau ddefnyddio dadansoddiad wedi’i strwythuro o gwmpas 5 elfen asesu.</w:t>
      </w:r>
    </w:p>
    <w:p w14:paraId="5AAC4869" w14:textId="00AA4380" w:rsidR="00744E9A" w:rsidRPr="00C866C1" w:rsidRDefault="00262F59" w:rsidP="00744E9A">
      <w:pPr>
        <w:rPr>
          <w:lang w:val="cy-GB"/>
        </w:rPr>
      </w:pPr>
      <w:r w:rsidRPr="00C866C1">
        <w:rPr>
          <w:rFonts w:ascii="Arial" w:hAnsi="Arial" w:cs="Arial"/>
          <w:sz w:val="24"/>
          <w:szCs w:val="24"/>
          <w:lang w:val="cy-GB"/>
        </w:rPr>
        <w:t>M</w:t>
      </w:r>
      <w:r w:rsidR="00AF4127" w:rsidRPr="00C866C1">
        <w:rPr>
          <w:rFonts w:ascii="Arial" w:hAnsi="Arial" w:cs="Arial"/>
          <w:sz w:val="24"/>
          <w:szCs w:val="24"/>
          <w:lang w:val="cy-GB"/>
        </w:rPr>
        <w:t>a</w:t>
      </w:r>
      <w:r w:rsidRPr="00C866C1">
        <w:rPr>
          <w:rFonts w:ascii="Arial" w:hAnsi="Arial" w:cs="Arial"/>
          <w:sz w:val="24"/>
          <w:szCs w:val="24"/>
          <w:lang w:val="cy-GB"/>
        </w:rPr>
        <w:t>e’r broses asesu yn gofyn bod rhaid i ymarferwyr drafod gyda phobl i sefydlu ‘yr hyn sy’n bwysig iddyn nhw’ a’r canlyniadau personol y maen nhw’n dymuno eu cyflawni</w:t>
      </w:r>
      <w:r w:rsidR="00744E9A" w:rsidRPr="00C866C1">
        <w:rPr>
          <w:rFonts w:ascii="Arial" w:hAnsi="Arial" w:cs="Arial"/>
          <w:sz w:val="24"/>
          <w:szCs w:val="24"/>
          <w:lang w:val="cy-GB"/>
        </w:rPr>
        <w:t xml:space="preserve">.  </w:t>
      </w:r>
    </w:p>
    <w:p w14:paraId="1E62D2E4" w14:textId="0A09BB7A" w:rsidR="00744E9A" w:rsidRPr="00C866C1" w:rsidRDefault="00262F59" w:rsidP="00AF4127">
      <w:pPr>
        <w:spacing w:after="60"/>
        <w:rPr>
          <w:rFonts w:ascii="Arial" w:hAnsi="Arial" w:cs="Arial"/>
          <w:sz w:val="24"/>
          <w:szCs w:val="24"/>
          <w:lang w:val="cy-GB"/>
        </w:rPr>
      </w:pPr>
      <w:r w:rsidRPr="00C866C1">
        <w:rPr>
          <w:rFonts w:ascii="Arial" w:hAnsi="Arial" w:cs="Arial"/>
          <w:sz w:val="24"/>
          <w:szCs w:val="24"/>
          <w:lang w:val="cy-GB"/>
        </w:rPr>
        <w:t xml:space="preserve">Cyn y Ddeddf Gwasanaethau Cymdeithasol a Llesiant (Cymru) 2014 byddai ymarferwyr wedi ystyried </w:t>
      </w:r>
      <w:r w:rsidR="000209B0" w:rsidRPr="00C866C1">
        <w:rPr>
          <w:rFonts w:ascii="Arial" w:hAnsi="Arial" w:cs="Arial"/>
          <w:sz w:val="24"/>
          <w:szCs w:val="24"/>
          <w:lang w:val="cy-GB"/>
        </w:rPr>
        <w:t>diffyg ariannol a phroblemau ac wedi ceisio i ddiwallu’r anghenion hynny gyda gwasanaethau</w:t>
      </w:r>
      <w:r w:rsidR="00744E9A" w:rsidRPr="00C866C1">
        <w:rPr>
          <w:rFonts w:ascii="Arial" w:hAnsi="Arial" w:cs="Arial"/>
          <w:sz w:val="24"/>
          <w:szCs w:val="24"/>
          <w:lang w:val="cy-GB"/>
        </w:rPr>
        <w:t>. N</w:t>
      </w:r>
      <w:r w:rsidR="000209B0" w:rsidRPr="00C866C1">
        <w:rPr>
          <w:rFonts w:ascii="Arial" w:hAnsi="Arial" w:cs="Arial"/>
          <w:sz w:val="24"/>
          <w:szCs w:val="24"/>
          <w:lang w:val="cy-GB"/>
        </w:rPr>
        <w:t>awr, dylai ymarferwyr hybu llesiant, ystyried effeithiau gofalu a’r hyn y mae gofalwyr yn dymuno ei gyflawni (canlyniadau persono</w:t>
      </w:r>
      <w:r w:rsidR="00FF33E0" w:rsidRPr="00C866C1">
        <w:rPr>
          <w:rFonts w:ascii="Arial" w:hAnsi="Arial" w:cs="Arial"/>
          <w:sz w:val="24"/>
          <w:szCs w:val="24"/>
          <w:lang w:val="cy-GB"/>
        </w:rPr>
        <w:t>l</w:t>
      </w:r>
      <w:r w:rsidR="00744E9A" w:rsidRPr="00C866C1">
        <w:rPr>
          <w:rFonts w:ascii="Arial" w:hAnsi="Arial" w:cs="Arial"/>
          <w:sz w:val="24"/>
          <w:szCs w:val="24"/>
          <w:lang w:val="cy-GB"/>
        </w:rPr>
        <w:t xml:space="preserve">) </w:t>
      </w:r>
      <w:r w:rsidR="000209B0" w:rsidRPr="00C866C1">
        <w:rPr>
          <w:rFonts w:ascii="Arial" w:hAnsi="Arial" w:cs="Arial"/>
          <w:b/>
          <w:bCs/>
          <w:i/>
          <w:iCs/>
          <w:sz w:val="24"/>
          <w:szCs w:val="24"/>
          <w:lang w:val="cy-GB"/>
        </w:rPr>
        <w:t>oherwydd ac er gwaetha</w:t>
      </w:r>
      <w:r w:rsidR="00744E9A" w:rsidRPr="00C866C1">
        <w:rPr>
          <w:rFonts w:ascii="Arial" w:hAnsi="Arial" w:cs="Arial"/>
          <w:sz w:val="24"/>
          <w:szCs w:val="24"/>
          <w:lang w:val="cy-GB"/>
        </w:rPr>
        <w:t xml:space="preserve"> e</w:t>
      </w:r>
      <w:r w:rsidR="000209B0" w:rsidRPr="00C866C1">
        <w:rPr>
          <w:rFonts w:ascii="Arial" w:hAnsi="Arial" w:cs="Arial"/>
          <w:sz w:val="24"/>
          <w:szCs w:val="24"/>
          <w:lang w:val="cy-GB"/>
        </w:rPr>
        <w:t xml:space="preserve">u rôl gofalu. Er enghraifft, gallai gofalwr ifanc ddymuno helpu ei mam </w:t>
      </w:r>
      <w:r w:rsidR="00FF33E0" w:rsidRPr="00C866C1">
        <w:rPr>
          <w:rFonts w:ascii="Arial" w:hAnsi="Arial" w:cs="Arial"/>
          <w:sz w:val="24"/>
          <w:szCs w:val="24"/>
          <w:lang w:val="cy-GB"/>
        </w:rPr>
        <w:t xml:space="preserve">baratoi ar gyfer mynd i’r gwely dair noson yr wythnos, ond hoffai weld ei </w:t>
      </w:r>
      <w:r w:rsidR="002420B9" w:rsidRPr="00C866C1">
        <w:rPr>
          <w:rFonts w:ascii="Arial" w:hAnsi="Arial" w:cs="Arial"/>
          <w:sz w:val="24"/>
          <w:szCs w:val="24"/>
          <w:lang w:val="cy-GB"/>
        </w:rPr>
        <w:t>ffrindiau</w:t>
      </w:r>
      <w:r w:rsidR="00FF33E0" w:rsidRPr="00C866C1">
        <w:rPr>
          <w:rFonts w:ascii="Arial" w:hAnsi="Arial" w:cs="Arial"/>
          <w:sz w:val="24"/>
          <w:szCs w:val="24"/>
          <w:lang w:val="cy-GB"/>
        </w:rPr>
        <w:t xml:space="preserve"> ddwy noson yr wythnos ac yn y dyfodol, mynd i’r coleg. Llesiant ydy’r hyn sy’n bwysig iddi hi</w:t>
      </w:r>
      <w:r w:rsidR="00744E9A" w:rsidRPr="00C866C1">
        <w:rPr>
          <w:rFonts w:ascii="Arial" w:hAnsi="Arial" w:cs="Arial"/>
          <w:sz w:val="24"/>
          <w:szCs w:val="24"/>
          <w:lang w:val="cy-GB"/>
        </w:rPr>
        <w:t>:</w:t>
      </w:r>
    </w:p>
    <w:p w14:paraId="093C26A7" w14:textId="77777777" w:rsidR="00C56AD4" w:rsidRPr="00C866C1" w:rsidRDefault="00C56AD4" w:rsidP="00AF4127">
      <w:pPr>
        <w:spacing w:after="60"/>
        <w:rPr>
          <w:rFonts w:ascii="Arial" w:hAnsi="Arial" w:cs="Arial"/>
          <w:sz w:val="16"/>
          <w:szCs w:val="24"/>
          <w:lang w:val="cy-GB"/>
        </w:rPr>
      </w:pPr>
    </w:p>
    <w:tbl>
      <w:tblPr>
        <w:tblStyle w:val="TableGrid"/>
        <w:tblW w:w="0" w:type="auto"/>
        <w:tblLook w:val="04A0" w:firstRow="1" w:lastRow="0" w:firstColumn="1" w:lastColumn="0" w:noHBand="0" w:noVBand="1"/>
      </w:tblPr>
      <w:tblGrid>
        <w:gridCol w:w="9016"/>
      </w:tblGrid>
      <w:tr w:rsidR="00744E9A" w:rsidRPr="008611E2" w14:paraId="0708B213" w14:textId="77777777" w:rsidTr="001A463F">
        <w:tc>
          <w:tcPr>
            <w:tcW w:w="9016" w:type="dxa"/>
            <w:tcBorders>
              <w:top w:val="nil"/>
              <w:left w:val="nil"/>
              <w:bottom w:val="nil"/>
              <w:right w:val="nil"/>
            </w:tcBorders>
            <w:shd w:val="clear" w:color="auto" w:fill="42B088"/>
          </w:tcPr>
          <w:p w14:paraId="71602B3A" w14:textId="3269EB06" w:rsidR="00744E9A" w:rsidRPr="00C866C1" w:rsidRDefault="00744E9A" w:rsidP="001A463F">
            <w:pPr>
              <w:jc w:val="center"/>
              <w:rPr>
                <w:rFonts w:ascii="Arial" w:hAnsi="Arial" w:cs="Arial"/>
                <w:i/>
                <w:sz w:val="24"/>
                <w:szCs w:val="24"/>
                <w:lang w:val="cy-GB"/>
              </w:rPr>
            </w:pPr>
            <w:r w:rsidRPr="00C866C1">
              <w:rPr>
                <w:rFonts w:ascii="Arial" w:hAnsi="Arial" w:cs="Arial"/>
                <w:i/>
                <w:sz w:val="24"/>
                <w:szCs w:val="24"/>
                <w:lang w:val="cy-GB"/>
              </w:rPr>
              <w:t>“</w:t>
            </w:r>
            <w:r w:rsidR="00FF33E0" w:rsidRPr="00C866C1">
              <w:rPr>
                <w:rFonts w:ascii="Arial" w:hAnsi="Arial" w:cs="Arial"/>
                <w:i/>
                <w:sz w:val="24"/>
                <w:szCs w:val="24"/>
                <w:lang w:val="cy-GB"/>
              </w:rPr>
              <w:t>Hoffwn barhau gyda fy addysg oherwydd</w:t>
            </w:r>
            <w:r w:rsidRPr="00C866C1">
              <w:rPr>
                <w:rFonts w:ascii="Arial" w:hAnsi="Arial" w:cs="Arial"/>
                <w:i/>
                <w:sz w:val="24"/>
                <w:szCs w:val="24"/>
                <w:lang w:val="cy-GB"/>
              </w:rPr>
              <w:t xml:space="preserve"> </w:t>
            </w:r>
            <w:r w:rsidR="00FF33E0" w:rsidRPr="00C866C1">
              <w:rPr>
                <w:rFonts w:ascii="Arial" w:hAnsi="Arial" w:cs="Arial"/>
                <w:i/>
                <w:sz w:val="24"/>
                <w:szCs w:val="24"/>
                <w:lang w:val="cy-GB"/>
              </w:rPr>
              <w:t>mae wedi cael e</w:t>
            </w:r>
            <w:r w:rsidR="00AF4127" w:rsidRPr="00C866C1">
              <w:rPr>
                <w:rFonts w:ascii="Arial" w:hAnsi="Arial" w:cs="Arial"/>
                <w:i/>
                <w:sz w:val="24"/>
                <w:szCs w:val="24"/>
                <w:lang w:val="cy-GB"/>
              </w:rPr>
              <w:t>i</w:t>
            </w:r>
            <w:r w:rsidR="00FF33E0" w:rsidRPr="00C866C1">
              <w:rPr>
                <w:rFonts w:ascii="Arial" w:hAnsi="Arial" w:cs="Arial"/>
                <w:i/>
                <w:sz w:val="24"/>
                <w:szCs w:val="24"/>
                <w:lang w:val="cy-GB"/>
              </w:rPr>
              <w:t xml:space="preserve"> esgeuluso ers i mam fynd yn sâl</w:t>
            </w:r>
            <w:r w:rsidR="00052B62">
              <w:rPr>
                <w:rFonts w:ascii="Arial" w:hAnsi="Arial" w:cs="Arial"/>
                <w:i/>
                <w:sz w:val="24"/>
                <w:szCs w:val="24"/>
                <w:lang w:val="cy-GB"/>
              </w:rPr>
              <w:t>.</w:t>
            </w:r>
            <w:r w:rsidRPr="00C866C1">
              <w:rPr>
                <w:rFonts w:ascii="Arial" w:hAnsi="Arial" w:cs="Arial"/>
                <w:i/>
                <w:sz w:val="24"/>
                <w:szCs w:val="24"/>
                <w:lang w:val="cy-GB"/>
              </w:rPr>
              <w:t>”</w:t>
            </w:r>
          </w:p>
          <w:p w14:paraId="11673A19" w14:textId="77777777" w:rsidR="00744E9A" w:rsidRPr="00C866C1" w:rsidRDefault="00744E9A" w:rsidP="001A463F">
            <w:pPr>
              <w:rPr>
                <w:rFonts w:ascii="Arial" w:hAnsi="Arial" w:cs="Arial"/>
                <w:sz w:val="18"/>
                <w:szCs w:val="24"/>
                <w:lang w:val="cy-GB"/>
              </w:rPr>
            </w:pPr>
          </w:p>
          <w:p w14:paraId="402C8575" w14:textId="246A0565" w:rsidR="00744E9A" w:rsidRPr="00C866C1" w:rsidRDefault="00744E9A" w:rsidP="001A463F">
            <w:pPr>
              <w:spacing w:before="60" w:after="60"/>
              <w:jc w:val="center"/>
              <w:rPr>
                <w:rFonts w:ascii="Arial" w:hAnsi="Arial" w:cs="Arial"/>
                <w:sz w:val="24"/>
                <w:szCs w:val="24"/>
                <w:lang w:val="cy-GB"/>
              </w:rPr>
            </w:pPr>
            <w:r w:rsidRPr="00C866C1">
              <w:rPr>
                <w:rFonts w:ascii="Arial" w:hAnsi="Arial" w:cs="Arial"/>
                <w:i/>
                <w:sz w:val="24"/>
                <w:szCs w:val="24"/>
                <w:lang w:val="cy-GB"/>
              </w:rPr>
              <w:t>“</w:t>
            </w:r>
            <w:r w:rsidR="00FF33E0" w:rsidRPr="00C866C1">
              <w:rPr>
                <w:rFonts w:ascii="Arial" w:hAnsi="Arial" w:cs="Arial"/>
                <w:i/>
                <w:sz w:val="24"/>
                <w:szCs w:val="24"/>
                <w:lang w:val="cy-GB"/>
              </w:rPr>
              <w:t xml:space="preserve">Dw i </w:t>
            </w:r>
            <w:r w:rsidR="00B32239" w:rsidRPr="00C866C1">
              <w:rPr>
                <w:rFonts w:ascii="Arial" w:hAnsi="Arial" w:cs="Arial"/>
                <w:i/>
                <w:sz w:val="24"/>
                <w:szCs w:val="24"/>
                <w:lang w:val="cy-GB"/>
              </w:rPr>
              <w:t xml:space="preserve">wir </w:t>
            </w:r>
            <w:r w:rsidR="00FF33E0" w:rsidRPr="00C866C1">
              <w:rPr>
                <w:rFonts w:ascii="Arial" w:hAnsi="Arial" w:cs="Arial"/>
                <w:i/>
                <w:sz w:val="24"/>
                <w:szCs w:val="24"/>
                <w:lang w:val="cy-GB"/>
              </w:rPr>
              <w:t xml:space="preserve">wedi colli </w:t>
            </w:r>
            <w:r w:rsidR="00B32239" w:rsidRPr="00C866C1">
              <w:rPr>
                <w:rFonts w:ascii="Arial" w:hAnsi="Arial" w:cs="Arial"/>
                <w:i/>
                <w:sz w:val="24"/>
                <w:szCs w:val="24"/>
                <w:lang w:val="cy-GB"/>
              </w:rPr>
              <w:t>cael hwy</w:t>
            </w:r>
            <w:r w:rsidR="00AF4127" w:rsidRPr="00C866C1">
              <w:rPr>
                <w:rFonts w:ascii="Arial" w:hAnsi="Arial" w:cs="Arial"/>
                <w:i/>
                <w:sz w:val="24"/>
                <w:szCs w:val="24"/>
                <w:lang w:val="cy-GB"/>
              </w:rPr>
              <w:t>l</w:t>
            </w:r>
            <w:r w:rsidR="00B32239" w:rsidRPr="00C866C1">
              <w:rPr>
                <w:rFonts w:ascii="Arial" w:hAnsi="Arial" w:cs="Arial"/>
                <w:i/>
                <w:sz w:val="24"/>
                <w:szCs w:val="24"/>
                <w:lang w:val="cy-GB"/>
              </w:rPr>
              <w:t xml:space="preserve"> gyda fy ffrindiau – hoffwn dreulio mwy o amser gyda nhw</w:t>
            </w:r>
            <w:r w:rsidR="00052B62">
              <w:rPr>
                <w:rFonts w:ascii="Arial" w:hAnsi="Arial" w:cs="Arial"/>
                <w:i/>
                <w:sz w:val="24"/>
                <w:szCs w:val="24"/>
                <w:lang w:val="cy-GB"/>
              </w:rPr>
              <w:t>.</w:t>
            </w:r>
            <w:r w:rsidRPr="00C866C1">
              <w:rPr>
                <w:rFonts w:ascii="Arial" w:hAnsi="Arial" w:cs="Arial"/>
                <w:i/>
                <w:sz w:val="24"/>
                <w:szCs w:val="24"/>
                <w:lang w:val="cy-GB"/>
              </w:rPr>
              <w:t>”</w:t>
            </w:r>
          </w:p>
        </w:tc>
      </w:tr>
    </w:tbl>
    <w:p w14:paraId="73A42AD6" w14:textId="26D2E2B7" w:rsidR="00744E9A" w:rsidRDefault="00744E9A" w:rsidP="00744E9A">
      <w:pPr>
        <w:rPr>
          <w:rFonts w:ascii="Arial" w:hAnsi="Arial" w:cs="Arial"/>
          <w:sz w:val="14"/>
          <w:szCs w:val="24"/>
          <w:lang w:val="cy-GB"/>
        </w:rPr>
      </w:pPr>
    </w:p>
    <w:tbl>
      <w:tblPr>
        <w:tblStyle w:val="TableGrid"/>
        <w:tblW w:w="0" w:type="auto"/>
        <w:tblLook w:val="04A0" w:firstRow="1" w:lastRow="0" w:firstColumn="1" w:lastColumn="0" w:noHBand="0" w:noVBand="1"/>
      </w:tblPr>
      <w:tblGrid>
        <w:gridCol w:w="9016"/>
      </w:tblGrid>
      <w:tr w:rsidR="008C51C5" w:rsidRPr="00C866C1" w14:paraId="77B96C06" w14:textId="77777777" w:rsidTr="008C51C5">
        <w:tc>
          <w:tcPr>
            <w:tcW w:w="9016" w:type="dxa"/>
            <w:shd w:val="clear" w:color="auto" w:fill="EB5E57"/>
          </w:tcPr>
          <w:p w14:paraId="3D725E20" w14:textId="4EBA4717" w:rsidR="008C51C5" w:rsidRPr="00C866C1" w:rsidRDefault="00707817" w:rsidP="008C51C5">
            <w:pPr>
              <w:spacing w:before="60" w:after="60"/>
              <w:rPr>
                <w:rFonts w:ascii="Arial" w:hAnsi="Arial" w:cs="Arial"/>
                <w:b/>
                <w:sz w:val="24"/>
                <w:szCs w:val="24"/>
                <w:u w:val="single"/>
                <w:lang w:val="cy-GB"/>
              </w:rPr>
            </w:pPr>
            <w:r>
              <w:rPr>
                <w:rFonts w:ascii="Arial" w:hAnsi="Arial" w:cs="Arial"/>
                <w:sz w:val="14"/>
                <w:szCs w:val="24"/>
                <w:lang w:val="cy-GB"/>
              </w:rPr>
              <w:br w:type="page"/>
            </w:r>
            <w:r w:rsidR="008C51C5" w:rsidRPr="00C866C1">
              <w:rPr>
                <w:rFonts w:ascii="Arial" w:hAnsi="Arial" w:cs="Arial"/>
                <w:b/>
                <w:noProof/>
                <w:sz w:val="24"/>
                <w:szCs w:val="24"/>
                <w:u w:val="single"/>
                <w:lang w:val="cy-GB" w:eastAsia="en-GB"/>
              </w:rPr>
              <w:drawing>
                <wp:anchor distT="0" distB="0" distL="114300" distR="114300" simplePos="0" relativeHeight="251952128" behindDoc="0" locked="0" layoutInCell="1" allowOverlap="1" wp14:anchorId="6791BCB3" wp14:editId="17A7AED9">
                  <wp:simplePos x="0" y="0"/>
                  <wp:positionH relativeFrom="margin">
                    <wp:posOffset>5081270</wp:posOffset>
                  </wp:positionH>
                  <wp:positionV relativeFrom="margin">
                    <wp:posOffset>10160</wp:posOffset>
                  </wp:positionV>
                  <wp:extent cx="480060" cy="48006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pic:spPr>
                      </pic:pic>
                    </a:graphicData>
                  </a:graphic>
                  <wp14:sizeRelH relativeFrom="margin">
                    <wp14:pctWidth>0</wp14:pctWidth>
                  </wp14:sizeRelH>
                  <wp14:sizeRelV relativeFrom="margin">
                    <wp14:pctHeight>0</wp14:pctHeight>
                  </wp14:sizeRelV>
                </wp:anchor>
              </w:drawing>
            </w:r>
            <w:r w:rsidR="00D11A5B" w:rsidRPr="00C866C1">
              <w:rPr>
                <w:rFonts w:ascii="Arial" w:hAnsi="Arial" w:cs="Arial"/>
                <w:b/>
                <w:sz w:val="24"/>
                <w:szCs w:val="24"/>
                <w:u w:val="single"/>
                <w:lang w:val="cy-GB"/>
              </w:rPr>
              <w:t>Ymarfer</w:t>
            </w:r>
          </w:p>
          <w:p w14:paraId="49E52B42" w14:textId="77777777" w:rsidR="008C51C5" w:rsidRPr="00C866C1" w:rsidRDefault="008C51C5" w:rsidP="008C51C5">
            <w:pPr>
              <w:spacing w:before="60" w:after="60"/>
              <w:rPr>
                <w:rFonts w:ascii="Arial" w:hAnsi="Arial" w:cs="Arial"/>
                <w:b/>
                <w:sz w:val="24"/>
                <w:szCs w:val="24"/>
                <w:u w:val="single"/>
                <w:lang w:val="cy-GB" w:eastAsia="en-GB"/>
              </w:rPr>
            </w:pPr>
          </w:p>
        </w:tc>
      </w:tr>
      <w:tr w:rsidR="00744E9A" w:rsidRPr="00C866C1" w14:paraId="7AC88D52" w14:textId="77777777" w:rsidTr="008C51C5">
        <w:tc>
          <w:tcPr>
            <w:tcW w:w="9016" w:type="dxa"/>
            <w:shd w:val="clear" w:color="auto" w:fill="auto"/>
          </w:tcPr>
          <w:p w14:paraId="44E8D458" w14:textId="4571B813" w:rsidR="00744E9A" w:rsidRPr="00C866C1" w:rsidRDefault="00707817" w:rsidP="00707817">
            <w:pPr>
              <w:spacing w:before="60" w:after="60"/>
              <w:rPr>
                <w:rFonts w:ascii="Arial" w:hAnsi="Arial" w:cs="Arial"/>
                <w:b/>
                <w:sz w:val="24"/>
                <w:szCs w:val="24"/>
                <w:u w:val="single"/>
                <w:lang w:val="cy-GB"/>
              </w:rPr>
            </w:pPr>
            <w:r>
              <w:rPr>
                <w:rFonts w:ascii="Arial" w:hAnsi="Arial" w:cs="Arial"/>
                <w:b/>
                <w:sz w:val="24"/>
                <w:szCs w:val="24"/>
                <w:lang w:val="cy-GB"/>
              </w:rPr>
              <w:t xml:space="preserve">                        </w:t>
            </w:r>
            <w:r w:rsidR="00D11A5B" w:rsidRPr="00707817">
              <w:rPr>
                <w:rFonts w:ascii="Arial" w:hAnsi="Arial" w:cs="Arial"/>
                <w:b/>
                <w:sz w:val="24"/>
                <w:szCs w:val="24"/>
                <w:u w:val="single"/>
                <w:lang w:val="cy-GB"/>
              </w:rPr>
              <w:t>Oedolion</w:t>
            </w:r>
            <w:r w:rsidR="00744E9A" w:rsidRPr="00707817">
              <w:rPr>
                <w:rFonts w:ascii="Arial" w:hAnsi="Arial" w:cs="Arial"/>
                <w:b/>
                <w:sz w:val="24"/>
                <w:szCs w:val="24"/>
                <w:lang w:val="cy-GB"/>
              </w:rPr>
              <w:t xml:space="preserve">   </w:t>
            </w:r>
            <w:r w:rsidR="00744E9A" w:rsidRPr="00C866C1">
              <w:rPr>
                <w:rFonts w:ascii="Arial" w:hAnsi="Arial" w:cs="Arial"/>
                <w:b/>
                <w:sz w:val="24"/>
                <w:szCs w:val="24"/>
                <w:lang w:val="cy-GB"/>
              </w:rPr>
              <w:t xml:space="preserve">                                        </w:t>
            </w:r>
            <w:r>
              <w:rPr>
                <w:rFonts w:ascii="Arial" w:hAnsi="Arial" w:cs="Arial"/>
                <w:b/>
                <w:sz w:val="24"/>
                <w:szCs w:val="24"/>
                <w:lang w:val="cy-GB"/>
              </w:rPr>
              <w:t xml:space="preserve">           </w:t>
            </w:r>
            <w:r w:rsidR="002E1F45" w:rsidRPr="00707817">
              <w:rPr>
                <w:rFonts w:ascii="Arial" w:hAnsi="Arial" w:cs="Arial"/>
                <w:b/>
                <w:sz w:val="24"/>
                <w:szCs w:val="24"/>
                <w:u w:val="single"/>
                <w:lang w:val="cy-GB"/>
              </w:rPr>
              <w:t>Plant</w:t>
            </w:r>
          </w:p>
          <w:p w14:paraId="5083D27D" w14:textId="59DBC690" w:rsidR="00E528F5" w:rsidRPr="00707817" w:rsidRDefault="00707817" w:rsidP="008C51C5">
            <w:pPr>
              <w:spacing w:before="60" w:after="60"/>
              <w:rPr>
                <w:rFonts w:ascii="Arial" w:hAnsi="Arial" w:cs="Arial"/>
                <w:b/>
                <w:sz w:val="24"/>
                <w:szCs w:val="24"/>
                <w:lang w:val="cy-GB"/>
              </w:rPr>
            </w:pPr>
            <w:r w:rsidRPr="00707817">
              <w:rPr>
                <w:rFonts w:ascii="Arial" w:hAnsi="Arial" w:cs="Arial"/>
                <w:b/>
                <w:noProof/>
                <w:sz w:val="24"/>
                <w:szCs w:val="24"/>
                <w:lang w:val="cy-GB"/>
              </w:rPr>
              <w:drawing>
                <wp:inline distT="0" distB="0" distL="0" distR="0" wp14:anchorId="338DFC67" wp14:editId="6A111EFD">
                  <wp:extent cx="2800350" cy="2475919"/>
                  <wp:effectExtent l="0" t="0" r="0" b="635"/>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Asesiad a llesiant 2.png"/>
                          <pic:cNvPicPr/>
                        </pic:nvPicPr>
                        <pic:blipFill>
                          <a:blip r:embed="rId85">
                            <a:extLst>
                              <a:ext uri="{28A0092B-C50C-407E-A947-70E740481C1C}">
                                <a14:useLocalDpi xmlns:a14="http://schemas.microsoft.com/office/drawing/2010/main" val="0"/>
                              </a:ext>
                            </a:extLst>
                          </a:blip>
                          <a:stretch>
                            <a:fillRect/>
                          </a:stretch>
                        </pic:blipFill>
                        <pic:spPr>
                          <a:xfrm>
                            <a:off x="0" y="0"/>
                            <a:ext cx="2804511" cy="2479598"/>
                          </a:xfrm>
                          <a:prstGeom prst="rect">
                            <a:avLst/>
                          </a:prstGeom>
                        </pic:spPr>
                      </pic:pic>
                    </a:graphicData>
                  </a:graphic>
                </wp:inline>
              </w:drawing>
            </w:r>
            <w:r w:rsidRPr="00707817">
              <w:rPr>
                <w:rFonts w:ascii="Arial" w:hAnsi="Arial" w:cs="Arial"/>
                <w:b/>
                <w:noProof/>
                <w:sz w:val="24"/>
                <w:szCs w:val="24"/>
                <w:lang w:val="cy-GB"/>
              </w:rPr>
              <w:drawing>
                <wp:inline distT="0" distB="0" distL="0" distR="0" wp14:anchorId="5F5D6C42" wp14:editId="3C1FA05A">
                  <wp:extent cx="2771775" cy="2219900"/>
                  <wp:effectExtent l="0" t="0" r="0" b="952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Asesiad a llesiant 3.png"/>
                          <pic:cNvPicPr/>
                        </pic:nvPicPr>
                        <pic:blipFill>
                          <a:blip r:embed="rId86">
                            <a:extLst>
                              <a:ext uri="{28A0092B-C50C-407E-A947-70E740481C1C}">
                                <a14:useLocalDpi xmlns:a14="http://schemas.microsoft.com/office/drawing/2010/main" val="0"/>
                              </a:ext>
                            </a:extLst>
                          </a:blip>
                          <a:stretch>
                            <a:fillRect/>
                          </a:stretch>
                        </pic:blipFill>
                        <pic:spPr>
                          <a:xfrm>
                            <a:off x="0" y="0"/>
                            <a:ext cx="2784344" cy="2229967"/>
                          </a:xfrm>
                          <a:prstGeom prst="rect">
                            <a:avLst/>
                          </a:prstGeom>
                        </pic:spPr>
                      </pic:pic>
                    </a:graphicData>
                  </a:graphic>
                </wp:inline>
              </w:drawing>
            </w:r>
          </w:p>
          <w:p w14:paraId="66F8BC9B" w14:textId="6F6862D8" w:rsidR="00E528F5" w:rsidRPr="00C866C1" w:rsidRDefault="00E528F5" w:rsidP="008C51C5">
            <w:pPr>
              <w:spacing w:before="60" w:after="60"/>
              <w:rPr>
                <w:rFonts w:ascii="Arial" w:hAnsi="Arial" w:cs="Arial"/>
                <w:b/>
                <w:sz w:val="24"/>
                <w:szCs w:val="24"/>
                <w:u w:val="single"/>
                <w:lang w:val="cy-GB"/>
              </w:rPr>
            </w:pPr>
          </w:p>
          <w:p w14:paraId="56874A06" w14:textId="125DC0B9" w:rsidR="00744E9A" w:rsidRPr="00C866C1" w:rsidRDefault="00385D61" w:rsidP="008C51C5">
            <w:pPr>
              <w:spacing w:before="60" w:after="60"/>
              <w:rPr>
                <w:rFonts w:ascii="Arial" w:hAnsi="Arial" w:cs="Arial"/>
                <w:sz w:val="24"/>
                <w:szCs w:val="24"/>
                <w:lang w:val="cy-GB"/>
              </w:rPr>
            </w:pPr>
            <w:r w:rsidRPr="00C866C1">
              <w:rPr>
                <w:rFonts w:ascii="Arial" w:hAnsi="Arial" w:cs="Arial"/>
                <w:sz w:val="24"/>
                <w:szCs w:val="24"/>
                <w:lang w:val="cy-GB"/>
              </w:rPr>
              <w:t>Ymarfer ydy hwn sy’n rhoi ysbaid i ymarf</w:t>
            </w:r>
            <w:r w:rsidR="00E528F5" w:rsidRPr="00C866C1">
              <w:rPr>
                <w:rFonts w:ascii="Arial" w:hAnsi="Arial" w:cs="Arial"/>
                <w:sz w:val="24"/>
                <w:szCs w:val="24"/>
                <w:lang w:val="cy-GB"/>
              </w:rPr>
              <w:t>e</w:t>
            </w:r>
            <w:r w:rsidRPr="00C866C1">
              <w:rPr>
                <w:rFonts w:ascii="Arial" w:hAnsi="Arial" w:cs="Arial"/>
                <w:sz w:val="24"/>
                <w:szCs w:val="24"/>
                <w:lang w:val="cy-GB"/>
              </w:rPr>
              <w:t>rwyr ystyried ymhellach yr hyn y gall</w:t>
            </w:r>
            <w:r w:rsidR="000849A5" w:rsidRPr="00C866C1">
              <w:rPr>
                <w:rFonts w:ascii="Arial" w:hAnsi="Arial" w:cs="Arial"/>
                <w:sz w:val="24"/>
                <w:szCs w:val="24"/>
                <w:lang w:val="cy-GB"/>
              </w:rPr>
              <w:t xml:space="preserve"> llesiant</w:t>
            </w:r>
            <w:r w:rsidRPr="00C866C1">
              <w:rPr>
                <w:rFonts w:ascii="Arial" w:hAnsi="Arial" w:cs="Arial"/>
                <w:sz w:val="24"/>
                <w:szCs w:val="24"/>
                <w:lang w:val="cy-GB"/>
              </w:rPr>
              <w:t xml:space="preserve"> wir ei olygu </w:t>
            </w:r>
            <w:r w:rsidR="000849A5" w:rsidRPr="00C866C1">
              <w:rPr>
                <w:rFonts w:ascii="Arial" w:hAnsi="Arial" w:cs="Arial"/>
                <w:sz w:val="24"/>
                <w:szCs w:val="24"/>
                <w:lang w:val="cy-GB"/>
              </w:rPr>
              <w:t>i ofalwyr unigol</w:t>
            </w:r>
            <w:r w:rsidR="00744E9A" w:rsidRPr="00C866C1">
              <w:rPr>
                <w:rFonts w:ascii="Arial" w:hAnsi="Arial" w:cs="Arial"/>
                <w:sz w:val="24"/>
                <w:szCs w:val="24"/>
                <w:lang w:val="cy-GB"/>
              </w:rPr>
              <w:t xml:space="preserve">. </w:t>
            </w:r>
            <w:r w:rsidR="000849A5" w:rsidRPr="00C866C1">
              <w:rPr>
                <w:rFonts w:ascii="Arial" w:hAnsi="Arial" w:cs="Arial"/>
                <w:sz w:val="24"/>
                <w:szCs w:val="24"/>
                <w:lang w:val="cy-GB"/>
              </w:rPr>
              <w:t>Bydd angen tua 60 munud arnoch chi ar gyfer y gweithgaredd hwn</w:t>
            </w:r>
            <w:r w:rsidR="00744E9A" w:rsidRPr="00C866C1">
              <w:rPr>
                <w:rFonts w:ascii="Arial" w:hAnsi="Arial" w:cs="Arial"/>
                <w:sz w:val="24"/>
                <w:szCs w:val="24"/>
                <w:lang w:val="cy-GB"/>
              </w:rPr>
              <w:t xml:space="preserve">.  </w:t>
            </w:r>
          </w:p>
          <w:p w14:paraId="1F2FB3DB" w14:textId="77777777" w:rsidR="00744E9A" w:rsidRPr="00C866C1" w:rsidRDefault="00744E9A" w:rsidP="008C51C5">
            <w:pPr>
              <w:spacing w:before="60" w:after="60"/>
              <w:rPr>
                <w:rFonts w:ascii="Arial" w:hAnsi="Arial" w:cs="Arial"/>
                <w:sz w:val="24"/>
                <w:szCs w:val="24"/>
                <w:lang w:val="cy-GB"/>
              </w:rPr>
            </w:pPr>
          </w:p>
          <w:p w14:paraId="04138CB6" w14:textId="7A01187B" w:rsidR="00744E9A" w:rsidRPr="00C866C1" w:rsidRDefault="000849A5" w:rsidP="008C51C5">
            <w:pPr>
              <w:spacing w:before="60" w:after="60"/>
              <w:rPr>
                <w:rFonts w:ascii="Arial" w:hAnsi="Arial" w:cs="Arial"/>
                <w:sz w:val="24"/>
                <w:szCs w:val="24"/>
                <w:lang w:val="cy-GB"/>
              </w:rPr>
            </w:pPr>
            <w:r w:rsidRPr="00C866C1">
              <w:rPr>
                <w:rFonts w:ascii="Arial" w:hAnsi="Arial" w:cs="Arial"/>
                <w:sz w:val="24"/>
                <w:szCs w:val="24"/>
                <w:lang w:val="cy-GB"/>
              </w:rPr>
              <w:t>Rhan</w:t>
            </w:r>
            <w:r w:rsidR="00744E9A" w:rsidRPr="00C866C1">
              <w:rPr>
                <w:rFonts w:ascii="Arial" w:hAnsi="Arial" w:cs="Arial"/>
                <w:sz w:val="24"/>
                <w:szCs w:val="24"/>
                <w:lang w:val="cy-GB"/>
              </w:rPr>
              <w:t xml:space="preserve"> 1: </w:t>
            </w:r>
            <w:r w:rsidRPr="00C866C1">
              <w:rPr>
                <w:rFonts w:ascii="Arial" w:hAnsi="Arial" w:cs="Arial"/>
                <w:sz w:val="24"/>
                <w:szCs w:val="24"/>
                <w:lang w:val="cy-GB"/>
              </w:rPr>
              <w:t>Gofynnwch i’r grŵp ystyried parthau llesiant ar gyfer plant ac oedolion. Gofynnwch iddyn weithio fe</w:t>
            </w:r>
            <w:r w:rsidR="00E528F5" w:rsidRPr="00C866C1">
              <w:rPr>
                <w:rFonts w:ascii="Arial" w:hAnsi="Arial" w:cs="Arial"/>
                <w:sz w:val="24"/>
                <w:szCs w:val="24"/>
                <w:lang w:val="cy-GB"/>
              </w:rPr>
              <w:t>l</w:t>
            </w:r>
            <w:r w:rsidRPr="00C866C1">
              <w:rPr>
                <w:rFonts w:ascii="Arial" w:hAnsi="Arial" w:cs="Arial"/>
                <w:sz w:val="24"/>
                <w:szCs w:val="24"/>
                <w:lang w:val="cy-GB"/>
              </w:rPr>
              <w:t xml:space="preserve"> grŵp ar y tabl. Rhowch nifer o barthau </w:t>
            </w:r>
            <w:r w:rsidR="002420B9" w:rsidRPr="00C866C1">
              <w:rPr>
                <w:rFonts w:ascii="Arial" w:hAnsi="Arial" w:cs="Arial"/>
                <w:sz w:val="24"/>
                <w:szCs w:val="24"/>
                <w:lang w:val="cy-GB"/>
              </w:rPr>
              <w:t>llesiant</w:t>
            </w:r>
            <w:r w:rsidR="0086009D" w:rsidRPr="00C866C1">
              <w:rPr>
                <w:rFonts w:ascii="Arial" w:hAnsi="Arial" w:cs="Arial"/>
                <w:sz w:val="24"/>
                <w:szCs w:val="24"/>
                <w:lang w:val="cy-GB"/>
              </w:rPr>
              <w:t xml:space="preserve"> i bob grŵp eu hystyried. </w:t>
            </w:r>
          </w:p>
          <w:p w14:paraId="7D09E5C6" w14:textId="77777777" w:rsidR="00744E9A" w:rsidRPr="00C866C1" w:rsidRDefault="00744E9A" w:rsidP="008C51C5">
            <w:pPr>
              <w:spacing w:before="60" w:after="60"/>
              <w:rPr>
                <w:rFonts w:ascii="Arial" w:hAnsi="Arial" w:cs="Arial"/>
                <w:sz w:val="24"/>
                <w:szCs w:val="24"/>
                <w:lang w:val="cy-GB"/>
              </w:rPr>
            </w:pPr>
          </w:p>
          <w:p w14:paraId="7FC0DDF4" w14:textId="303C90B3" w:rsidR="00744E9A" w:rsidRPr="00C866C1" w:rsidRDefault="0086009D" w:rsidP="008C51C5">
            <w:pPr>
              <w:spacing w:before="60" w:after="60"/>
              <w:rPr>
                <w:rFonts w:ascii="Arial" w:hAnsi="Arial" w:cs="Arial"/>
                <w:sz w:val="24"/>
                <w:szCs w:val="24"/>
                <w:lang w:val="cy-GB"/>
              </w:rPr>
            </w:pPr>
            <w:r w:rsidRPr="00C866C1">
              <w:rPr>
                <w:rFonts w:ascii="Arial" w:hAnsi="Arial" w:cs="Arial"/>
                <w:sz w:val="24"/>
                <w:szCs w:val="24"/>
                <w:lang w:val="cy-GB"/>
              </w:rPr>
              <w:t>Gofynnwch i’r grŵp</w:t>
            </w:r>
            <w:r w:rsidR="00364419" w:rsidRPr="00C866C1">
              <w:rPr>
                <w:rFonts w:ascii="Arial" w:hAnsi="Arial" w:cs="Arial"/>
                <w:sz w:val="24"/>
                <w:szCs w:val="24"/>
                <w:lang w:val="cy-GB"/>
              </w:rPr>
              <w:t xml:space="preserve"> ystyried</w:t>
            </w:r>
            <w:r w:rsidR="00744E9A" w:rsidRPr="00C866C1">
              <w:rPr>
                <w:rFonts w:ascii="Arial" w:hAnsi="Arial" w:cs="Arial"/>
                <w:sz w:val="24"/>
                <w:szCs w:val="24"/>
                <w:lang w:val="cy-GB"/>
              </w:rPr>
              <w:t>:</w:t>
            </w:r>
            <w:r w:rsidR="00E528F5" w:rsidRPr="00C866C1">
              <w:rPr>
                <w:rFonts w:ascii="Arial" w:hAnsi="Arial" w:cs="Arial"/>
                <w:sz w:val="24"/>
                <w:szCs w:val="24"/>
                <w:lang w:val="cy-GB"/>
              </w:rPr>
              <w:t xml:space="preserve"> </w:t>
            </w:r>
          </w:p>
          <w:p w14:paraId="250FD1C1" w14:textId="3E0B32DE" w:rsidR="00744E9A" w:rsidRPr="00C866C1" w:rsidRDefault="003B3411" w:rsidP="003F3151">
            <w:pPr>
              <w:pStyle w:val="IPCBullet2"/>
              <w:numPr>
                <w:ilvl w:val="0"/>
                <w:numId w:val="16"/>
              </w:numPr>
              <w:spacing w:before="60"/>
              <w:ind w:left="462" w:hanging="425"/>
              <w:rPr>
                <w:rFonts w:cs="Arial"/>
                <w:lang w:val="cy-GB"/>
              </w:rPr>
            </w:pPr>
            <w:r w:rsidRPr="00C866C1">
              <w:rPr>
                <w:rFonts w:cs="Arial"/>
                <w:lang w:val="cy-GB"/>
              </w:rPr>
              <w:t>Sut gallan nhw wneud y parthau llesiant hyn yn ddealladwy i blant ac oedolion o ofalwyr ac iddyn nhw wneud synnwyr ohonyn nhw</w:t>
            </w:r>
            <w:r w:rsidR="00D91825" w:rsidRPr="00C866C1">
              <w:rPr>
                <w:rFonts w:cs="Arial"/>
                <w:lang w:val="cy-GB"/>
              </w:rPr>
              <w:t>?</w:t>
            </w:r>
            <w:r w:rsidR="00744E9A" w:rsidRPr="00C866C1">
              <w:rPr>
                <w:rFonts w:cs="Arial"/>
                <w:lang w:val="cy-GB"/>
              </w:rPr>
              <w:t xml:space="preserve"> </w:t>
            </w:r>
          </w:p>
          <w:p w14:paraId="6AEE932E" w14:textId="5A0F85D6" w:rsidR="00744E9A" w:rsidRPr="00C866C1" w:rsidRDefault="003B3411" w:rsidP="003F3151">
            <w:pPr>
              <w:pStyle w:val="IPCBullet2"/>
              <w:numPr>
                <w:ilvl w:val="0"/>
                <w:numId w:val="16"/>
              </w:numPr>
              <w:spacing w:before="60"/>
              <w:ind w:left="462" w:hanging="425"/>
              <w:rPr>
                <w:rFonts w:cs="Arial"/>
                <w:lang w:val="cy-GB"/>
              </w:rPr>
            </w:pPr>
            <w:r w:rsidRPr="00C866C1">
              <w:rPr>
                <w:rFonts w:cs="Arial"/>
                <w:lang w:val="cy-GB"/>
              </w:rPr>
              <w:t xml:space="preserve">Beth arall allai’r parthau llesiant hyn fod yn ei olygu i ofalwr? </w:t>
            </w:r>
          </w:p>
          <w:p w14:paraId="5D914325" w14:textId="77777777" w:rsidR="00744E9A" w:rsidRPr="00C866C1" w:rsidRDefault="00744E9A" w:rsidP="008C51C5">
            <w:pPr>
              <w:spacing w:before="60" w:after="60"/>
              <w:rPr>
                <w:rFonts w:ascii="Arial" w:hAnsi="Arial" w:cs="Arial"/>
                <w:sz w:val="24"/>
                <w:szCs w:val="24"/>
                <w:lang w:val="cy-GB"/>
              </w:rPr>
            </w:pPr>
          </w:p>
          <w:p w14:paraId="28C9D0F6" w14:textId="0DB2EC96" w:rsidR="00744E9A" w:rsidRPr="00C866C1" w:rsidRDefault="003B3411" w:rsidP="008C51C5">
            <w:pPr>
              <w:spacing w:before="60" w:after="60"/>
              <w:rPr>
                <w:rFonts w:ascii="Arial" w:hAnsi="Arial" w:cs="Arial"/>
                <w:sz w:val="24"/>
                <w:szCs w:val="24"/>
                <w:lang w:val="cy-GB"/>
              </w:rPr>
            </w:pPr>
            <w:r w:rsidRPr="00C866C1">
              <w:rPr>
                <w:rFonts w:ascii="Arial" w:hAnsi="Arial" w:cs="Arial"/>
                <w:color w:val="000000"/>
                <w:sz w:val="24"/>
                <w:szCs w:val="24"/>
                <w:lang w:val="cy-GB"/>
              </w:rPr>
              <w:t>Er enghraifft</w:t>
            </w:r>
            <w:r w:rsidR="00744E9A" w:rsidRPr="00C866C1">
              <w:rPr>
                <w:rFonts w:ascii="Arial" w:hAnsi="Arial" w:cs="Arial"/>
                <w:color w:val="000000"/>
                <w:sz w:val="24"/>
                <w:szCs w:val="24"/>
                <w:lang w:val="cy-GB"/>
              </w:rPr>
              <w:t>,</w:t>
            </w:r>
            <w:r w:rsidRPr="00C866C1">
              <w:rPr>
                <w:rFonts w:ascii="Arial" w:hAnsi="Arial" w:cs="Arial"/>
                <w:i/>
                <w:color w:val="000000"/>
                <w:sz w:val="24"/>
                <w:szCs w:val="24"/>
                <w:lang w:val="cy-GB"/>
              </w:rPr>
              <w:t xml:space="preserve"> gallai</w:t>
            </w:r>
            <w:r w:rsidR="00744E9A" w:rsidRPr="00C866C1">
              <w:rPr>
                <w:rFonts w:ascii="Arial" w:hAnsi="Arial" w:cs="Arial"/>
                <w:color w:val="FF00FF"/>
                <w:sz w:val="24"/>
                <w:szCs w:val="24"/>
                <w:lang w:val="cy-GB"/>
              </w:rPr>
              <w:t xml:space="preserve"> </w:t>
            </w:r>
            <w:r w:rsidR="00744E9A" w:rsidRPr="00C866C1">
              <w:rPr>
                <w:rFonts w:ascii="Arial" w:hAnsi="Arial" w:cs="Arial"/>
                <w:b/>
                <w:color w:val="000000" w:themeColor="text1"/>
                <w:sz w:val="24"/>
                <w:szCs w:val="24"/>
                <w:lang w:val="cy-GB"/>
              </w:rPr>
              <w:t>‘</w:t>
            </w:r>
            <w:r w:rsidRPr="00C866C1">
              <w:rPr>
                <w:rFonts w:ascii="Arial" w:hAnsi="Arial" w:cs="Arial"/>
                <w:b/>
                <w:color w:val="000000" w:themeColor="text1"/>
                <w:sz w:val="24"/>
                <w:szCs w:val="24"/>
                <w:lang w:val="cy-GB"/>
              </w:rPr>
              <w:t>cysylltiadau domestig, teuluol</w:t>
            </w:r>
            <w:r w:rsidR="00052B62">
              <w:rPr>
                <w:rFonts w:ascii="Arial" w:hAnsi="Arial" w:cs="Arial"/>
                <w:b/>
                <w:color w:val="000000" w:themeColor="text1"/>
                <w:sz w:val="24"/>
                <w:szCs w:val="24"/>
                <w:lang w:val="cy-GB"/>
              </w:rPr>
              <w:t>’</w:t>
            </w:r>
            <w:r w:rsidR="00744E9A" w:rsidRPr="00C866C1">
              <w:rPr>
                <w:rFonts w:ascii="Arial" w:hAnsi="Arial" w:cs="Arial"/>
                <w:b/>
                <w:color w:val="000000" w:themeColor="text1"/>
                <w:sz w:val="24"/>
                <w:szCs w:val="24"/>
                <w:lang w:val="cy-GB"/>
              </w:rPr>
              <w:t xml:space="preserve"> </w:t>
            </w:r>
            <w:r w:rsidRPr="00C866C1">
              <w:rPr>
                <w:rFonts w:ascii="Arial" w:hAnsi="Arial" w:cs="Arial"/>
                <w:i/>
                <w:color w:val="000000" w:themeColor="text1"/>
                <w:sz w:val="24"/>
                <w:szCs w:val="24"/>
                <w:lang w:val="cy-GB"/>
              </w:rPr>
              <w:t>olygu</w:t>
            </w:r>
            <w:r w:rsidR="00744E9A" w:rsidRPr="00C866C1">
              <w:rPr>
                <w:rFonts w:ascii="Arial" w:hAnsi="Arial" w:cs="Arial"/>
                <w:color w:val="000000"/>
                <w:sz w:val="24"/>
                <w:szCs w:val="24"/>
                <w:lang w:val="cy-GB"/>
              </w:rPr>
              <w:t xml:space="preserve"> = </w:t>
            </w:r>
            <w:r w:rsidRPr="00C866C1">
              <w:rPr>
                <w:rFonts w:ascii="Arial" w:hAnsi="Arial" w:cs="Arial"/>
                <w:color w:val="000000"/>
                <w:sz w:val="24"/>
                <w:szCs w:val="24"/>
                <w:lang w:val="cy-GB"/>
              </w:rPr>
              <w:t xml:space="preserve">y berthynas </w:t>
            </w:r>
            <w:r w:rsidR="00065DCE" w:rsidRPr="00C866C1">
              <w:rPr>
                <w:rFonts w:ascii="Arial" w:hAnsi="Arial" w:cs="Arial"/>
                <w:color w:val="000000"/>
                <w:sz w:val="24"/>
                <w:szCs w:val="24"/>
                <w:lang w:val="cy-GB"/>
              </w:rPr>
              <w:t>sy</w:t>
            </w:r>
            <w:r w:rsidRPr="00C866C1">
              <w:rPr>
                <w:rFonts w:ascii="Arial" w:hAnsi="Arial" w:cs="Arial"/>
                <w:color w:val="000000"/>
                <w:sz w:val="24"/>
                <w:szCs w:val="24"/>
                <w:lang w:val="cy-GB"/>
              </w:rPr>
              <w:t xml:space="preserve">dd </w:t>
            </w:r>
            <w:r w:rsidR="00065DCE" w:rsidRPr="00C866C1">
              <w:rPr>
                <w:rFonts w:ascii="Arial" w:hAnsi="Arial" w:cs="Arial"/>
                <w:color w:val="000000"/>
                <w:sz w:val="24"/>
                <w:szCs w:val="24"/>
                <w:lang w:val="cy-GB"/>
              </w:rPr>
              <w:t xml:space="preserve">gan </w:t>
            </w:r>
            <w:r w:rsidR="003D221A" w:rsidRPr="00C866C1">
              <w:rPr>
                <w:rFonts w:ascii="Arial" w:hAnsi="Arial" w:cs="Arial"/>
                <w:color w:val="000000"/>
                <w:sz w:val="24"/>
                <w:szCs w:val="24"/>
                <w:lang w:val="cy-GB"/>
              </w:rPr>
              <w:t xml:space="preserve"> y gofalwr yn gyfredol gydag </w:t>
            </w:r>
            <w:r w:rsidR="00065DCE" w:rsidRPr="00C866C1">
              <w:rPr>
                <w:rFonts w:ascii="Arial" w:hAnsi="Arial" w:cs="Arial"/>
                <w:color w:val="000000"/>
                <w:sz w:val="24"/>
                <w:szCs w:val="24"/>
                <w:lang w:val="cy-GB"/>
              </w:rPr>
              <w:t>aelodau’r teulu</w:t>
            </w:r>
            <w:r w:rsidR="003D221A" w:rsidRPr="00C866C1">
              <w:rPr>
                <w:rFonts w:ascii="Arial" w:hAnsi="Arial" w:cs="Arial"/>
                <w:color w:val="000000"/>
                <w:sz w:val="24"/>
                <w:szCs w:val="24"/>
                <w:lang w:val="cy-GB"/>
              </w:rPr>
              <w:t>, ffrindiau</w:t>
            </w:r>
            <w:r w:rsidR="00D91825" w:rsidRPr="00C866C1">
              <w:rPr>
                <w:rFonts w:ascii="Arial" w:hAnsi="Arial" w:cs="Arial"/>
                <w:color w:val="000000"/>
                <w:sz w:val="24"/>
                <w:szCs w:val="24"/>
                <w:lang w:val="cy-GB"/>
              </w:rPr>
              <w:t>; pa berthynas sydd ganddyn nhw ar y funud</w:t>
            </w:r>
            <w:r w:rsidR="00744E9A" w:rsidRPr="00C866C1">
              <w:rPr>
                <w:rFonts w:ascii="Arial" w:hAnsi="Arial" w:cs="Arial"/>
                <w:color w:val="000000"/>
                <w:sz w:val="24"/>
                <w:szCs w:val="24"/>
                <w:lang w:val="cy-GB"/>
              </w:rPr>
              <w:t xml:space="preserve">. </w:t>
            </w:r>
          </w:p>
          <w:p w14:paraId="61624422" w14:textId="40CA7B23" w:rsidR="00744E9A" w:rsidRPr="00C866C1" w:rsidRDefault="00744E9A" w:rsidP="008C51C5">
            <w:pPr>
              <w:spacing w:before="60" w:after="60"/>
              <w:rPr>
                <w:rFonts w:ascii="Arial" w:hAnsi="Arial" w:cs="Arial"/>
                <w:sz w:val="24"/>
                <w:szCs w:val="24"/>
                <w:lang w:val="cy-GB"/>
              </w:rPr>
            </w:pPr>
          </w:p>
          <w:p w14:paraId="11DCB33B" w14:textId="1EC6401E" w:rsidR="00744E9A" w:rsidRPr="00C866C1" w:rsidRDefault="003D221A" w:rsidP="008C51C5">
            <w:pPr>
              <w:spacing w:before="60" w:after="60"/>
              <w:rPr>
                <w:rFonts w:ascii="Arial" w:hAnsi="Arial" w:cs="Arial"/>
                <w:color w:val="000000"/>
                <w:sz w:val="24"/>
                <w:szCs w:val="24"/>
                <w:lang w:val="cy-GB"/>
              </w:rPr>
            </w:pPr>
            <w:r w:rsidRPr="00C866C1">
              <w:rPr>
                <w:rFonts w:ascii="Arial" w:hAnsi="Arial" w:cs="Arial"/>
                <w:color w:val="000000"/>
                <w:sz w:val="24"/>
                <w:szCs w:val="24"/>
                <w:lang w:val="cy-GB"/>
              </w:rPr>
              <w:t xml:space="preserve">Er enghraifft </w:t>
            </w:r>
            <w:r w:rsidRPr="00C866C1">
              <w:rPr>
                <w:rFonts w:ascii="Arial" w:hAnsi="Arial" w:cs="Arial"/>
                <w:i/>
                <w:color w:val="000000"/>
                <w:sz w:val="24"/>
                <w:szCs w:val="24"/>
                <w:lang w:val="cy-GB"/>
              </w:rPr>
              <w:t>gallai</w:t>
            </w:r>
            <w:r w:rsidR="00744E9A" w:rsidRPr="00C866C1">
              <w:rPr>
                <w:rFonts w:ascii="Arial" w:hAnsi="Arial" w:cs="Arial"/>
                <w:color w:val="000000"/>
                <w:sz w:val="24"/>
                <w:szCs w:val="24"/>
                <w:lang w:val="cy-GB"/>
              </w:rPr>
              <w:t xml:space="preserve"> </w:t>
            </w:r>
            <w:r w:rsidR="00744E9A" w:rsidRPr="00C866C1">
              <w:rPr>
                <w:rFonts w:ascii="Arial" w:hAnsi="Arial" w:cs="Arial"/>
                <w:b/>
                <w:color w:val="000000" w:themeColor="text1"/>
                <w:sz w:val="24"/>
                <w:szCs w:val="24"/>
                <w:lang w:val="cy-GB"/>
              </w:rPr>
              <w:t>‘c</w:t>
            </w:r>
            <w:r w:rsidRPr="00C866C1">
              <w:rPr>
                <w:rFonts w:ascii="Arial" w:hAnsi="Arial" w:cs="Arial"/>
                <w:b/>
                <w:color w:val="000000" w:themeColor="text1"/>
                <w:sz w:val="24"/>
                <w:szCs w:val="24"/>
                <w:lang w:val="cy-GB"/>
              </w:rPr>
              <w:t>yfraniad i’r gymdeithas’</w:t>
            </w:r>
            <w:r w:rsidR="00744E9A" w:rsidRPr="00C866C1">
              <w:rPr>
                <w:rFonts w:ascii="Arial" w:hAnsi="Arial" w:cs="Arial"/>
                <w:color w:val="000000" w:themeColor="text1"/>
                <w:sz w:val="24"/>
                <w:szCs w:val="24"/>
                <w:lang w:val="cy-GB"/>
              </w:rPr>
              <w:t xml:space="preserve"> </w:t>
            </w:r>
            <w:r w:rsidRPr="00C866C1">
              <w:rPr>
                <w:rFonts w:ascii="Arial" w:hAnsi="Arial" w:cs="Arial"/>
                <w:i/>
                <w:color w:val="000000" w:themeColor="text1"/>
                <w:sz w:val="24"/>
                <w:szCs w:val="24"/>
                <w:lang w:val="cy-GB"/>
              </w:rPr>
              <w:t>olygu</w:t>
            </w:r>
            <w:r w:rsidR="00744E9A" w:rsidRPr="00C866C1">
              <w:rPr>
                <w:rFonts w:ascii="Arial" w:hAnsi="Arial" w:cs="Arial"/>
                <w:i/>
                <w:iCs/>
                <w:color w:val="000000"/>
                <w:sz w:val="24"/>
                <w:szCs w:val="24"/>
                <w:lang w:val="cy-GB"/>
              </w:rPr>
              <w:t xml:space="preserve"> =</w:t>
            </w:r>
            <w:r w:rsidR="00744E9A" w:rsidRPr="00C866C1">
              <w:rPr>
                <w:rFonts w:ascii="Arial" w:hAnsi="Arial" w:cs="Arial"/>
                <w:color w:val="000000"/>
                <w:sz w:val="24"/>
                <w:szCs w:val="24"/>
                <w:lang w:val="cy-GB"/>
              </w:rPr>
              <w:t xml:space="preserve"> </w:t>
            </w:r>
            <w:r w:rsidRPr="00C866C1">
              <w:rPr>
                <w:rFonts w:ascii="Arial" w:hAnsi="Arial" w:cs="Arial"/>
                <w:color w:val="000000"/>
                <w:sz w:val="24"/>
                <w:szCs w:val="24"/>
                <w:lang w:val="cy-GB"/>
              </w:rPr>
              <w:t xml:space="preserve">y tasgau neu’r gweithgareddau y mae gofalwr yn eu gwneud yn eu cymuned, megis </w:t>
            </w:r>
            <w:r w:rsidR="00BE7DDB" w:rsidRPr="00C866C1">
              <w:rPr>
                <w:rFonts w:ascii="Arial" w:hAnsi="Arial" w:cs="Arial"/>
                <w:color w:val="000000"/>
                <w:sz w:val="24"/>
                <w:szCs w:val="24"/>
                <w:lang w:val="cy-GB"/>
              </w:rPr>
              <w:t xml:space="preserve">trysorydd </w:t>
            </w:r>
            <w:r w:rsidRPr="00C866C1">
              <w:rPr>
                <w:rFonts w:ascii="Arial" w:hAnsi="Arial" w:cs="Arial"/>
                <w:color w:val="000000"/>
                <w:sz w:val="24"/>
                <w:szCs w:val="24"/>
                <w:lang w:val="cy-GB"/>
              </w:rPr>
              <w:t>clwb gymnasteg</w:t>
            </w:r>
            <w:r w:rsidR="00BE7DDB" w:rsidRPr="00C866C1">
              <w:rPr>
                <w:rFonts w:ascii="Arial" w:hAnsi="Arial" w:cs="Arial"/>
                <w:color w:val="000000"/>
                <w:sz w:val="24"/>
                <w:szCs w:val="24"/>
                <w:lang w:val="cy-GB"/>
              </w:rPr>
              <w:t>, aelod o'r g</w:t>
            </w:r>
            <w:r w:rsidR="00D91825" w:rsidRPr="00C866C1">
              <w:rPr>
                <w:rFonts w:ascii="Arial" w:hAnsi="Arial" w:cs="Arial"/>
                <w:color w:val="000000"/>
                <w:sz w:val="24"/>
                <w:szCs w:val="24"/>
                <w:lang w:val="cy-GB"/>
              </w:rPr>
              <w:t>ym</w:t>
            </w:r>
            <w:r w:rsidR="00BE7DDB" w:rsidRPr="00C866C1">
              <w:rPr>
                <w:rFonts w:ascii="Arial" w:hAnsi="Arial" w:cs="Arial"/>
                <w:color w:val="000000"/>
                <w:sz w:val="24"/>
                <w:szCs w:val="24"/>
                <w:lang w:val="cy-GB"/>
              </w:rPr>
              <w:t>deithas rhieni ac athrawon, person lleyg yn yr eg</w:t>
            </w:r>
            <w:r w:rsidR="00D91825" w:rsidRPr="00C866C1">
              <w:rPr>
                <w:rFonts w:ascii="Arial" w:hAnsi="Arial" w:cs="Arial"/>
                <w:color w:val="000000"/>
                <w:sz w:val="24"/>
                <w:szCs w:val="24"/>
                <w:lang w:val="cy-GB"/>
              </w:rPr>
              <w:t>lw</w:t>
            </w:r>
            <w:r w:rsidR="00BE7DDB" w:rsidRPr="00C866C1">
              <w:rPr>
                <w:rFonts w:ascii="Arial" w:hAnsi="Arial" w:cs="Arial"/>
                <w:color w:val="000000"/>
                <w:sz w:val="24"/>
                <w:szCs w:val="24"/>
                <w:lang w:val="cy-GB"/>
              </w:rPr>
              <w:t>ys, aelod o'r WI neu Ferched y Wawr, capten tîm dartiau tafarn, aelod o gôr yn y gymuned</w:t>
            </w:r>
            <w:r w:rsidR="00052B62">
              <w:rPr>
                <w:rFonts w:ascii="Arial" w:hAnsi="Arial" w:cs="Arial"/>
                <w:color w:val="000000"/>
                <w:sz w:val="24"/>
                <w:szCs w:val="24"/>
                <w:lang w:val="cy-GB"/>
              </w:rPr>
              <w:t>,</w:t>
            </w:r>
            <w:r w:rsidR="00BE7DDB" w:rsidRPr="00C866C1">
              <w:rPr>
                <w:rFonts w:ascii="Arial" w:hAnsi="Arial" w:cs="Arial"/>
                <w:color w:val="000000"/>
                <w:sz w:val="24"/>
                <w:szCs w:val="24"/>
                <w:lang w:val="cy-GB"/>
              </w:rPr>
              <w:t xml:space="preserve"> a</w:t>
            </w:r>
            <w:r w:rsidR="00052B62">
              <w:rPr>
                <w:rFonts w:ascii="Arial" w:hAnsi="Arial" w:cs="Arial"/>
                <w:color w:val="000000"/>
                <w:sz w:val="24"/>
                <w:szCs w:val="24"/>
                <w:lang w:val="cy-GB"/>
              </w:rPr>
              <w:t>y</w:t>
            </w:r>
            <w:r w:rsidR="00BE7DDB" w:rsidRPr="00C866C1">
              <w:rPr>
                <w:rFonts w:ascii="Arial" w:hAnsi="Arial" w:cs="Arial"/>
                <w:color w:val="000000"/>
                <w:sz w:val="24"/>
                <w:szCs w:val="24"/>
                <w:lang w:val="cy-GB"/>
              </w:rPr>
              <w:t>yb.)</w:t>
            </w:r>
          </w:p>
          <w:p w14:paraId="5AD4A0F8" w14:textId="414E7BE2" w:rsidR="00744E9A" w:rsidRPr="00C866C1" w:rsidRDefault="00744E9A" w:rsidP="008C51C5">
            <w:pPr>
              <w:spacing w:before="60" w:after="60"/>
              <w:rPr>
                <w:rFonts w:ascii="Arial" w:hAnsi="Arial" w:cs="Arial"/>
                <w:sz w:val="24"/>
                <w:szCs w:val="24"/>
                <w:lang w:val="cy-GB"/>
              </w:rPr>
            </w:pPr>
          </w:p>
          <w:p w14:paraId="2A302F53" w14:textId="242AF6A2" w:rsidR="00744E9A" w:rsidRPr="00C866C1" w:rsidRDefault="00BE7DDB" w:rsidP="008C51C5">
            <w:pPr>
              <w:spacing w:before="60" w:after="60"/>
              <w:rPr>
                <w:rFonts w:ascii="Arial" w:hAnsi="Arial" w:cs="Arial"/>
                <w:color w:val="000000"/>
                <w:sz w:val="24"/>
                <w:szCs w:val="24"/>
                <w:lang w:val="cy-GB"/>
              </w:rPr>
            </w:pPr>
            <w:r w:rsidRPr="00C866C1">
              <w:rPr>
                <w:rFonts w:ascii="Arial" w:hAnsi="Arial" w:cs="Arial"/>
                <w:color w:val="000000"/>
                <w:sz w:val="24"/>
                <w:szCs w:val="24"/>
                <w:lang w:val="cy-GB"/>
              </w:rPr>
              <w:t xml:space="preserve">Gofynnwch i’r grwpiau eu hysgrifennu ar bapur siart troi </w:t>
            </w:r>
            <w:r w:rsidR="00744E9A" w:rsidRPr="00C866C1">
              <w:rPr>
                <w:rFonts w:ascii="Arial" w:hAnsi="Arial" w:cs="Arial"/>
                <w:color w:val="000000"/>
                <w:sz w:val="24"/>
                <w:szCs w:val="24"/>
                <w:lang w:val="cy-GB"/>
              </w:rPr>
              <w:t>(20 m</w:t>
            </w:r>
            <w:r w:rsidRPr="00C866C1">
              <w:rPr>
                <w:rFonts w:ascii="Arial" w:hAnsi="Arial" w:cs="Arial"/>
                <w:color w:val="000000"/>
                <w:sz w:val="24"/>
                <w:szCs w:val="24"/>
                <w:lang w:val="cy-GB"/>
              </w:rPr>
              <w:t>unud</w:t>
            </w:r>
            <w:r w:rsidR="00744E9A" w:rsidRPr="00C866C1">
              <w:rPr>
                <w:rFonts w:ascii="Arial" w:hAnsi="Arial" w:cs="Arial"/>
                <w:color w:val="000000"/>
                <w:sz w:val="24"/>
                <w:szCs w:val="24"/>
                <w:lang w:val="cy-GB"/>
              </w:rPr>
              <w:t>)</w:t>
            </w:r>
            <w:r w:rsidR="00052B62">
              <w:rPr>
                <w:rFonts w:ascii="Arial" w:hAnsi="Arial" w:cs="Arial"/>
                <w:color w:val="000000"/>
                <w:sz w:val="24"/>
                <w:szCs w:val="24"/>
                <w:lang w:val="cy-GB"/>
              </w:rPr>
              <w:t>.</w:t>
            </w:r>
          </w:p>
          <w:p w14:paraId="159445D7" w14:textId="77777777" w:rsidR="00744E9A" w:rsidRPr="00C866C1" w:rsidRDefault="00744E9A" w:rsidP="008C51C5">
            <w:pPr>
              <w:spacing w:before="60" w:after="60"/>
              <w:rPr>
                <w:rFonts w:ascii="Arial" w:hAnsi="Arial" w:cs="Arial"/>
                <w:color w:val="000000"/>
                <w:sz w:val="24"/>
                <w:szCs w:val="24"/>
                <w:lang w:val="cy-GB"/>
              </w:rPr>
            </w:pPr>
          </w:p>
          <w:p w14:paraId="744815E7" w14:textId="6F36C415" w:rsidR="00744E9A" w:rsidRPr="00C866C1" w:rsidRDefault="00BE7DDB" w:rsidP="008C51C5">
            <w:pPr>
              <w:spacing w:before="60" w:after="60"/>
              <w:rPr>
                <w:rFonts w:ascii="Arial" w:hAnsi="Arial" w:cs="Arial"/>
                <w:color w:val="000000"/>
                <w:sz w:val="24"/>
                <w:szCs w:val="24"/>
                <w:lang w:val="cy-GB"/>
              </w:rPr>
            </w:pPr>
            <w:r w:rsidRPr="00C866C1">
              <w:rPr>
                <w:rFonts w:ascii="Arial" w:hAnsi="Arial" w:cs="Arial"/>
                <w:color w:val="000000"/>
                <w:sz w:val="24"/>
                <w:szCs w:val="24"/>
                <w:lang w:val="cy-GB"/>
              </w:rPr>
              <w:t>Rhan</w:t>
            </w:r>
            <w:r w:rsidR="00744E9A" w:rsidRPr="00C866C1">
              <w:rPr>
                <w:rFonts w:ascii="Arial" w:hAnsi="Arial" w:cs="Arial"/>
                <w:color w:val="000000"/>
                <w:sz w:val="24"/>
                <w:szCs w:val="24"/>
                <w:lang w:val="cy-GB"/>
              </w:rPr>
              <w:t xml:space="preserve"> 2: </w:t>
            </w:r>
            <w:r w:rsidRPr="00C866C1">
              <w:rPr>
                <w:rFonts w:ascii="Arial" w:hAnsi="Arial" w:cs="Arial"/>
                <w:color w:val="000000"/>
                <w:sz w:val="24"/>
                <w:szCs w:val="24"/>
                <w:lang w:val="cy-GB"/>
              </w:rPr>
              <w:t>Gofynnwch i</w:t>
            </w:r>
            <w:r w:rsidR="00E9184E" w:rsidRPr="00C866C1">
              <w:rPr>
                <w:rFonts w:ascii="Arial" w:hAnsi="Arial" w:cs="Arial"/>
                <w:color w:val="000000"/>
                <w:sz w:val="24"/>
                <w:szCs w:val="24"/>
                <w:lang w:val="cy-GB"/>
              </w:rPr>
              <w:t>’r grwpiau</w:t>
            </w:r>
            <w:r w:rsidRPr="00C866C1">
              <w:rPr>
                <w:rFonts w:ascii="Arial" w:hAnsi="Arial" w:cs="Arial"/>
                <w:color w:val="000000"/>
                <w:sz w:val="24"/>
                <w:szCs w:val="24"/>
                <w:lang w:val="cy-GB"/>
              </w:rPr>
              <w:t xml:space="preserve"> ffeirio’u dehongliad ysgrifenedig o barthau llesiant </w:t>
            </w:r>
            <w:r w:rsidR="00E9184E" w:rsidRPr="00C866C1">
              <w:rPr>
                <w:rFonts w:ascii="Arial" w:hAnsi="Arial" w:cs="Arial"/>
                <w:color w:val="000000"/>
                <w:sz w:val="24"/>
                <w:szCs w:val="24"/>
                <w:lang w:val="cy-GB"/>
              </w:rPr>
              <w:t>gyda’r grŵp cyfagos</w:t>
            </w:r>
            <w:r w:rsidR="00744E9A" w:rsidRPr="00C866C1">
              <w:rPr>
                <w:rFonts w:ascii="Arial" w:hAnsi="Arial" w:cs="Arial"/>
                <w:color w:val="000000"/>
                <w:sz w:val="24"/>
                <w:szCs w:val="24"/>
                <w:lang w:val="cy-GB"/>
              </w:rPr>
              <w:t xml:space="preserve">. </w:t>
            </w:r>
            <w:r w:rsidR="00E9184E" w:rsidRPr="00C866C1">
              <w:rPr>
                <w:rFonts w:ascii="Arial" w:hAnsi="Arial" w:cs="Arial"/>
                <w:color w:val="000000"/>
                <w:sz w:val="24"/>
                <w:szCs w:val="24"/>
                <w:lang w:val="cy-GB"/>
              </w:rPr>
              <w:t xml:space="preserve">Gofynnwch iddyn nhw ychwanegu at waith ei gilydd </w:t>
            </w:r>
            <w:r w:rsidR="00052B62">
              <w:rPr>
                <w:rFonts w:ascii="Arial" w:hAnsi="Arial" w:cs="Arial"/>
                <w:color w:val="000000"/>
                <w:sz w:val="24"/>
                <w:szCs w:val="24"/>
                <w:lang w:val="cy-GB"/>
              </w:rPr>
              <w:t>–</w:t>
            </w:r>
            <w:r w:rsidR="00744E9A" w:rsidRPr="00C866C1">
              <w:rPr>
                <w:rFonts w:ascii="Arial" w:hAnsi="Arial" w:cs="Arial"/>
                <w:color w:val="000000"/>
                <w:sz w:val="24"/>
                <w:szCs w:val="24"/>
                <w:lang w:val="cy-GB"/>
              </w:rPr>
              <w:t xml:space="preserve"> </w:t>
            </w:r>
            <w:r w:rsidR="00E9184E" w:rsidRPr="00C866C1">
              <w:rPr>
                <w:rFonts w:ascii="Arial" w:hAnsi="Arial" w:cs="Arial"/>
                <w:color w:val="000000"/>
                <w:sz w:val="24"/>
                <w:szCs w:val="24"/>
                <w:lang w:val="cy-GB"/>
              </w:rPr>
              <w:t xml:space="preserve">fel bod y ddau grŵp yn gweithio ar ddehongli o leiaf </w:t>
            </w:r>
            <w:r w:rsidR="00E9184E" w:rsidRPr="00C866C1">
              <w:rPr>
                <w:rFonts w:ascii="Arial" w:hAnsi="Arial" w:cs="Arial"/>
                <w:i/>
                <w:color w:val="000000"/>
                <w:sz w:val="24"/>
                <w:szCs w:val="24"/>
                <w:lang w:val="cy-GB"/>
              </w:rPr>
              <w:t xml:space="preserve">ddwy </w:t>
            </w:r>
            <w:r w:rsidR="00E9184E" w:rsidRPr="00C866C1">
              <w:rPr>
                <w:rFonts w:ascii="Arial" w:hAnsi="Arial" w:cs="Arial"/>
                <w:color w:val="000000"/>
                <w:sz w:val="24"/>
                <w:szCs w:val="24"/>
                <w:lang w:val="cy-GB"/>
              </w:rPr>
              <w:t xml:space="preserve">set o barthau llesiant </w:t>
            </w:r>
            <w:r w:rsidR="00744E9A" w:rsidRPr="00C866C1">
              <w:rPr>
                <w:rFonts w:ascii="Arial" w:hAnsi="Arial" w:cs="Arial"/>
                <w:color w:val="000000"/>
                <w:sz w:val="24"/>
                <w:szCs w:val="24"/>
                <w:lang w:val="cy-GB"/>
              </w:rPr>
              <w:t>(20 m</w:t>
            </w:r>
            <w:r w:rsidRPr="00C866C1">
              <w:rPr>
                <w:rFonts w:ascii="Arial" w:hAnsi="Arial" w:cs="Arial"/>
                <w:color w:val="000000"/>
                <w:sz w:val="24"/>
                <w:szCs w:val="24"/>
                <w:lang w:val="cy-GB"/>
              </w:rPr>
              <w:t>unud</w:t>
            </w:r>
            <w:r w:rsidR="00744E9A" w:rsidRPr="00C866C1">
              <w:rPr>
                <w:rFonts w:ascii="Arial" w:hAnsi="Arial" w:cs="Arial"/>
                <w:color w:val="000000"/>
                <w:sz w:val="24"/>
                <w:szCs w:val="24"/>
                <w:lang w:val="cy-GB"/>
              </w:rPr>
              <w:t>).</w:t>
            </w:r>
          </w:p>
          <w:p w14:paraId="0C7D4618" w14:textId="77777777" w:rsidR="00744E9A" w:rsidRPr="00C866C1" w:rsidRDefault="00744E9A" w:rsidP="008C51C5">
            <w:pPr>
              <w:spacing w:before="60" w:after="60"/>
              <w:rPr>
                <w:rFonts w:ascii="Arial" w:hAnsi="Arial" w:cs="Arial"/>
                <w:color w:val="000000"/>
                <w:sz w:val="24"/>
                <w:szCs w:val="24"/>
                <w:lang w:val="cy-GB"/>
              </w:rPr>
            </w:pPr>
          </w:p>
          <w:p w14:paraId="3CF6ADE8" w14:textId="230D4933" w:rsidR="00744E9A" w:rsidRPr="00C866C1" w:rsidRDefault="00BE7DDB" w:rsidP="008C51C5">
            <w:pPr>
              <w:spacing w:before="60" w:after="60"/>
              <w:rPr>
                <w:rFonts w:ascii="Arial" w:hAnsi="Arial" w:cs="Arial"/>
                <w:sz w:val="24"/>
                <w:szCs w:val="24"/>
                <w:lang w:val="cy-GB"/>
              </w:rPr>
            </w:pPr>
            <w:r w:rsidRPr="00C866C1">
              <w:rPr>
                <w:rFonts w:ascii="Arial" w:hAnsi="Arial" w:cs="Arial"/>
                <w:color w:val="000000"/>
                <w:sz w:val="24"/>
                <w:szCs w:val="24"/>
                <w:lang w:val="cy-GB"/>
              </w:rPr>
              <w:t>Rhan</w:t>
            </w:r>
            <w:r w:rsidR="00744E9A" w:rsidRPr="00C866C1">
              <w:rPr>
                <w:rFonts w:ascii="Arial" w:hAnsi="Arial" w:cs="Arial"/>
                <w:color w:val="000000"/>
                <w:sz w:val="24"/>
                <w:szCs w:val="24"/>
                <w:lang w:val="cy-GB"/>
              </w:rPr>
              <w:t xml:space="preserve"> 3: </w:t>
            </w:r>
            <w:r w:rsidR="00E9184E" w:rsidRPr="00C866C1">
              <w:rPr>
                <w:rFonts w:ascii="Arial" w:hAnsi="Arial" w:cs="Arial"/>
                <w:color w:val="000000"/>
                <w:sz w:val="24"/>
                <w:szCs w:val="24"/>
                <w:lang w:val="cy-GB"/>
              </w:rPr>
              <w:t>Pob grŵp i rannu cynnwys eu siart troi gyda gweddill y tîm/y grŵp ehangac</w:t>
            </w:r>
            <w:r w:rsidR="00966AD8" w:rsidRPr="00C866C1">
              <w:rPr>
                <w:rFonts w:ascii="Arial" w:hAnsi="Arial" w:cs="Arial"/>
                <w:color w:val="000000"/>
                <w:sz w:val="24"/>
                <w:szCs w:val="24"/>
                <w:lang w:val="cy-GB"/>
              </w:rPr>
              <w:t>h.</w:t>
            </w:r>
            <w:r w:rsidR="00744E9A" w:rsidRPr="00C866C1">
              <w:rPr>
                <w:rFonts w:ascii="Arial" w:hAnsi="Arial" w:cs="Arial"/>
                <w:color w:val="000000"/>
                <w:sz w:val="24"/>
                <w:szCs w:val="24"/>
                <w:lang w:val="cy-GB"/>
              </w:rPr>
              <w:t xml:space="preserve"> </w:t>
            </w:r>
          </w:p>
          <w:p w14:paraId="5E7A770B" w14:textId="77777777" w:rsidR="00744E9A" w:rsidRPr="00C866C1" w:rsidRDefault="00744E9A" w:rsidP="008C51C5">
            <w:pPr>
              <w:spacing w:before="60" w:after="60"/>
              <w:rPr>
                <w:rFonts w:ascii="Arial" w:hAnsi="Arial" w:cs="Arial"/>
                <w:sz w:val="24"/>
                <w:szCs w:val="24"/>
                <w:lang w:val="cy-GB"/>
              </w:rPr>
            </w:pPr>
          </w:p>
          <w:p w14:paraId="1B35D211" w14:textId="4FBDEED6" w:rsidR="00744E9A" w:rsidRPr="00C866C1" w:rsidRDefault="00966AD8" w:rsidP="008C51C5">
            <w:pPr>
              <w:spacing w:before="60" w:after="60"/>
              <w:rPr>
                <w:rFonts w:ascii="Arial" w:hAnsi="Arial" w:cs="Arial"/>
                <w:sz w:val="24"/>
                <w:szCs w:val="24"/>
                <w:lang w:val="cy-GB"/>
              </w:rPr>
            </w:pPr>
            <w:r w:rsidRPr="00C866C1">
              <w:rPr>
                <w:rFonts w:ascii="Arial" w:hAnsi="Arial" w:cs="Arial"/>
                <w:sz w:val="24"/>
                <w:szCs w:val="24"/>
                <w:lang w:val="cy-GB"/>
              </w:rPr>
              <w:t>Mae’r wybodaeth hon yn ddefnyddiol gan ei bod yn cynorthwyo ymarferwyr i ddelweddu llesiant ar gyfer gofalwyr</w:t>
            </w:r>
            <w:r w:rsidR="00744E9A" w:rsidRPr="00C866C1">
              <w:rPr>
                <w:rFonts w:ascii="Arial" w:hAnsi="Arial" w:cs="Arial"/>
                <w:sz w:val="24"/>
                <w:szCs w:val="24"/>
                <w:lang w:val="cy-GB"/>
              </w:rPr>
              <w:t xml:space="preserve">, </w:t>
            </w:r>
            <w:r w:rsidRPr="00C866C1">
              <w:rPr>
                <w:rFonts w:ascii="Arial" w:hAnsi="Arial" w:cs="Arial"/>
                <w:sz w:val="24"/>
                <w:szCs w:val="24"/>
                <w:lang w:val="cy-GB"/>
              </w:rPr>
              <w:t>gall alluogi ymarferwyr i egluro yr hyn y maen nhw’n ei olygu drwy hybu llesiant a pha feysydd fydd yn cael eu trafod yn yr asesiad</w:t>
            </w:r>
            <w:r w:rsidR="00744E9A" w:rsidRPr="00C866C1">
              <w:rPr>
                <w:rFonts w:ascii="Arial" w:hAnsi="Arial" w:cs="Arial"/>
                <w:sz w:val="24"/>
                <w:szCs w:val="24"/>
                <w:lang w:val="cy-GB"/>
              </w:rPr>
              <w:t xml:space="preserve">. </w:t>
            </w:r>
            <w:r w:rsidRPr="00C866C1">
              <w:rPr>
                <w:rFonts w:ascii="Arial" w:hAnsi="Arial" w:cs="Arial"/>
                <w:sz w:val="24"/>
                <w:szCs w:val="24"/>
                <w:lang w:val="cy-GB"/>
              </w:rPr>
              <w:t xml:space="preserve">Mae’n gwneud llesiant </w:t>
            </w:r>
            <w:r w:rsidR="00922F22" w:rsidRPr="00C866C1">
              <w:rPr>
                <w:rFonts w:ascii="Arial" w:hAnsi="Arial" w:cs="Arial"/>
                <w:sz w:val="24"/>
                <w:szCs w:val="24"/>
                <w:lang w:val="cy-GB"/>
              </w:rPr>
              <w:t xml:space="preserve">i </w:t>
            </w:r>
            <w:r w:rsidRPr="00C866C1">
              <w:rPr>
                <w:rFonts w:ascii="Arial" w:hAnsi="Arial" w:cs="Arial"/>
                <w:sz w:val="24"/>
                <w:szCs w:val="24"/>
                <w:lang w:val="cy-GB"/>
              </w:rPr>
              <w:t xml:space="preserve">fod yn </w:t>
            </w:r>
            <w:r w:rsidRPr="00C866C1">
              <w:rPr>
                <w:rFonts w:ascii="Arial" w:hAnsi="Arial" w:cs="Arial"/>
                <w:b/>
                <w:i/>
                <w:sz w:val="24"/>
                <w:szCs w:val="24"/>
                <w:lang w:val="cy-GB"/>
              </w:rPr>
              <w:t>real</w:t>
            </w:r>
            <w:r w:rsidRPr="00C866C1">
              <w:rPr>
                <w:rFonts w:ascii="Arial" w:hAnsi="Arial" w:cs="Arial"/>
                <w:sz w:val="24"/>
                <w:szCs w:val="24"/>
                <w:lang w:val="cy-GB"/>
              </w:rPr>
              <w:t xml:space="preserve"> yn hytrach na bod yn ‘</w:t>
            </w:r>
            <w:r w:rsidRPr="00C866C1">
              <w:rPr>
                <w:rFonts w:ascii="Arial" w:hAnsi="Arial" w:cs="Arial"/>
                <w:b/>
                <w:i/>
                <w:sz w:val="24"/>
                <w:szCs w:val="24"/>
                <w:lang w:val="cy-GB"/>
              </w:rPr>
              <w:t>haniaethol</w:t>
            </w:r>
            <w:r w:rsidRPr="00C866C1">
              <w:rPr>
                <w:rFonts w:ascii="Arial" w:hAnsi="Arial" w:cs="Arial"/>
                <w:sz w:val="24"/>
                <w:szCs w:val="24"/>
                <w:lang w:val="cy-GB"/>
              </w:rPr>
              <w:t xml:space="preserve">’ </w:t>
            </w:r>
            <w:r w:rsidRPr="00C866C1">
              <w:rPr>
                <w:rFonts w:ascii="Arial" w:hAnsi="Arial" w:cs="Arial"/>
                <w:b/>
                <w:i/>
                <w:sz w:val="24"/>
                <w:szCs w:val="24"/>
                <w:lang w:val="cy-GB"/>
              </w:rPr>
              <w:t xml:space="preserve">neu’n </w:t>
            </w:r>
            <w:r w:rsidR="00744E9A" w:rsidRPr="00C866C1">
              <w:rPr>
                <w:rFonts w:ascii="Arial" w:hAnsi="Arial" w:cs="Arial"/>
                <w:b/>
                <w:bCs/>
                <w:i/>
                <w:iCs/>
                <w:sz w:val="24"/>
                <w:szCs w:val="24"/>
                <w:lang w:val="cy-GB"/>
              </w:rPr>
              <w:t>‘jargon’.</w:t>
            </w:r>
          </w:p>
        </w:tc>
      </w:tr>
    </w:tbl>
    <w:p w14:paraId="7AE27700" w14:textId="6DF999A6" w:rsidR="008C51C5" w:rsidRPr="00C866C1" w:rsidRDefault="008C51C5" w:rsidP="00744E9A">
      <w:pPr>
        <w:rPr>
          <w:rFonts w:ascii="Arial" w:hAnsi="Arial" w:cs="Arial"/>
          <w:sz w:val="24"/>
          <w:szCs w:val="24"/>
          <w:lang w:val="cy-GB"/>
        </w:rPr>
      </w:pPr>
    </w:p>
    <w:p w14:paraId="1B886DF1" w14:textId="311E85FD" w:rsidR="008C51C5" w:rsidRPr="00C866C1" w:rsidRDefault="008C51C5">
      <w:pPr>
        <w:rPr>
          <w:rFonts w:ascii="Arial" w:hAnsi="Arial" w:cs="Arial"/>
          <w:sz w:val="24"/>
          <w:szCs w:val="24"/>
          <w:lang w:val="cy-GB"/>
        </w:rPr>
      </w:pPr>
      <w:r w:rsidRPr="00C866C1">
        <w:rPr>
          <w:rFonts w:ascii="Arial" w:hAnsi="Arial" w:cs="Arial"/>
          <w:sz w:val="24"/>
          <w:szCs w:val="24"/>
          <w:lang w:val="cy-GB"/>
        </w:rPr>
        <w:br w:type="page"/>
      </w:r>
    </w:p>
    <w:p w14:paraId="5FE712C9" w14:textId="4E2ADFB5" w:rsidR="0023642C" w:rsidRPr="00C866C1" w:rsidRDefault="005207FF" w:rsidP="003F3151">
      <w:pPr>
        <w:pStyle w:val="Heading2"/>
        <w:numPr>
          <w:ilvl w:val="1"/>
          <w:numId w:val="59"/>
        </w:numPr>
        <w:rPr>
          <w:lang w:val="cy-GB"/>
        </w:rPr>
      </w:pPr>
      <w:bookmarkStart w:id="96" w:name="_Toc6909241"/>
      <w:r w:rsidRPr="00C866C1">
        <w:rPr>
          <w:lang w:val="cy-GB"/>
        </w:rPr>
        <w:lastRenderedPageBreak/>
        <w:t>Cymhwyster</w:t>
      </w:r>
      <w:bookmarkEnd w:id="96"/>
    </w:p>
    <w:p w14:paraId="414195C6" w14:textId="7E98B897" w:rsidR="0023642C" w:rsidRPr="00C866C1" w:rsidRDefault="005207FF" w:rsidP="003F3151">
      <w:pPr>
        <w:pStyle w:val="Heading3"/>
        <w:numPr>
          <w:ilvl w:val="2"/>
          <w:numId w:val="59"/>
        </w:numPr>
        <w:rPr>
          <w:rFonts w:ascii="Arial" w:hAnsi="Arial" w:cs="Arial"/>
          <w:color w:val="42B088"/>
          <w:lang w:val="cy-GB"/>
        </w:rPr>
      </w:pPr>
      <w:bookmarkStart w:id="97" w:name="_Toc6909242"/>
      <w:bookmarkStart w:id="98" w:name="_Toc788634"/>
      <w:bookmarkStart w:id="99" w:name="_Toc854293"/>
      <w:bookmarkStart w:id="100" w:name="_Toc942796"/>
      <w:r w:rsidRPr="00C866C1">
        <w:rPr>
          <w:rFonts w:ascii="Arial" w:hAnsi="Arial" w:cs="Arial"/>
          <w:color w:val="42B088"/>
          <w:lang w:val="cy-GB"/>
        </w:rPr>
        <w:t xml:space="preserve">Oedolion o </w:t>
      </w:r>
      <w:r w:rsidR="00052B62">
        <w:rPr>
          <w:rFonts w:ascii="Arial" w:hAnsi="Arial" w:cs="Arial"/>
          <w:color w:val="42B088"/>
          <w:lang w:val="cy-GB"/>
        </w:rPr>
        <w:t>o</w:t>
      </w:r>
      <w:r w:rsidRPr="00C866C1">
        <w:rPr>
          <w:rFonts w:ascii="Arial" w:hAnsi="Arial" w:cs="Arial"/>
          <w:color w:val="42B088"/>
          <w:lang w:val="cy-GB"/>
        </w:rPr>
        <w:t>falwyr</w:t>
      </w:r>
      <w:bookmarkEnd w:id="97"/>
      <w:r w:rsidRPr="00C866C1">
        <w:rPr>
          <w:rFonts w:ascii="Arial" w:hAnsi="Arial" w:cs="Arial"/>
          <w:color w:val="42B088"/>
          <w:lang w:val="cy-GB"/>
        </w:rPr>
        <w:t xml:space="preserve"> </w:t>
      </w:r>
      <w:bookmarkEnd w:id="98"/>
      <w:bookmarkEnd w:id="99"/>
      <w:bookmarkEnd w:id="100"/>
    </w:p>
    <w:p w14:paraId="0CD136EE" w14:textId="79A92CBC" w:rsidR="0023642C" w:rsidRPr="00C866C1" w:rsidRDefault="0023642C" w:rsidP="0023642C">
      <w:pPr>
        <w:rPr>
          <w:lang w:val="cy-GB"/>
        </w:rPr>
      </w:pPr>
      <w:bookmarkStart w:id="101" w:name="_Hlk3470207"/>
    </w:p>
    <w:tbl>
      <w:tblPr>
        <w:tblStyle w:val="TableGrid"/>
        <w:tblW w:w="0" w:type="auto"/>
        <w:tblLook w:val="04A0" w:firstRow="1" w:lastRow="0" w:firstColumn="1" w:lastColumn="0" w:noHBand="0" w:noVBand="1"/>
      </w:tblPr>
      <w:tblGrid>
        <w:gridCol w:w="9016"/>
      </w:tblGrid>
      <w:tr w:rsidR="0023642C" w:rsidRPr="00C866C1" w14:paraId="6AEC6298" w14:textId="77777777" w:rsidTr="00052B62">
        <w:trPr>
          <w:trHeight w:val="7951"/>
        </w:trPr>
        <w:tc>
          <w:tcPr>
            <w:tcW w:w="9016" w:type="dxa"/>
          </w:tcPr>
          <w:p w14:paraId="6B04BF3A" w14:textId="05085E97" w:rsidR="008C51C5" w:rsidRPr="00C866C1" w:rsidRDefault="00052B62" w:rsidP="008C51C5">
            <w:pPr>
              <w:spacing w:before="60" w:after="60"/>
              <w:rPr>
                <w:lang w:val="cy-GB"/>
              </w:rPr>
            </w:pPr>
            <w:r w:rsidRPr="00C866C1">
              <w:rPr>
                <w:noProof/>
                <w:lang w:val="cy-GB"/>
              </w:rPr>
              <mc:AlternateContent>
                <mc:Choice Requires="wps">
                  <w:drawing>
                    <wp:anchor distT="0" distB="0" distL="114300" distR="114300" simplePos="0" relativeHeight="251960320" behindDoc="0" locked="0" layoutInCell="1" allowOverlap="1" wp14:anchorId="2602A484" wp14:editId="7C2D59AE">
                      <wp:simplePos x="0" y="0"/>
                      <wp:positionH relativeFrom="column">
                        <wp:posOffset>2499995</wp:posOffset>
                      </wp:positionH>
                      <wp:positionV relativeFrom="paragraph">
                        <wp:posOffset>76834</wp:posOffset>
                      </wp:positionV>
                      <wp:extent cx="3044825" cy="3952875"/>
                      <wp:effectExtent l="57150" t="57150" r="60325" b="66675"/>
                      <wp:wrapNone/>
                      <wp:docPr id="312" name="Rounded Rectangle 9">
                        <a:extLst xmlns:a="http://schemas.openxmlformats.org/drawingml/2006/main"/>
                      </wp:docPr>
                      <wp:cNvGraphicFramePr/>
                      <a:graphic xmlns:a="http://schemas.openxmlformats.org/drawingml/2006/main">
                        <a:graphicData uri="http://schemas.microsoft.com/office/word/2010/wordprocessingShape">
                          <wps:wsp>
                            <wps:cNvSpPr/>
                            <wps:spPr>
                              <a:xfrm>
                                <a:off x="0" y="0"/>
                                <a:ext cx="3044825" cy="3952875"/>
                              </a:xfrm>
                              <a:prstGeom prst="roundRect">
                                <a:avLst>
                                  <a:gd name="adj" fmla="val 10220"/>
                                </a:avLst>
                              </a:prstGeom>
                              <a:noFill/>
                              <a:ln w="25400" cap="flat" cmpd="sng" algn="ctr">
                                <a:solidFill>
                                  <a:srgbClr val="4F81BD">
                                    <a:shade val="50000"/>
                                  </a:srgbClr>
                                </a:solidFill>
                                <a:prstDash val="solid"/>
                              </a:ln>
                              <a:effectLst/>
                              <a:scene3d>
                                <a:camera prst="orthographicFront"/>
                                <a:lightRig rig="threePt" dir="t"/>
                              </a:scene3d>
                              <a:sp3d>
                                <a:bevelT prst="relaxedInset"/>
                              </a:sp3d>
                            </wps:spPr>
                            <wps:txbx>
                              <w:txbxContent>
                                <w:p w14:paraId="61151A58" w14:textId="4C5A21A1" w:rsidR="002E1531" w:rsidRDefault="002E1531" w:rsidP="00A154FD">
                                  <w:pPr>
                                    <w:pStyle w:val="NormalWeb"/>
                                    <w:spacing w:before="0" w:beforeAutospacing="0" w:after="0" w:afterAutospacing="0"/>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w14:anchorId="2602A484" id="Rounded Rectangle 9" o:spid="_x0000_s1056" style="position:absolute;margin-left:196.85pt;margin-top:6.05pt;width:239.75pt;height:311.2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" filled="f" strokecolor="#385d8a" strokeweight="2pt">
                      <v:textbox>
                        <w:txbxContent>
                          <w:p w14:paraId="61151A58" w14:textId="4C5A21A1" w:rsidR="002E1531" w:rsidRDefault="002E1531" w:rsidP="00A154FD">
                            <w:pPr>
                              <w:pStyle w:val="NormalWeb"/>
                              <w:spacing w:before="0" w:beforeAutospacing="0" w:after="0" w:afterAutospacing="0"/>
                            </w:pPr>
                          </w:p>
                        </w:txbxContent>
                      </v:textbox>
                    </v:roundrect>
                  </w:pict>
                </mc:Fallback>
              </mc:AlternateContent>
            </w:r>
            <w:r w:rsidRPr="00C866C1">
              <w:rPr>
                <w:noProof/>
                <w:lang w:val="cy-GB"/>
              </w:rPr>
              <mc:AlternateContent>
                <mc:Choice Requires="wps">
                  <w:drawing>
                    <wp:anchor distT="0" distB="0" distL="114300" distR="114300" simplePos="0" relativeHeight="251954176" behindDoc="0" locked="0" layoutInCell="1" allowOverlap="1" wp14:anchorId="5177ABA1" wp14:editId="089D95F1">
                      <wp:simplePos x="0" y="0"/>
                      <wp:positionH relativeFrom="column">
                        <wp:posOffset>-5080</wp:posOffset>
                      </wp:positionH>
                      <wp:positionV relativeFrom="paragraph">
                        <wp:posOffset>76835</wp:posOffset>
                      </wp:positionV>
                      <wp:extent cx="2137410" cy="2466975"/>
                      <wp:effectExtent l="76200" t="76200" r="72390" b="85725"/>
                      <wp:wrapNone/>
                      <wp:docPr id="302" name="Rounded Rectangle 8">
                        <a:extLst xmlns:a="http://schemas.openxmlformats.org/drawingml/2006/main"/>
                      </wp:docPr>
                      <wp:cNvGraphicFramePr/>
                      <a:graphic xmlns:a="http://schemas.openxmlformats.org/drawingml/2006/main">
                        <a:graphicData uri="http://schemas.microsoft.com/office/word/2010/wordprocessingShape">
                          <wps:wsp>
                            <wps:cNvSpPr/>
                            <wps:spPr>
                              <a:xfrm>
                                <a:off x="0" y="0"/>
                                <a:ext cx="2137410" cy="2466975"/>
                              </a:xfrm>
                              <a:prstGeom prst="roundRect">
                                <a:avLst/>
                              </a:prstGeom>
                              <a:solidFill>
                                <a:sysClr val="window" lastClr="FFFFFF">
                                  <a:lumMod val="95000"/>
                                </a:sysClr>
                              </a:solidFill>
                              <a:ln w="57150" cap="flat" cmpd="sng" algn="ctr">
                                <a:solidFill>
                                  <a:sysClr val="windowText" lastClr="000000">
                                    <a:lumMod val="50000"/>
                                    <a:lumOff val="50000"/>
                                  </a:sysClr>
                                </a:solidFill>
                                <a:prstDash val="solid"/>
                              </a:ln>
                              <a:effectLst/>
                              <a:scene3d>
                                <a:camera prst="orthographicFront"/>
                                <a:lightRig rig="threePt" dir="t"/>
                              </a:scene3d>
                              <a:sp3d>
                                <a:bevelT/>
                              </a:sp3d>
                            </wps:spPr>
                            <wps:txbx>
                              <w:txbxContent>
                                <w:p w14:paraId="3E7CA977" w14:textId="75A6BE28" w:rsidR="002E1531" w:rsidRPr="00052B62" w:rsidRDefault="002E1531" w:rsidP="008C51C5">
                                  <w:pPr>
                                    <w:pStyle w:val="NormalWeb"/>
                                    <w:spacing w:before="0" w:beforeAutospacing="0" w:after="0" w:afterAutospacing="0"/>
                                    <w:rPr>
                                      <w:rFonts w:ascii="Arial" w:hAnsi="Arial" w:cs="Arial"/>
                                      <w:lang w:val="cy-GB"/>
                                    </w:rPr>
                                  </w:pPr>
                                  <w:r w:rsidRPr="00052B62">
                                    <w:rPr>
                                      <w:rFonts w:ascii="Arial" w:hAnsi="Arial" w:cs="Arial"/>
                                      <w:color w:val="000000"/>
                                      <w:lang w:val="cy-GB"/>
                                    </w:rPr>
                                    <w:t xml:space="preserve">Mae eu hangen yn un sy’n codi o ganlyniad i ddarparu gofal ar gyfer naill ai plentyn anabl neu am oedolyn sydd ag anghenion yn codi o afiechyd corfforol neu feddyliol, oed, anabledd, dibyniaeth ar alcohol, cyffuriau neu amgylchiadau tebyg eraill </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w14:anchorId="5177ABA1" id="Rounded Rectangle 8" o:spid="_x0000_s1057" style="position:absolute;margin-left:-.4pt;margin-top:6.05pt;width:168.3pt;height:194.2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" fillcolor="#f2f2f2" strokecolor="#7f7f7f" strokeweight="4.5pt">
                      <v:textbox>
                        <w:txbxContent>
                          <w:p w14:paraId="3E7CA977" w14:textId="75A6BE28" w:rsidR="002E1531" w:rsidRPr="00052B62" w:rsidRDefault="002E1531" w:rsidP="008C51C5">
                            <w:pPr>
                              <w:pStyle w:val="NormalWeb"/>
                              <w:spacing w:before="0" w:beforeAutospacing="0" w:after="0" w:afterAutospacing="0"/>
                              <w:rPr>
                                <w:rFonts w:ascii="Arial" w:hAnsi="Arial" w:cs="Arial"/>
                                <w:lang w:val="cy-GB"/>
                              </w:rPr>
                            </w:pPr>
                            <w:r w:rsidRPr="00052B62">
                              <w:rPr>
                                <w:rFonts w:ascii="Arial" w:hAnsi="Arial" w:cs="Arial"/>
                                <w:color w:val="000000"/>
                                <w:lang w:val="cy-GB"/>
                              </w:rPr>
                              <w:t xml:space="preserve">Mae eu hangen yn un sy’n codi o ganlyniad i ddarparu gofal ar gyfer naill ai plentyn anabl neu am oedolyn sydd ag anghenion yn codi o afiechyd corfforol neu feddyliol, oed, anabledd, dibyniaeth ar alcohol, cyffuriau neu amgylchiadau tebyg eraill </w:t>
                            </w:r>
                          </w:p>
                        </w:txbxContent>
                      </v:textbox>
                    </v:roundrect>
                  </w:pict>
                </mc:Fallback>
              </mc:AlternateContent>
            </w:r>
            <w:r w:rsidRPr="00C866C1">
              <w:rPr>
                <w:noProof/>
                <w:lang w:val="cy-GB"/>
              </w:rPr>
              <mc:AlternateContent>
                <mc:Choice Requires="wps">
                  <w:drawing>
                    <wp:anchor distT="0" distB="0" distL="114300" distR="114300" simplePos="0" relativeHeight="251962368" behindDoc="0" locked="0" layoutInCell="1" allowOverlap="1" wp14:anchorId="1771C1F0" wp14:editId="167D0404">
                      <wp:simplePos x="0" y="0"/>
                      <wp:positionH relativeFrom="column">
                        <wp:posOffset>2557145</wp:posOffset>
                      </wp:positionH>
                      <wp:positionV relativeFrom="paragraph">
                        <wp:posOffset>133985</wp:posOffset>
                      </wp:positionV>
                      <wp:extent cx="2895600" cy="3657600"/>
                      <wp:effectExtent l="0" t="0" r="0" b="0"/>
                      <wp:wrapNone/>
                      <wp:docPr id="314" name="Rectangle 2">
                        <a:extLst xmlns:a="http://schemas.openxmlformats.org/drawingml/2006/main"/>
                      </wp:docPr>
                      <wp:cNvGraphicFramePr/>
                      <a:graphic xmlns:a="http://schemas.openxmlformats.org/drawingml/2006/main">
                        <a:graphicData uri="http://schemas.microsoft.com/office/word/2010/wordprocessingShape">
                          <wps:wsp>
                            <wps:cNvSpPr/>
                            <wps:spPr>
                              <a:xfrm>
                                <a:off x="0" y="0"/>
                                <a:ext cx="2895600" cy="3657600"/>
                              </a:xfrm>
                              <a:prstGeom prst="rect">
                                <a:avLst/>
                              </a:prstGeom>
                            </wps:spPr>
                            <wps:txbx>
                              <w:txbxContent>
                                <w:p w14:paraId="2CB41061" w14:textId="4255A6BC" w:rsidR="002E1531" w:rsidRPr="00052B62" w:rsidRDefault="002E1531" w:rsidP="003F3151">
                                  <w:pPr>
                                    <w:pStyle w:val="ListParagraph"/>
                                    <w:numPr>
                                      <w:ilvl w:val="0"/>
                                      <w:numId w:val="49"/>
                                    </w:numPr>
                                    <w:spacing w:after="0" w:line="240" w:lineRule="auto"/>
                                    <w:textAlignment w:val="baseline"/>
                                    <w:rPr>
                                      <w:rFonts w:ascii="Arial" w:eastAsia="Times New Roman" w:hAnsi="Arial" w:cs="Arial"/>
                                      <w:color w:val="00B050"/>
                                      <w:sz w:val="24"/>
                                      <w:szCs w:val="24"/>
                                      <w:lang w:val="cy-GB"/>
                                    </w:rPr>
                                  </w:pPr>
                                  <w:r w:rsidRPr="00052B62">
                                    <w:rPr>
                                      <w:rFonts w:ascii="Arial" w:hAnsi="Arial" w:cs="Arial"/>
                                      <w:color w:val="000000"/>
                                      <w:kern w:val="24"/>
                                      <w:sz w:val="24"/>
                                      <w:szCs w:val="24"/>
                                      <w:lang w:val="cy-GB"/>
                                    </w:rPr>
                                    <w:t>Y gallu i weithredu hunan-ofal neu waith tŷ</w:t>
                                  </w:r>
                                </w:p>
                                <w:p w14:paraId="12E513D6" w14:textId="78D474E0" w:rsidR="002E1531" w:rsidRPr="00052B62" w:rsidRDefault="002E1531" w:rsidP="003F3151">
                                  <w:pPr>
                                    <w:pStyle w:val="ListParagraph"/>
                                    <w:numPr>
                                      <w:ilvl w:val="0"/>
                                      <w:numId w:val="49"/>
                                    </w:numPr>
                                    <w:spacing w:after="0" w:line="240" w:lineRule="auto"/>
                                    <w:textAlignment w:val="baseline"/>
                                    <w:rPr>
                                      <w:rFonts w:ascii="Arial" w:eastAsia="Times New Roman" w:hAnsi="Arial" w:cs="Arial"/>
                                      <w:color w:val="00B050"/>
                                      <w:sz w:val="24"/>
                                      <w:szCs w:val="24"/>
                                      <w:lang w:val="cy-GB"/>
                                    </w:rPr>
                                  </w:pPr>
                                  <w:r w:rsidRPr="00052B62">
                                    <w:rPr>
                                      <w:rFonts w:ascii="Arial" w:hAnsi="Arial" w:cs="Arial"/>
                                      <w:color w:val="000000"/>
                                      <w:kern w:val="24"/>
                                      <w:sz w:val="24"/>
                                      <w:szCs w:val="24"/>
                                      <w:lang w:val="cy-GB"/>
                                    </w:rPr>
                                    <w:t xml:space="preserve">Y gallu i </w:t>
                                  </w:r>
                                  <w:r w:rsidRPr="00052B62">
                                    <w:rPr>
                                      <w:rFonts w:ascii="Arial" w:hAnsi="Arial" w:cs="Arial"/>
                                      <w:i/>
                                      <w:iCs/>
                                      <w:color w:val="000000"/>
                                      <w:kern w:val="24"/>
                                      <w:sz w:val="24"/>
                                      <w:szCs w:val="24"/>
                                      <w:lang w:val="cy-GB"/>
                                    </w:rPr>
                                    <w:t>gyfathrebu</w:t>
                                  </w:r>
                                </w:p>
                                <w:p w14:paraId="7936ADDD" w14:textId="3A6B2A51" w:rsidR="002E1531" w:rsidRPr="00052B62" w:rsidRDefault="002E1531" w:rsidP="003F3151">
                                  <w:pPr>
                                    <w:pStyle w:val="ListParagraph"/>
                                    <w:numPr>
                                      <w:ilvl w:val="0"/>
                                      <w:numId w:val="49"/>
                                    </w:numPr>
                                    <w:spacing w:after="0" w:line="240" w:lineRule="auto"/>
                                    <w:textAlignment w:val="baseline"/>
                                    <w:rPr>
                                      <w:rFonts w:ascii="Arial" w:eastAsia="Times New Roman" w:hAnsi="Arial" w:cs="Arial"/>
                                      <w:color w:val="00B050"/>
                                      <w:sz w:val="24"/>
                                      <w:szCs w:val="24"/>
                                      <w:lang w:val="cy-GB"/>
                                    </w:rPr>
                                  </w:pPr>
                                  <w:r w:rsidRPr="00052B62">
                                    <w:rPr>
                                      <w:rFonts w:ascii="Arial" w:hAnsi="Arial" w:cs="Arial"/>
                                      <w:i/>
                                      <w:iCs/>
                                      <w:color w:val="000000"/>
                                      <w:kern w:val="24"/>
                                      <w:sz w:val="24"/>
                                      <w:szCs w:val="24"/>
                                      <w:lang w:val="cy-GB"/>
                                    </w:rPr>
                                    <w:t xml:space="preserve">Amddiffyn rhag camdriniaeth neu esgeulustod </w:t>
                                  </w:r>
                                </w:p>
                                <w:p w14:paraId="41B8EF2C" w14:textId="6AD5DC6F" w:rsidR="002E1531" w:rsidRPr="00052B62" w:rsidRDefault="002E1531" w:rsidP="003F3151">
                                  <w:pPr>
                                    <w:pStyle w:val="ListParagraph"/>
                                    <w:numPr>
                                      <w:ilvl w:val="0"/>
                                      <w:numId w:val="49"/>
                                    </w:numPr>
                                    <w:spacing w:after="0" w:line="240" w:lineRule="auto"/>
                                    <w:textAlignment w:val="baseline"/>
                                    <w:rPr>
                                      <w:rFonts w:ascii="Arial" w:eastAsia="Times New Roman" w:hAnsi="Arial" w:cs="Arial"/>
                                      <w:color w:val="00B050"/>
                                      <w:sz w:val="24"/>
                                      <w:szCs w:val="24"/>
                                      <w:lang w:val="cy-GB"/>
                                    </w:rPr>
                                  </w:pPr>
                                  <w:r w:rsidRPr="00052B62">
                                    <w:rPr>
                                      <w:rFonts w:ascii="Arial" w:hAnsi="Arial" w:cs="Arial"/>
                                      <w:color w:val="000000"/>
                                      <w:kern w:val="24"/>
                                      <w:sz w:val="24"/>
                                      <w:szCs w:val="24"/>
                                      <w:lang w:val="cy-GB"/>
                                    </w:rPr>
                                    <w:t xml:space="preserve">Ymglymiad mewn gwaith, addysg, dysgu neu mewn gweithgareddau hamdden  </w:t>
                                  </w:r>
                                </w:p>
                                <w:p w14:paraId="6EBC366F" w14:textId="6032C412" w:rsidR="002E1531" w:rsidRPr="00052B62" w:rsidRDefault="002E1531" w:rsidP="003F3151">
                                  <w:pPr>
                                    <w:pStyle w:val="ListParagraph"/>
                                    <w:numPr>
                                      <w:ilvl w:val="0"/>
                                      <w:numId w:val="49"/>
                                    </w:numPr>
                                    <w:spacing w:after="0" w:line="240" w:lineRule="auto"/>
                                    <w:textAlignment w:val="baseline"/>
                                    <w:rPr>
                                      <w:rFonts w:ascii="Arial" w:eastAsia="Times New Roman" w:hAnsi="Arial" w:cs="Arial"/>
                                      <w:color w:val="00B050"/>
                                      <w:sz w:val="24"/>
                                      <w:szCs w:val="24"/>
                                      <w:lang w:val="cy-GB"/>
                                    </w:rPr>
                                  </w:pPr>
                                  <w:r w:rsidRPr="00052B62">
                                    <w:rPr>
                                      <w:rFonts w:ascii="Arial" w:hAnsi="Arial" w:cs="Arial"/>
                                      <w:color w:val="000000"/>
                                      <w:kern w:val="24"/>
                                      <w:sz w:val="24"/>
                                      <w:szCs w:val="24"/>
                                      <w:lang w:val="cy-GB"/>
                                    </w:rPr>
                                    <w:t xml:space="preserve">Cynnal neu ddatblygu perthynas deuluol neu berthynas bersonol arwyddocaol arall </w:t>
                                  </w:r>
                                </w:p>
                                <w:p w14:paraId="45813D28" w14:textId="005EA1C1" w:rsidR="002E1531" w:rsidRPr="00052B62" w:rsidRDefault="002E1531" w:rsidP="003F3151">
                                  <w:pPr>
                                    <w:pStyle w:val="ListParagraph"/>
                                    <w:numPr>
                                      <w:ilvl w:val="0"/>
                                      <w:numId w:val="49"/>
                                    </w:numPr>
                                    <w:spacing w:after="0" w:line="240" w:lineRule="auto"/>
                                    <w:textAlignment w:val="baseline"/>
                                    <w:rPr>
                                      <w:rFonts w:ascii="Arial" w:eastAsia="Times New Roman" w:hAnsi="Arial" w:cs="Arial"/>
                                      <w:color w:val="00B050"/>
                                      <w:sz w:val="24"/>
                                      <w:szCs w:val="24"/>
                                      <w:lang w:val="cy-GB"/>
                                    </w:rPr>
                                  </w:pPr>
                                  <w:r w:rsidRPr="00052B62">
                                    <w:rPr>
                                      <w:rFonts w:ascii="Arial" w:hAnsi="Arial" w:cs="Arial"/>
                                      <w:color w:val="000000"/>
                                      <w:kern w:val="24"/>
                                      <w:sz w:val="24"/>
                                      <w:szCs w:val="24"/>
                                      <w:lang w:val="cy-GB"/>
                                    </w:rPr>
                                    <w:t xml:space="preserve">Datblygu a chynnal cysylltiadau cymdeithasol a’r gwaith yn y gymuned  </w:t>
                                  </w:r>
                                </w:p>
                                <w:p w14:paraId="0A13F2B0" w14:textId="01BD3BFA" w:rsidR="002E1531" w:rsidRPr="00052B62" w:rsidRDefault="002E1531" w:rsidP="003F3151">
                                  <w:pPr>
                                    <w:pStyle w:val="ListParagraph"/>
                                    <w:numPr>
                                      <w:ilvl w:val="0"/>
                                      <w:numId w:val="49"/>
                                    </w:numPr>
                                    <w:spacing w:after="0" w:line="240" w:lineRule="auto"/>
                                    <w:textAlignment w:val="baseline"/>
                                    <w:rPr>
                                      <w:rFonts w:ascii="Arial" w:eastAsia="Times New Roman" w:hAnsi="Arial" w:cs="Arial"/>
                                      <w:color w:val="00B050"/>
                                      <w:sz w:val="24"/>
                                      <w:szCs w:val="24"/>
                                      <w:lang w:val="cy-GB"/>
                                    </w:rPr>
                                  </w:pPr>
                                  <w:r w:rsidRPr="00052B62">
                                    <w:rPr>
                                      <w:rFonts w:ascii="Arial" w:hAnsi="Arial" w:cs="Arial"/>
                                      <w:color w:val="000000"/>
                                      <w:kern w:val="24"/>
                                      <w:sz w:val="24"/>
                                      <w:szCs w:val="24"/>
                                      <w:lang w:val="cy-GB"/>
                                    </w:rPr>
                                    <w:t xml:space="preserve">I oedolyn o ofalwr, cyflawni cyfrifoldebau gofalu ar gyfer plentyn  </w:t>
                                  </w:r>
                                </w:p>
                                <w:p w14:paraId="3A520488" w14:textId="6335AF6A" w:rsidR="002E1531" w:rsidRPr="00052B62" w:rsidRDefault="002E1531" w:rsidP="003F3151">
                                  <w:pPr>
                                    <w:pStyle w:val="ListParagraph"/>
                                    <w:numPr>
                                      <w:ilvl w:val="0"/>
                                      <w:numId w:val="49"/>
                                    </w:numPr>
                                    <w:spacing w:after="0" w:line="240" w:lineRule="auto"/>
                                    <w:textAlignment w:val="baseline"/>
                                    <w:rPr>
                                      <w:rFonts w:ascii="Arial" w:eastAsia="Times New Roman" w:hAnsi="Arial" w:cs="Arial"/>
                                      <w:color w:val="00B050"/>
                                      <w:sz w:val="24"/>
                                      <w:szCs w:val="24"/>
                                      <w:lang w:val="cy-GB"/>
                                    </w:rPr>
                                  </w:pPr>
                                  <w:r w:rsidRPr="00052B62">
                                    <w:rPr>
                                      <w:rFonts w:ascii="Arial" w:hAnsi="Arial" w:cs="Arial"/>
                                      <w:color w:val="000000"/>
                                      <w:kern w:val="24"/>
                                      <w:sz w:val="24"/>
                                      <w:szCs w:val="24"/>
                                      <w:lang w:val="cy-GB"/>
                                    </w:rPr>
                                    <w:t>I blentyn, cyflawni targedau datblygu</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771C1F0" id="Rectangle 2" o:spid="_x0000_s1058" style="position:absolute;margin-left:201.35pt;margin-top:10.55pt;width:228pt;height:4in;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" filled="f" stroked="f">
                      <v:textbox>
                        <w:txbxContent>
                          <w:p w14:paraId="2CB41061" w14:textId="4255A6BC" w:rsidR="002E1531" w:rsidRPr="00052B62" w:rsidRDefault="002E1531" w:rsidP="003F3151">
                            <w:pPr>
                              <w:pStyle w:val="ListParagraph"/>
                              <w:numPr>
                                <w:ilvl w:val="0"/>
                                <w:numId w:val="49"/>
                              </w:numPr>
                              <w:spacing w:after="0" w:line="240" w:lineRule="auto"/>
                              <w:textAlignment w:val="baseline"/>
                              <w:rPr>
                                <w:rFonts w:ascii="Arial" w:eastAsia="Times New Roman" w:hAnsi="Arial" w:cs="Arial"/>
                                <w:color w:val="00B050"/>
                                <w:sz w:val="24"/>
                                <w:szCs w:val="24"/>
                                <w:lang w:val="cy-GB"/>
                              </w:rPr>
                            </w:pPr>
                            <w:r w:rsidRPr="00052B62">
                              <w:rPr>
                                <w:rFonts w:ascii="Arial" w:hAnsi="Arial" w:cs="Arial"/>
                                <w:color w:val="000000"/>
                                <w:kern w:val="24"/>
                                <w:sz w:val="24"/>
                                <w:szCs w:val="24"/>
                                <w:lang w:val="cy-GB"/>
                              </w:rPr>
                              <w:t>Y gallu i weithredu hunan-ofal neu waith tŷ</w:t>
                            </w:r>
                          </w:p>
                          <w:p w14:paraId="12E513D6" w14:textId="78D474E0" w:rsidR="002E1531" w:rsidRPr="00052B62" w:rsidRDefault="002E1531" w:rsidP="003F3151">
                            <w:pPr>
                              <w:pStyle w:val="ListParagraph"/>
                              <w:numPr>
                                <w:ilvl w:val="0"/>
                                <w:numId w:val="49"/>
                              </w:numPr>
                              <w:spacing w:after="0" w:line="240" w:lineRule="auto"/>
                              <w:textAlignment w:val="baseline"/>
                              <w:rPr>
                                <w:rFonts w:ascii="Arial" w:eastAsia="Times New Roman" w:hAnsi="Arial" w:cs="Arial"/>
                                <w:color w:val="00B050"/>
                                <w:sz w:val="24"/>
                                <w:szCs w:val="24"/>
                                <w:lang w:val="cy-GB"/>
                              </w:rPr>
                            </w:pPr>
                            <w:r w:rsidRPr="00052B62">
                              <w:rPr>
                                <w:rFonts w:ascii="Arial" w:hAnsi="Arial" w:cs="Arial"/>
                                <w:color w:val="000000"/>
                                <w:kern w:val="24"/>
                                <w:sz w:val="24"/>
                                <w:szCs w:val="24"/>
                                <w:lang w:val="cy-GB"/>
                              </w:rPr>
                              <w:t xml:space="preserve">Y gallu i </w:t>
                            </w:r>
                            <w:r w:rsidRPr="00052B62">
                              <w:rPr>
                                <w:rFonts w:ascii="Arial" w:hAnsi="Arial" w:cs="Arial"/>
                                <w:i/>
                                <w:iCs/>
                                <w:color w:val="000000"/>
                                <w:kern w:val="24"/>
                                <w:sz w:val="24"/>
                                <w:szCs w:val="24"/>
                                <w:lang w:val="cy-GB"/>
                              </w:rPr>
                              <w:t>gyfathrebu</w:t>
                            </w:r>
                          </w:p>
                          <w:p w14:paraId="7936ADDD" w14:textId="3A6B2A51" w:rsidR="002E1531" w:rsidRPr="00052B62" w:rsidRDefault="002E1531" w:rsidP="003F3151">
                            <w:pPr>
                              <w:pStyle w:val="ListParagraph"/>
                              <w:numPr>
                                <w:ilvl w:val="0"/>
                                <w:numId w:val="49"/>
                              </w:numPr>
                              <w:spacing w:after="0" w:line="240" w:lineRule="auto"/>
                              <w:textAlignment w:val="baseline"/>
                              <w:rPr>
                                <w:rFonts w:ascii="Arial" w:eastAsia="Times New Roman" w:hAnsi="Arial" w:cs="Arial"/>
                                <w:color w:val="00B050"/>
                                <w:sz w:val="24"/>
                                <w:szCs w:val="24"/>
                                <w:lang w:val="cy-GB"/>
                              </w:rPr>
                            </w:pPr>
                            <w:r w:rsidRPr="00052B62">
                              <w:rPr>
                                <w:rFonts w:ascii="Arial" w:hAnsi="Arial" w:cs="Arial"/>
                                <w:i/>
                                <w:iCs/>
                                <w:color w:val="000000"/>
                                <w:kern w:val="24"/>
                                <w:sz w:val="24"/>
                                <w:szCs w:val="24"/>
                                <w:lang w:val="cy-GB"/>
                              </w:rPr>
                              <w:t xml:space="preserve">Amddiffyn rhag camdriniaeth neu esgeulustod </w:t>
                            </w:r>
                          </w:p>
                          <w:p w14:paraId="41B8EF2C" w14:textId="6AD5DC6F" w:rsidR="002E1531" w:rsidRPr="00052B62" w:rsidRDefault="002E1531" w:rsidP="003F3151">
                            <w:pPr>
                              <w:pStyle w:val="ListParagraph"/>
                              <w:numPr>
                                <w:ilvl w:val="0"/>
                                <w:numId w:val="49"/>
                              </w:numPr>
                              <w:spacing w:after="0" w:line="240" w:lineRule="auto"/>
                              <w:textAlignment w:val="baseline"/>
                              <w:rPr>
                                <w:rFonts w:ascii="Arial" w:eastAsia="Times New Roman" w:hAnsi="Arial" w:cs="Arial"/>
                                <w:color w:val="00B050"/>
                                <w:sz w:val="24"/>
                                <w:szCs w:val="24"/>
                                <w:lang w:val="cy-GB"/>
                              </w:rPr>
                            </w:pPr>
                            <w:r w:rsidRPr="00052B62">
                              <w:rPr>
                                <w:rFonts w:ascii="Arial" w:hAnsi="Arial" w:cs="Arial"/>
                                <w:color w:val="000000"/>
                                <w:kern w:val="24"/>
                                <w:sz w:val="24"/>
                                <w:szCs w:val="24"/>
                                <w:lang w:val="cy-GB"/>
                              </w:rPr>
                              <w:t xml:space="preserve">Ymglymiad mewn gwaith, addysg, dysgu neu mewn gweithgareddau hamdden  </w:t>
                            </w:r>
                          </w:p>
                          <w:p w14:paraId="6EBC366F" w14:textId="6032C412" w:rsidR="002E1531" w:rsidRPr="00052B62" w:rsidRDefault="002E1531" w:rsidP="003F3151">
                            <w:pPr>
                              <w:pStyle w:val="ListParagraph"/>
                              <w:numPr>
                                <w:ilvl w:val="0"/>
                                <w:numId w:val="49"/>
                              </w:numPr>
                              <w:spacing w:after="0" w:line="240" w:lineRule="auto"/>
                              <w:textAlignment w:val="baseline"/>
                              <w:rPr>
                                <w:rFonts w:ascii="Arial" w:eastAsia="Times New Roman" w:hAnsi="Arial" w:cs="Arial"/>
                                <w:color w:val="00B050"/>
                                <w:sz w:val="24"/>
                                <w:szCs w:val="24"/>
                                <w:lang w:val="cy-GB"/>
                              </w:rPr>
                            </w:pPr>
                            <w:r w:rsidRPr="00052B62">
                              <w:rPr>
                                <w:rFonts w:ascii="Arial" w:hAnsi="Arial" w:cs="Arial"/>
                                <w:color w:val="000000"/>
                                <w:kern w:val="24"/>
                                <w:sz w:val="24"/>
                                <w:szCs w:val="24"/>
                                <w:lang w:val="cy-GB"/>
                              </w:rPr>
                              <w:t xml:space="preserve">Cynnal neu ddatblygu perthynas deuluol neu berthynas bersonol arwyddocaol arall </w:t>
                            </w:r>
                          </w:p>
                          <w:p w14:paraId="45813D28" w14:textId="005EA1C1" w:rsidR="002E1531" w:rsidRPr="00052B62" w:rsidRDefault="002E1531" w:rsidP="003F3151">
                            <w:pPr>
                              <w:pStyle w:val="ListParagraph"/>
                              <w:numPr>
                                <w:ilvl w:val="0"/>
                                <w:numId w:val="49"/>
                              </w:numPr>
                              <w:spacing w:after="0" w:line="240" w:lineRule="auto"/>
                              <w:textAlignment w:val="baseline"/>
                              <w:rPr>
                                <w:rFonts w:ascii="Arial" w:eastAsia="Times New Roman" w:hAnsi="Arial" w:cs="Arial"/>
                                <w:color w:val="00B050"/>
                                <w:sz w:val="24"/>
                                <w:szCs w:val="24"/>
                                <w:lang w:val="cy-GB"/>
                              </w:rPr>
                            </w:pPr>
                            <w:r w:rsidRPr="00052B62">
                              <w:rPr>
                                <w:rFonts w:ascii="Arial" w:hAnsi="Arial" w:cs="Arial"/>
                                <w:color w:val="000000"/>
                                <w:kern w:val="24"/>
                                <w:sz w:val="24"/>
                                <w:szCs w:val="24"/>
                                <w:lang w:val="cy-GB"/>
                              </w:rPr>
                              <w:t xml:space="preserve">Datblygu a chynnal cysylltiadau cymdeithasol a’r gwaith yn y gymuned  </w:t>
                            </w:r>
                          </w:p>
                          <w:p w14:paraId="0A13F2B0" w14:textId="01BD3BFA" w:rsidR="002E1531" w:rsidRPr="00052B62" w:rsidRDefault="002E1531" w:rsidP="003F3151">
                            <w:pPr>
                              <w:pStyle w:val="ListParagraph"/>
                              <w:numPr>
                                <w:ilvl w:val="0"/>
                                <w:numId w:val="49"/>
                              </w:numPr>
                              <w:spacing w:after="0" w:line="240" w:lineRule="auto"/>
                              <w:textAlignment w:val="baseline"/>
                              <w:rPr>
                                <w:rFonts w:ascii="Arial" w:eastAsia="Times New Roman" w:hAnsi="Arial" w:cs="Arial"/>
                                <w:color w:val="00B050"/>
                                <w:sz w:val="24"/>
                                <w:szCs w:val="24"/>
                                <w:lang w:val="cy-GB"/>
                              </w:rPr>
                            </w:pPr>
                            <w:r w:rsidRPr="00052B62">
                              <w:rPr>
                                <w:rFonts w:ascii="Arial" w:hAnsi="Arial" w:cs="Arial"/>
                                <w:color w:val="000000"/>
                                <w:kern w:val="24"/>
                                <w:sz w:val="24"/>
                                <w:szCs w:val="24"/>
                                <w:lang w:val="cy-GB"/>
                              </w:rPr>
                              <w:t xml:space="preserve">I oedolyn o ofalwr, cyflawni cyfrifoldebau gofalu ar gyfer plentyn  </w:t>
                            </w:r>
                          </w:p>
                          <w:p w14:paraId="3A520488" w14:textId="6335AF6A" w:rsidR="002E1531" w:rsidRPr="00052B62" w:rsidRDefault="002E1531" w:rsidP="003F3151">
                            <w:pPr>
                              <w:pStyle w:val="ListParagraph"/>
                              <w:numPr>
                                <w:ilvl w:val="0"/>
                                <w:numId w:val="49"/>
                              </w:numPr>
                              <w:spacing w:after="0" w:line="240" w:lineRule="auto"/>
                              <w:textAlignment w:val="baseline"/>
                              <w:rPr>
                                <w:rFonts w:ascii="Arial" w:eastAsia="Times New Roman" w:hAnsi="Arial" w:cs="Arial"/>
                                <w:color w:val="00B050"/>
                                <w:sz w:val="24"/>
                                <w:szCs w:val="24"/>
                                <w:lang w:val="cy-GB"/>
                              </w:rPr>
                            </w:pPr>
                            <w:r w:rsidRPr="00052B62">
                              <w:rPr>
                                <w:rFonts w:ascii="Arial" w:hAnsi="Arial" w:cs="Arial"/>
                                <w:color w:val="000000"/>
                                <w:kern w:val="24"/>
                                <w:sz w:val="24"/>
                                <w:szCs w:val="24"/>
                                <w:lang w:val="cy-GB"/>
                              </w:rPr>
                              <w:t>I blentyn, cyflawni targedau datblygu</w:t>
                            </w:r>
                          </w:p>
                        </w:txbxContent>
                      </v:textbox>
                    </v:rect>
                  </w:pict>
                </mc:Fallback>
              </mc:AlternateContent>
            </w:r>
          </w:p>
          <w:p w14:paraId="32A83701" w14:textId="6B4C020C" w:rsidR="008C51C5" w:rsidRPr="00C866C1" w:rsidRDefault="008C51C5" w:rsidP="008C51C5">
            <w:pPr>
              <w:spacing w:before="60" w:after="60"/>
              <w:rPr>
                <w:lang w:val="cy-GB"/>
              </w:rPr>
            </w:pPr>
          </w:p>
          <w:p w14:paraId="596B0EDE" w14:textId="71506836" w:rsidR="008C51C5" w:rsidRPr="00C866C1" w:rsidRDefault="00A154FD" w:rsidP="008C51C5">
            <w:pPr>
              <w:spacing w:before="60" w:after="60"/>
              <w:rPr>
                <w:lang w:val="cy-GB"/>
              </w:rPr>
            </w:pPr>
            <w:r w:rsidRPr="00C866C1">
              <w:rPr>
                <w:noProof/>
                <w:lang w:val="cy-GB"/>
              </w:rPr>
              <mc:AlternateContent>
                <mc:Choice Requires="wps">
                  <w:drawing>
                    <wp:anchor distT="0" distB="0" distL="114300" distR="114300" simplePos="0" relativeHeight="251964416" behindDoc="0" locked="0" layoutInCell="1" allowOverlap="1" wp14:anchorId="5C3DA471" wp14:editId="2ECC6775">
                      <wp:simplePos x="0" y="0"/>
                      <wp:positionH relativeFrom="column">
                        <wp:posOffset>2166620</wp:posOffset>
                      </wp:positionH>
                      <wp:positionV relativeFrom="paragraph">
                        <wp:posOffset>12064</wp:posOffset>
                      </wp:positionV>
                      <wp:extent cx="333375" cy="779145"/>
                      <wp:effectExtent l="38100" t="76200" r="9525" b="97155"/>
                      <wp:wrapNone/>
                      <wp:docPr id="316" name="Elbow Connector 13">
                        <a:extLst xmlns:a="http://schemas.openxmlformats.org/drawingml/2006/main"/>
                      </wp:docPr>
                      <wp:cNvGraphicFramePr/>
                      <a:graphic xmlns:a="http://schemas.openxmlformats.org/drawingml/2006/main">
                        <a:graphicData uri="http://schemas.microsoft.com/office/word/2010/wordprocessingShape">
                          <wps:wsp>
                            <wps:cNvCnPr/>
                            <wps:spPr>
                              <a:xfrm flipV="1">
                                <a:off x="0" y="0"/>
                                <a:ext cx="333375" cy="779145"/>
                              </a:xfrm>
                              <a:prstGeom prst="bentConnector3">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27429DC6"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3" o:spid="_x0000_s1026" type="#_x0000_t34" style="position:absolute;margin-left:170.6pt;margin-top:.95pt;width:26.25pt;height:61.35pt;flip:y;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" strokecolor="#4f81bd" strokeweight="2pt">
                      <v:stroke endarrow="open"/>
                      <v:shadow on="t" color="black" opacity="24903f" origin=",.5" offset="0,.55556mm"/>
                    </v:shape>
                  </w:pict>
                </mc:Fallback>
              </mc:AlternateContent>
            </w:r>
          </w:p>
          <w:p w14:paraId="058A1C23" w14:textId="646334F4" w:rsidR="008C51C5" w:rsidRPr="00C866C1" w:rsidRDefault="008C51C5" w:rsidP="008C51C5">
            <w:pPr>
              <w:spacing w:before="60" w:after="60"/>
              <w:rPr>
                <w:lang w:val="cy-GB"/>
              </w:rPr>
            </w:pPr>
          </w:p>
          <w:p w14:paraId="4C3FAAE4" w14:textId="7C029380" w:rsidR="008C51C5" w:rsidRPr="00C866C1" w:rsidRDefault="008C51C5" w:rsidP="008C51C5">
            <w:pPr>
              <w:spacing w:before="60" w:after="60"/>
              <w:rPr>
                <w:lang w:val="cy-GB"/>
              </w:rPr>
            </w:pPr>
          </w:p>
          <w:p w14:paraId="28F2AF93" w14:textId="77777777" w:rsidR="008C51C5" w:rsidRPr="00C866C1" w:rsidRDefault="008C51C5" w:rsidP="008C51C5">
            <w:pPr>
              <w:spacing w:before="60" w:after="60"/>
              <w:rPr>
                <w:lang w:val="cy-GB"/>
              </w:rPr>
            </w:pPr>
          </w:p>
          <w:p w14:paraId="01B07C35" w14:textId="50788D92" w:rsidR="008C51C5" w:rsidRPr="00C866C1" w:rsidRDefault="008C51C5" w:rsidP="008C51C5">
            <w:pPr>
              <w:spacing w:before="60" w:after="60"/>
              <w:rPr>
                <w:lang w:val="cy-GB"/>
              </w:rPr>
            </w:pPr>
          </w:p>
          <w:p w14:paraId="24269E3B" w14:textId="4C7295A4" w:rsidR="008C51C5" w:rsidRPr="00C866C1" w:rsidRDefault="008C51C5" w:rsidP="008C51C5">
            <w:pPr>
              <w:spacing w:before="60" w:after="60"/>
              <w:rPr>
                <w:lang w:val="cy-GB"/>
              </w:rPr>
            </w:pPr>
          </w:p>
          <w:p w14:paraId="094CB585" w14:textId="1C3D0724" w:rsidR="00A154FD" w:rsidRPr="00C866C1" w:rsidRDefault="00A154FD" w:rsidP="008C51C5">
            <w:pPr>
              <w:spacing w:before="60" w:after="60"/>
              <w:rPr>
                <w:lang w:val="cy-GB"/>
              </w:rPr>
            </w:pPr>
          </w:p>
          <w:p w14:paraId="1045956A" w14:textId="7F3911A4" w:rsidR="00A154FD" w:rsidRPr="00C866C1" w:rsidRDefault="00A154FD" w:rsidP="008C51C5">
            <w:pPr>
              <w:spacing w:before="60" w:after="60"/>
              <w:rPr>
                <w:lang w:val="cy-GB"/>
              </w:rPr>
            </w:pPr>
          </w:p>
          <w:p w14:paraId="05863A01" w14:textId="26B2240A" w:rsidR="00A154FD" w:rsidRPr="00C866C1" w:rsidRDefault="00A154FD" w:rsidP="008C51C5">
            <w:pPr>
              <w:spacing w:before="60" w:after="60"/>
              <w:rPr>
                <w:lang w:val="cy-GB"/>
              </w:rPr>
            </w:pPr>
          </w:p>
          <w:p w14:paraId="0C7FC611" w14:textId="6947B050" w:rsidR="00A154FD" w:rsidRPr="00C866C1" w:rsidRDefault="00A154FD" w:rsidP="008C51C5">
            <w:pPr>
              <w:spacing w:before="60" w:after="60"/>
              <w:rPr>
                <w:lang w:val="cy-GB"/>
              </w:rPr>
            </w:pPr>
          </w:p>
          <w:p w14:paraId="11006310" w14:textId="1B1D4816" w:rsidR="00A154FD" w:rsidRPr="00C866C1" w:rsidRDefault="00052B62" w:rsidP="008C51C5">
            <w:pPr>
              <w:spacing w:before="60" w:after="60"/>
              <w:rPr>
                <w:lang w:val="cy-GB"/>
              </w:rPr>
            </w:pPr>
            <w:r w:rsidRPr="00C866C1">
              <w:rPr>
                <w:noProof/>
                <w:lang w:val="cy-GB"/>
              </w:rPr>
              <mc:AlternateContent>
                <mc:Choice Requires="wps">
                  <w:drawing>
                    <wp:anchor distT="0" distB="0" distL="114300" distR="114300" simplePos="0" relativeHeight="251956224" behindDoc="0" locked="0" layoutInCell="1" allowOverlap="1" wp14:anchorId="2C304247" wp14:editId="722D3CA3">
                      <wp:simplePos x="0" y="0"/>
                      <wp:positionH relativeFrom="column">
                        <wp:posOffset>4445</wp:posOffset>
                      </wp:positionH>
                      <wp:positionV relativeFrom="paragraph">
                        <wp:posOffset>135255</wp:posOffset>
                      </wp:positionV>
                      <wp:extent cx="2310063" cy="1352550"/>
                      <wp:effectExtent l="76200" t="76200" r="71755" b="76200"/>
                      <wp:wrapNone/>
                      <wp:docPr id="308" name="Rounded Rectangle 10">
                        <a:extLst xmlns:a="http://schemas.openxmlformats.org/drawingml/2006/main"/>
                      </wp:docPr>
                      <wp:cNvGraphicFramePr/>
                      <a:graphic xmlns:a="http://schemas.openxmlformats.org/drawingml/2006/main">
                        <a:graphicData uri="http://schemas.microsoft.com/office/word/2010/wordprocessingShape">
                          <wps:wsp>
                            <wps:cNvSpPr/>
                            <wps:spPr>
                              <a:xfrm>
                                <a:off x="0" y="0"/>
                                <a:ext cx="2310063" cy="1352550"/>
                              </a:xfrm>
                              <a:prstGeom prst="roundRect">
                                <a:avLst/>
                              </a:prstGeom>
                              <a:solidFill>
                                <a:sysClr val="window" lastClr="FFFFFF">
                                  <a:lumMod val="95000"/>
                                </a:sysClr>
                              </a:solidFill>
                              <a:ln w="57150" cap="flat" cmpd="sng" algn="ctr">
                                <a:solidFill>
                                  <a:sysClr val="windowText" lastClr="000000">
                                    <a:lumMod val="50000"/>
                                    <a:lumOff val="50000"/>
                                  </a:sysClr>
                                </a:solidFill>
                                <a:prstDash val="solid"/>
                              </a:ln>
                              <a:effectLst/>
                              <a:scene3d>
                                <a:camera prst="orthographicFront"/>
                                <a:lightRig rig="threePt" dir="t"/>
                              </a:scene3d>
                              <a:sp3d>
                                <a:bevelT/>
                              </a:sp3d>
                            </wps:spPr>
                            <wps:txbx>
                              <w:txbxContent>
                                <w:p w14:paraId="084413AF" w14:textId="14143FCD" w:rsidR="002E1531" w:rsidRPr="00052B62" w:rsidRDefault="002E1531" w:rsidP="00A154FD">
                                  <w:pPr>
                                    <w:pStyle w:val="NormalWeb"/>
                                    <w:spacing w:before="0" w:beforeAutospacing="0" w:after="0" w:afterAutospacing="0"/>
                                    <w:rPr>
                                      <w:rFonts w:ascii="Arial" w:hAnsi="Arial" w:cs="Arial"/>
                                      <w:lang w:val="cy-GB"/>
                                    </w:rPr>
                                  </w:pPr>
                                  <w:r w:rsidRPr="00052B62">
                                    <w:rPr>
                                      <w:rFonts w:ascii="Arial" w:hAnsi="Arial" w:cs="Arial"/>
                                      <w:color w:val="000000"/>
                                      <w:lang w:val="cy-GB"/>
                                    </w:rPr>
                                    <w:t>O ganlyniad, ni all y gofalwr ddiwallu’r angen ar ei ben ei hun, na gyda help eraill sy’n barod i helpu, na gyda chymorth gwasanaethau cymunedol</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w14:anchorId="2C304247" id="Rounded Rectangle 10" o:spid="_x0000_s1059" style="position:absolute;margin-left:.35pt;margin-top:10.65pt;width:181.9pt;height:106.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" fillcolor="#f2f2f2" strokecolor="#7f7f7f" strokeweight="4.5pt">
                      <v:textbox>
                        <w:txbxContent>
                          <w:p w14:paraId="084413AF" w14:textId="14143FCD" w:rsidR="002E1531" w:rsidRPr="00052B62" w:rsidRDefault="002E1531" w:rsidP="00A154FD">
                            <w:pPr>
                              <w:pStyle w:val="NormalWeb"/>
                              <w:spacing w:before="0" w:beforeAutospacing="0" w:after="0" w:afterAutospacing="0"/>
                              <w:rPr>
                                <w:rFonts w:ascii="Arial" w:hAnsi="Arial" w:cs="Arial"/>
                                <w:lang w:val="cy-GB"/>
                              </w:rPr>
                            </w:pPr>
                            <w:r w:rsidRPr="00052B62">
                              <w:rPr>
                                <w:rFonts w:ascii="Arial" w:hAnsi="Arial" w:cs="Arial"/>
                                <w:color w:val="000000"/>
                                <w:lang w:val="cy-GB"/>
                              </w:rPr>
                              <w:t>O ganlyniad, ni all y gofalwr ddiwallu’r angen ar ei ben ei hun, na gyda help eraill sy’n barod i helpu, na gyda chymorth gwasanaethau cymunedol</w:t>
                            </w:r>
                          </w:p>
                        </w:txbxContent>
                      </v:textbox>
                    </v:roundrect>
                  </w:pict>
                </mc:Fallback>
              </mc:AlternateContent>
            </w:r>
          </w:p>
          <w:p w14:paraId="59DD260A" w14:textId="44A9262F" w:rsidR="00A154FD" w:rsidRPr="00C866C1" w:rsidRDefault="00A154FD" w:rsidP="008C51C5">
            <w:pPr>
              <w:spacing w:before="60" w:after="60"/>
              <w:rPr>
                <w:lang w:val="cy-GB"/>
              </w:rPr>
            </w:pPr>
          </w:p>
          <w:p w14:paraId="3F13B4EE" w14:textId="24608C61" w:rsidR="00A154FD" w:rsidRPr="00C866C1" w:rsidRDefault="00A154FD" w:rsidP="008C51C5">
            <w:pPr>
              <w:spacing w:before="60" w:after="60"/>
              <w:rPr>
                <w:lang w:val="cy-GB"/>
              </w:rPr>
            </w:pPr>
          </w:p>
          <w:p w14:paraId="161CD38C" w14:textId="26F626F4" w:rsidR="0023642C" w:rsidRPr="00C866C1" w:rsidRDefault="00052B62" w:rsidP="008C51C5">
            <w:pPr>
              <w:spacing w:before="60" w:after="60"/>
              <w:rPr>
                <w:lang w:val="cy-GB"/>
              </w:rPr>
            </w:pPr>
            <w:r w:rsidRPr="00C866C1">
              <w:rPr>
                <w:noProof/>
                <w:lang w:val="cy-GB"/>
              </w:rPr>
              <mc:AlternateContent>
                <mc:Choice Requires="wps">
                  <w:drawing>
                    <wp:anchor distT="0" distB="0" distL="114300" distR="114300" simplePos="0" relativeHeight="251958272" behindDoc="0" locked="0" layoutInCell="1" allowOverlap="1" wp14:anchorId="0B973BF2" wp14:editId="1B40814C">
                      <wp:simplePos x="0" y="0"/>
                      <wp:positionH relativeFrom="column">
                        <wp:posOffset>-43180</wp:posOffset>
                      </wp:positionH>
                      <wp:positionV relativeFrom="paragraph">
                        <wp:posOffset>1026160</wp:posOffset>
                      </wp:positionV>
                      <wp:extent cx="5638800" cy="647700"/>
                      <wp:effectExtent l="19050" t="19050" r="19050" b="19050"/>
                      <wp:wrapNone/>
                      <wp:docPr id="311" name="Rectangle 8">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647700"/>
                              </a:xfrm>
                              <a:prstGeom prst="rect">
                                <a:avLst/>
                              </a:prstGeom>
                              <a:noFill/>
                              <a:ln w="28575">
                                <a:solidFill>
                                  <a:srgbClr val="34B555"/>
                                </a:solidFill>
                                <a:miter lim="800000"/>
                                <a:headEnd/>
                                <a:tailEnd/>
                              </a:ln>
                              <a:extLst>
                                <a:ext uri="{909E8E84-426E-40DD-AFC4-6F175D3DCCD1}">
                                  <a14:hiddenFill xmlns:a14="http://schemas.microsoft.com/office/drawing/2010/main">
                                    <a:solidFill>
                                      <a:srgbClr val="FFFFFF"/>
                                    </a:solidFill>
                                  </a14:hiddenFill>
                                </a:ext>
                              </a:extLst>
                            </wps:spPr>
                            <wps:txbx>
                              <w:txbxContent>
                                <w:p w14:paraId="1A219DBD" w14:textId="4709914C" w:rsidR="002E1531" w:rsidRPr="00052B62" w:rsidRDefault="002E1531" w:rsidP="00A154FD">
                                  <w:pPr>
                                    <w:pStyle w:val="NormalWeb"/>
                                    <w:spacing w:before="0" w:beforeAutospacing="0" w:after="0" w:afterAutospacing="0"/>
                                    <w:jc w:val="center"/>
                                    <w:textAlignment w:val="baseline"/>
                                  </w:pPr>
                                  <w:r w:rsidRPr="00052B62">
                                    <w:rPr>
                                      <w:rFonts w:ascii="Arial" w:hAnsi="Arial" w:cs="Arial"/>
                                      <w:b/>
                                      <w:bCs/>
                                      <w:color w:val="000000"/>
                                      <w:kern w:val="24"/>
                                    </w:rPr>
                                    <w:t>O ganlyniad, dydyn nhw ddim yn debygol o gyflawni un neu fwy o ganlyniadau personol heblaw bod yr awdurdod lleol yn darparu neu’n trefnu cymorth ar gyfer y gofalwr neu ofal ar gyfer yr unigolyn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B973BF2" id="Rectangle 8" o:spid="_x0000_s1060" style="position:absolute;margin-left:-3.4pt;margin-top:80.8pt;width:444pt;height:51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" filled="f" strokecolor="#34b555" strokeweight="2.25pt">
                      <v:textbox>
                        <w:txbxContent>
                          <w:p w14:paraId="1A219DBD" w14:textId="4709914C" w:rsidR="002E1531" w:rsidRPr="00052B62" w:rsidRDefault="002E1531" w:rsidP="00A154FD">
                            <w:pPr>
                              <w:pStyle w:val="NormalWeb"/>
                              <w:spacing w:before="0" w:beforeAutospacing="0" w:after="0" w:afterAutospacing="0"/>
                              <w:jc w:val="center"/>
                              <w:textAlignment w:val="baseline"/>
                            </w:pPr>
                            <w:r w:rsidRPr="00052B62">
                              <w:rPr>
                                <w:rFonts w:ascii="Arial" w:hAnsi="Arial" w:cs="Arial"/>
                                <w:b/>
                                <w:bCs/>
                                <w:color w:val="000000"/>
                                <w:kern w:val="24"/>
                              </w:rPr>
                              <w:t>O ganlyniad, dydyn nhw ddim yn debygol o gyflawni un neu fwy o ganlyniadau personol heblaw bod yr awdurdod lleol yn darparu neu’n trefnu cymorth ar gyfer y gofalwr neu ofal ar gyfer yr unigolyn</w:t>
                            </w:r>
                          </w:p>
                        </w:txbxContent>
                      </v:textbox>
                    </v:rect>
                  </w:pict>
                </mc:Fallback>
              </mc:AlternateContent>
            </w:r>
          </w:p>
        </w:tc>
      </w:tr>
    </w:tbl>
    <w:bookmarkEnd w:id="101"/>
    <w:p w14:paraId="098F5F07" w14:textId="6E134E0D" w:rsidR="0023642C" w:rsidRPr="00052B62" w:rsidRDefault="0023642C" w:rsidP="0023642C">
      <w:pPr>
        <w:jc w:val="right"/>
        <w:rPr>
          <w:rFonts w:ascii="Arial" w:hAnsi="Arial" w:cs="Arial"/>
          <w:sz w:val="24"/>
          <w:szCs w:val="24"/>
          <w:lang w:val="cy-GB"/>
        </w:rPr>
      </w:pPr>
      <w:r w:rsidRPr="00052B62">
        <w:rPr>
          <w:rFonts w:ascii="Arial" w:hAnsi="Arial" w:cs="Arial"/>
          <w:sz w:val="24"/>
          <w:szCs w:val="24"/>
          <w:lang w:val="cy-GB"/>
        </w:rPr>
        <w:t>Sl</w:t>
      </w:r>
      <w:r w:rsidR="0055615A" w:rsidRPr="00052B62">
        <w:rPr>
          <w:rFonts w:ascii="Arial" w:hAnsi="Arial" w:cs="Arial"/>
          <w:sz w:val="24"/>
          <w:szCs w:val="24"/>
          <w:lang w:val="cy-GB"/>
        </w:rPr>
        <w:t>eid</w:t>
      </w:r>
      <w:r w:rsidRPr="00052B62">
        <w:rPr>
          <w:rFonts w:ascii="Arial" w:hAnsi="Arial" w:cs="Arial"/>
          <w:sz w:val="24"/>
          <w:szCs w:val="24"/>
          <w:lang w:val="cy-GB"/>
        </w:rPr>
        <w:t xml:space="preserve"> </w:t>
      </w:r>
      <w:r w:rsidR="00056623">
        <w:rPr>
          <w:rFonts w:ascii="Arial" w:hAnsi="Arial" w:cs="Arial"/>
          <w:sz w:val="24"/>
          <w:szCs w:val="24"/>
          <w:lang w:val="cy-GB"/>
        </w:rPr>
        <w:t>3</w:t>
      </w:r>
      <w:r w:rsidR="002E1531">
        <w:rPr>
          <w:rFonts w:ascii="Arial" w:hAnsi="Arial" w:cs="Arial"/>
          <w:sz w:val="24"/>
          <w:szCs w:val="24"/>
          <w:lang w:val="cy-GB"/>
        </w:rPr>
        <w:t>9</w:t>
      </w:r>
    </w:p>
    <w:p w14:paraId="76C1F9EE" w14:textId="259116CE" w:rsidR="00992CFD" w:rsidRPr="00C866C1" w:rsidRDefault="0055615A" w:rsidP="00992CFD">
      <w:pPr>
        <w:rPr>
          <w:rFonts w:ascii="Arial" w:hAnsi="Arial" w:cs="Arial"/>
          <w:b/>
          <w:sz w:val="24"/>
          <w:szCs w:val="24"/>
          <w:lang w:val="cy-GB"/>
        </w:rPr>
      </w:pPr>
      <w:r w:rsidRPr="00C866C1">
        <w:rPr>
          <w:rFonts w:ascii="Arial" w:hAnsi="Arial" w:cs="Arial"/>
          <w:b/>
          <w:sz w:val="24"/>
          <w:szCs w:val="24"/>
          <w:lang w:val="cy-GB"/>
        </w:rPr>
        <w:t xml:space="preserve">Nodiadau </w:t>
      </w:r>
      <w:r w:rsidR="00052B62">
        <w:rPr>
          <w:rFonts w:ascii="Arial" w:hAnsi="Arial" w:cs="Arial"/>
          <w:b/>
          <w:sz w:val="24"/>
          <w:szCs w:val="24"/>
          <w:lang w:val="cy-GB"/>
        </w:rPr>
        <w:t>h</w:t>
      </w:r>
      <w:r w:rsidRPr="00C866C1">
        <w:rPr>
          <w:rFonts w:ascii="Arial" w:hAnsi="Arial" w:cs="Arial"/>
          <w:b/>
          <w:sz w:val="24"/>
          <w:szCs w:val="24"/>
          <w:lang w:val="cy-GB"/>
        </w:rPr>
        <w:t xml:space="preserve">wylusydd </w:t>
      </w:r>
    </w:p>
    <w:p w14:paraId="5146B044" w14:textId="67E04BE0" w:rsidR="0023642C" w:rsidRPr="00C866C1" w:rsidRDefault="00F3415C" w:rsidP="0023642C">
      <w:pPr>
        <w:rPr>
          <w:rFonts w:ascii="Arial" w:hAnsi="Arial" w:cs="Arial"/>
          <w:sz w:val="24"/>
          <w:szCs w:val="24"/>
          <w:lang w:val="cy-GB"/>
        </w:rPr>
      </w:pPr>
      <w:r w:rsidRPr="00C866C1">
        <w:rPr>
          <w:rFonts w:ascii="Arial" w:hAnsi="Arial" w:cs="Arial"/>
          <w:sz w:val="24"/>
          <w:szCs w:val="24"/>
          <w:lang w:val="cy-GB"/>
        </w:rPr>
        <w:t>Yn dilyn asesiad, gwneir penderfyniad ar gymhwyster i benderfynu a fydd cymorth yn cael ei drefnu gan y gwasan</w:t>
      </w:r>
      <w:r w:rsidR="00922F22" w:rsidRPr="00C866C1">
        <w:rPr>
          <w:rFonts w:ascii="Arial" w:hAnsi="Arial" w:cs="Arial"/>
          <w:sz w:val="24"/>
          <w:szCs w:val="24"/>
          <w:lang w:val="cy-GB"/>
        </w:rPr>
        <w:t>a</w:t>
      </w:r>
      <w:r w:rsidRPr="00C866C1">
        <w:rPr>
          <w:rFonts w:ascii="Arial" w:hAnsi="Arial" w:cs="Arial"/>
          <w:sz w:val="24"/>
          <w:szCs w:val="24"/>
          <w:lang w:val="cy-GB"/>
        </w:rPr>
        <w:t>ethau cymdeithasol</w:t>
      </w:r>
      <w:r w:rsidR="0004322C" w:rsidRPr="00C866C1">
        <w:rPr>
          <w:rFonts w:ascii="Arial" w:hAnsi="Arial" w:cs="Arial"/>
          <w:sz w:val="24"/>
          <w:szCs w:val="24"/>
          <w:lang w:val="cy-GB"/>
        </w:rPr>
        <w:t>.</w:t>
      </w:r>
    </w:p>
    <w:p w14:paraId="1FE4F05B" w14:textId="52E2D711" w:rsidR="0023642C" w:rsidRPr="00C866C1" w:rsidRDefault="0004322C" w:rsidP="003F3151">
      <w:pPr>
        <w:pStyle w:val="Heading3"/>
        <w:numPr>
          <w:ilvl w:val="2"/>
          <w:numId w:val="59"/>
        </w:numPr>
        <w:rPr>
          <w:rFonts w:ascii="Arial" w:hAnsi="Arial" w:cs="Arial"/>
          <w:color w:val="42B088"/>
          <w:lang w:val="cy-GB"/>
        </w:rPr>
      </w:pPr>
      <w:bookmarkStart w:id="102" w:name="_Toc535499498"/>
      <w:bookmarkStart w:id="103" w:name="_Toc788635"/>
      <w:bookmarkStart w:id="104" w:name="_Toc854294"/>
      <w:bookmarkStart w:id="105" w:name="_Toc942797"/>
      <w:bookmarkStart w:id="106" w:name="_Toc6909243"/>
      <w:bookmarkStart w:id="107" w:name="_Hlk448191"/>
      <w:r w:rsidRPr="00C866C1">
        <w:rPr>
          <w:rFonts w:ascii="Arial" w:hAnsi="Arial" w:cs="Arial"/>
          <w:color w:val="42B088"/>
          <w:lang w:val="cy-GB"/>
        </w:rPr>
        <w:t xml:space="preserve">Gofalwyr </w:t>
      </w:r>
      <w:r w:rsidR="005624DC">
        <w:rPr>
          <w:rFonts w:ascii="Arial" w:hAnsi="Arial" w:cs="Arial"/>
          <w:color w:val="42B088"/>
          <w:lang w:val="cy-GB"/>
        </w:rPr>
        <w:t>i</w:t>
      </w:r>
      <w:r w:rsidRPr="00C866C1">
        <w:rPr>
          <w:rFonts w:ascii="Arial" w:hAnsi="Arial" w:cs="Arial"/>
          <w:color w:val="42B088"/>
          <w:lang w:val="cy-GB"/>
        </w:rPr>
        <w:t>fanc</w:t>
      </w:r>
      <w:bookmarkEnd w:id="102"/>
      <w:bookmarkEnd w:id="103"/>
      <w:bookmarkEnd w:id="104"/>
      <w:bookmarkEnd w:id="105"/>
      <w:bookmarkEnd w:id="106"/>
    </w:p>
    <w:bookmarkEnd w:id="107"/>
    <w:p w14:paraId="2CE589C2" w14:textId="4A249ABA" w:rsidR="0023642C" w:rsidRPr="00C866C1" w:rsidRDefault="0004322C" w:rsidP="0023642C">
      <w:pPr>
        <w:rPr>
          <w:rFonts w:ascii="Arial" w:hAnsi="Arial" w:cs="Arial"/>
          <w:sz w:val="24"/>
          <w:szCs w:val="24"/>
          <w:lang w:val="cy-GB"/>
        </w:rPr>
      </w:pPr>
      <w:r w:rsidRPr="00C866C1">
        <w:rPr>
          <w:rFonts w:ascii="Arial" w:hAnsi="Arial" w:cs="Arial"/>
          <w:sz w:val="24"/>
          <w:szCs w:val="24"/>
          <w:lang w:val="cy-GB"/>
        </w:rPr>
        <w:t xml:space="preserve">Os dynodir mai cymorth ydy un o anghenion cymhwyster gofalwr ifanc, rhaid i gynghorau lleol ddarparu cymorth yn uniongyrchol ar gyfer y gofalwr ifanc neu dystiolaeth bod yr ‘unigolion sy’n derbyn gofal’ </w:t>
      </w:r>
      <w:r w:rsidR="00AB4C61" w:rsidRPr="00C866C1">
        <w:rPr>
          <w:rFonts w:ascii="Arial" w:hAnsi="Arial" w:cs="Arial"/>
          <w:sz w:val="24"/>
          <w:szCs w:val="24"/>
          <w:lang w:val="cy-GB"/>
        </w:rPr>
        <w:t xml:space="preserve">yn cael gofal digonol </w:t>
      </w:r>
      <w:r w:rsidRPr="00C866C1">
        <w:rPr>
          <w:rFonts w:ascii="Arial" w:hAnsi="Arial" w:cs="Arial"/>
          <w:sz w:val="24"/>
          <w:szCs w:val="24"/>
          <w:lang w:val="cy-GB"/>
        </w:rPr>
        <w:t>a does dim angen gofal amhriodol</w:t>
      </w:r>
      <w:r w:rsidR="00AB4C61" w:rsidRPr="00C866C1">
        <w:rPr>
          <w:rFonts w:ascii="Arial" w:hAnsi="Arial" w:cs="Arial"/>
          <w:sz w:val="24"/>
          <w:szCs w:val="24"/>
          <w:lang w:val="cy-GB"/>
        </w:rPr>
        <w:t xml:space="preserve"> gan y gofalwr ifanc</w:t>
      </w:r>
      <w:r w:rsidR="0023642C" w:rsidRPr="00C866C1">
        <w:rPr>
          <w:rFonts w:ascii="Arial" w:hAnsi="Arial" w:cs="Arial"/>
          <w:sz w:val="24"/>
          <w:szCs w:val="24"/>
          <w:lang w:val="cy-GB"/>
        </w:rPr>
        <w:t xml:space="preserve">. </w:t>
      </w:r>
      <w:r w:rsidR="00AB4C61" w:rsidRPr="00C866C1">
        <w:rPr>
          <w:rFonts w:ascii="Arial" w:hAnsi="Arial" w:cs="Arial"/>
          <w:sz w:val="24"/>
          <w:szCs w:val="24"/>
          <w:lang w:val="cy-GB"/>
        </w:rPr>
        <w:t>Os dynodwyd y person ifanc fel gofalwr a bod ganddo/ganddi anghenion, dylai fod cynllun yn ei le ar gyfer y gofalwr ifanc</w:t>
      </w:r>
      <w:r w:rsidR="0023642C" w:rsidRPr="00C866C1">
        <w:rPr>
          <w:rFonts w:ascii="Arial" w:hAnsi="Arial" w:cs="Arial"/>
          <w:sz w:val="24"/>
          <w:szCs w:val="24"/>
          <w:lang w:val="cy-GB"/>
        </w:rPr>
        <w:t>.</w:t>
      </w:r>
    </w:p>
    <w:p w14:paraId="5195762D" w14:textId="52195175" w:rsidR="009A5998" w:rsidRPr="00C866C1" w:rsidRDefault="009A5998">
      <w:pPr>
        <w:rPr>
          <w:rFonts w:ascii="Arial" w:hAnsi="Arial" w:cs="Arial"/>
          <w:sz w:val="24"/>
          <w:szCs w:val="24"/>
          <w:lang w:val="cy-GB"/>
        </w:rPr>
      </w:pPr>
      <w:r w:rsidRPr="00C866C1">
        <w:rPr>
          <w:rFonts w:ascii="Arial" w:hAnsi="Arial" w:cs="Arial"/>
          <w:sz w:val="24"/>
          <w:szCs w:val="24"/>
          <w:lang w:val="cy-GB"/>
        </w:rPr>
        <w:br w:type="page"/>
      </w:r>
    </w:p>
    <w:tbl>
      <w:tblPr>
        <w:tblStyle w:val="TableGrid"/>
        <w:tblW w:w="0" w:type="auto"/>
        <w:tblLook w:val="04A0" w:firstRow="1" w:lastRow="0" w:firstColumn="1" w:lastColumn="0" w:noHBand="0" w:noVBand="1"/>
      </w:tblPr>
      <w:tblGrid>
        <w:gridCol w:w="9016"/>
      </w:tblGrid>
      <w:tr w:rsidR="00A154FD" w:rsidRPr="00C866C1" w14:paraId="219B809D" w14:textId="77777777" w:rsidTr="00A154FD">
        <w:tc>
          <w:tcPr>
            <w:tcW w:w="9016" w:type="dxa"/>
            <w:shd w:val="clear" w:color="auto" w:fill="EB5E57"/>
          </w:tcPr>
          <w:p w14:paraId="6949A79A" w14:textId="7D3E9BFC" w:rsidR="00A154FD" w:rsidRPr="00C866C1" w:rsidRDefault="00A154FD" w:rsidP="00A154FD">
            <w:pPr>
              <w:pStyle w:val="NormalWeb"/>
              <w:spacing w:before="60" w:beforeAutospacing="0" w:after="60" w:afterAutospacing="0"/>
              <w:rPr>
                <w:rFonts w:ascii="Arial" w:hAnsi="Arial" w:cs="Arial"/>
                <w:b/>
                <w:u w:val="single"/>
                <w:lang w:val="cy-GB"/>
              </w:rPr>
            </w:pPr>
            <w:r w:rsidRPr="00C866C1">
              <w:rPr>
                <w:rFonts w:ascii="Arial" w:hAnsi="Arial" w:cs="Arial"/>
                <w:b/>
                <w:noProof/>
                <w:u w:val="single"/>
                <w:lang w:val="cy-GB"/>
              </w:rPr>
              <w:lastRenderedPageBreak/>
              <w:drawing>
                <wp:anchor distT="0" distB="0" distL="114300" distR="114300" simplePos="0" relativeHeight="251966464" behindDoc="0" locked="0" layoutInCell="1" allowOverlap="1" wp14:anchorId="49AFAA9E" wp14:editId="03FCED90">
                  <wp:simplePos x="0" y="0"/>
                  <wp:positionH relativeFrom="margin">
                    <wp:posOffset>5106670</wp:posOffset>
                  </wp:positionH>
                  <wp:positionV relativeFrom="margin">
                    <wp:posOffset>635</wp:posOffset>
                  </wp:positionV>
                  <wp:extent cx="546735" cy="546735"/>
                  <wp:effectExtent l="0" t="0" r="0" b="571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14:sizeRelH relativeFrom="margin">
                    <wp14:pctWidth>0</wp14:pctWidth>
                  </wp14:sizeRelH>
                  <wp14:sizeRelV relativeFrom="margin">
                    <wp14:pctHeight>0</wp14:pctHeight>
                  </wp14:sizeRelV>
                </wp:anchor>
              </w:drawing>
            </w:r>
            <w:r w:rsidR="00AB4C61" w:rsidRPr="00C866C1">
              <w:rPr>
                <w:rFonts w:ascii="Arial" w:hAnsi="Arial" w:cs="Arial"/>
                <w:b/>
                <w:u w:val="single"/>
                <w:lang w:val="cy-GB"/>
              </w:rPr>
              <w:t>Ymarfer</w:t>
            </w:r>
          </w:p>
          <w:p w14:paraId="5013C5E3" w14:textId="77777777" w:rsidR="00A154FD" w:rsidRPr="00C866C1" w:rsidRDefault="00A154FD" w:rsidP="00A154FD">
            <w:pPr>
              <w:pStyle w:val="NormalWeb"/>
              <w:spacing w:before="60" w:beforeAutospacing="0" w:after="60" w:afterAutospacing="0"/>
              <w:rPr>
                <w:rFonts w:ascii="Arial" w:hAnsi="Arial" w:cs="Arial"/>
                <w:b/>
                <w:u w:val="single"/>
                <w:lang w:val="cy-GB"/>
              </w:rPr>
            </w:pPr>
          </w:p>
        </w:tc>
      </w:tr>
      <w:tr w:rsidR="0023642C" w:rsidRPr="008611E2" w14:paraId="4990B792" w14:textId="77777777" w:rsidTr="00A154FD">
        <w:tc>
          <w:tcPr>
            <w:tcW w:w="9016" w:type="dxa"/>
            <w:shd w:val="clear" w:color="auto" w:fill="auto"/>
          </w:tcPr>
          <w:p w14:paraId="2B7C706A" w14:textId="27006A7E" w:rsidR="0023642C" w:rsidRPr="00C866C1" w:rsidRDefault="00AB4C61" w:rsidP="00F75A81">
            <w:pPr>
              <w:pStyle w:val="NormalWeb"/>
              <w:spacing w:before="60" w:beforeAutospacing="0" w:after="60" w:afterAutospacing="0"/>
              <w:rPr>
                <w:rFonts w:ascii="Arial" w:hAnsi="Arial" w:cs="Arial"/>
                <w:lang w:val="cy-GB"/>
              </w:rPr>
            </w:pPr>
            <w:r w:rsidRPr="00C866C1">
              <w:rPr>
                <w:rFonts w:ascii="Arial" w:hAnsi="Arial" w:cs="Arial"/>
                <w:lang w:val="cy-GB"/>
              </w:rPr>
              <w:t>Lluniwyd yr ymarfer hwn ar gyfer ymarferwyr i werthuso ffurflenni</w:t>
            </w:r>
            <w:r w:rsidR="00427169" w:rsidRPr="00C866C1">
              <w:rPr>
                <w:rFonts w:ascii="Arial" w:hAnsi="Arial" w:cs="Arial"/>
                <w:lang w:val="cy-GB"/>
              </w:rPr>
              <w:t xml:space="preserve"> asesu anghenion </w:t>
            </w:r>
            <w:r w:rsidRPr="00C866C1">
              <w:rPr>
                <w:rFonts w:ascii="Arial" w:hAnsi="Arial" w:cs="Arial"/>
                <w:lang w:val="cy-GB"/>
              </w:rPr>
              <w:t xml:space="preserve">gofalwyr y cyngor </w:t>
            </w:r>
            <w:r w:rsidR="00427169" w:rsidRPr="00C866C1">
              <w:rPr>
                <w:rFonts w:ascii="Arial" w:hAnsi="Arial" w:cs="Arial"/>
                <w:lang w:val="cy-GB"/>
              </w:rPr>
              <w:t>yn</w:t>
            </w:r>
            <w:r w:rsidRPr="00C866C1">
              <w:rPr>
                <w:rFonts w:ascii="Arial" w:hAnsi="Arial" w:cs="Arial"/>
                <w:lang w:val="cy-GB"/>
              </w:rPr>
              <w:t xml:space="preserve"> gritigol</w:t>
            </w:r>
            <w:r w:rsidR="0023642C" w:rsidRPr="00C866C1">
              <w:rPr>
                <w:rFonts w:ascii="Arial" w:hAnsi="Arial" w:cs="Arial"/>
                <w:lang w:val="cy-GB"/>
              </w:rPr>
              <w:t xml:space="preserve">. </w:t>
            </w:r>
            <w:r w:rsidR="00427169" w:rsidRPr="00C866C1">
              <w:rPr>
                <w:rFonts w:ascii="Arial" w:hAnsi="Arial" w:cs="Arial"/>
                <w:lang w:val="cy-GB"/>
              </w:rPr>
              <w:t>Gall asesiadau anghenion gofalwr fod yn asesiadau cychwynnol yn ogystal ag asesiadau llawn</w:t>
            </w:r>
            <w:r w:rsidR="0023642C" w:rsidRPr="00C866C1">
              <w:rPr>
                <w:rFonts w:ascii="Arial" w:hAnsi="Arial" w:cs="Arial"/>
                <w:lang w:val="cy-GB"/>
              </w:rPr>
              <w:t xml:space="preserve">. </w:t>
            </w:r>
            <w:r w:rsidR="00A664B5" w:rsidRPr="00C866C1">
              <w:rPr>
                <w:rFonts w:ascii="Arial" w:hAnsi="Arial" w:cs="Arial"/>
                <w:i/>
                <w:lang w:val="cy-GB"/>
              </w:rPr>
              <w:t>Nid</w:t>
            </w:r>
            <w:r w:rsidR="00427169" w:rsidRPr="00C866C1">
              <w:rPr>
                <w:rFonts w:ascii="Arial" w:hAnsi="Arial" w:cs="Arial"/>
                <w:lang w:val="cy-GB"/>
              </w:rPr>
              <w:t xml:space="preserve"> </w:t>
            </w:r>
            <w:r w:rsidR="00A664B5" w:rsidRPr="00C866C1">
              <w:rPr>
                <w:rFonts w:ascii="Arial" w:hAnsi="Arial" w:cs="Arial"/>
                <w:lang w:val="cy-GB"/>
              </w:rPr>
              <w:t>b</w:t>
            </w:r>
            <w:r w:rsidR="00427169" w:rsidRPr="00C866C1">
              <w:rPr>
                <w:rFonts w:ascii="Arial" w:hAnsi="Arial" w:cs="Arial"/>
                <w:lang w:val="cy-GB"/>
              </w:rPr>
              <w:t xml:space="preserve">eirniadaeth </w:t>
            </w:r>
            <w:r w:rsidR="00A664B5" w:rsidRPr="00C866C1">
              <w:rPr>
                <w:rFonts w:ascii="Arial" w:hAnsi="Arial" w:cs="Arial"/>
                <w:lang w:val="cy-GB"/>
              </w:rPr>
              <w:t>o’r</w:t>
            </w:r>
            <w:r w:rsidR="00427169" w:rsidRPr="00C866C1">
              <w:rPr>
                <w:rFonts w:ascii="Arial" w:hAnsi="Arial" w:cs="Arial"/>
                <w:lang w:val="cy-GB"/>
              </w:rPr>
              <w:t xml:space="preserve"> cyngor </w:t>
            </w:r>
            <w:r w:rsidR="00A664B5" w:rsidRPr="00C866C1">
              <w:rPr>
                <w:rFonts w:ascii="Arial" w:hAnsi="Arial" w:cs="Arial"/>
                <w:lang w:val="cy-GB"/>
              </w:rPr>
              <w:t>ydy hyn ond nodi’r hyn sy’n dda am ffurfl</w:t>
            </w:r>
            <w:r w:rsidR="00D264A1" w:rsidRPr="00C866C1">
              <w:rPr>
                <w:rFonts w:ascii="Arial" w:hAnsi="Arial" w:cs="Arial"/>
                <w:lang w:val="cy-GB"/>
              </w:rPr>
              <w:t>e</w:t>
            </w:r>
            <w:r w:rsidR="00A664B5" w:rsidRPr="00C866C1">
              <w:rPr>
                <w:rFonts w:ascii="Arial" w:hAnsi="Arial" w:cs="Arial"/>
                <w:lang w:val="cy-GB"/>
              </w:rPr>
              <w:t xml:space="preserve">n asesu anghenion gofalwyr a pha welliannau y gellir eu gwneud. Pan fydd ymarferwyr yn cytuno ar welliannau, gallan nhw eu hunain geisio eu hymgorffori yn eu hasesiadau eu hunain </w:t>
            </w:r>
            <w:r w:rsidR="00D81658" w:rsidRPr="00C866C1">
              <w:rPr>
                <w:rFonts w:ascii="Arial" w:hAnsi="Arial" w:cs="Arial"/>
                <w:lang w:val="cy-GB"/>
              </w:rPr>
              <w:t xml:space="preserve">a’u cylch dylanwad. Gellir cynnal y gweithgaredd hwn hefyd rhwng ymarferwyr, staff strategol a rheolwyr (gweithgor) </w:t>
            </w:r>
            <w:r w:rsidR="00925848" w:rsidRPr="00C866C1">
              <w:rPr>
                <w:rFonts w:ascii="Arial" w:hAnsi="Arial" w:cs="Arial"/>
                <w:lang w:val="cy-GB"/>
              </w:rPr>
              <w:t>d</w:t>
            </w:r>
            <w:r w:rsidR="00D81658" w:rsidRPr="00C866C1">
              <w:rPr>
                <w:rFonts w:ascii="Arial" w:hAnsi="Arial" w:cs="Arial"/>
                <w:lang w:val="cy-GB"/>
              </w:rPr>
              <w:t>dylanwadu’n uniongyrchol ar newid positif</w:t>
            </w:r>
            <w:r w:rsidR="0023642C" w:rsidRPr="00C866C1">
              <w:rPr>
                <w:rFonts w:ascii="Arial" w:hAnsi="Arial" w:cs="Arial"/>
                <w:lang w:val="cy-GB"/>
              </w:rPr>
              <w:t xml:space="preserve">. </w:t>
            </w:r>
            <w:r w:rsidR="00925848" w:rsidRPr="00C866C1">
              <w:rPr>
                <w:rFonts w:ascii="Arial" w:hAnsi="Arial" w:cs="Arial"/>
                <w:lang w:val="cy-GB"/>
              </w:rPr>
              <w:t>Efallai gallai r</w:t>
            </w:r>
            <w:r w:rsidR="00D81658" w:rsidRPr="00C866C1">
              <w:rPr>
                <w:rFonts w:ascii="Arial" w:hAnsi="Arial" w:cs="Arial"/>
                <w:lang w:val="cy-GB"/>
              </w:rPr>
              <w:t>heolwyr tîm</w:t>
            </w:r>
            <w:r w:rsidR="00925848" w:rsidRPr="00C866C1">
              <w:rPr>
                <w:rFonts w:ascii="Arial" w:hAnsi="Arial" w:cs="Arial"/>
                <w:lang w:val="cy-GB"/>
              </w:rPr>
              <w:t>, os ydyn nhw’n dymuno gwella ansawdd yr asesiadau o anghenion gofalwyr yn eu tîm, fanteisio o wn</w:t>
            </w:r>
            <w:r w:rsidR="003F4E3C" w:rsidRPr="00C866C1">
              <w:rPr>
                <w:rFonts w:ascii="Arial" w:hAnsi="Arial" w:cs="Arial"/>
                <w:lang w:val="cy-GB"/>
              </w:rPr>
              <w:t>eu</w:t>
            </w:r>
            <w:r w:rsidR="00925848" w:rsidRPr="00C866C1">
              <w:rPr>
                <w:rFonts w:ascii="Arial" w:hAnsi="Arial" w:cs="Arial"/>
                <w:lang w:val="cy-GB"/>
              </w:rPr>
              <w:t>d yr ymarfer hwn fel tîm.</w:t>
            </w:r>
          </w:p>
          <w:p w14:paraId="5FF15AD0" w14:textId="77777777" w:rsidR="0023642C" w:rsidRPr="00C866C1" w:rsidRDefault="0023642C" w:rsidP="00F75A81">
            <w:pPr>
              <w:pStyle w:val="NormalWeb"/>
              <w:spacing w:before="60" w:beforeAutospacing="0" w:after="60" w:afterAutospacing="0"/>
              <w:rPr>
                <w:rFonts w:ascii="Arial" w:hAnsi="Arial" w:cs="Arial"/>
                <w:lang w:val="cy-GB"/>
              </w:rPr>
            </w:pPr>
          </w:p>
          <w:p w14:paraId="4935C244" w14:textId="23E646C9" w:rsidR="0023642C" w:rsidRPr="00C866C1" w:rsidRDefault="00925848" w:rsidP="00F75A81">
            <w:pPr>
              <w:pStyle w:val="NormalWeb"/>
              <w:spacing w:before="60" w:beforeAutospacing="0" w:after="60" w:afterAutospacing="0"/>
              <w:rPr>
                <w:rFonts w:ascii="Arial" w:hAnsi="Arial" w:cs="Arial"/>
                <w:lang w:val="cy-GB"/>
              </w:rPr>
            </w:pPr>
            <w:r w:rsidRPr="00C866C1">
              <w:rPr>
                <w:rFonts w:ascii="Arial" w:hAnsi="Arial" w:cs="Arial"/>
                <w:lang w:val="cy-GB"/>
              </w:rPr>
              <w:t>Bydd angen o leiaf 1.5 awr ar yr ymarfer hwn.</w:t>
            </w:r>
          </w:p>
          <w:p w14:paraId="2E6A8957" w14:textId="1F81581B" w:rsidR="0023642C" w:rsidRPr="00C866C1" w:rsidRDefault="0023642C" w:rsidP="00F75A81">
            <w:pPr>
              <w:pStyle w:val="NormalWeb"/>
              <w:spacing w:before="60" w:beforeAutospacing="0" w:after="60" w:afterAutospacing="0"/>
              <w:rPr>
                <w:rFonts w:ascii="Arial" w:hAnsi="Arial" w:cs="Arial"/>
                <w:lang w:val="cy-GB"/>
              </w:rPr>
            </w:pPr>
          </w:p>
          <w:p w14:paraId="482391E4" w14:textId="56021959" w:rsidR="0023642C" w:rsidRPr="00C866C1" w:rsidRDefault="00925848" w:rsidP="00F75A81">
            <w:pPr>
              <w:pStyle w:val="NormalWeb"/>
              <w:spacing w:before="60" w:beforeAutospacing="0" w:after="60" w:afterAutospacing="0"/>
              <w:rPr>
                <w:rFonts w:ascii="Arial" w:hAnsi="Arial" w:cs="Arial"/>
                <w:lang w:val="cy-GB"/>
              </w:rPr>
            </w:pPr>
            <w:r w:rsidRPr="00C866C1">
              <w:rPr>
                <w:rFonts w:ascii="Arial" w:hAnsi="Arial" w:cs="Arial"/>
                <w:lang w:val="cy-GB"/>
              </w:rPr>
              <w:t xml:space="preserve">Enghreifftiau o ffurflenni asesu eraill </w:t>
            </w:r>
            <w:r w:rsidR="0023642C" w:rsidRPr="00C866C1">
              <w:rPr>
                <w:rFonts w:ascii="Arial" w:hAnsi="Arial" w:cs="Arial"/>
                <w:lang w:val="cy-GB"/>
              </w:rPr>
              <w:t>(</w:t>
            </w:r>
            <w:r w:rsidRPr="00C866C1">
              <w:rPr>
                <w:rFonts w:ascii="Arial" w:hAnsi="Arial" w:cs="Arial"/>
                <w:lang w:val="cy-GB"/>
              </w:rPr>
              <w:t>cyfeiriwch at 5.3 yn y Pecyn Adnoddau tudalen</w:t>
            </w:r>
            <w:r w:rsidR="0023642C" w:rsidRPr="00C866C1">
              <w:rPr>
                <w:rFonts w:ascii="Arial" w:hAnsi="Arial" w:cs="Arial"/>
                <w:lang w:val="cy-GB"/>
              </w:rPr>
              <w:t xml:space="preserve"> </w:t>
            </w:r>
            <w:r w:rsidR="004A10FC" w:rsidRPr="00C866C1">
              <w:rPr>
                <w:rFonts w:ascii="Arial" w:hAnsi="Arial" w:cs="Arial"/>
                <w:lang w:val="cy-GB"/>
              </w:rPr>
              <w:t>19</w:t>
            </w:r>
            <w:r w:rsidR="0023642C" w:rsidRPr="00C866C1">
              <w:rPr>
                <w:rFonts w:ascii="Arial" w:hAnsi="Arial" w:cs="Arial"/>
                <w:lang w:val="cy-GB"/>
              </w:rPr>
              <w:t>)</w:t>
            </w:r>
            <w:r w:rsidR="00052B62">
              <w:rPr>
                <w:rFonts w:ascii="Arial" w:hAnsi="Arial" w:cs="Arial"/>
                <w:lang w:val="cy-GB"/>
              </w:rPr>
              <w:t>.</w:t>
            </w:r>
          </w:p>
          <w:p w14:paraId="17A0B604" w14:textId="2993404D" w:rsidR="0023642C" w:rsidRPr="00C866C1" w:rsidRDefault="00527871" w:rsidP="00F75A81">
            <w:pPr>
              <w:pStyle w:val="NormalWeb"/>
              <w:spacing w:before="60" w:beforeAutospacing="0" w:after="60" w:afterAutospacing="0"/>
              <w:rPr>
                <w:rFonts w:ascii="Arial" w:hAnsi="Arial" w:cs="Arial"/>
                <w:i/>
                <w:lang w:val="cy-GB"/>
              </w:rPr>
            </w:pPr>
            <w:r w:rsidRPr="00C866C1">
              <w:rPr>
                <w:rFonts w:ascii="Arial" w:hAnsi="Arial" w:cs="Arial"/>
                <w:lang w:val="cy-GB"/>
              </w:rPr>
              <w:t xml:space="preserve">Y ddau gopi o </w:t>
            </w:r>
            <w:r w:rsidRPr="00C866C1">
              <w:rPr>
                <w:rFonts w:ascii="Arial" w:hAnsi="Arial" w:cs="Arial"/>
                <w:b/>
                <w:lang w:val="cy-GB"/>
              </w:rPr>
              <w:t>Restr Asesu Oedolion a Phlant</w:t>
            </w:r>
            <w:r w:rsidR="0023642C" w:rsidRPr="00C866C1">
              <w:rPr>
                <w:rFonts w:ascii="Arial" w:hAnsi="Arial" w:cs="Arial"/>
                <w:lang w:val="cy-GB"/>
              </w:rPr>
              <w:t xml:space="preserve"> </w:t>
            </w:r>
            <w:r w:rsidR="002E2BC8" w:rsidRPr="00C866C1">
              <w:rPr>
                <w:rFonts w:ascii="Arial" w:hAnsi="Arial" w:cs="Arial"/>
                <w:lang w:val="cy-GB"/>
              </w:rPr>
              <w:t>(</w:t>
            </w:r>
            <w:r w:rsidRPr="00C866C1">
              <w:rPr>
                <w:rFonts w:ascii="Arial" w:hAnsi="Arial" w:cs="Arial"/>
                <w:lang w:val="cy-GB"/>
              </w:rPr>
              <w:t>gweler y sleidiau neu dudalen 19-20 o’r Pecyn Adnoddau)</w:t>
            </w:r>
            <w:r w:rsidR="00052B62">
              <w:rPr>
                <w:rFonts w:ascii="Arial" w:hAnsi="Arial" w:cs="Arial"/>
                <w:lang w:val="cy-GB"/>
              </w:rPr>
              <w:t>.</w:t>
            </w:r>
          </w:p>
          <w:p w14:paraId="0B73774C" w14:textId="64962459" w:rsidR="0023642C" w:rsidRPr="00C866C1" w:rsidRDefault="00527871" w:rsidP="00F75A81">
            <w:pPr>
              <w:pStyle w:val="NormalWeb"/>
              <w:spacing w:before="60" w:beforeAutospacing="0" w:after="60" w:afterAutospacing="0"/>
              <w:rPr>
                <w:rFonts w:ascii="Arial" w:hAnsi="Arial" w:cs="Arial"/>
                <w:lang w:val="cy-GB"/>
              </w:rPr>
            </w:pPr>
            <w:r w:rsidRPr="00C866C1">
              <w:rPr>
                <w:rFonts w:ascii="Arial" w:hAnsi="Arial" w:cs="Arial"/>
                <w:lang w:val="cy-GB"/>
              </w:rPr>
              <w:t>Hefyd copïau o ffurflenni asesu lleol perthnasol</w:t>
            </w:r>
            <w:r w:rsidR="003F4E3C" w:rsidRPr="00C866C1">
              <w:rPr>
                <w:rFonts w:ascii="Arial" w:hAnsi="Arial" w:cs="Arial"/>
                <w:lang w:val="cy-GB"/>
              </w:rPr>
              <w:t>.</w:t>
            </w:r>
          </w:p>
          <w:p w14:paraId="67B448CB" w14:textId="77777777" w:rsidR="0023642C" w:rsidRPr="00C866C1" w:rsidRDefault="0023642C" w:rsidP="00F75A81">
            <w:pPr>
              <w:pStyle w:val="NormalWeb"/>
              <w:spacing w:before="60" w:beforeAutospacing="0" w:after="60" w:afterAutospacing="0"/>
              <w:rPr>
                <w:rFonts w:ascii="Arial" w:hAnsi="Arial" w:cs="Arial"/>
                <w:lang w:val="cy-GB"/>
              </w:rPr>
            </w:pPr>
          </w:p>
          <w:p w14:paraId="0A5977B4" w14:textId="1116A311" w:rsidR="0023642C" w:rsidRPr="00C866C1" w:rsidRDefault="00F75A81" w:rsidP="00F75A81">
            <w:pPr>
              <w:pStyle w:val="NormalWeb"/>
              <w:spacing w:before="60" w:beforeAutospacing="0" w:after="60" w:afterAutospacing="0"/>
              <w:rPr>
                <w:rFonts w:ascii="Arial" w:hAnsi="Arial" w:cs="Arial"/>
                <w:lang w:val="cy-GB"/>
              </w:rPr>
            </w:pPr>
            <w:r w:rsidRPr="00C866C1">
              <w:rPr>
                <w:rFonts w:ascii="Arial" w:hAnsi="Arial" w:cs="Arial"/>
                <w:lang w:val="cy-GB"/>
              </w:rPr>
              <w:t xml:space="preserve">Gofynnwch i’r </w:t>
            </w:r>
            <w:r w:rsidR="002420B9" w:rsidRPr="00C866C1">
              <w:rPr>
                <w:rFonts w:ascii="Arial" w:hAnsi="Arial" w:cs="Arial"/>
                <w:lang w:val="cy-GB"/>
              </w:rPr>
              <w:t>grŵp</w:t>
            </w:r>
            <w:r w:rsidRPr="00C866C1">
              <w:rPr>
                <w:rFonts w:ascii="Arial" w:hAnsi="Arial" w:cs="Arial"/>
                <w:lang w:val="cy-GB"/>
              </w:rPr>
              <w:t xml:space="preserve"> </w:t>
            </w:r>
            <w:r w:rsidR="002420B9" w:rsidRPr="00C866C1">
              <w:rPr>
                <w:rFonts w:ascii="Arial" w:hAnsi="Arial" w:cs="Arial"/>
                <w:lang w:val="cy-GB"/>
              </w:rPr>
              <w:t>weithio</w:t>
            </w:r>
            <w:r w:rsidRPr="00C866C1">
              <w:rPr>
                <w:rFonts w:ascii="Arial" w:hAnsi="Arial" w:cs="Arial"/>
                <w:lang w:val="cy-GB"/>
              </w:rPr>
              <w:t xml:space="preserve"> mewn grwpiau bach ar eu tabl. Sicrhewch fod ymarferwyr sy’n gweithio mewn timoedd oedolion yn gweithio gydag eraill o dimoedd oedolion a t</w:t>
            </w:r>
            <w:r w:rsidR="00396B2C" w:rsidRPr="00C866C1">
              <w:rPr>
                <w:rFonts w:ascii="Arial" w:hAnsi="Arial" w:cs="Arial"/>
                <w:lang w:val="cy-GB"/>
              </w:rPr>
              <w:t>him</w:t>
            </w:r>
            <w:r w:rsidRPr="00C866C1">
              <w:rPr>
                <w:rFonts w:ascii="Arial" w:hAnsi="Arial" w:cs="Arial"/>
                <w:lang w:val="cy-GB"/>
              </w:rPr>
              <w:t>oedd plant yn gweithio gyda’i gilydd</w:t>
            </w:r>
            <w:r w:rsidR="0023642C" w:rsidRPr="00C866C1">
              <w:rPr>
                <w:rFonts w:ascii="Arial" w:hAnsi="Arial" w:cs="Arial"/>
                <w:lang w:val="cy-GB"/>
              </w:rPr>
              <w:t xml:space="preserve">. </w:t>
            </w:r>
            <w:r w:rsidRPr="00C866C1">
              <w:rPr>
                <w:rFonts w:ascii="Arial" w:hAnsi="Arial" w:cs="Arial"/>
                <w:lang w:val="cy-GB"/>
              </w:rPr>
              <w:t>Eu gosod mewn grwpiau oedolion neu blant.</w:t>
            </w:r>
          </w:p>
          <w:p w14:paraId="2551F3B5" w14:textId="77777777" w:rsidR="0023642C" w:rsidRPr="00C866C1" w:rsidRDefault="0023642C" w:rsidP="00F75A81">
            <w:pPr>
              <w:pStyle w:val="NormalWeb"/>
              <w:spacing w:before="60" w:beforeAutospacing="0" w:after="60" w:afterAutospacing="0"/>
              <w:rPr>
                <w:rFonts w:ascii="Arial" w:hAnsi="Arial" w:cs="Arial"/>
                <w:lang w:val="cy-GB"/>
              </w:rPr>
            </w:pPr>
          </w:p>
          <w:p w14:paraId="53FF2CE3" w14:textId="2C7A7587" w:rsidR="0023642C" w:rsidRPr="00C866C1" w:rsidRDefault="00527871" w:rsidP="00F75A81">
            <w:pPr>
              <w:pStyle w:val="NormalWeb"/>
              <w:spacing w:before="60" w:beforeAutospacing="0" w:after="60" w:afterAutospacing="0"/>
              <w:rPr>
                <w:rFonts w:ascii="Arial" w:hAnsi="Arial" w:cs="Arial"/>
                <w:lang w:val="cy-GB"/>
              </w:rPr>
            </w:pPr>
            <w:r w:rsidRPr="00C866C1">
              <w:rPr>
                <w:rFonts w:ascii="Arial" w:hAnsi="Arial" w:cs="Arial"/>
                <w:lang w:val="cy-GB"/>
              </w:rPr>
              <w:t xml:space="preserve">Rhan </w:t>
            </w:r>
            <w:r w:rsidR="0023642C" w:rsidRPr="00C866C1">
              <w:rPr>
                <w:rFonts w:ascii="Arial" w:hAnsi="Arial" w:cs="Arial"/>
                <w:lang w:val="cy-GB"/>
              </w:rPr>
              <w:t xml:space="preserve"> 1: </w:t>
            </w:r>
            <w:r w:rsidR="00271760" w:rsidRPr="00C866C1">
              <w:rPr>
                <w:rFonts w:ascii="Arial" w:hAnsi="Arial" w:cs="Arial"/>
                <w:lang w:val="cy-GB"/>
              </w:rPr>
              <w:t>G</w:t>
            </w:r>
            <w:r w:rsidRPr="00C866C1">
              <w:rPr>
                <w:rFonts w:ascii="Arial" w:hAnsi="Arial" w:cs="Arial"/>
                <w:lang w:val="cy-GB"/>
              </w:rPr>
              <w:t>ofynnwch iddyn nhw</w:t>
            </w:r>
            <w:r w:rsidR="0023642C" w:rsidRPr="00C866C1">
              <w:rPr>
                <w:rFonts w:ascii="Arial" w:hAnsi="Arial" w:cs="Arial"/>
                <w:lang w:val="cy-GB"/>
              </w:rPr>
              <w:t xml:space="preserve"> </w:t>
            </w:r>
            <w:r w:rsidRPr="00C866C1">
              <w:rPr>
                <w:rFonts w:ascii="Arial" w:hAnsi="Arial" w:cs="Arial"/>
                <w:lang w:val="cy-GB"/>
              </w:rPr>
              <w:t xml:space="preserve">ddarllen ac ystyried </w:t>
            </w:r>
            <w:r w:rsidR="00271760" w:rsidRPr="00C866C1">
              <w:rPr>
                <w:rFonts w:ascii="Arial" w:hAnsi="Arial" w:cs="Arial"/>
                <w:lang w:val="cy-GB"/>
              </w:rPr>
              <w:t>yr enghreifftiau asesu yn yr adnodd hwn</w:t>
            </w:r>
            <w:r w:rsidR="0023642C" w:rsidRPr="00C866C1">
              <w:rPr>
                <w:rFonts w:ascii="Arial" w:hAnsi="Arial" w:cs="Arial"/>
                <w:lang w:val="cy-GB"/>
              </w:rPr>
              <w:t xml:space="preserve">. </w:t>
            </w:r>
            <w:r w:rsidR="00271760" w:rsidRPr="00C866C1">
              <w:rPr>
                <w:rFonts w:ascii="Arial" w:hAnsi="Arial" w:cs="Arial"/>
                <w:lang w:val="cy-GB"/>
              </w:rPr>
              <w:t xml:space="preserve">Dylen nhw drafod a chytuno fel grŵp ffurf ffurflen asesu da </w:t>
            </w:r>
            <w:r w:rsidR="0023642C" w:rsidRPr="00C866C1">
              <w:rPr>
                <w:rFonts w:ascii="Arial" w:hAnsi="Arial" w:cs="Arial"/>
                <w:lang w:val="cy-GB"/>
              </w:rPr>
              <w:t>(30 m</w:t>
            </w:r>
            <w:r w:rsidR="00271760" w:rsidRPr="00C866C1">
              <w:rPr>
                <w:rFonts w:ascii="Arial" w:hAnsi="Arial" w:cs="Arial"/>
                <w:lang w:val="cy-GB"/>
              </w:rPr>
              <w:t>unud</w:t>
            </w:r>
            <w:r w:rsidR="0023642C" w:rsidRPr="00C866C1">
              <w:rPr>
                <w:rFonts w:ascii="Arial" w:hAnsi="Arial" w:cs="Arial"/>
                <w:lang w:val="cy-GB"/>
              </w:rPr>
              <w:t xml:space="preserve">). </w:t>
            </w:r>
            <w:r w:rsidR="00271760" w:rsidRPr="00C866C1">
              <w:rPr>
                <w:rFonts w:ascii="Arial" w:hAnsi="Arial" w:cs="Arial"/>
                <w:lang w:val="cy-GB"/>
              </w:rPr>
              <w:t>Gofynnwch i’r grŵp ysgrifennu’r hyn maen nhw wedi cytuno arno</w:t>
            </w:r>
            <w:r w:rsidR="0023642C" w:rsidRPr="00C866C1">
              <w:rPr>
                <w:rFonts w:ascii="Arial" w:hAnsi="Arial" w:cs="Arial"/>
                <w:lang w:val="cy-GB"/>
              </w:rPr>
              <w:t>.</w:t>
            </w:r>
          </w:p>
          <w:p w14:paraId="7F69DAE6" w14:textId="77777777" w:rsidR="0023642C" w:rsidRPr="00C866C1" w:rsidRDefault="0023642C" w:rsidP="00F75A81">
            <w:pPr>
              <w:pStyle w:val="NormalWeb"/>
              <w:spacing w:before="60" w:beforeAutospacing="0" w:after="60" w:afterAutospacing="0"/>
              <w:rPr>
                <w:rFonts w:ascii="Arial" w:hAnsi="Arial" w:cs="Arial"/>
                <w:lang w:val="cy-GB"/>
              </w:rPr>
            </w:pPr>
          </w:p>
          <w:p w14:paraId="1AFFB2FA" w14:textId="610A1574" w:rsidR="0023642C" w:rsidRPr="00C866C1" w:rsidRDefault="00527871" w:rsidP="00F75A81">
            <w:pPr>
              <w:pStyle w:val="NormalWeb"/>
              <w:spacing w:before="60" w:beforeAutospacing="0" w:after="60" w:afterAutospacing="0"/>
              <w:rPr>
                <w:rFonts w:ascii="Arial" w:hAnsi="Arial" w:cs="Arial"/>
                <w:lang w:val="cy-GB"/>
              </w:rPr>
            </w:pPr>
            <w:r w:rsidRPr="00C866C1">
              <w:rPr>
                <w:rFonts w:ascii="Arial" w:hAnsi="Arial" w:cs="Arial"/>
                <w:lang w:val="cy-GB"/>
              </w:rPr>
              <w:t>Rhan 2</w:t>
            </w:r>
            <w:r w:rsidR="0023642C" w:rsidRPr="00C866C1">
              <w:rPr>
                <w:rFonts w:ascii="Arial" w:hAnsi="Arial" w:cs="Arial"/>
                <w:lang w:val="cy-GB"/>
              </w:rPr>
              <w:t xml:space="preserve">: </w:t>
            </w:r>
            <w:r w:rsidR="00271760" w:rsidRPr="00C866C1">
              <w:rPr>
                <w:rFonts w:ascii="Arial" w:hAnsi="Arial" w:cs="Arial"/>
                <w:lang w:val="cy-GB"/>
              </w:rPr>
              <w:t>Gofynnwch iddyn nhw ddarllen y ffurflen asesu y maen nhw’n ei de</w:t>
            </w:r>
            <w:r w:rsidR="00396B2C" w:rsidRPr="00C866C1">
              <w:rPr>
                <w:rFonts w:ascii="Arial" w:hAnsi="Arial" w:cs="Arial"/>
                <w:lang w:val="cy-GB"/>
              </w:rPr>
              <w:t>fn</w:t>
            </w:r>
            <w:r w:rsidR="00271760" w:rsidRPr="00C866C1">
              <w:rPr>
                <w:rFonts w:ascii="Arial" w:hAnsi="Arial" w:cs="Arial"/>
                <w:lang w:val="cy-GB"/>
              </w:rPr>
              <w:t>yddio ar hyn o bryd</w:t>
            </w:r>
            <w:r w:rsidR="00193B9F" w:rsidRPr="00C866C1">
              <w:rPr>
                <w:rFonts w:ascii="Arial" w:hAnsi="Arial" w:cs="Arial"/>
                <w:lang w:val="cy-GB"/>
              </w:rPr>
              <w:t>. Gofynnwch iddyn nhw ystyried y cwestiynau isod yn eu trefn ac yn drylwyr (30 munud)</w:t>
            </w:r>
            <w:r w:rsidR="00396B2C" w:rsidRPr="00C866C1">
              <w:rPr>
                <w:rFonts w:ascii="Arial" w:hAnsi="Arial" w:cs="Arial"/>
                <w:lang w:val="cy-GB"/>
              </w:rPr>
              <w:t>.</w:t>
            </w:r>
          </w:p>
          <w:p w14:paraId="5E81D964" w14:textId="77777777" w:rsidR="0023642C" w:rsidRPr="00C866C1" w:rsidRDefault="0023642C" w:rsidP="00F75A81">
            <w:pPr>
              <w:pStyle w:val="NormalWeb"/>
              <w:spacing w:before="60" w:beforeAutospacing="0" w:after="60" w:afterAutospacing="0"/>
              <w:rPr>
                <w:rFonts w:ascii="Arial" w:hAnsi="Arial" w:cs="Arial"/>
                <w:lang w:val="cy-GB"/>
              </w:rPr>
            </w:pPr>
          </w:p>
          <w:p w14:paraId="367DB07D" w14:textId="60C893A8" w:rsidR="0023642C" w:rsidRPr="00C866C1" w:rsidRDefault="0023642C" w:rsidP="003F3151">
            <w:pPr>
              <w:pStyle w:val="IPCBullet2"/>
              <w:numPr>
                <w:ilvl w:val="0"/>
                <w:numId w:val="18"/>
              </w:numPr>
              <w:spacing w:before="60"/>
              <w:ind w:left="746" w:hanging="425"/>
              <w:rPr>
                <w:lang w:val="cy-GB"/>
              </w:rPr>
            </w:pPr>
            <w:r w:rsidRPr="00C866C1">
              <w:rPr>
                <w:lang w:val="cy-GB"/>
              </w:rPr>
              <w:t>“</w:t>
            </w:r>
            <w:r w:rsidR="00193B9F" w:rsidRPr="00C866C1">
              <w:rPr>
                <w:lang w:val="cy-GB"/>
              </w:rPr>
              <w:t>O gofio</w:t>
            </w:r>
            <w:r w:rsidR="00F9094E" w:rsidRPr="00C866C1">
              <w:rPr>
                <w:lang w:val="cy-GB"/>
              </w:rPr>
              <w:t>’r hyn a ddysgoch chi am asesiadau da, pa bethau da sydd yn yr un yr ydych yn ei defnyddio ar hyn o bryd?</w:t>
            </w:r>
          </w:p>
          <w:p w14:paraId="0EE8791D" w14:textId="152C204E" w:rsidR="0023642C" w:rsidRPr="00C866C1" w:rsidRDefault="0023642C" w:rsidP="003F3151">
            <w:pPr>
              <w:pStyle w:val="IPCBullet2"/>
              <w:numPr>
                <w:ilvl w:val="0"/>
                <w:numId w:val="18"/>
              </w:numPr>
              <w:spacing w:before="60"/>
              <w:ind w:left="746" w:hanging="425"/>
              <w:rPr>
                <w:lang w:val="cy-GB"/>
              </w:rPr>
            </w:pPr>
            <w:r w:rsidRPr="00C866C1">
              <w:rPr>
                <w:lang w:val="cy-GB"/>
              </w:rPr>
              <w:t>“</w:t>
            </w:r>
            <w:r w:rsidR="00F9094E" w:rsidRPr="00C866C1">
              <w:rPr>
                <w:lang w:val="cy-GB"/>
              </w:rPr>
              <w:t>Beth sydd ddim cystal</w:t>
            </w:r>
            <w:r w:rsidRPr="00C866C1">
              <w:rPr>
                <w:lang w:val="cy-GB"/>
              </w:rPr>
              <w:t>?”</w:t>
            </w:r>
          </w:p>
          <w:p w14:paraId="077B0EE0" w14:textId="5768ECE3" w:rsidR="0023642C" w:rsidRPr="00C866C1" w:rsidRDefault="0023642C" w:rsidP="003F3151">
            <w:pPr>
              <w:pStyle w:val="IPCBullet2"/>
              <w:numPr>
                <w:ilvl w:val="0"/>
                <w:numId w:val="18"/>
              </w:numPr>
              <w:spacing w:before="60"/>
              <w:ind w:left="746" w:hanging="425"/>
              <w:rPr>
                <w:lang w:val="cy-GB"/>
              </w:rPr>
            </w:pPr>
            <w:r w:rsidRPr="00C866C1">
              <w:rPr>
                <w:lang w:val="cy-GB"/>
              </w:rPr>
              <w:t>“</w:t>
            </w:r>
            <w:r w:rsidR="00F9094E" w:rsidRPr="00C866C1">
              <w:rPr>
                <w:lang w:val="cy-GB"/>
              </w:rPr>
              <w:t>Oes unrhyw fylcha</w:t>
            </w:r>
            <w:r w:rsidR="00E57EF1" w:rsidRPr="00C866C1">
              <w:rPr>
                <w:lang w:val="cy-GB"/>
              </w:rPr>
              <w:t>u</w:t>
            </w:r>
            <w:r w:rsidRPr="00C866C1">
              <w:rPr>
                <w:lang w:val="cy-GB"/>
              </w:rPr>
              <w:t>?”</w:t>
            </w:r>
          </w:p>
          <w:p w14:paraId="16F669D7" w14:textId="0A5E05CB" w:rsidR="0023642C" w:rsidRPr="00C866C1" w:rsidRDefault="0023642C" w:rsidP="003F3151">
            <w:pPr>
              <w:pStyle w:val="IPCBullet2"/>
              <w:numPr>
                <w:ilvl w:val="0"/>
                <w:numId w:val="18"/>
              </w:numPr>
              <w:spacing w:before="60"/>
              <w:ind w:left="746" w:hanging="425"/>
              <w:rPr>
                <w:color w:val="000000" w:themeColor="text1"/>
                <w:lang w:val="cy-GB"/>
              </w:rPr>
            </w:pPr>
            <w:r w:rsidRPr="00C866C1">
              <w:rPr>
                <w:color w:val="000000" w:themeColor="text1"/>
                <w:lang w:val="cy-GB"/>
              </w:rPr>
              <w:t>“</w:t>
            </w:r>
            <w:r w:rsidR="00396B2C" w:rsidRPr="00C866C1">
              <w:rPr>
                <w:color w:val="000000" w:themeColor="text1"/>
                <w:lang w:val="cy-GB"/>
              </w:rPr>
              <w:t>Oes unrhyw ailadrodd</w:t>
            </w:r>
            <w:r w:rsidRPr="00C866C1">
              <w:rPr>
                <w:color w:val="000000" w:themeColor="text1"/>
                <w:lang w:val="cy-GB"/>
              </w:rPr>
              <w:t>?”</w:t>
            </w:r>
          </w:p>
          <w:p w14:paraId="06471501" w14:textId="2B4C8349" w:rsidR="0023642C" w:rsidRPr="00C866C1" w:rsidRDefault="0023642C" w:rsidP="003F3151">
            <w:pPr>
              <w:pStyle w:val="IPCBullet2"/>
              <w:numPr>
                <w:ilvl w:val="0"/>
                <w:numId w:val="18"/>
              </w:numPr>
              <w:spacing w:before="60"/>
              <w:ind w:left="746" w:hanging="425"/>
              <w:rPr>
                <w:lang w:val="cy-GB"/>
              </w:rPr>
            </w:pPr>
            <w:r w:rsidRPr="00C866C1">
              <w:rPr>
                <w:lang w:val="cy-GB"/>
              </w:rPr>
              <w:t>“</w:t>
            </w:r>
            <w:r w:rsidR="00E57EF1" w:rsidRPr="00C866C1">
              <w:rPr>
                <w:lang w:val="cy-GB"/>
              </w:rPr>
              <w:t>Beth ellir ei wneud i wella’r ffurflen asesu?”</w:t>
            </w:r>
          </w:p>
          <w:p w14:paraId="6FFD8E2B" w14:textId="2DCF052E" w:rsidR="0023642C" w:rsidRPr="00C866C1" w:rsidRDefault="0023642C" w:rsidP="003F3151">
            <w:pPr>
              <w:pStyle w:val="IPCBullet2"/>
              <w:numPr>
                <w:ilvl w:val="0"/>
                <w:numId w:val="18"/>
              </w:numPr>
              <w:spacing w:before="60"/>
              <w:ind w:left="746" w:hanging="425"/>
              <w:rPr>
                <w:lang w:val="cy-GB"/>
              </w:rPr>
            </w:pPr>
            <w:r w:rsidRPr="00C866C1">
              <w:rPr>
                <w:lang w:val="cy-GB"/>
              </w:rPr>
              <w:t>“</w:t>
            </w:r>
            <w:r w:rsidR="00E57EF1" w:rsidRPr="00C866C1">
              <w:rPr>
                <w:lang w:val="cy-GB"/>
              </w:rPr>
              <w:t xml:space="preserve">Pan fyddwch yn defnyddio’r </w:t>
            </w:r>
            <w:r w:rsidR="002420B9" w:rsidRPr="00C866C1">
              <w:rPr>
                <w:lang w:val="cy-GB"/>
              </w:rPr>
              <w:t>ffurflen</w:t>
            </w:r>
            <w:r w:rsidR="00E57EF1" w:rsidRPr="00C866C1">
              <w:rPr>
                <w:lang w:val="cy-GB"/>
              </w:rPr>
              <w:t xml:space="preserve"> asesu gyfredol, o gofio’r hyn a ddysgoch beth alle</w:t>
            </w:r>
            <w:r w:rsidR="00396B2C" w:rsidRPr="00C866C1">
              <w:rPr>
                <w:lang w:val="cy-GB"/>
              </w:rPr>
              <w:t>c</w:t>
            </w:r>
            <w:r w:rsidR="00E57EF1" w:rsidRPr="00C866C1">
              <w:rPr>
                <w:lang w:val="cy-GB"/>
              </w:rPr>
              <w:t>h chi ei wneud yn wahanol</w:t>
            </w:r>
            <w:r w:rsidRPr="00C866C1">
              <w:rPr>
                <w:lang w:val="cy-GB"/>
              </w:rPr>
              <w:t>?</w:t>
            </w:r>
            <w:r w:rsidR="00E57EF1" w:rsidRPr="00C866C1">
              <w:rPr>
                <w:lang w:val="cy-GB"/>
              </w:rPr>
              <w:t>”</w:t>
            </w:r>
          </w:p>
          <w:p w14:paraId="63EA7279" w14:textId="07BC4F34" w:rsidR="0023642C" w:rsidRPr="00C866C1" w:rsidRDefault="00E57EF1" w:rsidP="00F75A81">
            <w:pPr>
              <w:spacing w:before="60" w:after="60"/>
              <w:rPr>
                <w:rFonts w:ascii="Arial" w:hAnsi="Arial" w:cs="Arial"/>
                <w:sz w:val="24"/>
                <w:szCs w:val="24"/>
                <w:lang w:val="cy-GB"/>
              </w:rPr>
            </w:pPr>
            <w:r w:rsidRPr="00C866C1">
              <w:rPr>
                <w:rFonts w:ascii="Arial" w:hAnsi="Arial" w:cs="Arial"/>
                <w:sz w:val="24"/>
                <w:szCs w:val="24"/>
                <w:lang w:val="cy-GB"/>
              </w:rPr>
              <w:lastRenderedPageBreak/>
              <w:t>Rhan</w:t>
            </w:r>
            <w:r w:rsidR="0023642C" w:rsidRPr="00C866C1">
              <w:rPr>
                <w:rFonts w:ascii="Arial" w:hAnsi="Arial" w:cs="Arial"/>
                <w:sz w:val="24"/>
                <w:szCs w:val="24"/>
                <w:lang w:val="cy-GB"/>
              </w:rPr>
              <w:t xml:space="preserve"> 3: </w:t>
            </w:r>
            <w:r w:rsidR="00AD1CC1" w:rsidRPr="00C866C1">
              <w:rPr>
                <w:rFonts w:ascii="Arial" w:hAnsi="Arial" w:cs="Arial"/>
                <w:sz w:val="24"/>
                <w:szCs w:val="24"/>
                <w:lang w:val="cy-GB"/>
              </w:rPr>
              <w:t xml:space="preserve">Gofynnwch i’r grwpiau ysgrifennu </w:t>
            </w:r>
            <w:r w:rsidR="00AC4296" w:rsidRPr="00C866C1">
              <w:rPr>
                <w:rFonts w:ascii="Arial" w:hAnsi="Arial" w:cs="Arial"/>
                <w:sz w:val="24"/>
                <w:szCs w:val="24"/>
                <w:lang w:val="cy-GB"/>
              </w:rPr>
              <w:t xml:space="preserve">ar siart troi </w:t>
            </w:r>
            <w:r w:rsidR="00AD1CC1" w:rsidRPr="00C866C1">
              <w:rPr>
                <w:rFonts w:ascii="Arial" w:hAnsi="Arial" w:cs="Arial"/>
                <w:sz w:val="24"/>
                <w:szCs w:val="24"/>
                <w:lang w:val="cy-GB"/>
              </w:rPr>
              <w:t>eu hatebion i</w:t>
            </w:r>
            <w:r w:rsidR="00AC4296" w:rsidRPr="00C866C1">
              <w:rPr>
                <w:rFonts w:ascii="Arial" w:hAnsi="Arial" w:cs="Arial"/>
                <w:sz w:val="24"/>
                <w:szCs w:val="24"/>
                <w:lang w:val="cy-GB"/>
              </w:rPr>
              <w:t>’</w:t>
            </w:r>
            <w:r w:rsidR="00AD1CC1" w:rsidRPr="00C866C1">
              <w:rPr>
                <w:rFonts w:ascii="Arial" w:hAnsi="Arial" w:cs="Arial"/>
                <w:sz w:val="24"/>
                <w:szCs w:val="24"/>
                <w:lang w:val="cy-GB"/>
              </w:rPr>
              <w:t xml:space="preserve">r cwestiwn olaf </w:t>
            </w:r>
            <w:r w:rsidR="00052B62">
              <w:rPr>
                <w:rFonts w:ascii="Arial" w:hAnsi="Arial" w:cs="Arial"/>
                <w:sz w:val="24"/>
                <w:szCs w:val="24"/>
                <w:lang w:val="cy-GB"/>
              </w:rPr>
              <w:t>–</w:t>
            </w:r>
            <w:r w:rsidR="0023642C" w:rsidRPr="00C866C1">
              <w:rPr>
                <w:rFonts w:ascii="Arial" w:hAnsi="Arial" w:cs="Arial"/>
                <w:sz w:val="24"/>
                <w:szCs w:val="24"/>
                <w:lang w:val="cy-GB"/>
              </w:rPr>
              <w:t xml:space="preserve"> “</w:t>
            </w:r>
            <w:r w:rsidR="00AC4296" w:rsidRPr="00C866C1">
              <w:rPr>
                <w:rFonts w:ascii="Arial" w:hAnsi="Arial" w:cs="Arial"/>
                <w:sz w:val="24"/>
                <w:szCs w:val="24"/>
                <w:lang w:val="cy-GB"/>
              </w:rPr>
              <w:t>Pan fyddwch yn defnyddio’r ffurflen asesu gyfredol, o gofio’r hyn a ddysgoch, beth allech chi ei wneud yn wahanol</w:t>
            </w:r>
            <w:r w:rsidR="0023642C" w:rsidRPr="00C866C1">
              <w:rPr>
                <w:rFonts w:ascii="Arial" w:hAnsi="Arial" w:cs="Arial"/>
                <w:sz w:val="24"/>
                <w:szCs w:val="24"/>
                <w:lang w:val="cy-GB"/>
              </w:rPr>
              <w:t>?” (10 m</w:t>
            </w:r>
            <w:r w:rsidR="00AC4296" w:rsidRPr="00C866C1">
              <w:rPr>
                <w:rFonts w:ascii="Arial" w:hAnsi="Arial" w:cs="Arial"/>
                <w:sz w:val="24"/>
                <w:szCs w:val="24"/>
                <w:lang w:val="cy-GB"/>
              </w:rPr>
              <w:t>unud</w:t>
            </w:r>
            <w:r w:rsidR="0023642C" w:rsidRPr="00C866C1">
              <w:rPr>
                <w:rFonts w:ascii="Arial" w:hAnsi="Arial" w:cs="Arial"/>
                <w:sz w:val="24"/>
                <w:szCs w:val="24"/>
                <w:lang w:val="cy-GB"/>
              </w:rPr>
              <w:t>)</w:t>
            </w:r>
            <w:r w:rsidR="00396B2C" w:rsidRPr="00C866C1">
              <w:rPr>
                <w:rFonts w:ascii="Arial" w:hAnsi="Arial" w:cs="Arial"/>
                <w:sz w:val="24"/>
                <w:szCs w:val="24"/>
                <w:lang w:val="cy-GB"/>
              </w:rPr>
              <w:t xml:space="preserve"> </w:t>
            </w:r>
          </w:p>
          <w:p w14:paraId="34366E30" w14:textId="77777777" w:rsidR="0023642C" w:rsidRPr="00C866C1" w:rsidRDefault="0023642C" w:rsidP="00F75A81">
            <w:pPr>
              <w:spacing w:before="60" w:after="60"/>
              <w:rPr>
                <w:rFonts w:ascii="Arial" w:hAnsi="Arial" w:cs="Arial"/>
                <w:sz w:val="18"/>
                <w:szCs w:val="24"/>
                <w:lang w:val="cy-GB"/>
              </w:rPr>
            </w:pPr>
          </w:p>
          <w:p w14:paraId="272E064C" w14:textId="72D85D3D" w:rsidR="0023642C" w:rsidRPr="00C866C1" w:rsidRDefault="00E57EF1" w:rsidP="00F75A81">
            <w:pPr>
              <w:spacing w:before="60" w:after="60"/>
              <w:rPr>
                <w:rFonts w:ascii="Arial" w:hAnsi="Arial" w:cs="Arial"/>
                <w:sz w:val="24"/>
                <w:szCs w:val="24"/>
                <w:lang w:val="cy-GB"/>
              </w:rPr>
            </w:pPr>
            <w:r w:rsidRPr="00C866C1">
              <w:rPr>
                <w:rFonts w:ascii="Arial" w:hAnsi="Arial" w:cs="Arial"/>
                <w:sz w:val="24"/>
                <w:szCs w:val="24"/>
                <w:lang w:val="cy-GB"/>
              </w:rPr>
              <w:t>Rhan</w:t>
            </w:r>
            <w:r w:rsidR="0023642C" w:rsidRPr="00C866C1">
              <w:rPr>
                <w:rFonts w:ascii="Arial" w:hAnsi="Arial" w:cs="Arial"/>
                <w:sz w:val="24"/>
                <w:szCs w:val="24"/>
                <w:lang w:val="cy-GB"/>
              </w:rPr>
              <w:t xml:space="preserve"> 4: </w:t>
            </w:r>
            <w:r w:rsidR="00AC4296" w:rsidRPr="00C866C1">
              <w:rPr>
                <w:rFonts w:ascii="Arial" w:hAnsi="Arial" w:cs="Arial"/>
                <w:sz w:val="24"/>
                <w:szCs w:val="24"/>
                <w:lang w:val="cy-GB"/>
              </w:rPr>
              <w:t>Y grwpiau yn cyflwyno atebion i’r grŵp ehangach yn eu tro</w:t>
            </w:r>
            <w:r w:rsidR="0023642C" w:rsidRPr="00C866C1">
              <w:rPr>
                <w:rFonts w:ascii="Arial" w:hAnsi="Arial" w:cs="Arial"/>
                <w:sz w:val="24"/>
                <w:szCs w:val="24"/>
                <w:lang w:val="cy-GB"/>
              </w:rPr>
              <w:t xml:space="preserve">. </w:t>
            </w:r>
            <w:r w:rsidR="00AC4296" w:rsidRPr="00C866C1">
              <w:rPr>
                <w:rFonts w:ascii="Arial" w:hAnsi="Arial" w:cs="Arial"/>
                <w:sz w:val="24"/>
                <w:szCs w:val="24"/>
                <w:lang w:val="cy-GB"/>
              </w:rPr>
              <w:t>Yr hwylusydd yn cymryd nodiadau o gyfraniad grwpiau cyfan a sicrhau bod gan</w:t>
            </w:r>
            <w:r w:rsidR="00827AF8" w:rsidRPr="00C866C1">
              <w:rPr>
                <w:rFonts w:ascii="Arial" w:hAnsi="Arial" w:cs="Arial"/>
                <w:sz w:val="24"/>
                <w:szCs w:val="24"/>
                <w:lang w:val="cy-GB"/>
              </w:rPr>
              <w:t xml:space="preserve"> yr hwylusydd gopi o </w:t>
            </w:r>
            <w:r w:rsidR="00827AF8" w:rsidRPr="00C866C1">
              <w:rPr>
                <w:rFonts w:ascii="Arial" w:hAnsi="Arial" w:cs="Arial"/>
                <w:i/>
                <w:sz w:val="24"/>
                <w:szCs w:val="24"/>
                <w:lang w:val="cy-GB"/>
              </w:rPr>
              <w:t xml:space="preserve">holl atebion </w:t>
            </w:r>
            <w:r w:rsidR="00694665" w:rsidRPr="00C866C1">
              <w:rPr>
                <w:rFonts w:ascii="Arial" w:hAnsi="Arial" w:cs="Arial"/>
                <w:i/>
                <w:sz w:val="24"/>
                <w:szCs w:val="24"/>
                <w:lang w:val="cy-GB"/>
              </w:rPr>
              <w:t>y</w:t>
            </w:r>
            <w:r w:rsidR="00827AF8" w:rsidRPr="00C866C1">
              <w:rPr>
                <w:rFonts w:ascii="Arial" w:hAnsi="Arial" w:cs="Arial"/>
                <w:i/>
                <w:sz w:val="24"/>
                <w:szCs w:val="24"/>
                <w:lang w:val="cy-GB"/>
              </w:rPr>
              <w:t xml:space="preserve"> grŵp</w:t>
            </w:r>
            <w:r w:rsidR="0023642C" w:rsidRPr="00C866C1">
              <w:rPr>
                <w:rFonts w:ascii="Arial" w:hAnsi="Arial" w:cs="Arial"/>
                <w:sz w:val="24"/>
                <w:szCs w:val="24"/>
                <w:lang w:val="cy-GB"/>
              </w:rPr>
              <w:t xml:space="preserve">. </w:t>
            </w:r>
            <w:r w:rsidR="00694665" w:rsidRPr="00C866C1">
              <w:rPr>
                <w:rFonts w:ascii="Arial" w:hAnsi="Arial" w:cs="Arial"/>
                <w:sz w:val="24"/>
                <w:szCs w:val="24"/>
                <w:lang w:val="cy-GB"/>
              </w:rPr>
              <w:t>Dylid e</w:t>
            </w:r>
            <w:r w:rsidR="00827AF8" w:rsidRPr="00C866C1">
              <w:rPr>
                <w:rFonts w:ascii="Arial" w:hAnsi="Arial" w:cs="Arial"/>
                <w:sz w:val="24"/>
                <w:szCs w:val="24"/>
                <w:lang w:val="cy-GB"/>
              </w:rPr>
              <w:t xml:space="preserve">u hatgoffa </w:t>
            </w:r>
            <w:r w:rsidR="0007173C" w:rsidRPr="00C866C1">
              <w:rPr>
                <w:rFonts w:ascii="Arial" w:hAnsi="Arial" w:cs="Arial"/>
                <w:sz w:val="24"/>
                <w:szCs w:val="24"/>
                <w:lang w:val="cy-GB"/>
              </w:rPr>
              <w:t>y gallan nhw wedyn ddefnyddio’r awgrymiadau hyn yn eu gwaith eu hun. Efallai hefyd yr hoffen nhw rannu canfyddiadau gyda rheolwyr neu hyrwyddwyr perthnasol (</w:t>
            </w:r>
            <w:r w:rsidR="0023642C" w:rsidRPr="00C866C1">
              <w:rPr>
                <w:rFonts w:ascii="Arial" w:hAnsi="Arial" w:cs="Arial"/>
                <w:sz w:val="24"/>
                <w:szCs w:val="24"/>
                <w:lang w:val="cy-GB"/>
              </w:rPr>
              <w:t>20 m</w:t>
            </w:r>
            <w:r w:rsidR="0007173C" w:rsidRPr="00C866C1">
              <w:rPr>
                <w:rFonts w:ascii="Arial" w:hAnsi="Arial" w:cs="Arial"/>
                <w:sz w:val="24"/>
                <w:szCs w:val="24"/>
                <w:lang w:val="cy-GB"/>
              </w:rPr>
              <w:t>unud</w:t>
            </w:r>
            <w:r w:rsidR="0023642C" w:rsidRPr="00C866C1">
              <w:rPr>
                <w:rFonts w:ascii="Arial" w:hAnsi="Arial" w:cs="Arial"/>
                <w:sz w:val="24"/>
                <w:szCs w:val="24"/>
                <w:lang w:val="cy-GB"/>
              </w:rPr>
              <w:t>).</w:t>
            </w:r>
          </w:p>
          <w:p w14:paraId="2BB469CD" w14:textId="77777777" w:rsidR="0023642C" w:rsidRPr="00C866C1" w:rsidRDefault="0023642C" w:rsidP="00F75A81">
            <w:pPr>
              <w:spacing w:before="60" w:after="60"/>
              <w:rPr>
                <w:rFonts w:ascii="Arial" w:hAnsi="Arial" w:cs="Arial"/>
                <w:sz w:val="18"/>
                <w:szCs w:val="24"/>
                <w:lang w:val="cy-GB"/>
              </w:rPr>
            </w:pPr>
          </w:p>
          <w:p w14:paraId="434BAF4B" w14:textId="0583CBEB" w:rsidR="0023642C" w:rsidRPr="00C866C1" w:rsidRDefault="0023642C" w:rsidP="00F75A81">
            <w:pPr>
              <w:pStyle w:val="IPCBullet2"/>
              <w:numPr>
                <w:ilvl w:val="0"/>
                <w:numId w:val="0"/>
              </w:numPr>
              <w:spacing w:before="60"/>
              <w:rPr>
                <w:rFonts w:cs="Arial"/>
                <w:lang w:val="cy-GB"/>
              </w:rPr>
            </w:pPr>
            <w:r w:rsidRPr="00C866C1">
              <w:rPr>
                <w:rFonts w:cs="Arial"/>
                <w:lang w:val="cy-GB"/>
              </w:rPr>
              <w:t>*No</w:t>
            </w:r>
            <w:r w:rsidR="0007173C" w:rsidRPr="00C866C1">
              <w:rPr>
                <w:rFonts w:cs="Arial"/>
                <w:lang w:val="cy-GB"/>
              </w:rPr>
              <w:t>dyn i’r hyfforddwr</w:t>
            </w:r>
            <w:r w:rsidRPr="00C866C1">
              <w:rPr>
                <w:rFonts w:cs="Arial"/>
                <w:lang w:val="cy-GB"/>
              </w:rPr>
              <w:t xml:space="preserve">: </w:t>
            </w:r>
            <w:r w:rsidR="0007173C" w:rsidRPr="00C866C1">
              <w:rPr>
                <w:rFonts w:cs="Arial"/>
                <w:lang w:val="cy-GB"/>
              </w:rPr>
              <w:t>Dylid cynnal trafodaethau o fewn grwpiau am y modd y gellir cofnodi cryfderau, dewisiadau o risgiau positif, sut y gellir cofnodi canlyniadau</w:t>
            </w:r>
            <w:r w:rsidR="00327C29" w:rsidRPr="00C866C1">
              <w:rPr>
                <w:rFonts w:cs="Arial"/>
                <w:lang w:val="cy-GB"/>
              </w:rPr>
              <w:t xml:space="preserve">, y modd y gellir ysgrifennu a chrynhoi sgwrs fedrus sy’n rhan o’r broses asesu </w:t>
            </w:r>
            <w:r w:rsidR="00FE2924" w:rsidRPr="00C866C1">
              <w:rPr>
                <w:rFonts w:cs="Arial"/>
                <w:lang w:val="cy-GB"/>
              </w:rPr>
              <w:t xml:space="preserve">a'i gynnwys </w:t>
            </w:r>
            <w:r w:rsidR="00327C29" w:rsidRPr="00C866C1">
              <w:rPr>
                <w:rFonts w:cs="Arial"/>
                <w:lang w:val="cy-GB"/>
              </w:rPr>
              <w:t>yn y ffurflenni asesu</w:t>
            </w:r>
            <w:r w:rsidRPr="00C866C1">
              <w:rPr>
                <w:rFonts w:cs="Arial"/>
                <w:lang w:val="cy-GB"/>
              </w:rPr>
              <w:t xml:space="preserve">. </w:t>
            </w:r>
            <w:r w:rsidR="00327C29" w:rsidRPr="00C866C1">
              <w:rPr>
                <w:rFonts w:cs="Arial"/>
                <w:lang w:val="cy-GB"/>
              </w:rPr>
              <w:t>Ydy’r ffurflenni yn briodol i oed</w:t>
            </w:r>
            <w:r w:rsidRPr="00C866C1">
              <w:rPr>
                <w:rFonts w:cs="Arial"/>
                <w:lang w:val="cy-GB"/>
              </w:rPr>
              <w:t xml:space="preserve">? </w:t>
            </w:r>
            <w:r w:rsidR="00327C29" w:rsidRPr="00C866C1">
              <w:rPr>
                <w:rFonts w:cs="Arial"/>
                <w:lang w:val="cy-GB"/>
              </w:rPr>
              <w:t xml:space="preserve">Ydyn nhw’n </w:t>
            </w:r>
            <w:r w:rsidR="00D739EC" w:rsidRPr="00C866C1">
              <w:rPr>
                <w:rFonts w:cs="Arial"/>
                <w:lang w:val="cy-GB"/>
              </w:rPr>
              <w:t>hawdd eu defnyddio</w:t>
            </w:r>
            <w:r w:rsidRPr="00C866C1">
              <w:rPr>
                <w:rFonts w:cs="Arial"/>
                <w:lang w:val="cy-GB"/>
              </w:rPr>
              <w:t xml:space="preserve">? </w:t>
            </w:r>
            <w:r w:rsidR="00D739EC" w:rsidRPr="00C866C1">
              <w:rPr>
                <w:rFonts w:cs="Arial"/>
                <w:lang w:val="cy-GB"/>
              </w:rPr>
              <w:t>A lynir at y set ddata graidd</w:t>
            </w:r>
            <w:r w:rsidRPr="00C866C1">
              <w:rPr>
                <w:rFonts w:cs="Arial"/>
                <w:lang w:val="cy-GB"/>
              </w:rPr>
              <w:t xml:space="preserve">? </w:t>
            </w:r>
            <w:r w:rsidR="00D739EC" w:rsidRPr="00C866C1">
              <w:rPr>
                <w:rFonts w:cs="Arial"/>
                <w:lang w:val="cy-GB"/>
              </w:rPr>
              <w:t xml:space="preserve">A ddefnyddir y person cyntaf wrth ysgrifennu datganiadau: Ceisiwch annog trafodaeth a dadansoddiad eang a thrylwyr o fewn y grŵp. </w:t>
            </w:r>
          </w:p>
        </w:tc>
      </w:tr>
    </w:tbl>
    <w:p w14:paraId="4FDF4862" w14:textId="4330AFAF" w:rsidR="0023642C" w:rsidRPr="00C866C1" w:rsidRDefault="0023642C" w:rsidP="0023642C">
      <w:pPr>
        <w:rPr>
          <w:rFonts w:ascii="Arial" w:hAnsi="Arial" w:cs="Arial"/>
          <w:sz w:val="16"/>
          <w:szCs w:val="24"/>
          <w:lang w:val="cy-GB"/>
        </w:rPr>
      </w:pPr>
    </w:p>
    <w:p w14:paraId="362ED183" w14:textId="30D607F0" w:rsidR="0023642C" w:rsidRPr="00C866C1" w:rsidRDefault="000118FF" w:rsidP="003F3151">
      <w:pPr>
        <w:pStyle w:val="Heading2"/>
        <w:numPr>
          <w:ilvl w:val="1"/>
          <w:numId w:val="59"/>
        </w:numPr>
        <w:rPr>
          <w:lang w:val="cy-GB"/>
        </w:rPr>
      </w:pPr>
      <w:bookmarkStart w:id="108" w:name="_Toc6909244"/>
      <w:r w:rsidRPr="00C866C1">
        <w:rPr>
          <w:lang w:val="cy-GB"/>
        </w:rPr>
        <w:t xml:space="preserve">Dogfen </w:t>
      </w:r>
      <w:r w:rsidR="00052B62">
        <w:rPr>
          <w:lang w:val="cy-GB"/>
        </w:rPr>
        <w:t>a</w:t>
      </w:r>
      <w:r w:rsidRPr="00C866C1">
        <w:rPr>
          <w:lang w:val="cy-GB"/>
        </w:rPr>
        <w:t>sesu</w:t>
      </w:r>
      <w:bookmarkEnd w:id="108"/>
      <w:r w:rsidRPr="00C866C1">
        <w:rPr>
          <w:lang w:val="cy-GB"/>
        </w:rPr>
        <w:t xml:space="preserve"> </w:t>
      </w:r>
    </w:p>
    <w:p w14:paraId="00481A11" w14:textId="317F1AEA" w:rsidR="0023642C" w:rsidRPr="00C866C1" w:rsidRDefault="00E71351" w:rsidP="003F3151">
      <w:pPr>
        <w:pStyle w:val="Heading3"/>
        <w:numPr>
          <w:ilvl w:val="2"/>
          <w:numId w:val="59"/>
        </w:numPr>
        <w:rPr>
          <w:rFonts w:ascii="Arial" w:hAnsi="Arial" w:cs="Arial"/>
          <w:color w:val="42B088"/>
          <w:lang w:val="cy-GB"/>
        </w:rPr>
      </w:pPr>
      <w:bookmarkStart w:id="109" w:name="_Toc6909245"/>
      <w:bookmarkStart w:id="110" w:name="_Toc535499494"/>
      <w:bookmarkStart w:id="111" w:name="_Toc788637"/>
      <w:bookmarkStart w:id="112" w:name="_Toc854296"/>
      <w:bookmarkStart w:id="113" w:name="_Toc942799"/>
      <w:r w:rsidRPr="00C866C1">
        <w:rPr>
          <w:rFonts w:ascii="Arial" w:hAnsi="Arial" w:cs="Arial"/>
          <w:color w:val="42B088"/>
          <w:lang w:val="cy-GB"/>
        </w:rPr>
        <w:t xml:space="preserve">Oedolion o </w:t>
      </w:r>
      <w:r w:rsidR="00052B62">
        <w:rPr>
          <w:rFonts w:ascii="Arial" w:hAnsi="Arial" w:cs="Arial"/>
          <w:color w:val="42B088"/>
          <w:lang w:val="cy-GB"/>
        </w:rPr>
        <w:t>o</w:t>
      </w:r>
      <w:r w:rsidRPr="00C866C1">
        <w:rPr>
          <w:rFonts w:ascii="Arial" w:hAnsi="Arial" w:cs="Arial"/>
          <w:color w:val="42B088"/>
          <w:lang w:val="cy-GB"/>
        </w:rPr>
        <w:t>falwyr</w:t>
      </w:r>
      <w:bookmarkEnd w:id="109"/>
      <w:r w:rsidRPr="00C866C1">
        <w:rPr>
          <w:rFonts w:ascii="Arial" w:hAnsi="Arial" w:cs="Arial"/>
          <w:color w:val="42B088"/>
          <w:lang w:val="cy-GB"/>
        </w:rPr>
        <w:t xml:space="preserve"> </w:t>
      </w:r>
      <w:bookmarkEnd w:id="110"/>
      <w:bookmarkEnd w:id="111"/>
      <w:bookmarkEnd w:id="112"/>
      <w:bookmarkEnd w:id="113"/>
    </w:p>
    <w:p w14:paraId="3DCAA32B" w14:textId="77777777" w:rsidR="00A154FD" w:rsidRPr="00C866C1" w:rsidRDefault="00A154FD" w:rsidP="00A154FD">
      <w:pPr>
        <w:rPr>
          <w:lang w:val="cy-GB"/>
        </w:rPr>
      </w:pPr>
    </w:p>
    <w:tbl>
      <w:tblPr>
        <w:tblStyle w:val="TableGrid"/>
        <w:tblpPr w:leftFromText="180" w:rightFromText="180" w:vertAnchor="text" w:horzAnchor="margin" w:tblpY="26"/>
        <w:tblW w:w="0" w:type="auto"/>
        <w:tblLook w:val="04A0" w:firstRow="1" w:lastRow="0" w:firstColumn="1" w:lastColumn="0" w:noHBand="0" w:noVBand="1"/>
      </w:tblPr>
      <w:tblGrid>
        <w:gridCol w:w="9016"/>
      </w:tblGrid>
      <w:tr w:rsidR="003C2DDD" w:rsidRPr="00C866C1" w14:paraId="5490A805" w14:textId="77777777" w:rsidTr="003C2DDD">
        <w:tc>
          <w:tcPr>
            <w:tcW w:w="9016" w:type="dxa"/>
          </w:tcPr>
          <w:p w14:paraId="4BC0A78E" w14:textId="2D704BD5" w:rsidR="003C2DDD" w:rsidRPr="00052B62" w:rsidRDefault="00E71351" w:rsidP="00A154FD">
            <w:pPr>
              <w:spacing w:before="60" w:after="60"/>
              <w:rPr>
                <w:rFonts w:ascii="Arial" w:hAnsi="Arial" w:cs="Arial"/>
                <w:b/>
                <w:sz w:val="24"/>
                <w:szCs w:val="24"/>
                <w:lang w:val="cy-GB"/>
              </w:rPr>
            </w:pPr>
            <w:r w:rsidRPr="00052B62">
              <w:rPr>
                <w:rFonts w:ascii="Arial" w:hAnsi="Arial" w:cs="Arial"/>
                <w:b/>
                <w:sz w:val="24"/>
                <w:szCs w:val="24"/>
                <w:lang w:val="cy-GB"/>
              </w:rPr>
              <w:t xml:space="preserve">Dogfen </w:t>
            </w:r>
            <w:r w:rsidR="00052B62" w:rsidRPr="00052B62">
              <w:rPr>
                <w:rFonts w:ascii="Arial" w:hAnsi="Arial" w:cs="Arial"/>
                <w:b/>
                <w:sz w:val="24"/>
                <w:szCs w:val="24"/>
                <w:lang w:val="cy-GB"/>
              </w:rPr>
              <w:t>a</w:t>
            </w:r>
            <w:r w:rsidRPr="00052B62">
              <w:rPr>
                <w:rFonts w:ascii="Arial" w:hAnsi="Arial" w:cs="Arial"/>
                <w:b/>
                <w:sz w:val="24"/>
                <w:szCs w:val="24"/>
                <w:lang w:val="cy-GB"/>
              </w:rPr>
              <w:t xml:space="preserve">sesu – Oedolion o </w:t>
            </w:r>
            <w:r w:rsidR="00052B62" w:rsidRPr="00052B62">
              <w:rPr>
                <w:rFonts w:ascii="Arial" w:hAnsi="Arial" w:cs="Arial"/>
                <w:b/>
                <w:sz w:val="24"/>
                <w:szCs w:val="24"/>
                <w:lang w:val="cy-GB"/>
              </w:rPr>
              <w:t>o</w:t>
            </w:r>
            <w:r w:rsidRPr="00052B62">
              <w:rPr>
                <w:rFonts w:ascii="Arial" w:hAnsi="Arial" w:cs="Arial"/>
                <w:b/>
                <w:sz w:val="24"/>
                <w:szCs w:val="24"/>
                <w:lang w:val="cy-GB"/>
              </w:rPr>
              <w:t xml:space="preserve">falwyr </w:t>
            </w:r>
          </w:p>
          <w:p w14:paraId="200C9853" w14:textId="40884891" w:rsidR="000118FF" w:rsidRPr="00052B62" w:rsidRDefault="000118FF" w:rsidP="003F3151">
            <w:pPr>
              <w:numPr>
                <w:ilvl w:val="0"/>
                <w:numId w:val="50"/>
              </w:numPr>
              <w:spacing w:before="60" w:after="60" w:line="259" w:lineRule="auto"/>
              <w:rPr>
                <w:rFonts w:ascii="Arial" w:hAnsi="Arial" w:cs="Arial"/>
                <w:sz w:val="24"/>
                <w:szCs w:val="24"/>
                <w:lang w:val="cy-GB"/>
              </w:rPr>
            </w:pPr>
            <w:r w:rsidRPr="00052B62">
              <w:rPr>
                <w:rFonts w:ascii="Arial" w:hAnsi="Arial" w:cs="Arial"/>
                <w:sz w:val="24"/>
                <w:szCs w:val="24"/>
                <w:lang w:val="cy-GB"/>
              </w:rPr>
              <w:t xml:space="preserve">Gwybodaeth am gyswllt sylfaenol a chysylltiadau allweddol eraill (set </w:t>
            </w:r>
            <w:r w:rsidR="00BF679A" w:rsidRPr="00052B62">
              <w:rPr>
                <w:rFonts w:ascii="Arial" w:hAnsi="Arial" w:cs="Arial"/>
                <w:sz w:val="24"/>
                <w:szCs w:val="24"/>
                <w:lang w:val="cy-GB"/>
              </w:rPr>
              <w:t>d</w:t>
            </w:r>
            <w:r w:rsidRPr="00052B62">
              <w:rPr>
                <w:rFonts w:ascii="Arial" w:hAnsi="Arial" w:cs="Arial"/>
                <w:sz w:val="24"/>
                <w:szCs w:val="24"/>
                <w:lang w:val="cy-GB"/>
              </w:rPr>
              <w:t xml:space="preserve">data greiddiol) </w:t>
            </w:r>
          </w:p>
          <w:p w14:paraId="1E3C5C74" w14:textId="503B8BB5" w:rsidR="000118FF" w:rsidRPr="00052B62" w:rsidRDefault="000118FF" w:rsidP="003F3151">
            <w:pPr>
              <w:numPr>
                <w:ilvl w:val="0"/>
                <w:numId w:val="50"/>
              </w:numPr>
              <w:spacing w:before="60" w:after="60" w:line="259" w:lineRule="auto"/>
              <w:rPr>
                <w:rFonts w:ascii="Arial" w:hAnsi="Arial" w:cs="Arial"/>
                <w:sz w:val="24"/>
                <w:szCs w:val="24"/>
                <w:lang w:val="cy-GB"/>
              </w:rPr>
            </w:pPr>
            <w:r w:rsidRPr="00052B62">
              <w:rPr>
                <w:rFonts w:ascii="Arial" w:hAnsi="Arial" w:cs="Arial"/>
                <w:sz w:val="24"/>
                <w:szCs w:val="24"/>
                <w:lang w:val="cy-GB"/>
              </w:rPr>
              <w:t xml:space="preserve">Effaith y rôl gofalu ar fywyd a llesiant </w:t>
            </w:r>
          </w:p>
          <w:p w14:paraId="0CB39FBE" w14:textId="17E5303C" w:rsidR="000118FF" w:rsidRPr="00052B62" w:rsidRDefault="000118FF" w:rsidP="003F3151">
            <w:pPr>
              <w:numPr>
                <w:ilvl w:val="0"/>
                <w:numId w:val="50"/>
              </w:numPr>
              <w:spacing w:before="60" w:after="60" w:line="259" w:lineRule="auto"/>
              <w:rPr>
                <w:rFonts w:ascii="Arial" w:hAnsi="Arial" w:cs="Arial"/>
                <w:sz w:val="24"/>
                <w:szCs w:val="24"/>
                <w:lang w:val="cy-GB"/>
              </w:rPr>
            </w:pPr>
            <w:r w:rsidRPr="00052B62">
              <w:rPr>
                <w:rFonts w:ascii="Arial" w:hAnsi="Arial" w:cs="Arial"/>
                <w:sz w:val="24"/>
                <w:szCs w:val="24"/>
                <w:lang w:val="cy-GB"/>
              </w:rPr>
              <w:t xml:space="preserve">Iechyd </w:t>
            </w:r>
            <w:r w:rsidR="00BF679A" w:rsidRPr="00052B62">
              <w:rPr>
                <w:rFonts w:ascii="Arial" w:hAnsi="Arial" w:cs="Arial"/>
                <w:sz w:val="24"/>
                <w:szCs w:val="24"/>
                <w:lang w:val="cy-GB"/>
              </w:rPr>
              <w:t xml:space="preserve">y </w:t>
            </w:r>
            <w:r w:rsidRPr="00052B62">
              <w:rPr>
                <w:rFonts w:ascii="Arial" w:hAnsi="Arial" w:cs="Arial"/>
                <w:sz w:val="24"/>
                <w:szCs w:val="24"/>
                <w:lang w:val="cy-GB"/>
              </w:rPr>
              <w:t xml:space="preserve">gofalwr – corfforol, meddyliol ac emosiynol </w:t>
            </w:r>
          </w:p>
          <w:p w14:paraId="6203E814" w14:textId="178A99B8" w:rsidR="000118FF" w:rsidRPr="00052B62" w:rsidRDefault="000118FF" w:rsidP="003F3151">
            <w:pPr>
              <w:numPr>
                <w:ilvl w:val="0"/>
                <w:numId w:val="50"/>
              </w:numPr>
              <w:spacing w:before="60" w:after="60" w:line="259" w:lineRule="auto"/>
              <w:rPr>
                <w:rFonts w:ascii="Arial" w:hAnsi="Arial" w:cs="Arial"/>
                <w:sz w:val="24"/>
                <w:szCs w:val="24"/>
                <w:lang w:val="cy-GB"/>
              </w:rPr>
            </w:pPr>
            <w:r w:rsidRPr="00052B62">
              <w:rPr>
                <w:rFonts w:ascii="Arial" w:hAnsi="Arial" w:cs="Arial"/>
                <w:sz w:val="24"/>
                <w:szCs w:val="24"/>
                <w:lang w:val="cy-GB"/>
              </w:rPr>
              <w:t xml:space="preserve">Yr hyn y mae gofalwyr yn ei wneud – eu tasgau a’u rolau fel gofalwyr </w:t>
            </w:r>
          </w:p>
          <w:p w14:paraId="4AEB3FFA" w14:textId="4E78197B" w:rsidR="000118FF" w:rsidRPr="00052B62" w:rsidRDefault="000118FF" w:rsidP="003F3151">
            <w:pPr>
              <w:numPr>
                <w:ilvl w:val="0"/>
                <w:numId w:val="50"/>
              </w:numPr>
              <w:spacing w:before="60" w:after="60" w:line="259" w:lineRule="auto"/>
              <w:rPr>
                <w:rFonts w:ascii="Arial" w:hAnsi="Arial" w:cs="Arial"/>
                <w:sz w:val="24"/>
                <w:szCs w:val="24"/>
                <w:lang w:val="cy-GB"/>
              </w:rPr>
            </w:pPr>
            <w:r w:rsidRPr="00052B62">
              <w:rPr>
                <w:rFonts w:ascii="Arial" w:hAnsi="Arial" w:cs="Arial"/>
                <w:sz w:val="24"/>
                <w:szCs w:val="24"/>
                <w:lang w:val="cy-GB"/>
              </w:rPr>
              <w:t>Yr hyn sy’n bw</w:t>
            </w:r>
            <w:r w:rsidR="00BF679A" w:rsidRPr="00052B62">
              <w:rPr>
                <w:rFonts w:ascii="Arial" w:hAnsi="Arial" w:cs="Arial"/>
                <w:sz w:val="24"/>
                <w:szCs w:val="24"/>
                <w:lang w:val="cy-GB"/>
              </w:rPr>
              <w:t>y</w:t>
            </w:r>
            <w:r w:rsidRPr="00052B62">
              <w:rPr>
                <w:rFonts w:ascii="Arial" w:hAnsi="Arial" w:cs="Arial"/>
                <w:sz w:val="24"/>
                <w:szCs w:val="24"/>
                <w:lang w:val="cy-GB"/>
              </w:rPr>
              <w:t>sig iddyn nhw</w:t>
            </w:r>
          </w:p>
          <w:p w14:paraId="3E022533" w14:textId="77777777" w:rsidR="000118FF" w:rsidRPr="00052B62" w:rsidRDefault="000118FF" w:rsidP="003F3151">
            <w:pPr>
              <w:numPr>
                <w:ilvl w:val="0"/>
                <w:numId w:val="50"/>
              </w:numPr>
              <w:spacing w:before="60" w:after="60" w:line="259" w:lineRule="auto"/>
              <w:rPr>
                <w:rFonts w:ascii="Arial" w:hAnsi="Arial" w:cs="Arial"/>
                <w:sz w:val="24"/>
                <w:szCs w:val="24"/>
                <w:lang w:val="cy-GB"/>
              </w:rPr>
            </w:pPr>
            <w:r w:rsidRPr="00052B62">
              <w:rPr>
                <w:rFonts w:ascii="Arial" w:hAnsi="Arial" w:cs="Arial"/>
                <w:sz w:val="24"/>
                <w:szCs w:val="24"/>
                <w:lang w:val="cy-GB"/>
              </w:rPr>
              <w:t>Pa gymorth sydd ei angen</w:t>
            </w:r>
          </w:p>
          <w:p w14:paraId="75DF767E" w14:textId="77777777" w:rsidR="00BF679A" w:rsidRPr="00052B62" w:rsidRDefault="000118FF" w:rsidP="003F3151">
            <w:pPr>
              <w:numPr>
                <w:ilvl w:val="0"/>
                <w:numId w:val="50"/>
              </w:numPr>
              <w:spacing w:before="60" w:after="60" w:line="259" w:lineRule="auto"/>
              <w:rPr>
                <w:rFonts w:ascii="Arial" w:hAnsi="Arial" w:cs="Arial"/>
                <w:sz w:val="24"/>
                <w:szCs w:val="24"/>
                <w:lang w:val="cy-GB"/>
              </w:rPr>
            </w:pPr>
            <w:r w:rsidRPr="00052B62">
              <w:rPr>
                <w:rFonts w:ascii="Arial" w:hAnsi="Arial" w:cs="Arial"/>
                <w:sz w:val="24"/>
                <w:szCs w:val="24"/>
                <w:lang w:val="cy-GB"/>
              </w:rPr>
              <w:t xml:space="preserve">Teimladau a dewisiadau gofalwyr am ofalu </w:t>
            </w:r>
          </w:p>
          <w:p w14:paraId="5AB40CAA" w14:textId="18D1C7B3" w:rsidR="000118FF" w:rsidRPr="00052B62" w:rsidRDefault="00BF679A" w:rsidP="003F3151">
            <w:pPr>
              <w:numPr>
                <w:ilvl w:val="0"/>
                <w:numId w:val="50"/>
              </w:numPr>
              <w:spacing w:before="60" w:after="60" w:line="259" w:lineRule="auto"/>
              <w:rPr>
                <w:rFonts w:ascii="Arial" w:hAnsi="Arial" w:cs="Arial"/>
                <w:sz w:val="24"/>
                <w:szCs w:val="24"/>
                <w:lang w:val="cy-GB"/>
              </w:rPr>
            </w:pPr>
            <w:r w:rsidRPr="00052B62">
              <w:rPr>
                <w:rFonts w:ascii="Arial" w:hAnsi="Arial" w:cs="Arial"/>
                <w:sz w:val="24"/>
                <w:szCs w:val="24"/>
                <w:lang w:val="cy-GB"/>
              </w:rPr>
              <w:t>A</w:t>
            </w:r>
            <w:r w:rsidR="000118FF" w:rsidRPr="00052B62">
              <w:rPr>
                <w:rFonts w:ascii="Arial" w:hAnsi="Arial" w:cs="Arial"/>
                <w:sz w:val="24"/>
                <w:szCs w:val="24"/>
                <w:lang w:val="cy-GB"/>
              </w:rPr>
              <w:t xml:space="preserve"> ydy‘r gofalwr yn gweithio neu’n dymuno gwneud hynny</w:t>
            </w:r>
          </w:p>
          <w:p w14:paraId="4856CEC4" w14:textId="42E6D540" w:rsidR="000118FF" w:rsidRPr="00052B62" w:rsidRDefault="000118FF" w:rsidP="003F3151">
            <w:pPr>
              <w:numPr>
                <w:ilvl w:val="0"/>
                <w:numId w:val="50"/>
              </w:numPr>
              <w:spacing w:before="60" w:after="60" w:line="259" w:lineRule="auto"/>
              <w:rPr>
                <w:rFonts w:ascii="Arial" w:hAnsi="Arial" w:cs="Arial"/>
                <w:sz w:val="24"/>
                <w:szCs w:val="24"/>
                <w:lang w:val="cy-GB"/>
              </w:rPr>
            </w:pPr>
            <w:r w:rsidRPr="00052B62">
              <w:rPr>
                <w:rFonts w:ascii="Arial" w:hAnsi="Arial" w:cs="Arial"/>
                <w:sz w:val="24"/>
                <w:szCs w:val="24"/>
                <w:lang w:val="cy-GB"/>
              </w:rPr>
              <w:t>A ydy’r gofalwr yn cymryd rhan neu’n dymuno cymryd rhan mewn addysg neu weithgaredd hamdden</w:t>
            </w:r>
          </w:p>
          <w:p w14:paraId="45471C74" w14:textId="727DCDC2" w:rsidR="000118FF" w:rsidRPr="00052B62" w:rsidRDefault="000118FF" w:rsidP="003F3151">
            <w:pPr>
              <w:numPr>
                <w:ilvl w:val="0"/>
                <w:numId w:val="50"/>
              </w:numPr>
              <w:spacing w:before="60" w:after="60" w:line="259" w:lineRule="auto"/>
              <w:rPr>
                <w:rFonts w:ascii="Arial" w:hAnsi="Arial" w:cs="Arial"/>
                <w:sz w:val="24"/>
                <w:szCs w:val="24"/>
                <w:lang w:val="cy-GB"/>
              </w:rPr>
            </w:pPr>
            <w:r w:rsidRPr="00052B62">
              <w:rPr>
                <w:rFonts w:ascii="Arial" w:hAnsi="Arial" w:cs="Arial"/>
                <w:sz w:val="24"/>
                <w:szCs w:val="24"/>
                <w:lang w:val="cy-GB"/>
              </w:rPr>
              <w:t>I ba raddau mae gofalwr yn gallu bod yn ofalwr ac yn fodlon i fod ac a fydd yn parhau i fod yn gallu ac yn fodlon bod yn ofalwr</w:t>
            </w:r>
          </w:p>
          <w:p w14:paraId="541B7385" w14:textId="77777777" w:rsidR="000118FF" w:rsidRPr="00052B62" w:rsidRDefault="000118FF" w:rsidP="003F3151">
            <w:pPr>
              <w:numPr>
                <w:ilvl w:val="0"/>
                <w:numId w:val="50"/>
              </w:numPr>
              <w:spacing w:before="60" w:after="60" w:line="259" w:lineRule="auto"/>
              <w:rPr>
                <w:rFonts w:ascii="Arial" w:hAnsi="Arial" w:cs="Arial"/>
                <w:sz w:val="24"/>
                <w:szCs w:val="24"/>
                <w:lang w:val="cy-GB"/>
              </w:rPr>
            </w:pPr>
            <w:r w:rsidRPr="00052B62">
              <w:rPr>
                <w:rFonts w:ascii="Arial" w:hAnsi="Arial" w:cs="Arial"/>
                <w:sz w:val="24"/>
                <w:szCs w:val="24"/>
                <w:lang w:val="cy-GB"/>
              </w:rPr>
              <w:t>Perthnasoedd gofalwr</w:t>
            </w:r>
          </w:p>
          <w:p w14:paraId="3C2B85F1" w14:textId="77777777" w:rsidR="000118FF" w:rsidRPr="00052B62" w:rsidRDefault="000118FF" w:rsidP="003F3151">
            <w:pPr>
              <w:numPr>
                <w:ilvl w:val="0"/>
                <w:numId w:val="50"/>
              </w:numPr>
              <w:spacing w:before="60" w:after="60" w:line="259" w:lineRule="auto"/>
              <w:rPr>
                <w:rFonts w:ascii="Arial" w:hAnsi="Arial" w:cs="Arial"/>
                <w:sz w:val="24"/>
                <w:szCs w:val="24"/>
                <w:lang w:val="cy-GB"/>
              </w:rPr>
            </w:pPr>
            <w:r w:rsidRPr="00052B62">
              <w:rPr>
                <w:rFonts w:ascii="Arial" w:hAnsi="Arial" w:cs="Arial"/>
                <w:sz w:val="24"/>
                <w:szCs w:val="24"/>
                <w:lang w:val="cy-GB"/>
              </w:rPr>
              <w:t xml:space="preserve">Sefyllfa dai gofalwyr </w:t>
            </w:r>
          </w:p>
          <w:p w14:paraId="56BABA79" w14:textId="429DF336" w:rsidR="00DE3703" w:rsidRPr="00C866C1" w:rsidRDefault="000118FF" w:rsidP="003F3151">
            <w:pPr>
              <w:numPr>
                <w:ilvl w:val="0"/>
                <w:numId w:val="50"/>
              </w:numPr>
              <w:spacing w:before="60" w:after="60"/>
              <w:rPr>
                <w:lang w:val="cy-GB"/>
              </w:rPr>
            </w:pPr>
            <w:r w:rsidRPr="00052B62">
              <w:rPr>
                <w:rFonts w:ascii="Arial" w:hAnsi="Arial" w:cs="Arial"/>
                <w:sz w:val="24"/>
                <w:szCs w:val="24"/>
                <w:lang w:val="cy-GB"/>
              </w:rPr>
              <w:t>Cynllunio mewn argyfwng/wrth gefn</w:t>
            </w:r>
          </w:p>
        </w:tc>
      </w:tr>
    </w:tbl>
    <w:p w14:paraId="2EE5381F" w14:textId="0FC55DFB" w:rsidR="003C2DDD" w:rsidRPr="00052B62" w:rsidRDefault="003C2DDD" w:rsidP="00BF679A">
      <w:pPr>
        <w:spacing w:after="60"/>
        <w:jc w:val="right"/>
        <w:rPr>
          <w:rFonts w:ascii="Arial" w:hAnsi="Arial" w:cs="Arial"/>
          <w:sz w:val="24"/>
          <w:szCs w:val="24"/>
          <w:lang w:val="cy-GB"/>
        </w:rPr>
      </w:pPr>
      <w:r w:rsidRPr="00052B62">
        <w:rPr>
          <w:rFonts w:ascii="Arial" w:hAnsi="Arial" w:cs="Arial"/>
          <w:sz w:val="24"/>
          <w:szCs w:val="24"/>
          <w:lang w:val="cy-GB"/>
        </w:rPr>
        <w:t>Sl</w:t>
      </w:r>
      <w:r w:rsidR="000118FF" w:rsidRPr="00052B62">
        <w:rPr>
          <w:rFonts w:ascii="Arial" w:hAnsi="Arial" w:cs="Arial"/>
          <w:sz w:val="24"/>
          <w:szCs w:val="24"/>
          <w:lang w:val="cy-GB"/>
        </w:rPr>
        <w:t>eid</w:t>
      </w:r>
      <w:r w:rsidRPr="00052B62">
        <w:rPr>
          <w:rFonts w:ascii="Arial" w:hAnsi="Arial" w:cs="Arial"/>
          <w:sz w:val="24"/>
          <w:szCs w:val="24"/>
          <w:lang w:val="cy-GB"/>
        </w:rPr>
        <w:t xml:space="preserve"> </w:t>
      </w:r>
      <w:r w:rsidR="000E6472" w:rsidRPr="00052B62">
        <w:rPr>
          <w:rFonts w:ascii="Arial" w:hAnsi="Arial" w:cs="Arial"/>
          <w:sz w:val="24"/>
          <w:szCs w:val="24"/>
          <w:lang w:val="cy-GB"/>
        </w:rPr>
        <w:t>4</w:t>
      </w:r>
      <w:r w:rsidR="002E1531">
        <w:rPr>
          <w:rFonts w:ascii="Arial" w:hAnsi="Arial" w:cs="Arial"/>
          <w:sz w:val="24"/>
          <w:szCs w:val="24"/>
          <w:lang w:val="cy-GB"/>
        </w:rPr>
        <w:t>1</w:t>
      </w:r>
      <w:r w:rsidR="008618F7" w:rsidRPr="00052B62">
        <w:rPr>
          <w:rFonts w:ascii="Arial" w:hAnsi="Arial" w:cs="Arial"/>
          <w:sz w:val="24"/>
          <w:szCs w:val="24"/>
          <w:lang w:val="cy-GB"/>
        </w:rPr>
        <w:t>, 4</w:t>
      </w:r>
      <w:r w:rsidR="002E1531">
        <w:rPr>
          <w:rFonts w:ascii="Arial" w:hAnsi="Arial" w:cs="Arial"/>
          <w:sz w:val="24"/>
          <w:szCs w:val="24"/>
          <w:lang w:val="cy-GB"/>
        </w:rPr>
        <w:t>2</w:t>
      </w:r>
      <w:r w:rsidR="000E6472" w:rsidRPr="00052B62">
        <w:rPr>
          <w:rFonts w:ascii="Arial" w:hAnsi="Arial" w:cs="Arial"/>
          <w:sz w:val="24"/>
          <w:szCs w:val="24"/>
          <w:lang w:val="cy-GB"/>
        </w:rPr>
        <w:t xml:space="preserve"> </w:t>
      </w:r>
      <w:r w:rsidR="00052B62">
        <w:rPr>
          <w:rFonts w:ascii="Arial" w:hAnsi="Arial" w:cs="Arial"/>
          <w:sz w:val="24"/>
          <w:szCs w:val="24"/>
          <w:lang w:val="cy-GB"/>
        </w:rPr>
        <w:t>a</w:t>
      </w:r>
      <w:r w:rsidR="000E6472" w:rsidRPr="00052B62">
        <w:rPr>
          <w:rFonts w:ascii="Arial" w:hAnsi="Arial" w:cs="Arial"/>
          <w:sz w:val="24"/>
          <w:szCs w:val="24"/>
          <w:lang w:val="cy-GB"/>
        </w:rPr>
        <w:t xml:space="preserve"> 4</w:t>
      </w:r>
      <w:r w:rsidR="002E1531">
        <w:rPr>
          <w:rFonts w:ascii="Arial" w:hAnsi="Arial" w:cs="Arial"/>
          <w:sz w:val="24"/>
          <w:szCs w:val="24"/>
          <w:lang w:val="cy-GB"/>
        </w:rPr>
        <w:t>3</w:t>
      </w:r>
    </w:p>
    <w:p w14:paraId="73C7F6AA" w14:textId="77777777" w:rsidR="00052B62" w:rsidRDefault="00052B62" w:rsidP="00BF679A">
      <w:pPr>
        <w:spacing w:after="60"/>
        <w:rPr>
          <w:rFonts w:ascii="Arial" w:hAnsi="Arial" w:cs="Arial"/>
          <w:b/>
          <w:sz w:val="24"/>
          <w:szCs w:val="24"/>
          <w:lang w:val="cy-GB"/>
        </w:rPr>
      </w:pPr>
    </w:p>
    <w:p w14:paraId="3D3EF277" w14:textId="77777777" w:rsidR="00052B62" w:rsidRDefault="00052B62" w:rsidP="00BF679A">
      <w:pPr>
        <w:spacing w:after="60"/>
        <w:rPr>
          <w:rFonts w:ascii="Arial" w:hAnsi="Arial" w:cs="Arial"/>
          <w:b/>
          <w:sz w:val="24"/>
          <w:szCs w:val="24"/>
          <w:lang w:val="cy-GB"/>
        </w:rPr>
      </w:pPr>
    </w:p>
    <w:p w14:paraId="69B8B4CA" w14:textId="1E764E09" w:rsidR="00AB35BE" w:rsidRPr="00C866C1" w:rsidRDefault="000118FF" w:rsidP="00BF679A">
      <w:pPr>
        <w:spacing w:after="60"/>
        <w:rPr>
          <w:rFonts w:ascii="Arial" w:hAnsi="Arial" w:cs="Arial"/>
          <w:b/>
          <w:sz w:val="24"/>
          <w:szCs w:val="24"/>
          <w:lang w:val="cy-GB"/>
        </w:rPr>
      </w:pPr>
      <w:r w:rsidRPr="00C866C1">
        <w:rPr>
          <w:rFonts w:ascii="Arial" w:hAnsi="Arial" w:cs="Arial"/>
          <w:b/>
          <w:sz w:val="24"/>
          <w:szCs w:val="24"/>
          <w:lang w:val="cy-GB"/>
        </w:rPr>
        <w:lastRenderedPageBreak/>
        <w:t xml:space="preserve">Nodiadau </w:t>
      </w:r>
      <w:r w:rsidR="00052B62">
        <w:rPr>
          <w:rFonts w:ascii="Arial" w:hAnsi="Arial" w:cs="Arial"/>
          <w:b/>
          <w:sz w:val="24"/>
          <w:szCs w:val="24"/>
          <w:lang w:val="cy-GB"/>
        </w:rPr>
        <w:t>h</w:t>
      </w:r>
      <w:r w:rsidRPr="00C866C1">
        <w:rPr>
          <w:rFonts w:ascii="Arial" w:hAnsi="Arial" w:cs="Arial"/>
          <w:b/>
          <w:sz w:val="24"/>
          <w:szCs w:val="24"/>
          <w:lang w:val="cy-GB"/>
        </w:rPr>
        <w:t xml:space="preserve">wylusydd </w:t>
      </w:r>
    </w:p>
    <w:p w14:paraId="691CA2E3" w14:textId="47C97836" w:rsidR="0023642C" w:rsidRPr="00C866C1" w:rsidRDefault="00AB35BE" w:rsidP="00AB35BE">
      <w:pPr>
        <w:rPr>
          <w:rFonts w:ascii="Arial" w:hAnsi="Arial" w:cs="Arial"/>
          <w:sz w:val="24"/>
          <w:szCs w:val="24"/>
          <w:lang w:val="cy-GB"/>
        </w:rPr>
      </w:pPr>
      <w:r w:rsidRPr="00C866C1">
        <w:rPr>
          <w:rFonts w:ascii="Arial" w:hAnsi="Arial" w:cs="Arial"/>
          <w:sz w:val="24"/>
          <w:szCs w:val="24"/>
          <w:lang w:val="cy-GB"/>
        </w:rPr>
        <w:t xml:space="preserve"> </w:t>
      </w:r>
      <w:r w:rsidR="0023642C" w:rsidRPr="00C866C1">
        <w:rPr>
          <w:rFonts w:ascii="Arial" w:hAnsi="Arial" w:cs="Arial"/>
          <w:sz w:val="24"/>
          <w:szCs w:val="24"/>
          <w:lang w:val="cy-GB"/>
        </w:rPr>
        <w:t>“</w:t>
      </w:r>
      <w:r w:rsidR="00E31D29" w:rsidRPr="00C866C1">
        <w:rPr>
          <w:rFonts w:ascii="Arial" w:hAnsi="Arial" w:cs="Arial"/>
          <w:sz w:val="24"/>
          <w:szCs w:val="24"/>
          <w:lang w:val="cy-GB"/>
        </w:rPr>
        <w:t>Dylai asesu gychwyn gyda’r dybiaeth mai’r oedolyn fyddai’r orau i farnu eu llesiant eu hunain</w:t>
      </w:r>
      <w:r w:rsidR="0023642C" w:rsidRPr="00C866C1">
        <w:rPr>
          <w:rFonts w:ascii="Arial" w:hAnsi="Arial" w:cs="Arial"/>
          <w:sz w:val="24"/>
          <w:szCs w:val="24"/>
          <w:lang w:val="cy-GB"/>
        </w:rPr>
        <w:t>.”</w:t>
      </w:r>
    </w:p>
    <w:p w14:paraId="4345D38B" w14:textId="77777777" w:rsidR="00C56AD4" w:rsidRPr="00C866C1" w:rsidRDefault="00C56AD4" w:rsidP="0023642C">
      <w:pPr>
        <w:rPr>
          <w:rFonts w:ascii="Arial" w:hAnsi="Arial" w:cs="Arial"/>
          <w:sz w:val="24"/>
          <w:szCs w:val="24"/>
          <w:lang w:val="cy-GB"/>
        </w:rPr>
      </w:pPr>
    </w:p>
    <w:tbl>
      <w:tblPr>
        <w:tblStyle w:val="TableGrid"/>
        <w:tblW w:w="0" w:type="auto"/>
        <w:tblLook w:val="04A0" w:firstRow="1" w:lastRow="0" w:firstColumn="1" w:lastColumn="0" w:noHBand="0" w:noVBand="1"/>
      </w:tblPr>
      <w:tblGrid>
        <w:gridCol w:w="9016"/>
      </w:tblGrid>
      <w:tr w:rsidR="00A154FD" w:rsidRPr="00C866C1" w14:paraId="0E6FF560" w14:textId="77777777" w:rsidTr="00A154FD">
        <w:tc>
          <w:tcPr>
            <w:tcW w:w="9016" w:type="dxa"/>
            <w:shd w:val="clear" w:color="auto" w:fill="C6C6C6"/>
          </w:tcPr>
          <w:p w14:paraId="4B0ABA33" w14:textId="2B3ABFEA" w:rsidR="00A154FD" w:rsidRPr="00C866C1" w:rsidRDefault="00A154FD" w:rsidP="00A154FD">
            <w:pPr>
              <w:spacing w:before="60" w:after="60"/>
              <w:rPr>
                <w:rFonts w:ascii="Arial" w:hAnsi="Arial" w:cs="Arial"/>
                <w:b/>
                <w:color w:val="000000"/>
                <w:sz w:val="24"/>
                <w:szCs w:val="24"/>
                <w:u w:val="single"/>
                <w:lang w:val="cy-GB"/>
              </w:rPr>
            </w:pPr>
            <w:r w:rsidRPr="00C866C1">
              <w:rPr>
                <w:rFonts w:ascii="Arial" w:hAnsi="Arial" w:cs="Arial"/>
                <w:noProof/>
                <w:color w:val="000000"/>
                <w:sz w:val="24"/>
                <w:szCs w:val="24"/>
                <w:lang w:val="cy-GB" w:eastAsia="en-GB"/>
              </w:rPr>
              <w:drawing>
                <wp:anchor distT="0" distB="0" distL="114300" distR="114300" simplePos="0" relativeHeight="251968512" behindDoc="0" locked="0" layoutInCell="1" allowOverlap="1" wp14:anchorId="75962472" wp14:editId="1C01152A">
                  <wp:simplePos x="0" y="0"/>
                  <wp:positionH relativeFrom="margin">
                    <wp:posOffset>5189220</wp:posOffset>
                  </wp:positionH>
                  <wp:positionV relativeFrom="margin">
                    <wp:posOffset>51435</wp:posOffset>
                  </wp:positionV>
                  <wp:extent cx="381000" cy="381000"/>
                  <wp:effectExtent l="0" t="0" r="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7" cstate="print">
                            <a:biLevel thresh="2500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margin">
                    <wp14:pctWidth>0</wp14:pctWidth>
                  </wp14:sizeRelH>
                  <wp14:sizeRelV relativeFrom="margin">
                    <wp14:pctHeight>0</wp14:pctHeight>
                  </wp14:sizeRelV>
                </wp:anchor>
              </w:drawing>
            </w:r>
            <w:r w:rsidR="00D607BE" w:rsidRPr="00C866C1">
              <w:rPr>
                <w:rFonts w:ascii="Arial" w:hAnsi="Arial" w:cs="Arial"/>
                <w:b/>
                <w:color w:val="000000"/>
                <w:sz w:val="24"/>
                <w:szCs w:val="24"/>
                <w:u w:val="single"/>
                <w:lang w:val="cy-GB"/>
              </w:rPr>
              <w:t>Pecyn adnoddau</w:t>
            </w:r>
            <w:r w:rsidR="00D86088" w:rsidRPr="00C866C1">
              <w:rPr>
                <w:rFonts w:ascii="Arial" w:hAnsi="Arial" w:cs="Arial"/>
                <w:b/>
                <w:color w:val="000000"/>
                <w:sz w:val="24"/>
                <w:szCs w:val="24"/>
                <w:u w:val="single"/>
                <w:lang w:val="cy-GB"/>
              </w:rPr>
              <w:t xml:space="preserve"> – </w:t>
            </w:r>
            <w:r w:rsidR="00D607BE" w:rsidRPr="00C866C1">
              <w:rPr>
                <w:rFonts w:ascii="Arial" w:hAnsi="Arial" w:cs="Arial"/>
                <w:b/>
                <w:color w:val="000000"/>
                <w:sz w:val="24"/>
                <w:szCs w:val="24"/>
                <w:u w:val="single"/>
                <w:lang w:val="cy-GB"/>
              </w:rPr>
              <w:t>tudalen</w:t>
            </w:r>
            <w:r w:rsidR="00D86088" w:rsidRPr="00C866C1">
              <w:rPr>
                <w:rFonts w:ascii="Arial" w:hAnsi="Arial" w:cs="Arial"/>
                <w:b/>
                <w:color w:val="000000"/>
                <w:sz w:val="24"/>
                <w:szCs w:val="24"/>
                <w:u w:val="single"/>
                <w:lang w:val="cy-GB"/>
              </w:rPr>
              <w:t xml:space="preserve"> 19</w:t>
            </w:r>
          </w:p>
          <w:p w14:paraId="2EEB2826" w14:textId="77777777" w:rsidR="00A154FD" w:rsidRPr="00C866C1" w:rsidRDefault="00A154FD" w:rsidP="001A463F">
            <w:pPr>
              <w:spacing w:before="60" w:after="60"/>
              <w:rPr>
                <w:rFonts w:ascii="Arial" w:hAnsi="Arial" w:cs="Arial"/>
                <w:color w:val="000000"/>
                <w:sz w:val="24"/>
                <w:szCs w:val="24"/>
                <w:lang w:val="cy-GB" w:eastAsia="en-GB"/>
              </w:rPr>
            </w:pPr>
          </w:p>
        </w:tc>
      </w:tr>
      <w:tr w:rsidR="0023642C" w:rsidRPr="00C866C1" w14:paraId="09EF2D70" w14:textId="77777777" w:rsidTr="00A154FD">
        <w:tc>
          <w:tcPr>
            <w:tcW w:w="9016" w:type="dxa"/>
            <w:shd w:val="clear" w:color="auto" w:fill="auto"/>
          </w:tcPr>
          <w:p w14:paraId="65E12902" w14:textId="31349C12" w:rsidR="0023642C" w:rsidRPr="00C866C1" w:rsidRDefault="00052B62" w:rsidP="001A463F">
            <w:pPr>
              <w:spacing w:before="60" w:after="60"/>
              <w:rPr>
                <w:rFonts w:ascii="Arial" w:hAnsi="Arial" w:cs="Arial"/>
                <w:sz w:val="24"/>
                <w:szCs w:val="24"/>
                <w:lang w:val="cy-GB"/>
              </w:rPr>
            </w:pPr>
            <w:r>
              <w:rPr>
                <w:rFonts w:ascii="Arial" w:hAnsi="Arial" w:cs="Arial"/>
                <w:color w:val="000000"/>
                <w:sz w:val="24"/>
                <w:szCs w:val="24"/>
                <w:lang w:val="cy-GB"/>
              </w:rPr>
              <w:t>Adnodd asesu anghenion o</w:t>
            </w:r>
            <w:r w:rsidR="00D607BE" w:rsidRPr="00C866C1">
              <w:rPr>
                <w:rFonts w:ascii="Arial" w:hAnsi="Arial" w:cs="Arial"/>
                <w:color w:val="000000"/>
                <w:sz w:val="24"/>
                <w:szCs w:val="24"/>
                <w:lang w:val="cy-GB"/>
              </w:rPr>
              <w:t xml:space="preserve">edolion o </w:t>
            </w:r>
            <w:r>
              <w:rPr>
                <w:rFonts w:ascii="Arial" w:hAnsi="Arial" w:cs="Arial"/>
                <w:color w:val="000000"/>
                <w:sz w:val="24"/>
                <w:szCs w:val="24"/>
                <w:lang w:val="cy-GB"/>
              </w:rPr>
              <w:t>o</w:t>
            </w:r>
            <w:r w:rsidR="00D607BE" w:rsidRPr="00C866C1">
              <w:rPr>
                <w:rFonts w:ascii="Arial" w:hAnsi="Arial" w:cs="Arial"/>
                <w:color w:val="000000"/>
                <w:sz w:val="24"/>
                <w:szCs w:val="24"/>
                <w:lang w:val="cy-GB"/>
              </w:rPr>
              <w:t>falwyr</w:t>
            </w:r>
          </w:p>
        </w:tc>
      </w:tr>
    </w:tbl>
    <w:p w14:paraId="37AED0E5" w14:textId="7A63140C" w:rsidR="007750DD" w:rsidRPr="00C866C1" w:rsidRDefault="007750DD" w:rsidP="0023642C">
      <w:pPr>
        <w:rPr>
          <w:rFonts w:ascii="Arial" w:hAnsi="Arial" w:cs="Arial"/>
          <w:sz w:val="24"/>
          <w:szCs w:val="24"/>
          <w:lang w:val="cy-GB"/>
        </w:rPr>
      </w:pPr>
    </w:p>
    <w:p w14:paraId="4890A54D" w14:textId="7505CAE7" w:rsidR="0023642C" w:rsidRPr="00C866C1" w:rsidRDefault="00D607BE" w:rsidP="003F3151">
      <w:pPr>
        <w:pStyle w:val="Heading3"/>
        <w:numPr>
          <w:ilvl w:val="2"/>
          <w:numId w:val="59"/>
        </w:numPr>
        <w:rPr>
          <w:rFonts w:ascii="Arial" w:hAnsi="Arial" w:cs="Arial"/>
          <w:color w:val="42B088"/>
          <w:lang w:val="cy-GB"/>
        </w:rPr>
      </w:pPr>
      <w:bookmarkStart w:id="114" w:name="_Toc6909246"/>
      <w:bookmarkStart w:id="115" w:name="_Toc535499495"/>
      <w:bookmarkStart w:id="116" w:name="_Toc788638"/>
      <w:bookmarkStart w:id="117" w:name="_Toc854297"/>
      <w:bookmarkStart w:id="118" w:name="_Toc942800"/>
      <w:bookmarkStart w:id="119" w:name="_Hlk452663"/>
      <w:r w:rsidRPr="00C866C1">
        <w:rPr>
          <w:rFonts w:ascii="Arial" w:hAnsi="Arial" w:cs="Arial"/>
          <w:color w:val="42B088"/>
          <w:lang w:val="cy-GB"/>
        </w:rPr>
        <w:t>Gofalwyr ifanc</w:t>
      </w:r>
      <w:bookmarkEnd w:id="114"/>
      <w:r w:rsidRPr="00C866C1">
        <w:rPr>
          <w:rFonts w:ascii="Arial" w:hAnsi="Arial" w:cs="Arial"/>
          <w:color w:val="42B088"/>
          <w:lang w:val="cy-GB"/>
        </w:rPr>
        <w:t xml:space="preserve"> </w:t>
      </w:r>
      <w:bookmarkEnd w:id="115"/>
      <w:bookmarkEnd w:id="116"/>
      <w:bookmarkEnd w:id="117"/>
      <w:bookmarkEnd w:id="118"/>
    </w:p>
    <w:p w14:paraId="2E096906" w14:textId="77777777" w:rsidR="00784D0B" w:rsidRPr="00C866C1" w:rsidRDefault="00784D0B" w:rsidP="00784D0B">
      <w:pPr>
        <w:rPr>
          <w:lang w:val="cy-GB"/>
        </w:rPr>
      </w:pPr>
    </w:p>
    <w:tbl>
      <w:tblPr>
        <w:tblStyle w:val="TableGrid"/>
        <w:tblW w:w="0" w:type="auto"/>
        <w:tblLook w:val="04A0" w:firstRow="1" w:lastRow="0" w:firstColumn="1" w:lastColumn="0" w:noHBand="0" w:noVBand="1"/>
      </w:tblPr>
      <w:tblGrid>
        <w:gridCol w:w="9016"/>
      </w:tblGrid>
      <w:tr w:rsidR="003C2DDD" w:rsidRPr="00C866C1" w14:paraId="17B7FB3B" w14:textId="77777777" w:rsidTr="003C2DDD">
        <w:tc>
          <w:tcPr>
            <w:tcW w:w="9016" w:type="dxa"/>
          </w:tcPr>
          <w:bookmarkEnd w:id="119"/>
          <w:p w14:paraId="3F56D9B8" w14:textId="79CCA4B3" w:rsidR="007F6569" w:rsidRPr="00052B62" w:rsidRDefault="000118FF" w:rsidP="00D607BE">
            <w:pPr>
              <w:spacing w:before="60" w:after="60"/>
              <w:rPr>
                <w:rFonts w:ascii="Arial" w:hAnsi="Arial" w:cs="Arial"/>
                <w:b/>
                <w:sz w:val="24"/>
                <w:szCs w:val="24"/>
                <w:lang w:val="cy-GB"/>
              </w:rPr>
            </w:pPr>
            <w:r w:rsidRPr="00052B62">
              <w:rPr>
                <w:rFonts w:ascii="Arial" w:hAnsi="Arial" w:cs="Arial"/>
                <w:b/>
                <w:sz w:val="24"/>
                <w:szCs w:val="24"/>
                <w:lang w:val="cy-GB"/>
              </w:rPr>
              <w:t xml:space="preserve">Dogfen </w:t>
            </w:r>
            <w:r w:rsidR="00052B62">
              <w:rPr>
                <w:rFonts w:ascii="Arial" w:hAnsi="Arial" w:cs="Arial"/>
                <w:b/>
                <w:sz w:val="24"/>
                <w:szCs w:val="24"/>
                <w:lang w:val="cy-GB"/>
              </w:rPr>
              <w:t>a</w:t>
            </w:r>
            <w:r w:rsidR="00C536FA" w:rsidRPr="00052B62">
              <w:rPr>
                <w:rFonts w:ascii="Arial" w:hAnsi="Arial" w:cs="Arial"/>
                <w:b/>
                <w:sz w:val="24"/>
                <w:szCs w:val="24"/>
                <w:lang w:val="cy-GB"/>
              </w:rPr>
              <w:t>s</w:t>
            </w:r>
            <w:r w:rsidRPr="00052B62">
              <w:rPr>
                <w:rFonts w:ascii="Arial" w:hAnsi="Arial" w:cs="Arial"/>
                <w:b/>
                <w:sz w:val="24"/>
                <w:szCs w:val="24"/>
                <w:lang w:val="cy-GB"/>
              </w:rPr>
              <w:t xml:space="preserve">esu </w:t>
            </w:r>
            <w:r w:rsidR="003C2DDD" w:rsidRPr="00052B62">
              <w:rPr>
                <w:rFonts w:ascii="Arial" w:hAnsi="Arial" w:cs="Arial"/>
                <w:b/>
                <w:sz w:val="24"/>
                <w:szCs w:val="24"/>
                <w:lang w:val="cy-GB"/>
              </w:rPr>
              <w:t xml:space="preserve"> – </w:t>
            </w:r>
            <w:r w:rsidRPr="00052B62">
              <w:rPr>
                <w:rFonts w:ascii="Arial" w:hAnsi="Arial" w:cs="Arial"/>
                <w:b/>
                <w:sz w:val="24"/>
                <w:szCs w:val="24"/>
                <w:lang w:val="cy-GB"/>
              </w:rPr>
              <w:t xml:space="preserve">Gofalwyr </w:t>
            </w:r>
            <w:r w:rsidR="00052B62">
              <w:rPr>
                <w:rFonts w:ascii="Arial" w:hAnsi="Arial" w:cs="Arial"/>
                <w:b/>
                <w:sz w:val="24"/>
                <w:szCs w:val="24"/>
                <w:lang w:val="cy-GB"/>
              </w:rPr>
              <w:t>i</w:t>
            </w:r>
            <w:r w:rsidRPr="00052B62">
              <w:rPr>
                <w:rFonts w:ascii="Arial" w:hAnsi="Arial" w:cs="Arial"/>
                <w:b/>
                <w:sz w:val="24"/>
                <w:szCs w:val="24"/>
                <w:lang w:val="cy-GB"/>
              </w:rPr>
              <w:t xml:space="preserve">fanc </w:t>
            </w:r>
          </w:p>
          <w:p w14:paraId="539D3D22" w14:textId="5F4B7786" w:rsidR="00C536FA" w:rsidRPr="00052B62" w:rsidRDefault="00C536FA" w:rsidP="003F3151">
            <w:pPr>
              <w:numPr>
                <w:ilvl w:val="0"/>
                <w:numId w:val="51"/>
              </w:numPr>
              <w:spacing w:before="60" w:after="60" w:line="259" w:lineRule="auto"/>
              <w:rPr>
                <w:rFonts w:ascii="Arial" w:hAnsi="Arial" w:cs="Arial"/>
                <w:sz w:val="24"/>
                <w:szCs w:val="24"/>
                <w:lang w:val="cy-GB"/>
              </w:rPr>
            </w:pPr>
            <w:r w:rsidRPr="00052B62">
              <w:rPr>
                <w:rFonts w:ascii="Arial" w:hAnsi="Arial" w:cs="Arial"/>
                <w:sz w:val="24"/>
                <w:szCs w:val="24"/>
                <w:lang w:val="cy-GB"/>
              </w:rPr>
              <w:t>Gwybodaeth am gyswllt sylfaenol a chysylltiadau allweddol eraill (set d</w:t>
            </w:r>
            <w:r w:rsidR="00891DE1" w:rsidRPr="00052B62">
              <w:rPr>
                <w:rFonts w:ascii="Arial" w:hAnsi="Arial" w:cs="Arial"/>
                <w:sz w:val="24"/>
                <w:szCs w:val="24"/>
                <w:lang w:val="cy-GB"/>
              </w:rPr>
              <w:t>d</w:t>
            </w:r>
            <w:r w:rsidRPr="00052B62">
              <w:rPr>
                <w:rFonts w:ascii="Arial" w:hAnsi="Arial" w:cs="Arial"/>
                <w:sz w:val="24"/>
                <w:szCs w:val="24"/>
                <w:lang w:val="cy-GB"/>
              </w:rPr>
              <w:t xml:space="preserve">ata greiddiol) </w:t>
            </w:r>
          </w:p>
          <w:p w14:paraId="523F31AB" w14:textId="77777777" w:rsidR="00C536FA" w:rsidRPr="00052B62" w:rsidRDefault="00C536FA" w:rsidP="003F3151">
            <w:pPr>
              <w:numPr>
                <w:ilvl w:val="0"/>
                <w:numId w:val="51"/>
              </w:numPr>
              <w:spacing w:before="60" w:after="60" w:line="259" w:lineRule="auto"/>
              <w:rPr>
                <w:rFonts w:ascii="Arial" w:hAnsi="Arial" w:cs="Arial"/>
                <w:sz w:val="24"/>
                <w:szCs w:val="24"/>
                <w:lang w:val="cy-GB"/>
              </w:rPr>
            </w:pPr>
            <w:r w:rsidRPr="00052B62">
              <w:rPr>
                <w:rFonts w:ascii="Arial" w:hAnsi="Arial" w:cs="Arial"/>
                <w:sz w:val="24"/>
                <w:szCs w:val="24"/>
                <w:lang w:val="cy-GB"/>
              </w:rPr>
              <w:t xml:space="preserve">Rôl fel gofalwr a gwybodaeth am y sawl sy’n derbyn y gofal </w:t>
            </w:r>
          </w:p>
          <w:p w14:paraId="5D6151AC" w14:textId="1930DD74" w:rsidR="00C536FA" w:rsidRPr="00052B62" w:rsidRDefault="00C536FA" w:rsidP="003F3151">
            <w:pPr>
              <w:numPr>
                <w:ilvl w:val="0"/>
                <w:numId w:val="51"/>
              </w:numPr>
              <w:spacing w:before="60" w:after="60" w:line="259" w:lineRule="auto"/>
              <w:rPr>
                <w:rFonts w:ascii="Arial" w:hAnsi="Arial" w:cs="Arial"/>
                <w:sz w:val="24"/>
                <w:szCs w:val="24"/>
                <w:lang w:val="cy-GB"/>
              </w:rPr>
            </w:pPr>
            <w:r w:rsidRPr="00052B62">
              <w:rPr>
                <w:rFonts w:ascii="Arial" w:hAnsi="Arial" w:cs="Arial"/>
                <w:sz w:val="24"/>
                <w:szCs w:val="24"/>
                <w:lang w:val="cy-GB"/>
              </w:rPr>
              <w:t xml:space="preserve">Yr hyn y mae gofalu yn ei olygu a’r effeithiau ar lesiant </w:t>
            </w:r>
          </w:p>
          <w:p w14:paraId="79872A8B" w14:textId="5432AF48" w:rsidR="00C536FA" w:rsidRPr="00052B62" w:rsidRDefault="00C536FA" w:rsidP="003F3151">
            <w:pPr>
              <w:numPr>
                <w:ilvl w:val="0"/>
                <w:numId w:val="51"/>
              </w:numPr>
              <w:spacing w:before="60" w:after="60" w:line="259" w:lineRule="auto"/>
              <w:rPr>
                <w:rFonts w:ascii="Arial" w:hAnsi="Arial" w:cs="Arial"/>
                <w:sz w:val="24"/>
                <w:szCs w:val="24"/>
                <w:lang w:val="cy-GB"/>
              </w:rPr>
            </w:pPr>
            <w:r w:rsidRPr="00052B62">
              <w:rPr>
                <w:rFonts w:ascii="Arial" w:hAnsi="Arial" w:cs="Arial"/>
                <w:sz w:val="24"/>
                <w:szCs w:val="24"/>
                <w:lang w:val="cy-GB"/>
              </w:rPr>
              <w:t xml:space="preserve">Perthynas rhieni a chysylltiadau teuluol eraill â’r gofalwr ifanc. Ansawdd y berthynas rhwng y gofalwr ifanc â phobl </w:t>
            </w:r>
            <w:r w:rsidR="00891DE1" w:rsidRPr="00052B62">
              <w:rPr>
                <w:rFonts w:ascii="Arial" w:hAnsi="Arial" w:cs="Arial"/>
                <w:sz w:val="24"/>
                <w:szCs w:val="24"/>
                <w:lang w:val="cy-GB"/>
              </w:rPr>
              <w:t xml:space="preserve">eraill </w:t>
            </w:r>
            <w:r w:rsidRPr="00052B62">
              <w:rPr>
                <w:rFonts w:ascii="Arial" w:hAnsi="Arial" w:cs="Arial"/>
                <w:sz w:val="24"/>
                <w:szCs w:val="24"/>
                <w:lang w:val="cy-GB"/>
              </w:rPr>
              <w:t xml:space="preserve">allweddol </w:t>
            </w:r>
          </w:p>
          <w:p w14:paraId="51780863" w14:textId="77777777" w:rsidR="00C536FA" w:rsidRPr="00052B62" w:rsidRDefault="00C536FA" w:rsidP="003F3151">
            <w:pPr>
              <w:numPr>
                <w:ilvl w:val="0"/>
                <w:numId w:val="51"/>
              </w:numPr>
              <w:spacing w:before="60" w:after="60" w:line="259" w:lineRule="auto"/>
              <w:rPr>
                <w:rFonts w:ascii="Arial" w:hAnsi="Arial" w:cs="Arial"/>
                <w:sz w:val="24"/>
                <w:szCs w:val="24"/>
                <w:lang w:val="cy-GB"/>
              </w:rPr>
            </w:pPr>
            <w:r w:rsidRPr="00052B62">
              <w:rPr>
                <w:rFonts w:ascii="Arial" w:hAnsi="Arial" w:cs="Arial"/>
                <w:sz w:val="24"/>
                <w:szCs w:val="24"/>
                <w:lang w:val="cy-GB"/>
              </w:rPr>
              <w:t xml:space="preserve">Yr hyn y mae gofalwr ifanc yn ei wneud yn ei rôl fel gofalwr </w:t>
            </w:r>
          </w:p>
          <w:p w14:paraId="04E69B68" w14:textId="3389FA17" w:rsidR="00C536FA" w:rsidRPr="00052B62" w:rsidRDefault="002420B9" w:rsidP="003F3151">
            <w:pPr>
              <w:numPr>
                <w:ilvl w:val="0"/>
                <w:numId w:val="51"/>
              </w:numPr>
              <w:spacing w:before="60" w:after="60" w:line="259" w:lineRule="auto"/>
              <w:rPr>
                <w:rFonts w:ascii="Arial" w:hAnsi="Arial" w:cs="Arial"/>
                <w:sz w:val="24"/>
                <w:szCs w:val="24"/>
                <w:lang w:val="cy-GB"/>
              </w:rPr>
            </w:pPr>
            <w:r w:rsidRPr="00052B62">
              <w:rPr>
                <w:rFonts w:ascii="Arial" w:hAnsi="Arial" w:cs="Arial"/>
                <w:sz w:val="24"/>
                <w:szCs w:val="24"/>
                <w:lang w:val="cy-GB"/>
              </w:rPr>
              <w:t>Effaith</w:t>
            </w:r>
            <w:r w:rsidR="00C536FA" w:rsidRPr="00052B62">
              <w:rPr>
                <w:rFonts w:ascii="Arial" w:hAnsi="Arial" w:cs="Arial"/>
                <w:sz w:val="24"/>
                <w:szCs w:val="24"/>
                <w:lang w:val="cy-GB"/>
              </w:rPr>
              <w:t xml:space="preserve"> y gofalu ar lesiant </w:t>
            </w:r>
          </w:p>
          <w:p w14:paraId="1DE4854D" w14:textId="77777777" w:rsidR="00C536FA" w:rsidRPr="00052B62" w:rsidRDefault="00C536FA" w:rsidP="003F3151">
            <w:pPr>
              <w:numPr>
                <w:ilvl w:val="0"/>
                <w:numId w:val="51"/>
              </w:numPr>
              <w:spacing w:before="60" w:after="60" w:line="259" w:lineRule="auto"/>
              <w:rPr>
                <w:rFonts w:ascii="Arial" w:hAnsi="Arial" w:cs="Arial"/>
                <w:sz w:val="24"/>
                <w:szCs w:val="24"/>
                <w:lang w:val="cy-GB"/>
              </w:rPr>
            </w:pPr>
            <w:r w:rsidRPr="00052B62">
              <w:rPr>
                <w:rFonts w:ascii="Arial" w:hAnsi="Arial" w:cs="Arial"/>
                <w:sz w:val="24"/>
                <w:szCs w:val="24"/>
                <w:lang w:val="cy-GB"/>
              </w:rPr>
              <w:t>Sut maen nhw’n teimlo am eu rôl gofalu (teimlad a dewisiadau – ‘cael eu clywed’)</w:t>
            </w:r>
          </w:p>
          <w:p w14:paraId="62DAAE5E" w14:textId="1364B2ED" w:rsidR="00C536FA" w:rsidRPr="00052B62" w:rsidRDefault="00C536FA" w:rsidP="003F3151">
            <w:pPr>
              <w:numPr>
                <w:ilvl w:val="0"/>
                <w:numId w:val="51"/>
              </w:numPr>
              <w:spacing w:before="60" w:after="60" w:line="259" w:lineRule="auto"/>
              <w:rPr>
                <w:rFonts w:ascii="Arial" w:hAnsi="Arial" w:cs="Arial"/>
                <w:sz w:val="24"/>
                <w:szCs w:val="24"/>
                <w:lang w:val="cy-GB"/>
              </w:rPr>
            </w:pPr>
            <w:r w:rsidRPr="00052B62">
              <w:rPr>
                <w:rFonts w:ascii="Arial" w:hAnsi="Arial" w:cs="Arial"/>
                <w:sz w:val="24"/>
                <w:szCs w:val="24"/>
                <w:lang w:val="cy-GB"/>
              </w:rPr>
              <w:t xml:space="preserve">Gwybodaeth ehangach, cymorth a chyngor a allai gynorthwyo’r gofalwr </w:t>
            </w:r>
          </w:p>
          <w:p w14:paraId="7A602C5A" w14:textId="377B3ECA" w:rsidR="00C536FA" w:rsidRPr="00052B62" w:rsidRDefault="00C536FA" w:rsidP="003F3151">
            <w:pPr>
              <w:numPr>
                <w:ilvl w:val="0"/>
                <w:numId w:val="51"/>
              </w:numPr>
              <w:spacing w:before="60" w:after="60" w:line="259" w:lineRule="auto"/>
              <w:rPr>
                <w:rFonts w:ascii="Arial" w:hAnsi="Arial" w:cs="Arial"/>
                <w:sz w:val="24"/>
                <w:szCs w:val="24"/>
                <w:lang w:val="cy-GB"/>
              </w:rPr>
            </w:pPr>
            <w:r w:rsidRPr="00052B62">
              <w:rPr>
                <w:rFonts w:ascii="Arial" w:hAnsi="Arial" w:cs="Arial"/>
                <w:sz w:val="24"/>
                <w:szCs w:val="24"/>
                <w:lang w:val="cy-GB"/>
              </w:rPr>
              <w:t>Cryfderau, diddordebau hobïau a chysylltiadau</w:t>
            </w:r>
          </w:p>
          <w:p w14:paraId="33C78927" w14:textId="77777777" w:rsidR="00713A10" w:rsidRPr="00052B62" w:rsidRDefault="00C536FA" w:rsidP="003F3151">
            <w:pPr>
              <w:numPr>
                <w:ilvl w:val="0"/>
                <w:numId w:val="51"/>
              </w:numPr>
              <w:spacing w:before="60" w:after="60" w:line="259" w:lineRule="auto"/>
              <w:rPr>
                <w:rFonts w:ascii="Arial" w:hAnsi="Arial" w:cs="Arial"/>
                <w:sz w:val="24"/>
                <w:szCs w:val="24"/>
                <w:lang w:val="cy-GB"/>
              </w:rPr>
            </w:pPr>
            <w:r w:rsidRPr="00052B62">
              <w:rPr>
                <w:rFonts w:ascii="Arial" w:hAnsi="Arial" w:cs="Arial"/>
                <w:sz w:val="24"/>
                <w:szCs w:val="24"/>
                <w:lang w:val="cy-GB"/>
              </w:rPr>
              <w:t>Dulliau positif o ddelio gyda risg</w:t>
            </w:r>
          </w:p>
          <w:p w14:paraId="0218FAE5" w14:textId="77777777" w:rsidR="00D607BE" w:rsidRPr="00052B62" w:rsidRDefault="00D607BE" w:rsidP="003F3151">
            <w:pPr>
              <w:numPr>
                <w:ilvl w:val="0"/>
                <w:numId w:val="51"/>
              </w:numPr>
              <w:spacing w:before="60" w:after="60" w:line="259" w:lineRule="auto"/>
              <w:rPr>
                <w:rFonts w:ascii="Arial" w:hAnsi="Arial" w:cs="Arial"/>
                <w:sz w:val="24"/>
                <w:szCs w:val="24"/>
                <w:lang w:val="cy-GB"/>
              </w:rPr>
            </w:pPr>
            <w:r w:rsidRPr="00052B62">
              <w:rPr>
                <w:rFonts w:ascii="Arial" w:hAnsi="Arial" w:cs="Arial"/>
                <w:sz w:val="24"/>
                <w:szCs w:val="24"/>
                <w:lang w:val="cy-GB"/>
              </w:rPr>
              <w:t xml:space="preserve">A ydy’r plentyn angen gofal a chymorth </w:t>
            </w:r>
            <w:r w:rsidR="00C536FA" w:rsidRPr="00052B62">
              <w:rPr>
                <w:rFonts w:ascii="Arial" w:hAnsi="Arial" w:cs="Arial"/>
                <w:sz w:val="24"/>
                <w:szCs w:val="24"/>
                <w:lang w:val="cy-GB"/>
              </w:rPr>
              <w:t xml:space="preserve"> </w:t>
            </w:r>
          </w:p>
          <w:p w14:paraId="56928197" w14:textId="73E061E8" w:rsidR="00C536FA" w:rsidRPr="00052B62" w:rsidRDefault="00D607BE" w:rsidP="003F3151">
            <w:pPr>
              <w:numPr>
                <w:ilvl w:val="0"/>
                <w:numId w:val="51"/>
              </w:numPr>
              <w:spacing w:before="60" w:after="60" w:line="259" w:lineRule="auto"/>
              <w:rPr>
                <w:rFonts w:ascii="Arial" w:hAnsi="Arial" w:cs="Arial"/>
                <w:sz w:val="24"/>
                <w:szCs w:val="24"/>
                <w:lang w:val="cy-GB"/>
              </w:rPr>
            </w:pPr>
            <w:r w:rsidRPr="00052B62">
              <w:rPr>
                <w:rFonts w:ascii="Arial" w:hAnsi="Arial" w:cs="Arial"/>
                <w:sz w:val="24"/>
                <w:szCs w:val="24"/>
                <w:lang w:val="cy-GB"/>
              </w:rPr>
              <w:t>Yr hyn fydd yn digwydd nesaf</w:t>
            </w:r>
          </w:p>
          <w:p w14:paraId="4D82524D" w14:textId="77777777" w:rsidR="00C536FA" w:rsidRPr="00052B62" w:rsidRDefault="00C536FA" w:rsidP="003F3151">
            <w:pPr>
              <w:numPr>
                <w:ilvl w:val="0"/>
                <w:numId w:val="51"/>
              </w:numPr>
              <w:spacing w:before="60" w:after="60" w:line="259" w:lineRule="auto"/>
              <w:rPr>
                <w:rFonts w:ascii="Arial" w:hAnsi="Arial" w:cs="Arial"/>
                <w:sz w:val="24"/>
                <w:szCs w:val="24"/>
                <w:lang w:val="cy-GB"/>
              </w:rPr>
            </w:pPr>
            <w:r w:rsidRPr="00052B62">
              <w:rPr>
                <w:rFonts w:ascii="Arial" w:hAnsi="Arial" w:cs="Arial"/>
                <w:sz w:val="24"/>
                <w:szCs w:val="24"/>
                <w:lang w:val="cy-GB"/>
              </w:rPr>
              <w:t>Casgliad/datganiad yr ymarferydd</w:t>
            </w:r>
          </w:p>
          <w:p w14:paraId="3FAE2B18" w14:textId="20A40D54" w:rsidR="00C536FA" w:rsidRPr="00C866C1" w:rsidRDefault="00D607BE" w:rsidP="003F3151">
            <w:pPr>
              <w:numPr>
                <w:ilvl w:val="0"/>
                <w:numId w:val="51"/>
              </w:numPr>
              <w:spacing w:before="60" w:after="60"/>
              <w:rPr>
                <w:lang w:val="cy-GB"/>
              </w:rPr>
            </w:pPr>
            <w:r w:rsidRPr="00052B62">
              <w:rPr>
                <w:rFonts w:ascii="Arial" w:hAnsi="Arial" w:cs="Arial"/>
                <w:sz w:val="24"/>
                <w:szCs w:val="24"/>
                <w:lang w:val="cy-GB"/>
              </w:rPr>
              <w:t>Llofnod yr ymarferydd a'r gofalwr</w:t>
            </w:r>
            <w:r w:rsidRPr="00C866C1">
              <w:rPr>
                <w:lang w:val="cy-GB"/>
              </w:rPr>
              <w:t xml:space="preserve"> </w:t>
            </w:r>
          </w:p>
        </w:tc>
      </w:tr>
    </w:tbl>
    <w:p w14:paraId="41602C9D" w14:textId="756FC725" w:rsidR="003C2DDD" w:rsidRPr="00052B62" w:rsidRDefault="003C2DDD" w:rsidP="003C2DDD">
      <w:pPr>
        <w:jc w:val="right"/>
        <w:rPr>
          <w:rFonts w:ascii="Arial" w:hAnsi="Arial" w:cs="Arial"/>
          <w:sz w:val="24"/>
          <w:szCs w:val="24"/>
          <w:lang w:val="cy-GB"/>
        </w:rPr>
      </w:pPr>
      <w:r w:rsidRPr="00052B62">
        <w:rPr>
          <w:rFonts w:ascii="Arial" w:hAnsi="Arial" w:cs="Arial"/>
          <w:sz w:val="24"/>
          <w:szCs w:val="24"/>
          <w:lang w:val="cy-GB"/>
        </w:rPr>
        <w:t>Sl</w:t>
      </w:r>
      <w:r w:rsidR="00F773D7" w:rsidRPr="00052B62">
        <w:rPr>
          <w:rFonts w:ascii="Arial" w:hAnsi="Arial" w:cs="Arial"/>
          <w:sz w:val="24"/>
          <w:szCs w:val="24"/>
          <w:lang w:val="cy-GB"/>
        </w:rPr>
        <w:t>eid</w:t>
      </w:r>
      <w:r w:rsidR="005624DC">
        <w:rPr>
          <w:rFonts w:ascii="Arial" w:hAnsi="Arial" w:cs="Arial"/>
          <w:sz w:val="24"/>
          <w:szCs w:val="24"/>
          <w:lang w:val="cy-GB"/>
        </w:rPr>
        <w:t>iau</w:t>
      </w:r>
      <w:r w:rsidRPr="00052B62">
        <w:rPr>
          <w:rFonts w:ascii="Arial" w:hAnsi="Arial" w:cs="Arial"/>
          <w:sz w:val="24"/>
          <w:szCs w:val="24"/>
          <w:lang w:val="cy-GB"/>
        </w:rPr>
        <w:t xml:space="preserve"> </w:t>
      </w:r>
      <w:r w:rsidR="005624DC">
        <w:rPr>
          <w:rFonts w:ascii="Arial" w:hAnsi="Arial" w:cs="Arial"/>
          <w:sz w:val="24"/>
          <w:szCs w:val="24"/>
          <w:lang w:val="cy-GB"/>
        </w:rPr>
        <w:t>4</w:t>
      </w:r>
      <w:r w:rsidR="002E1531">
        <w:rPr>
          <w:rFonts w:ascii="Arial" w:hAnsi="Arial" w:cs="Arial"/>
          <w:sz w:val="24"/>
          <w:szCs w:val="24"/>
          <w:lang w:val="cy-GB"/>
        </w:rPr>
        <w:t>4</w:t>
      </w:r>
      <w:r w:rsidR="008618F7" w:rsidRPr="00052B62">
        <w:rPr>
          <w:rFonts w:ascii="Arial" w:hAnsi="Arial" w:cs="Arial"/>
          <w:sz w:val="24"/>
          <w:szCs w:val="24"/>
          <w:lang w:val="cy-GB"/>
        </w:rPr>
        <w:t xml:space="preserve">, </w:t>
      </w:r>
      <w:r w:rsidR="005624DC">
        <w:rPr>
          <w:rFonts w:ascii="Arial" w:hAnsi="Arial" w:cs="Arial"/>
          <w:sz w:val="24"/>
          <w:szCs w:val="24"/>
          <w:lang w:val="cy-GB"/>
        </w:rPr>
        <w:t>4</w:t>
      </w:r>
      <w:r w:rsidR="002E1531">
        <w:rPr>
          <w:rFonts w:ascii="Arial" w:hAnsi="Arial" w:cs="Arial"/>
          <w:sz w:val="24"/>
          <w:szCs w:val="24"/>
          <w:lang w:val="cy-GB"/>
        </w:rPr>
        <w:t>5</w:t>
      </w:r>
      <w:r w:rsidR="000E6472" w:rsidRPr="00052B62">
        <w:rPr>
          <w:rFonts w:ascii="Arial" w:hAnsi="Arial" w:cs="Arial"/>
          <w:sz w:val="24"/>
          <w:szCs w:val="24"/>
          <w:lang w:val="cy-GB"/>
        </w:rPr>
        <w:t xml:space="preserve"> </w:t>
      </w:r>
      <w:r w:rsidR="00052B62">
        <w:rPr>
          <w:rFonts w:ascii="Arial" w:hAnsi="Arial" w:cs="Arial"/>
          <w:sz w:val="24"/>
          <w:szCs w:val="24"/>
          <w:lang w:val="cy-GB"/>
        </w:rPr>
        <w:t>a</w:t>
      </w:r>
      <w:r w:rsidR="000E6472" w:rsidRPr="00052B62">
        <w:rPr>
          <w:rFonts w:ascii="Arial" w:hAnsi="Arial" w:cs="Arial"/>
          <w:sz w:val="24"/>
          <w:szCs w:val="24"/>
          <w:lang w:val="cy-GB"/>
        </w:rPr>
        <w:t xml:space="preserve"> </w:t>
      </w:r>
      <w:r w:rsidR="005624DC">
        <w:rPr>
          <w:rFonts w:ascii="Arial" w:hAnsi="Arial" w:cs="Arial"/>
          <w:sz w:val="24"/>
          <w:szCs w:val="24"/>
          <w:lang w:val="cy-GB"/>
        </w:rPr>
        <w:t>4</w:t>
      </w:r>
      <w:r w:rsidR="002E1531">
        <w:rPr>
          <w:rFonts w:ascii="Arial" w:hAnsi="Arial" w:cs="Arial"/>
          <w:sz w:val="24"/>
          <w:szCs w:val="24"/>
          <w:lang w:val="cy-GB"/>
        </w:rPr>
        <w:t>6</w:t>
      </w:r>
    </w:p>
    <w:p w14:paraId="6C0507A8" w14:textId="66C33D1E" w:rsidR="00AB35BE" w:rsidRPr="00C866C1" w:rsidRDefault="00F773D7" w:rsidP="00AB35BE">
      <w:pPr>
        <w:rPr>
          <w:rFonts w:ascii="Arial" w:hAnsi="Arial" w:cs="Arial"/>
          <w:b/>
          <w:sz w:val="24"/>
          <w:szCs w:val="24"/>
          <w:lang w:val="cy-GB"/>
        </w:rPr>
      </w:pPr>
      <w:r w:rsidRPr="00C866C1">
        <w:rPr>
          <w:rFonts w:ascii="Arial" w:hAnsi="Arial" w:cs="Arial"/>
          <w:b/>
          <w:sz w:val="24"/>
          <w:szCs w:val="24"/>
          <w:lang w:val="cy-GB"/>
        </w:rPr>
        <w:t xml:space="preserve">Nodiadau </w:t>
      </w:r>
      <w:r w:rsidR="00052B62">
        <w:rPr>
          <w:rFonts w:ascii="Arial" w:hAnsi="Arial" w:cs="Arial"/>
          <w:b/>
          <w:sz w:val="24"/>
          <w:szCs w:val="24"/>
          <w:lang w:val="cy-GB"/>
        </w:rPr>
        <w:t>h</w:t>
      </w:r>
      <w:r w:rsidRPr="00C866C1">
        <w:rPr>
          <w:rFonts w:ascii="Arial" w:hAnsi="Arial" w:cs="Arial"/>
          <w:b/>
          <w:sz w:val="24"/>
          <w:szCs w:val="24"/>
          <w:lang w:val="cy-GB"/>
        </w:rPr>
        <w:t xml:space="preserve">wylusydd </w:t>
      </w:r>
    </w:p>
    <w:p w14:paraId="31E73496" w14:textId="05387491" w:rsidR="0023642C" w:rsidRPr="00C866C1" w:rsidRDefault="00D739EC" w:rsidP="0023642C">
      <w:pPr>
        <w:rPr>
          <w:lang w:val="cy-GB"/>
        </w:rPr>
      </w:pPr>
      <w:r w:rsidRPr="00C866C1">
        <w:rPr>
          <w:rFonts w:ascii="Arial" w:hAnsi="Arial" w:cs="Arial"/>
          <w:sz w:val="24"/>
          <w:szCs w:val="24"/>
          <w:lang w:val="cy-GB"/>
        </w:rPr>
        <w:t>Man cychwyn asesiad ang</w:t>
      </w:r>
      <w:r w:rsidR="00E17D3A" w:rsidRPr="00C866C1">
        <w:rPr>
          <w:rFonts w:ascii="Arial" w:hAnsi="Arial" w:cs="Arial"/>
          <w:sz w:val="24"/>
          <w:szCs w:val="24"/>
          <w:lang w:val="cy-GB"/>
        </w:rPr>
        <w:t xml:space="preserve">henion </w:t>
      </w:r>
      <w:r w:rsidRPr="00C866C1">
        <w:rPr>
          <w:rFonts w:ascii="Arial" w:hAnsi="Arial" w:cs="Arial"/>
          <w:sz w:val="24"/>
          <w:szCs w:val="24"/>
          <w:lang w:val="cy-GB"/>
        </w:rPr>
        <w:t xml:space="preserve">gofalwyr </w:t>
      </w:r>
      <w:r w:rsidR="00E17D3A" w:rsidRPr="00C866C1">
        <w:rPr>
          <w:rFonts w:ascii="Arial" w:hAnsi="Arial" w:cs="Arial"/>
          <w:sz w:val="24"/>
          <w:szCs w:val="24"/>
          <w:lang w:val="cy-GB"/>
        </w:rPr>
        <w:t>ydy mai plant ydy plant yn anad dim, nid gofalwyr.</w:t>
      </w:r>
    </w:p>
    <w:p w14:paraId="0DD92591" w14:textId="7BB9B471" w:rsidR="0023642C" w:rsidRPr="00C866C1" w:rsidRDefault="00E17D3A" w:rsidP="0023642C">
      <w:pPr>
        <w:rPr>
          <w:rFonts w:ascii="Arial" w:hAnsi="Arial" w:cs="Arial"/>
          <w:sz w:val="24"/>
          <w:szCs w:val="24"/>
          <w:lang w:val="cy-GB"/>
        </w:rPr>
      </w:pPr>
      <w:r w:rsidRPr="00C866C1">
        <w:rPr>
          <w:rFonts w:ascii="Arial" w:hAnsi="Arial" w:cs="Arial"/>
          <w:color w:val="000000"/>
          <w:sz w:val="24"/>
          <w:szCs w:val="24"/>
          <w:lang w:val="cy-GB"/>
        </w:rPr>
        <w:t>Dylai asesiadau anghenion gofalwyr i</w:t>
      </w:r>
      <w:r w:rsidR="007C7872" w:rsidRPr="00C866C1">
        <w:rPr>
          <w:rFonts w:ascii="Arial" w:hAnsi="Arial" w:cs="Arial"/>
          <w:color w:val="000000"/>
          <w:sz w:val="24"/>
          <w:szCs w:val="24"/>
          <w:lang w:val="cy-GB"/>
        </w:rPr>
        <w:t>fa</w:t>
      </w:r>
      <w:r w:rsidRPr="00C866C1">
        <w:rPr>
          <w:rFonts w:ascii="Arial" w:hAnsi="Arial" w:cs="Arial"/>
          <w:color w:val="000000"/>
          <w:sz w:val="24"/>
          <w:szCs w:val="24"/>
          <w:lang w:val="cy-GB"/>
        </w:rPr>
        <w:t>nc ystyr</w:t>
      </w:r>
      <w:r w:rsidR="00607B0B" w:rsidRPr="00C866C1">
        <w:rPr>
          <w:rFonts w:ascii="Arial" w:hAnsi="Arial" w:cs="Arial"/>
          <w:color w:val="000000"/>
          <w:sz w:val="24"/>
          <w:szCs w:val="24"/>
          <w:lang w:val="cy-GB"/>
        </w:rPr>
        <w:t>ie</w:t>
      </w:r>
      <w:r w:rsidRPr="00C866C1">
        <w:rPr>
          <w:rFonts w:ascii="Arial" w:hAnsi="Arial" w:cs="Arial"/>
          <w:color w:val="000000"/>
          <w:sz w:val="24"/>
          <w:szCs w:val="24"/>
          <w:lang w:val="cy-GB"/>
        </w:rPr>
        <w:t>d a ydy’r sawl sy’n derbyn gofal yn rhiant neu â chyfrifoldeb magu plant, yn gwybod sut mae e</w:t>
      </w:r>
      <w:r w:rsidR="007C7872" w:rsidRPr="00C866C1">
        <w:rPr>
          <w:rFonts w:ascii="Arial" w:hAnsi="Arial" w:cs="Arial"/>
          <w:color w:val="000000"/>
          <w:sz w:val="24"/>
          <w:szCs w:val="24"/>
          <w:lang w:val="cy-GB"/>
        </w:rPr>
        <w:t>u h</w:t>
      </w:r>
      <w:r w:rsidRPr="00C866C1">
        <w:rPr>
          <w:rFonts w:ascii="Arial" w:hAnsi="Arial" w:cs="Arial"/>
          <w:color w:val="000000"/>
          <w:sz w:val="24"/>
          <w:szCs w:val="24"/>
          <w:lang w:val="cy-GB"/>
        </w:rPr>
        <w:t xml:space="preserve">iechyd yn effeithio ar </w:t>
      </w:r>
      <w:r w:rsidR="007C7872" w:rsidRPr="00C866C1">
        <w:rPr>
          <w:rFonts w:ascii="Arial" w:hAnsi="Arial" w:cs="Arial"/>
          <w:color w:val="000000"/>
          <w:sz w:val="24"/>
          <w:szCs w:val="24"/>
          <w:lang w:val="cy-GB"/>
        </w:rPr>
        <w:t>eu gallu i ddiwallu anghenion plant</w:t>
      </w:r>
      <w:r w:rsidR="0023642C" w:rsidRPr="00C866C1">
        <w:rPr>
          <w:rFonts w:ascii="Arial" w:hAnsi="Arial" w:cs="Arial"/>
          <w:color w:val="000000"/>
          <w:sz w:val="24"/>
          <w:szCs w:val="24"/>
          <w:lang w:val="cy-GB"/>
        </w:rPr>
        <w:t xml:space="preserve">. </w:t>
      </w:r>
      <w:r w:rsidR="00607B0B" w:rsidRPr="00C866C1">
        <w:rPr>
          <w:rFonts w:ascii="Arial" w:hAnsi="Arial" w:cs="Arial"/>
          <w:color w:val="000000"/>
          <w:sz w:val="24"/>
          <w:szCs w:val="24"/>
          <w:lang w:val="cy-GB"/>
        </w:rPr>
        <w:t>D</w:t>
      </w:r>
      <w:r w:rsidR="007C7872" w:rsidRPr="00C866C1">
        <w:rPr>
          <w:rFonts w:ascii="Arial" w:hAnsi="Arial" w:cs="Arial"/>
          <w:color w:val="000000"/>
          <w:sz w:val="24"/>
          <w:szCs w:val="24"/>
          <w:lang w:val="cy-GB"/>
        </w:rPr>
        <w:t>echrau derbyn ef</w:t>
      </w:r>
      <w:r w:rsidR="000906CF" w:rsidRPr="00C866C1">
        <w:rPr>
          <w:rFonts w:ascii="Arial" w:hAnsi="Arial" w:cs="Arial"/>
          <w:color w:val="000000"/>
          <w:sz w:val="24"/>
          <w:szCs w:val="24"/>
          <w:lang w:val="cy-GB"/>
        </w:rPr>
        <w:t>f</w:t>
      </w:r>
      <w:r w:rsidR="007C7872" w:rsidRPr="00C866C1">
        <w:rPr>
          <w:rFonts w:ascii="Arial" w:hAnsi="Arial" w:cs="Arial"/>
          <w:color w:val="000000"/>
          <w:sz w:val="24"/>
          <w:szCs w:val="24"/>
          <w:lang w:val="cy-GB"/>
        </w:rPr>
        <w:t xml:space="preserve">aith profiadau blaenorol </w:t>
      </w:r>
      <w:r w:rsidR="000906CF" w:rsidRPr="00C866C1">
        <w:rPr>
          <w:rFonts w:ascii="Arial" w:hAnsi="Arial" w:cs="Arial"/>
          <w:color w:val="000000"/>
          <w:sz w:val="24"/>
          <w:szCs w:val="24"/>
          <w:lang w:val="cy-GB"/>
        </w:rPr>
        <w:t xml:space="preserve">ar eu gallu i ddeall ac ymateb i anghenion </w:t>
      </w:r>
      <w:r w:rsidR="00607B0B" w:rsidRPr="00C866C1">
        <w:rPr>
          <w:rFonts w:ascii="Arial" w:hAnsi="Arial" w:cs="Arial"/>
          <w:color w:val="000000"/>
          <w:sz w:val="24"/>
          <w:szCs w:val="24"/>
          <w:lang w:val="cy-GB"/>
        </w:rPr>
        <w:t xml:space="preserve">y </w:t>
      </w:r>
      <w:r w:rsidR="000906CF" w:rsidRPr="00C866C1">
        <w:rPr>
          <w:rFonts w:ascii="Arial" w:hAnsi="Arial" w:cs="Arial"/>
          <w:color w:val="000000"/>
          <w:sz w:val="24"/>
          <w:szCs w:val="24"/>
          <w:lang w:val="cy-GB"/>
        </w:rPr>
        <w:t>gofalwr ifanc</w:t>
      </w:r>
      <w:r w:rsidR="00607B0B" w:rsidRPr="00C866C1">
        <w:rPr>
          <w:rFonts w:ascii="Arial" w:hAnsi="Arial" w:cs="Arial"/>
          <w:color w:val="000000"/>
          <w:sz w:val="24"/>
          <w:szCs w:val="24"/>
          <w:lang w:val="cy-GB"/>
        </w:rPr>
        <w:t>. E</w:t>
      </w:r>
      <w:r w:rsidR="000906CF" w:rsidRPr="00C866C1">
        <w:rPr>
          <w:rFonts w:ascii="Arial" w:hAnsi="Arial" w:cs="Arial"/>
          <w:color w:val="000000"/>
          <w:sz w:val="24"/>
          <w:szCs w:val="24"/>
          <w:lang w:val="cy-GB"/>
        </w:rPr>
        <w:t>u gallu i adnabod anawsterau a derbyn unrhyw help a’u gallu i newid</w:t>
      </w:r>
      <w:r w:rsidR="0023642C" w:rsidRPr="00C866C1">
        <w:rPr>
          <w:rFonts w:ascii="Arial" w:hAnsi="Arial" w:cs="Arial"/>
          <w:color w:val="000000"/>
          <w:sz w:val="24"/>
          <w:szCs w:val="24"/>
          <w:lang w:val="cy-GB"/>
        </w:rPr>
        <w:t xml:space="preserve">. </w:t>
      </w:r>
    </w:p>
    <w:p w14:paraId="5E82D6F2" w14:textId="38AC0CAF" w:rsidR="0023642C" w:rsidRPr="00C866C1" w:rsidRDefault="000906CF" w:rsidP="0023642C">
      <w:pPr>
        <w:rPr>
          <w:rFonts w:ascii="Arial" w:hAnsi="Arial" w:cs="Arial"/>
          <w:color w:val="000000"/>
          <w:sz w:val="24"/>
          <w:szCs w:val="24"/>
          <w:lang w:val="cy-GB"/>
        </w:rPr>
      </w:pPr>
      <w:r w:rsidRPr="00C866C1">
        <w:rPr>
          <w:rFonts w:ascii="Arial" w:hAnsi="Arial" w:cs="Arial"/>
          <w:color w:val="000000"/>
          <w:sz w:val="24"/>
          <w:szCs w:val="24"/>
          <w:lang w:val="cy-GB"/>
        </w:rPr>
        <w:lastRenderedPageBreak/>
        <w:t>Dylai</w:t>
      </w:r>
      <w:r w:rsidR="00740761" w:rsidRPr="00C866C1">
        <w:rPr>
          <w:rFonts w:ascii="Arial" w:hAnsi="Arial" w:cs="Arial"/>
          <w:color w:val="000000"/>
          <w:sz w:val="24"/>
          <w:szCs w:val="24"/>
          <w:lang w:val="cy-GB"/>
        </w:rPr>
        <w:t>’</w:t>
      </w:r>
      <w:r w:rsidRPr="00C866C1">
        <w:rPr>
          <w:rFonts w:ascii="Arial" w:hAnsi="Arial" w:cs="Arial"/>
          <w:color w:val="000000"/>
          <w:sz w:val="24"/>
          <w:szCs w:val="24"/>
          <w:lang w:val="cy-GB"/>
        </w:rPr>
        <w:t xml:space="preserve">r asesiad hefyd ystyried a ydy tasgau gofalwyr ifanc yn ‘amhriodol’ </w:t>
      </w:r>
      <w:r w:rsidR="00052B62">
        <w:rPr>
          <w:rFonts w:ascii="Arial" w:hAnsi="Arial" w:cs="Arial"/>
          <w:color w:val="000000"/>
          <w:sz w:val="24"/>
          <w:szCs w:val="24"/>
          <w:lang w:val="cy-GB"/>
        </w:rPr>
        <w:t>–</w:t>
      </w:r>
      <w:r w:rsidR="0023642C" w:rsidRPr="00C866C1">
        <w:rPr>
          <w:rFonts w:ascii="Arial" w:hAnsi="Arial" w:cs="Arial"/>
          <w:color w:val="000000"/>
          <w:sz w:val="24"/>
          <w:szCs w:val="24"/>
          <w:lang w:val="cy-GB"/>
        </w:rPr>
        <w:t xml:space="preserve"> </w:t>
      </w:r>
      <w:r w:rsidRPr="00C866C1">
        <w:rPr>
          <w:rFonts w:ascii="Arial" w:hAnsi="Arial" w:cs="Arial"/>
          <w:i/>
          <w:iCs/>
          <w:color w:val="000000"/>
          <w:sz w:val="24"/>
          <w:szCs w:val="24"/>
          <w:lang w:val="cy-GB"/>
        </w:rPr>
        <w:t xml:space="preserve">gallai </w:t>
      </w:r>
      <w:r w:rsidRPr="00C866C1">
        <w:rPr>
          <w:rFonts w:ascii="Arial" w:hAnsi="Arial" w:cs="Arial"/>
          <w:iCs/>
          <w:color w:val="000000"/>
          <w:sz w:val="24"/>
          <w:szCs w:val="24"/>
          <w:lang w:val="cy-GB"/>
        </w:rPr>
        <w:t>hyn</w:t>
      </w:r>
      <w:r w:rsidRPr="00C866C1">
        <w:rPr>
          <w:rFonts w:ascii="Arial" w:hAnsi="Arial" w:cs="Arial"/>
          <w:i/>
          <w:iCs/>
          <w:color w:val="000000"/>
          <w:sz w:val="24"/>
          <w:szCs w:val="24"/>
          <w:lang w:val="cy-GB"/>
        </w:rPr>
        <w:t xml:space="preserve"> </w:t>
      </w:r>
      <w:r w:rsidRPr="00C866C1">
        <w:rPr>
          <w:rFonts w:ascii="Arial" w:hAnsi="Arial" w:cs="Arial"/>
          <w:iCs/>
          <w:color w:val="000000"/>
          <w:sz w:val="24"/>
          <w:szCs w:val="24"/>
          <w:lang w:val="cy-GB"/>
        </w:rPr>
        <w:t>fod yn ofal personol (bathio a mynd â’r unigolyn i</w:t>
      </w:r>
      <w:r w:rsidR="005E5BFD" w:rsidRPr="00C866C1">
        <w:rPr>
          <w:rFonts w:ascii="Arial" w:hAnsi="Arial" w:cs="Arial"/>
          <w:iCs/>
          <w:color w:val="000000"/>
          <w:sz w:val="24"/>
          <w:szCs w:val="24"/>
          <w:lang w:val="cy-GB"/>
        </w:rPr>
        <w:t>’</w:t>
      </w:r>
      <w:r w:rsidRPr="00C866C1">
        <w:rPr>
          <w:rFonts w:ascii="Arial" w:hAnsi="Arial" w:cs="Arial"/>
          <w:iCs/>
          <w:color w:val="000000"/>
          <w:sz w:val="24"/>
          <w:szCs w:val="24"/>
          <w:lang w:val="cy-GB"/>
        </w:rPr>
        <w:t>r to</w:t>
      </w:r>
      <w:r w:rsidR="005E5BFD" w:rsidRPr="00C866C1">
        <w:rPr>
          <w:rFonts w:ascii="Arial" w:hAnsi="Arial" w:cs="Arial"/>
          <w:iCs/>
          <w:color w:val="000000"/>
          <w:sz w:val="24"/>
          <w:szCs w:val="24"/>
          <w:lang w:val="cy-GB"/>
        </w:rPr>
        <w:t>i</w:t>
      </w:r>
      <w:r w:rsidRPr="00C866C1">
        <w:rPr>
          <w:rFonts w:ascii="Arial" w:hAnsi="Arial" w:cs="Arial"/>
          <w:iCs/>
          <w:color w:val="000000"/>
          <w:sz w:val="24"/>
          <w:szCs w:val="24"/>
          <w:lang w:val="cy-GB"/>
        </w:rPr>
        <w:t>led)</w:t>
      </w:r>
      <w:r w:rsidR="005E5BFD" w:rsidRPr="00C866C1">
        <w:rPr>
          <w:rFonts w:ascii="Arial" w:hAnsi="Arial" w:cs="Arial"/>
          <w:iCs/>
          <w:color w:val="000000"/>
          <w:sz w:val="24"/>
          <w:szCs w:val="24"/>
          <w:lang w:val="cy-GB"/>
        </w:rPr>
        <w:t>, gofalu corfforol trwm, gweinyddu meddyginiaeth, rheoli cyllideb y teulu, darparu cymorth emosiynol cymhleth neu ddarparu gofal eithafol</w:t>
      </w:r>
      <w:r w:rsidR="0023642C" w:rsidRPr="00C866C1">
        <w:rPr>
          <w:rFonts w:ascii="Arial" w:hAnsi="Arial" w:cs="Arial"/>
          <w:color w:val="000000"/>
          <w:sz w:val="24"/>
          <w:szCs w:val="24"/>
          <w:lang w:val="cy-GB"/>
        </w:rPr>
        <w:t>.</w:t>
      </w:r>
    </w:p>
    <w:tbl>
      <w:tblPr>
        <w:tblStyle w:val="TableGrid"/>
        <w:tblW w:w="0" w:type="auto"/>
        <w:tblLook w:val="04A0" w:firstRow="1" w:lastRow="0" w:firstColumn="1" w:lastColumn="0" w:noHBand="0" w:noVBand="1"/>
      </w:tblPr>
      <w:tblGrid>
        <w:gridCol w:w="9016"/>
      </w:tblGrid>
      <w:tr w:rsidR="007750DD" w:rsidRPr="00C866C1" w14:paraId="0882FD71" w14:textId="77777777" w:rsidTr="007750DD">
        <w:tc>
          <w:tcPr>
            <w:tcW w:w="9016" w:type="dxa"/>
            <w:shd w:val="clear" w:color="auto" w:fill="C6C6C6"/>
          </w:tcPr>
          <w:p w14:paraId="5CD5529A" w14:textId="7524CB9E" w:rsidR="007750DD" w:rsidRPr="00C866C1" w:rsidRDefault="007750DD" w:rsidP="007750DD">
            <w:pPr>
              <w:spacing w:before="60" w:after="60"/>
              <w:rPr>
                <w:rFonts w:ascii="Arial" w:hAnsi="Arial" w:cs="Arial"/>
                <w:b/>
                <w:sz w:val="24"/>
                <w:szCs w:val="24"/>
                <w:u w:val="single"/>
                <w:lang w:val="cy-GB"/>
              </w:rPr>
            </w:pPr>
            <w:r w:rsidRPr="00C866C1">
              <w:rPr>
                <w:rFonts w:ascii="Arial" w:hAnsi="Arial" w:cs="Arial"/>
                <w:noProof/>
                <w:sz w:val="24"/>
                <w:szCs w:val="24"/>
                <w:lang w:val="cy-GB" w:eastAsia="en-GB"/>
              </w:rPr>
              <w:drawing>
                <wp:anchor distT="0" distB="0" distL="114300" distR="114300" simplePos="0" relativeHeight="251970560" behindDoc="0" locked="0" layoutInCell="1" allowOverlap="1" wp14:anchorId="7ECEC5CB" wp14:editId="5D86F382">
                  <wp:simplePos x="0" y="0"/>
                  <wp:positionH relativeFrom="margin">
                    <wp:posOffset>5198745</wp:posOffset>
                  </wp:positionH>
                  <wp:positionV relativeFrom="margin">
                    <wp:posOffset>1270</wp:posOffset>
                  </wp:positionV>
                  <wp:extent cx="447675" cy="447675"/>
                  <wp:effectExtent l="0" t="0" r="9525" b="9525"/>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7" cstate="print">
                            <a:biLevel thresh="25000"/>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pic:spPr>
                      </pic:pic>
                    </a:graphicData>
                  </a:graphic>
                  <wp14:sizeRelH relativeFrom="margin">
                    <wp14:pctWidth>0</wp14:pctWidth>
                  </wp14:sizeRelH>
                  <wp14:sizeRelV relativeFrom="margin">
                    <wp14:pctHeight>0</wp14:pctHeight>
                  </wp14:sizeRelV>
                </wp:anchor>
              </w:drawing>
            </w:r>
            <w:r w:rsidR="00F773D7" w:rsidRPr="00C866C1">
              <w:rPr>
                <w:rFonts w:ascii="Arial" w:hAnsi="Arial" w:cs="Arial"/>
                <w:b/>
                <w:sz w:val="24"/>
                <w:szCs w:val="24"/>
                <w:u w:val="single"/>
                <w:lang w:val="cy-GB"/>
              </w:rPr>
              <w:t>Pecyn adnoddau</w:t>
            </w:r>
            <w:r w:rsidRPr="00C866C1">
              <w:rPr>
                <w:rFonts w:ascii="Arial" w:hAnsi="Arial" w:cs="Arial"/>
                <w:b/>
                <w:sz w:val="24"/>
                <w:szCs w:val="24"/>
                <w:u w:val="single"/>
                <w:lang w:val="cy-GB"/>
              </w:rPr>
              <w:t xml:space="preserve"> </w:t>
            </w:r>
            <w:r w:rsidR="00F773D7" w:rsidRPr="00C866C1">
              <w:rPr>
                <w:rFonts w:ascii="Arial" w:hAnsi="Arial" w:cs="Arial"/>
                <w:b/>
                <w:sz w:val="24"/>
                <w:szCs w:val="24"/>
                <w:u w:val="single"/>
                <w:lang w:val="cy-GB"/>
              </w:rPr>
              <w:t>–</w:t>
            </w:r>
            <w:r w:rsidR="00D86088" w:rsidRPr="00C866C1">
              <w:rPr>
                <w:rFonts w:ascii="Arial" w:hAnsi="Arial" w:cs="Arial"/>
                <w:b/>
                <w:sz w:val="24"/>
                <w:szCs w:val="24"/>
                <w:u w:val="single"/>
                <w:lang w:val="cy-GB"/>
              </w:rPr>
              <w:t xml:space="preserve"> </w:t>
            </w:r>
            <w:r w:rsidR="00F773D7" w:rsidRPr="00C866C1">
              <w:rPr>
                <w:rFonts w:ascii="Arial" w:hAnsi="Arial" w:cs="Arial"/>
                <w:b/>
                <w:sz w:val="24"/>
                <w:szCs w:val="24"/>
                <w:u w:val="single"/>
                <w:lang w:val="cy-GB"/>
              </w:rPr>
              <w:t xml:space="preserve">tudalen </w:t>
            </w:r>
            <w:r w:rsidR="00D86088" w:rsidRPr="00C866C1">
              <w:rPr>
                <w:rFonts w:ascii="Arial" w:hAnsi="Arial" w:cs="Arial"/>
                <w:b/>
                <w:sz w:val="24"/>
                <w:szCs w:val="24"/>
                <w:u w:val="single"/>
                <w:lang w:val="cy-GB"/>
              </w:rPr>
              <w:t>19</w:t>
            </w:r>
          </w:p>
          <w:p w14:paraId="208E2736" w14:textId="77777777" w:rsidR="007750DD" w:rsidRPr="00C866C1" w:rsidRDefault="007750DD" w:rsidP="007750DD">
            <w:pPr>
              <w:spacing w:before="60" w:after="60"/>
              <w:rPr>
                <w:rFonts w:ascii="Arial" w:hAnsi="Arial" w:cs="Arial"/>
                <w:sz w:val="24"/>
                <w:szCs w:val="24"/>
                <w:lang w:val="cy-GB" w:eastAsia="en-GB"/>
              </w:rPr>
            </w:pPr>
          </w:p>
        </w:tc>
      </w:tr>
      <w:tr w:rsidR="0023642C" w:rsidRPr="00C866C1" w14:paraId="72AC4493" w14:textId="77777777" w:rsidTr="007750DD">
        <w:tc>
          <w:tcPr>
            <w:tcW w:w="9016" w:type="dxa"/>
            <w:shd w:val="clear" w:color="auto" w:fill="auto"/>
          </w:tcPr>
          <w:p w14:paraId="05143119" w14:textId="0F156D38" w:rsidR="0023642C" w:rsidRPr="00C866C1" w:rsidRDefault="00F773D7" w:rsidP="007750DD">
            <w:pPr>
              <w:spacing w:before="60" w:after="60"/>
              <w:rPr>
                <w:rFonts w:ascii="Arial" w:hAnsi="Arial" w:cs="Arial"/>
                <w:sz w:val="24"/>
                <w:szCs w:val="24"/>
                <w:lang w:val="cy-GB"/>
              </w:rPr>
            </w:pPr>
            <w:r w:rsidRPr="00C866C1">
              <w:rPr>
                <w:rFonts w:ascii="Arial" w:hAnsi="Arial" w:cs="Arial"/>
                <w:sz w:val="24"/>
                <w:szCs w:val="24"/>
                <w:lang w:val="cy-GB"/>
              </w:rPr>
              <w:t>Adno</w:t>
            </w:r>
            <w:r w:rsidR="005E5BFD" w:rsidRPr="00C866C1">
              <w:rPr>
                <w:rFonts w:ascii="Arial" w:hAnsi="Arial" w:cs="Arial"/>
                <w:sz w:val="24"/>
                <w:szCs w:val="24"/>
                <w:lang w:val="cy-GB"/>
              </w:rPr>
              <w:t>dd</w:t>
            </w:r>
            <w:r w:rsidRPr="00C866C1">
              <w:rPr>
                <w:rFonts w:ascii="Arial" w:hAnsi="Arial" w:cs="Arial"/>
                <w:sz w:val="24"/>
                <w:szCs w:val="24"/>
                <w:lang w:val="cy-GB"/>
              </w:rPr>
              <w:t xml:space="preserve"> a</w:t>
            </w:r>
            <w:r w:rsidR="005E5BFD" w:rsidRPr="00C866C1">
              <w:rPr>
                <w:rFonts w:ascii="Arial" w:hAnsi="Arial" w:cs="Arial"/>
                <w:sz w:val="24"/>
                <w:szCs w:val="24"/>
                <w:lang w:val="cy-GB"/>
              </w:rPr>
              <w:t>s</w:t>
            </w:r>
            <w:r w:rsidRPr="00C866C1">
              <w:rPr>
                <w:rFonts w:ascii="Arial" w:hAnsi="Arial" w:cs="Arial"/>
                <w:sz w:val="24"/>
                <w:szCs w:val="24"/>
                <w:lang w:val="cy-GB"/>
              </w:rPr>
              <w:t xml:space="preserve">esu anghenion gofalwyr ifanc </w:t>
            </w:r>
          </w:p>
        </w:tc>
      </w:tr>
    </w:tbl>
    <w:p w14:paraId="4F9F0FDA" w14:textId="2463B16E" w:rsidR="007750DD" w:rsidRPr="00C866C1" w:rsidRDefault="007750DD" w:rsidP="00744E9A">
      <w:pPr>
        <w:rPr>
          <w:rFonts w:ascii="Arial" w:hAnsi="Arial" w:cs="Arial"/>
          <w:sz w:val="24"/>
          <w:szCs w:val="24"/>
          <w:lang w:val="cy-GB"/>
        </w:rPr>
      </w:pPr>
    </w:p>
    <w:p w14:paraId="3DF5DB7F" w14:textId="3E59B870" w:rsidR="007750DD" w:rsidRPr="00C866C1" w:rsidRDefault="00F773D7" w:rsidP="003F3151">
      <w:pPr>
        <w:pStyle w:val="Heading2"/>
        <w:numPr>
          <w:ilvl w:val="1"/>
          <w:numId w:val="59"/>
        </w:numPr>
        <w:rPr>
          <w:lang w:val="cy-GB"/>
        </w:rPr>
      </w:pPr>
      <w:bookmarkStart w:id="120" w:name="_Toc6909247"/>
      <w:bookmarkStart w:id="121" w:name="_Hlk446034"/>
      <w:r w:rsidRPr="00C866C1">
        <w:rPr>
          <w:lang w:val="cy-GB"/>
        </w:rPr>
        <w:t xml:space="preserve">Asesiadau </w:t>
      </w:r>
      <w:r w:rsidR="00052B62">
        <w:rPr>
          <w:lang w:val="cy-GB"/>
        </w:rPr>
        <w:t>c</w:t>
      </w:r>
      <w:r w:rsidRPr="00C866C1">
        <w:rPr>
          <w:lang w:val="cy-GB"/>
        </w:rPr>
        <w:t>ymesur</w:t>
      </w:r>
      <w:bookmarkEnd w:id="120"/>
      <w:r w:rsidRPr="00C866C1">
        <w:rPr>
          <w:lang w:val="cy-GB"/>
        </w:rPr>
        <w:t xml:space="preserve"> </w:t>
      </w:r>
    </w:p>
    <w:tbl>
      <w:tblPr>
        <w:tblStyle w:val="TableGrid"/>
        <w:tblW w:w="0" w:type="auto"/>
        <w:tblLook w:val="04A0" w:firstRow="1" w:lastRow="0" w:firstColumn="1" w:lastColumn="0" w:noHBand="0" w:noVBand="1"/>
      </w:tblPr>
      <w:tblGrid>
        <w:gridCol w:w="9016"/>
      </w:tblGrid>
      <w:tr w:rsidR="00D06248" w:rsidRPr="00C866C1" w14:paraId="0F9DD9DF" w14:textId="77777777" w:rsidTr="001A463F">
        <w:tc>
          <w:tcPr>
            <w:tcW w:w="9016" w:type="dxa"/>
          </w:tcPr>
          <w:bookmarkEnd w:id="121"/>
          <w:p w14:paraId="34CB98C8" w14:textId="0A1B15CF" w:rsidR="00D06248" w:rsidRPr="00052B62" w:rsidRDefault="005E5BFD" w:rsidP="007750DD">
            <w:pPr>
              <w:spacing w:before="60" w:after="60"/>
              <w:rPr>
                <w:rFonts w:ascii="Arial" w:hAnsi="Arial" w:cs="Arial"/>
                <w:b/>
                <w:sz w:val="24"/>
                <w:szCs w:val="24"/>
                <w:lang w:val="cy-GB"/>
              </w:rPr>
            </w:pPr>
            <w:r w:rsidRPr="00052B62">
              <w:rPr>
                <w:rFonts w:ascii="Arial" w:hAnsi="Arial" w:cs="Arial"/>
                <w:b/>
                <w:sz w:val="24"/>
                <w:szCs w:val="24"/>
                <w:lang w:val="cy-GB"/>
              </w:rPr>
              <w:t>Asesiadau cymesur</w:t>
            </w:r>
          </w:p>
          <w:p w14:paraId="7A88A97B" w14:textId="7EB16636" w:rsidR="007750DD" w:rsidRPr="00052B62" w:rsidRDefault="005E5BFD" w:rsidP="007750DD">
            <w:pPr>
              <w:spacing w:before="60" w:after="60"/>
              <w:rPr>
                <w:rFonts w:ascii="Arial" w:hAnsi="Arial" w:cs="Arial"/>
                <w:sz w:val="24"/>
                <w:szCs w:val="24"/>
                <w:lang w:val="cy-GB"/>
              </w:rPr>
            </w:pPr>
            <w:r w:rsidRPr="00052B62">
              <w:rPr>
                <w:rFonts w:ascii="Arial" w:hAnsi="Arial" w:cs="Arial"/>
                <w:sz w:val="24"/>
                <w:szCs w:val="24"/>
                <w:lang w:val="cy-GB"/>
              </w:rPr>
              <w:t>Dylai asesiad fod yn briodol a chymesur</w:t>
            </w:r>
            <w:r w:rsidR="007750DD" w:rsidRPr="00052B62">
              <w:rPr>
                <w:rFonts w:ascii="Arial" w:hAnsi="Arial" w:cs="Arial"/>
                <w:sz w:val="24"/>
                <w:szCs w:val="24"/>
                <w:lang w:val="cy-GB"/>
              </w:rPr>
              <w:t>:</w:t>
            </w:r>
          </w:p>
          <w:p w14:paraId="67DAC725" w14:textId="4EEC6729" w:rsidR="007F6569" w:rsidRPr="00052B62" w:rsidRDefault="005E5BFD" w:rsidP="003F3151">
            <w:pPr>
              <w:numPr>
                <w:ilvl w:val="0"/>
                <w:numId w:val="52"/>
              </w:numPr>
              <w:spacing w:before="60" w:after="60"/>
              <w:rPr>
                <w:rFonts w:ascii="Arial" w:hAnsi="Arial" w:cs="Arial"/>
                <w:sz w:val="24"/>
                <w:szCs w:val="24"/>
                <w:lang w:val="cy-GB"/>
              </w:rPr>
            </w:pPr>
            <w:r w:rsidRPr="00052B62">
              <w:rPr>
                <w:rFonts w:ascii="Arial" w:hAnsi="Arial" w:cs="Arial"/>
                <w:sz w:val="24"/>
                <w:szCs w:val="24"/>
                <w:lang w:val="cy-GB"/>
              </w:rPr>
              <w:t xml:space="preserve"> Er mwyn bod yn briodol, rhaid i asesiadau ddiwallu anghenion cyfathrebu a diwylliannol y person </w:t>
            </w:r>
          </w:p>
          <w:p w14:paraId="4F16D332" w14:textId="44F89107" w:rsidR="007F6569" w:rsidRPr="00052B62" w:rsidRDefault="005E5BFD" w:rsidP="003F3151">
            <w:pPr>
              <w:numPr>
                <w:ilvl w:val="0"/>
                <w:numId w:val="52"/>
              </w:numPr>
              <w:spacing w:before="60" w:after="60"/>
              <w:rPr>
                <w:rFonts w:ascii="Arial" w:hAnsi="Arial" w:cs="Arial"/>
                <w:sz w:val="24"/>
                <w:szCs w:val="24"/>
                <w:lang w:val="cy-GB"/>
              </w:rPr>
            </w:pPr>
            <w:r w:rsidRPr="00052B62">
              <w:rPr>
                <w:rFonts w:ascii="Arial" w:hAnsi="Arial" w:cs="Arial"/>
                <w:sz w:val="24"/>
                <w:szCs w:val="24"/>
                <w:lang w:val="cy-GB"/>
              </w:rPr>
              <w:t>Er mwyn bod yn gymesur, dylai asesiadau ysty</w:t>
            </w:r>
            <w:r w:rsidR="007136F8" w:rsidRPr="00052B62">
              <w:rPr>
                <w:rFonts w:ascii="Arial" w:hAnsi="Arial" w:cs="Arial"/>
                <w:sz w:val="24"/>
                <w:szCs w:val="24"/>
                <w:lang w:val="cy-GB"/>
              </w:rPr>
              <w:t xml:space="preserve">ried yn llawn yr asedau a’r rhwystrau a ddynodwyd yn ystod y sgwrs </w:t>
            </w:r>
          </w:p>
          <w:p w14:paraId="39B10F90" w14:textId="67A069E0" w:rsidR="007F6569" w:rsidRPr="00052B62" w:rsidRDefault="007136F8" w:rsidP="003F3151">
            <w:pPr>
              <w:numPr>
                <w:ilvl w:val="0"/>
                <w:numId w:val="52"/>
              </w:numPr>
              <w:spacing w:before="60" w:after="60"/>
              <w:rPr>
                <w:rFonts w:ascii="Arial" w:hAnsi="Arial" w:cs="Arial"/>
                <w:sz w:val="24"/>
                <w:szCs w:val="24"/>
                <w:lang w:val="cy-GB"/>
              </w:rPr>
            </w:pPr>
            <w:r w:rsidRPr="00052B62">
              <w:rPr>
                <w:rFonts w:ascii="Arial" w:hAnsi="Arial" w:cs="Arial"/>
                <w:sz w:val="24"/>
                <w:szCs w:val="24"/>
                <w:lang w:val="cy-GB"/>
              </w:rPr>
              <w:t>Siarad gyda gofalw</w:t>
            </w:r>
            <w:r w:rsidR="00452A3E" w:rsidRPr="00052B62">
              <w:rPr>
                <w:rFonts w:ascii="Arial" w:hAnsi="Arial" w:cs="Arial"/>
                <w:sz w:val="24"/>
                <w:szCs w:val="24"/>
                <w:lang w:val="cy-GB"/>
              </w:rPr>
              <w:t>yr</w:t>
            </w:r>
            <w:r w:rsidRPr="00052B62">
              <w:rPr>
                <w:rFonts w:ascii="Arial" w:hAnsi="Arial" w:cs="Arial"/>
                <w:sz w:val="24"/>
                <w:szCs w:val="24"/>
                <w:lang w:val="cy-GB"/>
              </w:rPr>
              <w:t xml:space="preserve"> ar wahân </w:t>
            </w:r>
          </w:p>
          <w:p w14:paraId="2CBAA6CD" w14:textId="6AEE742C" w:rsidR="00D06248" w:rsidRPr="00C866C1" w:rsidRDefault="007136F8" w:rsidP="003F3151">
            <w:pPr>
              <w:numPr>
                <w:ilvl w:val="0"/>
                <w:numId w:val="52"/>
              </w:numPr>
              <w:spacing w:before="60" w:after="60"/>
              <w:rPr>
                <w:b/>
                <w:lang w:val="cy-GB"/>
              </w:rPr>
            </w:pPr>
            <w:r w:rsidRPr="00052B62">
              <w:rPr>
                <w:rFonts w:ascii="Arial" w:hAnsi="Arial" w:cs="Arial"/>
                <w:sz w:val="24"/>
                <w:szCs w:val="24"/>
                <w:lang w:val="cy-GB"/>
              </w:rPr>
              <w:t>Asesiadau cyfunol</w:t>
            </w:r>
            <w:r w:rsidRPr="00C866C1">
              <w:rPr>
                <w:b/>
                <w:lang w:val="cy-GB"/>
              </w:rPr>
              <w:t xml:space="preserve"> </w:t>
            </w:r>
          </w:p>
        </w:tc>
      </w:tr>
    </w:tbl>
    <w:p w14:paraId="35BBF9DB" w14:textId="62582A89" w:rsidR="00D06248" w:rsidRPr="00052B62" w:rsidRDefault="00D06248" w:rsidP="00D06248">
      <w:pPr>
        <w:jc w:val="right"/>
        <w:rPr>
          <w:rFonts w:ascii="Arial" w:hAnsi="Arial" w:cs="Arial"/>
          <w:sz w:val="24"/>
          <w:szCs w:val="24"/>
          <w:lang w:val="cy-GB"/>
        </w:rPr>
      </w:pPr>
      <w:r w:rsidRPr="00052B62">
        <w:rPr>
          <w:rFonts w:ascii="Arial" w:hAnsi="Arial" w:cs="Arial"/>
          <w:sz w:val="24"/>
          <w:szCs w:val="24"/>
          <w:lang w:val="cy-GB"/>
        </w:rPr>
        <w:t>Sl</w:t>
      </w:r>
      <w:r w:rsidR="00F773D7" w:rsidRPr="00052B62">
        <w:rPr>
          <w:rFonts w:ascii="Arial" w:hAnsi="Arial" w:cs="Arial"/>
          <w:sz w:val="24"/>
          <w:szCs w:val="24"/>
          <w:lang w:val="cy-GB"/>
        </w:rPr>
        <w:t>eid</w:t>
      </w:r>
      <w:r w:rsidRPr="00052B62">
        <w:rPr>
          <w:rFonts w:ascii="Arial" w:hAnsi="Arial" w:cs="Arial"/>
          <w:sz w:val="24"/>
          <w:szCs w:val="24"/>
          <w:lang w:val="cy-GB"/>
        </w:rPr>
        <w:t xml:space="preserve"> </w:t>
      </w:r>
      <w:r w:rsidR="005624DC">
        <w:rPr>
          <w:rFonts w:ascii="Arial" w:hAnsi="Arial" w:cs="Arial"/>
          <w:sz w:val="24"/>
          <w:szCs w:val="24"/>
          <w:lang w:val="cy-GB"/>
        </w:rPr>
        <w:t>4</w:t>
      </w:r>
      <w:r w:rsidR="002E1531">
        <w:rPr>
          <w:rFonts w:ascii="Arial" w:hAnsi="Arial" w:cs="Arial"/>
          <w:sz w:val="24"/>
          <w:szCs w:val="24"/>
          <w:lang w:val="cy-GB"/>
        </w:rPr>
        <w:t>7</w:t>
      </w:r>
    </w:p>
    <w:p w14:paraId="1803AA26" w14:textId="43CC1356" w:rsidR="00AB35BE" w:rsidRPr="00C866C1" w:rsidRDefault="007136F8" w:rsidP="00AB35BE">
      <w:pPr>
        <w:rPr>
          <w:rFonts w:ascii="Arial" w:hAnsi="Arial" w:cs="Arial"/>
          <w:b/>
          <w:sz w:val="24"/>
          <w:szCs w:val="24"/>
          <w:lang w:val="cy-GB"/>
        </w:rPr>
      </w:pPr>
      <w:r w:rsidRPr="00C866C1">
        <w:rPr>
          <w:rFonts w:ascii="Arial" w:hAnsi="Arial" w:cs="Arial"/>
          <w:b/>
          <w:sz w:val="24"/>
          <w:szCs w:val="24"/>
          <w:lang w:val="cy-GB"/>
        </w:rPr>
        <w:t xml:space="preserve">Nodiadau </w:t>
      </w:r>
      <w:r w:rsidR="00052B62">
        <w:rPr>
          <w:rFonts w:ascii="Arial" w:hAnsi="Arial" w:cs="Arial"/>
          <w:b/>
          <w:sz w:val="24"/>
          <w:szCs w:val="24"/>
          <w:lang w:val="cy-GB"/>
        </w:rPr>
        <w:t>h</w:t>
      </w:r>
      <w:r w:rsidRPr="00C866C1">
        <w:rPr>
          <w:rFonts w:ascii="Arial" w:hAnsi="Arial" w:cs="Arial"/>
          <w:b/>
          <w:sz w:val="24"/>
          <w:szCs w:val="24"/>
          <w:lang w:val="cy-GB"/>
        </w:rPr>
        <w:t xml:space="preserve">wylusydd </w:t>
      </w:r>
    </w:p>
    <w:p w14:paraId="076D2918" w14:textId="5A6B6C43" w:rsidR="00D06248" w:rsidRPr="00C866C1" w:rsidRDefault="007136F8" w:rsidP="00D06248">
      <w:pPr>
        <w:rPr>
          <w:rFonts w:ascii="Arial" w:hAnsi="Arial" w:cs="Arial"/>
          <w:sz w:val="24"/>
          <w:szCs w:val="24"/>
          <w:lang w:val="cy-GB"/>
        </w:rPr>
      </w:pPr>
      <w:r w:rsidRPr="00C866C1">
        <w:rPr>
          <w:rFonts w:ascii="Arial" w:hAnsi="Arial" w:cs="Arial"/>
          <w:sz w:val="24"/>
          <w:szCs w:val="24"/>
          <w:lang w:val="cy-GB"/>
        </w:rPr>
        <w:t xml:space="preserve">Dylai’r ymarferydd gynnal asesiad sy’n </w:t>
      </w:r>
      <w:r w:rsidRPr="00C866C1">
        <w:rPr>
          <w:rFonts w:ascii="Arial" w:hAnsi="Arial" w:cs="Arial"/>
          <w:i/>
          <w:sz w:val="24"/>
          <w:szCs w:val="24"/>
          <w:lang w:val="cy-GB"/>
        </w:rPr>
        <w:t>gymesur</w:t>
      </w:r>
      <w:r w:rsidRPr="00C866C1">
        <w:rPr>
          <w:rFonts w:ascii="Arial" w:hAnsi="Arial" w:cs="Arial"/>
          <w:sz w:val="24"/>
          <w:szCs w:val="24"/>
          <w:lang w:val="cy-GB"/>
        </w:rPr>
        <w:t xml:space="preserve"> ag anghenion ac amgylchiadau y gofalwr</w:t>
      </w:r>
      <w:r w:rsidR="00D06248" w:rsidRPr="00C866C1">
        <w:rPr>
          <w:rFonts w:ascii="Arial" w:hAnsi="Arial" w:cs="Arial"/>
          <w:sz w:val="24"/>
          <w:szCs w:val="24"/>
          <w:lang w:val="cy-GB"/>
        </w:rPr>
        <w:t xml:space="preserve">. </w:t>
      </w:r>
      <w:r w:rsidRPr="00C866C1">
        <w:rPr>
          <w:rFonts w:ascii="Arial" w:hAnsi="Arial" w:cs="Arial"/>
          <w:sz w:val="24"/>
          <w:szCs w:val="24"/>
          <w:lang w:val="cy-GB"/>
        </w:rPr>
        <w:t xml:space="preserve">Mae asesiad cymesur yn gofyn i ymarferydd ganolbwyntio ar y gofalwr gan sicrhau bod yr asesiad yn hyblyg ac wedi’i addasu ar gyfer y gofalwr. Er enghraifft, </w:t>
      </w:r>
      <w:r w:rsidR="00394480" w:rsidRPr="00C866C1">
        <w:rPr>
          <w:rFonts w:ascii="Arial" w:hAnsi="Arial" w:cs="Arial"/>
          <w:sz w:val="24"/>
          <w:szCs w:val="24"/>
          <w:lang w:val="cy-GB"/>
        </w:rPr>
        <w:t xml:space="preserve">gallai fod adegau megis mewn argyfwng lle gallai asesu fod yn fwy cymhleth ac/neu yn arbenigol ac adegau eraill lle mai prif bryder gofalwr fyddai dymuniad i drafod darpar </w:t>
      </w:r>
      <w:r w:rsidR="002420B9" w:rsidRPr="00C866C1">
        <w:rPr>
          <w:rFonts w:ascii="Arial" w:hAnsi="Arial" w:cs="Arial"/>
          <w:sz w:val="24"/>
          <w:szCs w:val="24"/>
          <w:lang w:val="cy-GB"/>
        </w:rPr>
        <w:t>gyfleoedd</w:t>
      </w:r>
      <w:r w:rsidR="00394480" w:rsidRPr="00C866C1">
        <w:rPr>
          <w:rFonts w:ascii="Arial" w:hAnsi="Arial" w:cs="Arial"/>
          <w:sz w:val="24"/>
          <w:szCs w:val="24"/>
          <w:lang w:val="cy-GB"/>
        </w:rPr>
        <w:t xml:space="preserve"> hyfforddiant a lleihau nifer yr oriau gofal</w:t>
      </w:r>
      <w:r w:rsidR="00D06248" w:rsidRPr="00C866C1">
        <w:rPr>
          <w:rFonts w:ascii="Arial" w:hAnsi="Arial" w:cs="Arial"/>
          <w:sz w:val="24"/>
          <w:szCs w:val="24"/>
          <w:lang w:val="cy-GB"/>
        </w:rPr>
        <w:t xml:space="preserve">. </w:t>
      </w:r>
      <w:r w:rsidR="00394480" w:rsidRPr="00C866C1">
        <w:rPr>
          <w:rFonts w:ascii="Arial" w:hAnsi="Arial" w:cs="Arial"/>
          <w:sz w:val="24"/>
          <w:szCs w:val="24"/>
          <w:lang w:val="cy-GB"/>
        </w:rPr>
        <w:t xml:space="preserve">Byddai </w:t>
      </w:r>
      <w:r w:rsidR="002E3301" w:rsidRPr="00C866C1">
        <w:rPr>
          <w:rFonts w:ascii="Arial" w:hAnsi="Arial" w:cs="Arial"/>
          <w:sz w:val="24"/>
          <w:szCs w:val="24"/>
          <w:lang w:val="cy-GB"/>
        </w:rPr>
        <w:t>gofyn</w:t>
      </w:r>
      <w:r w:rsidR="00394480" w:rsidRPr="00C866C1">
        <w:rPr>
          <w:rFonts w:ascii="Arial" w:hAnsi="Arial" w:cs="Arial"/>
          <w:sz w:val="24"/>
          <w:szCs w:val="24"/>
          <w:lang w:val="cy-GB"/>
        </w:rPr>
        <w:t xml:space="preserve"> asesu’r ddwy se</w:t>
      </w:r>
      <w:r w:rsidR="002E3301" w:rsidRPr="00C866C1">
        <w:rPr>
          <w:rFonts w:ascii="Arial" w:hAnsi="Arial" w:cs="Arial"/>
          <w:sz w:val="24"/>
          <w:szCs w:val="24"/>
          <w:lang w:val="cy-GB"/>
        </w:rPr>
        <w:t>fyllfa ond byddan nhw’n wah</w:t>
      </w:r>
      <w:r w:rsidR="00452A3E" w:rsidRPr="00C866C1">
        <w:rPr>
          <w:rFonts w:ascii="Arial" w:hAnsi="Arial" w:cs="Arial"/>
          <w:sz w:val="24"/>
          <w:szCs w:val="24"/>
          <w:lang w:val="cy-GB"/>
        </w:rPr>
        <w:t>an</w:t>
      </w:r>
      <w:r w:rsidR="002E3301" w:rsidRPr="00C866C1">
        <w:rPr>
          <w:rFonts w:ascii="Arial" w:hAnsi="Arial" w:cs="Arial"/>
          <w:sz w:val="24"/>
          <w:szCs w:val="24"/>
          <w:lang w:val="cy-GB"/>
        </w:rPr>
        <w:t>ol o ran eu manylion a’u sgôp</w:t>
      </w:r>
      <w:r w:rsidR="00D06248" w:rsidRPr="00C866C1">
        <w:rPr>
          <w:rFonts w:ascii="Arial" w:hAnsi="Arial" w:cs="Arial"/>
          <w:sz w:val="24"/>
          <w:szCs w:val="24"/>
          <w:lang w:val="cy-GB"/>
        </w:rPr>
        <w:t>.</w:t>
      </w:r>
    </w:p>
    <w:p w14:paraId="01CE2BBB" w14:textId="3A8108AD" w:rsidR="00D06248" w:rsidRPr="00C866C1" w:rsidRDefault="002E3301" w:rsidP="00D06248">
      <w:pPr>
        <w:rPr>
          <w:rFonts w:ascii="Arial" w:hAnsi="Arial" w:cs="Arial"/>
          <w:sz w:val="24"/>
          <w:szCs w:val="24"/>
          <w:lang w:val="cy-GB"/>
        </w:rPr>
      </w:pPr>
      <w:r w:rsidRPr="00C866C1">
        <w:rPr>
          <w:rFonts w:ascii="Arial" w:hAnsi="Arial" w:cs="Arial"/>
          <w:sz w:val="24"/>
          <w:szCs w:val="24"/>
          <w:lang w:val="cy-GB"/>
        </w:rPr>
        <w:t xml:space="preserve">Ond, dylai </w:t>
      </w:r>
      <w:r w:rsidR="00740761" w:rsidRPr="00C866C1">
        <w:rPr>
          <w:rFonts w:ascii="Arial" w:hAnsi="Arial" w:cs="Arial"/>
          <w:sz w:val="24"/>
          <w:szCs w:val="24"/>
          <w:lang w:val="cy-GB"/>
        </w:rPr>
        <w:t>asesiad o anghenion gofalwr o l</w:t>
      </w:r>
      <w:r w:rsidR="00A15390" w:rsidRPr="00C866C1">
        <w:rPr>
          <w:rFonts w:ascii="Arial" w:hAnsi="Arial" w:cs="Arial"/>
          <w:sz w:val="24"/>
          <w:szCs w:val="24"/>
          <w:lang w:val="cy-GB"/>
        </w:rPr>
        <w:t>eia</w:t>
      </w:r>
      <w:r w:rsidR="00740761" w:rsidRPr="00C866C1">
        <w:rPr>
          <w:rFonts w:ascii="Arial" w:hAnsi="Arial" w:cs="Arial"/>
          <w:sz w:val="24"/>
          <w:szCs w:val="24"/>
          <w:lang w:val="cy-GB"/>
        </w:rPr>
        <w:t xml:space="preserve">f </w:t>
      </w:r>
      <w:r w:rsidR="00A15390" w:rsidRPr="00C866C1">
        <w:rPr>
          <w:rFonts w:ascii="Arial" w:hAnsi="Arial" w:cs="Arial"/>
          <w:sz w:val="24"/>
          <w:szCs w:val="24"/>
          <w:lang w:val="cy-GB"/>
        </w:rPr>
        <w:t xml:space="preserve">gofnodi’r set </w:t>
      </w:r>
      <w:r w:rsidR="00452A3E" w:rsidRPr="00C866C1">
        <w:rPr>
          <w:rFonts w:ascii="Arial" w:hAnsi="Arial" w:cs="Arial"/>
          <w:sz w:val="24"/>
          <w:szCs w:val="24"/>
          <w:lang w:val="cy-GB"/>
        </w:rPr>
        <w:t>d</w:t>
      </w:r>
      <w:r w:rsidR="00A15390" w:rsidRPr="00C866C1">
        <w:rPr>
          <w:rFonts w:ascii="Arial" w:hAnsi="Arial" w:cs="Arial"/>
          <w:sz w:val="24"/>
          <w:szCs w:val="24"/>
          <w:lang w:val="cy-GB"/>
        </w:rPr>
        <w:t>data graidd; mae hyn yn bwysig oherwydd, o’i wneud yn iawn, gall baratoi’r ffordd i lywio drwy system ddyrys ac osgoi ailadrodd gwybodaeth</w:t>
      </w:r>
      <w:r w:rsidR="00D06248" w:rsidRPr="00C866C1">
        <w:rPr>
          <w:rFonts w:ascii="Arial" w:hAnsi="Arial" w:cs="Arial"/>
          <w:sz w:val="24"/>
          <w:szCs w:val="24"/>
          <w:lang w:val="cy-GB"/>
        </w:rPr>
        <w:t>, c</w:t>
      </w:r>
      <w:r w:rsidR="00334184" w:rsidRPr="00C866C1">
        <w:rPr>
          <w:rFonts w:ascii="Arial" w:hAnsi="Arial" w:cs="Arial"/>
          <w:sz w:val="24"/>
          <w:szCs w:val="24"/>
          <w:lang w:val="cy-GB"/>
        </w:rPr>
        <w:t>ysylltiadau a gwasanaethau</w:t>
      </w:r>
      <w:r w:rsidR="00D06248" w:rsidRPr="00C866C1">
        <w:rPr>
          <w:rFonts w:ascii="Arial" w:hAnsi="Arial" w:cs="Arial"/>
          <w:sz w:val="24"/>
          <w:szCs w:val="24"/>
          <w:lang w:val="cy-GB"/>
        </w:rPr>
        <w:t xml:space="preserve">. </w:t>
      </w:r>
      <w:r w:rsidR="00334184" w:rsidRPr="00C866C1">
        <w:rPr>
          <w:rFonts w:ascii="Arial" w:hAnsi="Arial" w:cs="Arial"/>
          <w:sz w:val="24"/>
          <w:szCs w:val="24"/>
          <w:lang w:val="cy-GB"/>
        </w:rPr>
        <w:t>Rhaid i asesiad hefyd ystyried y pum elfen sy’n penderfynu cymhwyster</w:t>
      </w:r>
      <w:r w:rsidR="00D06248" w:rsidRPr="00C866C1">
        <w:rPr>
          <w:rFonts w:ascii="Arial" w:hAnsi="Arial" w:cs="Arial"/>
          <w:sz w:val="24"/>
          <w:szCs w:val="24"/>
          <w:lang w:val="cy-GB"/>
        </w:rPr>
        <w:t xml:space="preserve">. </w:t>
      </w:r>
      <w:r w:rsidR="00334184" w:rsidRPr="00C866C1">
        <w:rPr>
          <w:rFonts w:ascii="Arial" w:hAnsi="Arial" w:cs="Arial"/>
          <w:sz w:val="24"/>
          <w:szCs w:val="24"/>
          <w:lang w:val="cy-GB"/>
        </w:rPr>
        <w:t xml:space="preserve">Y pum elfen cydberthnasol ydy amgylchiadau personol, canlyniadau personol, rhwystrau rhag cyflawni canlyniadau, risgiau i beidio â chyflawni canlyniadau personol a chryfderau a galluoedd.   </w:t>
      </w:r>
    </w:p>
    <w:p w14:paraId="5D704646" w14:textId="534EF964" w:rsidR="00D06248" w:rsidRPr="00C866C1" w:rsidRDefault="00041508" w:rsidP="00D06248">
      <w:pPr>
        <w:rPr>
          <w:rFonts w:ascii="Arial" w:hAnsi="Arial" w:cs="Arial"/>
          <w:sz w:val="24"/>
          <w:szCs w:val="24"/>
          <w:lang w:val="cy-GB"/>
        </w:rPr>
      </w:pPr>
      <w:r w:rsidRPr="00C866C1">
        <w:rPr>
          <w:rFonts w:ascii="Arial" w:hAnsi="Arial" w:cs="Arial"/>
          <w:sz w:val="24"/>
          <w:szCs w:val="24"/>
          <w:lang w:val="cy-GB"/>
        </w:rPr>
        <w:t>Rhaid i gofnod o asesiadau fod yn gymesur â’r gofalwr yn cael ei asesu</w:t>
      </w:r>
      <w:r w:rsidR="00424F91" w:rsidRPr="00C866C1">
        <w:rPr>
          <w:rFonts w:ascii="Arial" w:hAnsi="Arial" w:cs="Arial"/>
          <w:sz w:val="24"/>
          <w:szCs w:val="24"/>
          <w:lang w:val="cy-GB"/>
        </w:rPr>
        <w:t xml:space="preserve"> mewn modd ac</w:t>
      </w:r>
      <w:r w:rsidRPr="00C866C1">
        <w:rPr>
          <w:rFonts w:ascii="Arial" w:hAnsi="Arial" w:cs="Arial"/>
          <w:sz w:val="24"/>
          <w:szCs w:val="24"/>
          <w:lang w:val="cy-GB"/>
        </w:rPr>
        <w:t xml:space="preserve"> mewn fformat hygyrch (yn cynnwys hawdd ei ddarllen os yw’n briodol) a fydd yn ddealladwy gan y gofalwr ifanc </w:t>
      </w:r>
      <w:r w:rsidR="00424F91" w:rsidRPr="00C866C1">
        <w:rPr>
          <w:rFonts w:ascii="Arial" w:hAnsi="Arial" w:cs="Arial"/>
          <w:sz w:val="24"/>
          <w:szCs w:val="24"/>
          <w:lang w:val="cy-GB"/>
        </w:rPr>
        <w:t>neu oedolyn o ofalwr</w:t>
      </w:r>
      <w:r w:rsidR="001D4107" w:rsidRPr="00C866C1">
        <w:rPr>
          <w:rFonts w:ascii="Arial" w:hAnsi="Arial" w:cs="Arial"/>
          <w:sz w:val="24"/>
          <w:szCs w:val="24"/>
          <w:lang w:val="cy-GB"/>
        </w:rPr>
        <w:t>.</w:t>
      </w:r>
    </w:p>
    <w:p w14:paraId="1FF4C503" w14:textId="77777777" w:rsidR="001D4107" w:rsidRPr="00C866C1" w:rsidRDefault="001D4107" w:rsidP="00D06248">
      <w:pPr>
        <w:rPr>
          <w:rFonts w:ascii="Arial" w:hAnsi="Arial" w:cs="Arial"/>
          <w:sz w:val="24"/>
          <w:szCs w:val="24"/>
          <w:lang w:val="cy-GB"/>
        </w:rPr>
      </w:pPr>
    </w:p>
    <w:p w14:paraId="3744E51E" w14:textId="03369F68" w:rsidR="00D06248" w:rsidRPr="00C866C1" w:rsidRDefault="00424F91" w:rsidP="00D06248">
      <w:pPr>
        <w:rPr>
          <w:rFonts w:ascii="Arial" w:hAnsi="Arial" w:cs="Arial"/>
          <w:i/>
          <w:sz w:val="24"/>
          <w:szCs w:val="24"/>
          <w:lang w:val="cy-GB"/>
        </w:rPr>
      </w:pPr>
      <w:r w:rsidRPr="00C866C1">
        <w:rPr>
          <w:rFonts w:ascii="Arial" w:hAnsi="Arial" w:cs="Arial"/>
          <w:i/>
          <w:sz w:val="24"/>
          <w:szCs w:val="24"/>
          <w:lang w:val="cy-GB"/>
        </w:rPr>
        <w:lastRenderedPageBreak/>
        <w:t>Rhaid i ganlyniadau personol gael eu dynodi drwy’r broses o asesiad cymesur ac</w:t>
      </w:r>
      <w:r w:rsidR="001D4107" w:rsidRPr="00C866C1">
        <w:rPr>
          <w:rFonts w:ascii="Arial" w:hAnsi="Arial" w:cs="Arial"/>
          <w:i/>
          <w:sz w:val="24"/>
          <w:szCs w:val="24"/>
          <w:lang w:val="cy-GB"/>
        </w:rPr>
        <w:t>,</w:t>
      </w:r>
      <w:r w:rsidRPr="00C866C1">
        <w:rPr>
          <w:rFonts w:ascii="Arial" w:hAnsi="Arial" w:cs="Arial"/>
          <w:i/>
          <w:sz w:val="24"/>
          <w:szCs w:val="24"/>
          <w:lang w:val="cy-GB"/>
        </w:rPr>
        <w:t xml:space="preserve"> er yn benodol i bob unigolyn</w:t>
      </w:r>
      <w:r w:rsidR="001D4107" w:rsidRPr="00C866C1">
        <w:rPr>
          <w:rFonts w:ascii="Arial" w:hAnsi="Arial" w:cs="Arial"/>
          <w:i/>
          <w:sz w:val="24"/>
          <w:szCs w:val="24"/>
          <w:lang w:val="cy-GB"/>
        </w:rPr>
        <w:t>, b</w:t>
      </w:r>
      <w:r w:rsidRPr="00C866C1">
        <w:rPr>
          <w:rFonts w:ascii="Arial" w:hAnsi="Arial" w:cs="Arial"/>
          <w:i/>
          <w:sz w:val="24"/>
          <w:szCs w:val="24"/>
          <w:lang w:val="cy-GB"/>
        </w:rPr>
        <w:t>ydd yn berthnasol i’r canlyniadau cenedla</w:t>
      </w:r>
      <w:r w:rsidR="001D4107" w:rsidRPr="00C866C1">
        <w:rPr>
          <w:rFonts w:ascii="Arial" w:hAnsi="Arial" w:cs="Arial"/>
          <w:i/>
          <w:sz w:val="24"/>
          <w:szCs w:val="24"/>
          <w:lang w:val="cy-GB"/>
        </w:rPr>
        <w:t>e</w:t>
      </w:r>
      <w:r w:rsidRPr="00C866C1">
        <w:rPr>
          <w:rFonts w:ascii="Arial" w:hAnsi="Arial" w:cs="Arial"/>
          <w:i/>
          <w:sz w:val="24"/>
          <w:szCs w:val="24"/>
          <w:lang w:val="cy-GB"/>
        </w:rPr>
        <w:t>thol a geir yn y datganiad llesiant a ddiffiniwyd yn ôl diffiniad llesiant yn y Ddeddf</w:t>
      </w:r>
      <w:r w:rsidR="00D06248" w:rsidRPr="00C866C1">
        <w:rPr>
          <w:rFonts w:ascii="Arial" w:hAnsi="Arial" w:cs="Arial"/>
          <w:i/>
          <w:sz w:val="24"/>
          <w:szCs w:val="24"/>
          <w:lang w:val="cy-GB"/>
        </w:rPr>
        <w:t>.</w:t>
      </w:r>
      <w:r w:rsidR="00D06248" w:rsidRPr="00C866C1">
        <w:rPr>
          <w:rStyle w:val="FootnoteReference"/>
          <w:rFonts w:ascii="Arial" w:hAnsi="Arial" w:cs="Arial"/>
          <w:i/>
          <w:sz w:val="24"/>
          <w:szCs w:val="24"/>
          <w:lang w:val="cy-GB"/>
        </w:rPr>
        <w:footnoteReference w:id="35"/>
      </w:r>
    </w:p>
    <w:p w14:paraId="22C0759A" w14:textId="66CDF3C0" w:rsidR="00E2451D" w:rsidRPr="00C866C1" w:rsidRDefault="00B22712" w:rsidP="003F3151">
      <w:pPr>
        <w:pStyle w:val="Heading3"/>
        <w:numPr>
          <w:ilvl w:val="2"/>
          <w:numId w:val="59"/>
        </w:numPr>
        <w:rPr>
          <w:rFonts w:ascii="Arial" w:hAnsi="Arial" w:cs="Arial"/>
          <w:color w:val="42B088"/>
          <w:lang w:val="cy-GB"/>
        </w:rPr>
      </w:pPr>
      <w:bookmarkStart w:id="122" w:name="_Toc6909248"/>
      <w:bookmarkStart w:id="123" w:name="_Toc788640"/>
      <w:bookmarkStart w:id="124" w:name="_Toc854299"/>
      <w:bookmarkStart w:id="125" w:name="_Toc942802"/>
      <w:r w:rsidRPr="00C866C1">
        <w:rPr>
          <w:rFonts w:ascii="Arial" w:hAnsi="Arial" w:cs="Arial"/>
          <w:color w:val="42B088"/>
          <w:lang w:val="cy-GB"/>
        </w:rPr>
        <w:t>Siarad â gofalwyr ar wahân</w:t>
      </w:r>
      <w:bookmarkEnd w:id="122"/>
      <w:r w:rsidRPr="00C866C1">
        <w:rPr>
          <w:rFonts w:ascii="Arial" w:hAnsi="Arial" w:cs="Arial"/>
          <w:color w:val="42B088"/>
          <w:lang w:val="cy-GB"/>
        </w:rPr>
        <w:t xml:space="preserve"> </w:t>
      </w:r>
      <w:bookmarkEnd w:id="123"/>
      <w:bookmarkEnd w:id="124"/>
      <w:bookmarkEnd w:id="125"/>
    </w:p>
    <w:p w14:paraId="12E20C1B" w14:textId="77D89975" w:rsidR="007E3720" w:rsidRPr="00C866C1" w:rsidRDefault="00B22712" w:rsidP="00E2451D">
      <w:pPr>
        <w:rPr>
          <w:rFonts w:ascii="Arial" w:hAnsi="Arial" w:cs="Arial"/>
          <w:sz w:val="24"/>
          <w:szCs w:val="24"/>
          <w:lang w:val="cy-GB"/>
        </w:rPr>
      </w:pPr>
      <w:r w:rsidRPr="00C866C1">
        <w:rPr>
          <w:rFonts w:ascii="Arial" w:hAnsi="Arial" w:cs="Arial"/>
          <w:sz w:val="24"/>
          <w:szCs w:val="24"/>
          <w:lang w:val="cy-GB"/>
        </w:rPr>
        <w:t>Bydd gan y mwyafrif o ofalwyr yn teimlo‘n amwys am eu rôl gofalu</w:t>
      </w:r>
      <w:r w:rsidR="00E2451D" w:rsidRPr="00C866C1">
        <w:rPr>
          <w:rFonts w:ascii="Arial" w:hAnsi="Arial" w:cs="Arial"/>
          <w:sz w:val="24"/>
          <w:szCs w:val="24"/>
          <w:lang w:val="cy-GB"/>
        </w:rPr>
        <w:t xml:space="preserve">. </w:t>
      </w:r>
      <w:r w:rsidRPr="00C866C1">
        <w:rPr>
          <w:rFonts w:ascii="Arial" w:hAnsi="Arial" w:cs="Arial"/>
          <w:sz w:val="24"/>
          <w:szCs w:val="24"/>
          <w:lang w:val="cy-GB"/>
        </w:rPr>
        <w:t xml:space="preserve">O gofio hyn, mae’n bwysig iawn siarad gyda gofalwr ar eu pen eu hunain </w:t>
      </w:r>
      <w:r w:rsidR="001A0DE6" w:rsidRPr="00C866C1">
        <w:rPr>
          <w:rFonts w:ascii="Arial" w:hAnsi="Arial" w:cs="Arial"/>
          <w:sz w:val="24"/>
          <w:szCs w:val="24"/>
          <w:lang w:val="cy-GB"/>
        </w:rPr>
        <w:t>fel y gallan nhw adfyfyrio ac ystyried opsiynau</w:t>
      </w:r>
      <w:r w:rsidR="00E2451D" w:rsidRPr="00C866C1">
        <w:rPr>
          <w:rFonts w:ascii="Arial" w:hAnsi="Arial" w:cs="Arial"/>
          <w:sz w:val="24"/>
          <w:szCs w:val="24"/>
          <w:lang w:val="cy-GB"/>
        </w:rPr>
        <w:t xml:space="preserve">. </w:t>
      </w:r>
      <w:r w:rsidR="001A0DE6" w:rsidRPr="00C866C1">
        <w:rPr>
          <w:rFonts w:ascii="Arial" w:hAnsi="Arial" w:cs="Arial"/>
          <w:sz w:val="24"/>
          <w:szCs w:val="24"/>
          <w:lang w:val="cy-GB"/>
        </w:rPr>
        <w:t>Bydd angen i’r ymarferydd drefnu trafodaethau preifat yn ogystal â chyd-drafod gyda'r gofalwr a gyda derbynnydd y gofal</w:t>
      </w:r>
      <w:r w:rsidR="00E2451D" w:rsidRPr="00C866C1">
        <w:rPr>
          <w:rFonts w:ascii="Arial" w:hAnsi="Arial" w:cs="Arial"/>
          <w:sz w:val="24"/>
          <w:szCs w:val="24"/>
          <w:lang w:val="cy-GB"/>
        </w:rPr>
        <w:t>.</w:t>
      </w:r>
      <w:r w:rsidR="007750DD" w:rsidRPr="00C866C1">
        <w:rPr>
          <w:rFonts w:ascii="Arial" w:hAnsi="Arial" w:cs="Arial"/>
          <w:sz w:val="24"/>
          <w:szCs w:val="24"/>
          <w:lang w:val="cy-GB"/>
        </w:rPr>
        <w:t xml:space="preserve"> </w:t>
      </w:r>
      <w:r w:rsidR="001A0DE6" w:rsidRPr="00C866C1">
        <w:rPr>
          <w:rFonts w:ascii="Arial" w:hAnsi="Arial" w:cs="Arial"/>
          <w:sz w:val="24"/>
          <w:szCs w:val="24"/>
          <w:lang w:val="cy-GB"/>
        </w:rPr>
        <w:t xml:space="preserve">Dylai’r ymarferydd ddilyn arweiniad y gofalwr ar sut i wneud hyn – er enghraifft, efallai hoffai’r gofalwr gwrdd mewn lle cyhoeddus, siarad mewn ystafell wahanol </w:t>
      </w:r>
      <w:r w:rsidR="007E1944" w:rsidRPr="00C866C1">
        <w:rPr>
          <w:rFonts w:ascii="Arial" w:hAnsi="Arial" w:cs="Arial"/>
          <w:sz w:val="24"/>
          <w:szCs w:val="24"/>
          <w:lang w:val="cy-GB"/>
        </w:rPr>
        <w:t>neu ffonio pan fydd derbynnydd y gofal yn cysgu – mae’r opsiynau yn niferus</w:t>
      </w:r>
      <w:r w:rsidR="00E2451D" w:rsidRPr="00C866C1">
        <w:rPr>
          <w:rFonts w:ascii="Arial" w:hAnsi="Arial" w:cs="Arial"/>
          <w:sz w:val="24"/>
          <w:szCs w:val="24"/>
          <w:lang w:val="cy-GB"/>
        </w:rPr>
        <w:t xml:space="preserve">. </w:t>
      </w:r>
      <w:r w:rsidR="007E1944" w:rsidRPr="00C866C1">
        <w:rPr>
          <w:rFonts w:ascii="Arial" w:hAnsi="Arial" w:cs="Arial"/>
          <w:sz w:val="24"/>
          <w:szCs w:val="24"/>
          <w:lang w:val="cy-GB"/>
        </w:rPr>
        <w:t xml:space="preserve">Yr hyn sydd rhaid i ymarferydd ei osgoi ydy sgwrs frys gyda'r gofalwr wrth y drws ffrynt – allan o glyw y tad sy’n derbyn y gofal – ar ymweliad asesu </w:t>
      </w:r>
      <w:r w:rsidR="003D4BFE" w:rsidRPr="00C866C1">
        <w:rPr>
          <w:rFonts w:ascii="Arial" w:hAnsi="Arial" w:cs="Arial"/>
          <w:sz w:val="24"/>
          <w:szCs w:val="24"/>
          <w:lang w:val="cy-GB"/>
        </w:rPr>
        <w:t>–</w:t>
      </w:r>
      <w:r w:rsidR="007E1944" w:rsidRPr="00C866C1">
        <w:rPr>
          <w:rFonts w:ascii="Arial" w:hAnsi="Arial" w:cs="Arial"/>
          <w:sz w:val="24"/>
          <w:szCs w:val="24"/>
          <w:lang w:val="cy-GB"/>
        </w:rPr>
        <w:t xml:space="preserve"> </w:t>
      </w:r>
      <w:r w:rsidR="003D4BFE" w:rsidRPr="00C866C1">
        <w:rPr>
          <w:rFonts w:ascii="Arial" w:hAnsi="Arial" w:cs="Arial"/>
          <w:sz w:val="24"/>
          <w:szCs w:val="24"/>
          <w:lang w:val="cy-GB"/>
        </w:rPr>
        <w:t xml:space="preserve">llawn panig yn dweud ‘fedra i ddim gwneud hyn’ neu ‘doedd yr hyn roedd dad yn ei ddweud ddim </w:t>
      </w:r>
      <w:r w:rsidR="001D4107" w:rsidRPr="00C866C1">
        <w:rPr>
          <w:rFonts w:ascii="Arial" w:hAnsi="Arial" w:cs="Arial"/>
          <w:sz w:val="24"/>
          <w:szCs w:val="24"/>
          <w:lang w:val="cy-GB"/>
        </w:rPr>
        <w:t xml:space="preserve">cweit </w:t>
      </w:r>
      <w:r w:rsidR="003D4BFE" w:rsidRPr="00C866C1">
        <w:rPr>
          <w:rFonts w:ascii="Arial" w:hAnsi="Arial" w:cs="Arial"/>
          <w:sz w:val="24"/>
          <w:szCs w:val="24"/>
          <w:lang w:val="cy-GB"/>
        </w:rPr>
        <w:t>yn iawn’</w:t>
      </w:r>
      <w:r w:rsidR="00A2079A" w:rsidRPr="00C866C1">
        <w:rPr>
          <w:rFonts w:ascii="Arial" w:hAnsi="Arial" w:cs="Arial"/>
          <w:sz w:val="24"/>
          <w:szCs w:val="24"/>
          <w:lang w:val="cy-GB"/>
        </w:rPr>
        <w:t>.</w:t>
      </w:r>
      <w:r w:rsidR="007750DD" w:rsidRPr="00C866C1">
        <w:rPr>
          <w:rFonts w:ascii="Arial" w:hAnsi="Arial" w:cs="Arial"/>
          <w:sz w:val="24"/>
          <w:szCs w:val="24"/>
          <w:lang w:val="cy-GB"/>
        </w:rPr>
        <w:t xml:space="preserve"> </w:t>
      </w:r>
      <w:r w:rsidR="00E2451D" w:rsidRPr="00C866C1">
        <w:rPr>
          <w:rFonts w:ascii="Arial" w:hAnsi="Arial" w:cs="Arial"/>
          <w:sz w:val="24"/>
          <w:szCs w:val="24"/>
          <w:lang w:val="cy-GB"/>
        </w:rPr>
        <w:t xml:space="preserve"> </w:t>
      </w:r>
      <w:r w:rsidR="003D4BFE" w:rsidRPr="00C866C1">
        <w:rPr>
          <w:rFonts w:ascii="Arial" w:hAnsi="Arial" w:cs="Arial"/>
          <w:sz w:val="24"/>
          <w:szCs w:val="24"/>
          <w:lang w:val="cy-GB"/>
        </w:rPr>
        <w:t>Sefydl</w:t>
      </w:r>
      <w:r w:rsidR="008E0965" w:rsidRPr="00C866C1">
        <w:rPr>
          <w:rFonts w:ascii="Arial" w:hAnsi="Arial" w:cs="Arial"/>
          <w:sz w:val="24"/>
          <w:szCs w:val="24"/>
          <w:lang w:val="cy-GB"/>
        </w:rPr>
        <w:t>wch</w:t>
      </w:r>
      <w:r w:rsidR="003D4BFE" w:rsidRPr="00C866C1">
        <w:rPr>
          <w:rFonts w:ascii="Arial" w:hAnsi="Arial" w:cs="Arial"/>
          <w:sz w:val="24"/>
          <w:szCs w:val="24"/>
          <w:lang w:val="cy-GB"/>
        </w:rPr>
        <w:t xml:space="preserve"> amser ac ysbaid gyda gofalwyr i siarad a rhoi amser iddyn nhw</w:t>
      </w:r>
      <w:r w:rsidR="00E2451D" w:rsidRPr="00C866C1">
        <w:rPr>
          <w:rFonts w:ascii="Arial" w:hAnsi="Arial" w:cs="Arial"/>
          <w:sz w:val="24"/>
          <w:szCs w:val="24"/>
          <w:lang w:val="cy-GB"/>
        </w:rPr>
        <w:t xml:space="preserve">. </w:t>
      </w:r>
      <w:r w:rsidR="003D4BFE" w:rsidRPr="00C866C1">
        <w:rPr>
          <w:rFonts w:ascii="Arial" w:hAnsi="Arial" w:cs="Arial"/>
          <w:sz w:val="24"/>
          <w:szCs w:val="24"/>
          <w:lang w:val="cy-GB"/>
        </w:rPr>
        <w:t>We</w:t>
      </w:r>
      <w:r w:rsidR="008E0965" w:rsidRPr="00C866C1">
        <w:rPr>
          <w:rFonts w:ascii="Arial" w:hAnsi="Arial" w:cs="Arial"/>
          <w:sz w:val="24"/>
          <w:szCs w:val="24"/>
          <w:lang w:val="cy-GB"/>
        </w:rPr>
        <w:t>i</w:t>
      </w:r>
      <w:r w:rsidR="003D4BFE" w:rsidRPr="00C866C1">
        <w:rPr>
          <w:rFonts w:ascii="Arial" w:hAnsi="Arial" w:cs="Arial"/>
          <w:sz w:val="24"/>
          <w:szCs w:val="24"/>
          <w:lang w:val="cy-GB"/>
        </w:rPr>
        <w:t>thiau gallai fod mor syml â’</w:t>
      </w:r>
      <w:r w:rsidR="00A2079A" w:rsidRPr="00C866C1">
        <w:rPr>
          <w:rFonts w:ascii="Arial" w:hAnsi="Arial" w:cs="Arial"/>
          <w:sz w:val="24"/>
          <w:szCs w:val="24"/>
          <w:lang w:val="cy-GB"/>
        </w:rPr>
        <w:t>r ymarferydd yn cynnig sgwrs breifat gyda'r ddau yn ystod yr un ymwel</w:t>
      </w:r>
      <w:r w:rsidR="008E0965" w:rsidRPr="00C866C1">
        <w:rPr>
          <w:rFonts w:ascii="Arial" w:hAnsi="Arial" w:cs="Arial"/>
          <w:sz w:val="24"/>
          <w:szCs w:val="24"/>
          <w:lang w:val="cy-GB"/>
        </w:rPr>
        <w:t>ia</w:t>
      </w:r>
      <w:r w:rsidR="00A2079A" w:rsidRPr="00C866C1">
        <w:rPr>
          <w:rFonts w:ascii="Arial" w:hAnsi="Arial" w:cs="Arial"/>
          <w:sz w:val="24"/>
          <w:szCs w:val="24"/>
          <w:lang w:val="cy-GB"/>
        </w:rPr>
        <w:t>d a bod yn agored ac onest am y rheswm dros wneud hyn</w:t>
      </w:r>
      <w:r w:rsidR="00E2451D" w:rsidRPr="00C866C1">
        <w:rPr>
          <w:rFonts w:ascii="Arial" w:hAnsi="Arial" w:cs="Arial"/>
          <w:sz w:val="24"/>
          <w:szCs w:val="24"/>
          <w:lang w:val="cy-GB"/>
        </w:rPr>
        <w:t xml:space="preserve">. </w:t>
      </w:r>
      <w:r w:rsidR="00A2079A" w:rsidRPr="00C866C1">
        <w:rPr>
          <w:rFonts w:ascii="Arial" w:hAnsi="Arial" w:cs="Arial"/>
          <w:sz w:val="24"/>
          <w:szCs w:val="24"/>
          <w:lang w:val="cy-GB"/>
        </w:rPr>
        <w:t xml:space="preserve">Mewn sefyllfaoedd eraill efallai nad yw hyn yn briodol </w:t>
      </w:r>
      <w:r w:rsidR="00E2451D" w:rsidRPr="00C866C1">
        <w:rPr>
          <w:rFonts w:ascii="Arial" w:hAnsi="Arial" w:cs="Arial"/>
          <w:sz w:val="24"/>
          <w:szCs w:val="24"/>
          <w:lang w:val="cy-GB"/>
        </w:rPr>
        <w:t xml:space="preserve">– </w:t>
      </w:r>
      <w:r w:rsidR="00A2079A" w:rsidRPr="00C866C1">
        <w:rPr>
          <w:rFonts w:ascii="Arial" w:hAnsi="Arial" w:cs="Arial"/>
          <w:sz w:val="24"/>
          <w:szCs w:val="24"/>
          <w:lang w:val="cy-GB"/>
        </w:rPr>
        <w:t>yr allwedd ydy trefnu amser ac ysbaid i</w:t>
      </w:r>
      <w:r w:rsidR="008E0965" w:rsidRPr="00C866C1">
        <w:rPr>
          <w:rFonts w:ascii="Arial" w:hAnsi="Arial" w:cs="Arial"/>
          <w:sz w:val="24"/>
          <w:szCs w:val="24"/>
          <w:lang w:val="cy-GB"/>
        </w:rPr>
        <w:t>'</w:t>
      </w:r>
      <w:r w:rsidR="00A2079A" w:rsidRPr="00C866C1">
        <w:rPr>
          <w:rFonts w:ascii="Arial" w:hAnsi="Arial" w:cs="Arial"/>
          <w:sz w:val="24"/>
          <w:szCs w:val="24"/>
          <w:lang w:val="cy-GB"/>
        </w:rPr>
        <w:t>r gofalwr ystyried amwyster.</w:t>
      </w:r>
    </w:p>
    <w:p w14:paraId="42E04D32" w14:textId="2ABD4365" w:rsidR="00236836" w:rsidRPr="00C866C1" w:rsidRDefault="00A2079A" w:rsidP="003F3151">
      <w:pPr>
        <w:pStyle w:val="Heading3"/>
        <w:numPr>
          <w:ilvl w:val="2"/>
          <w:numId w:val="59"/>
        </w:numPr>
        <w:rPr>
          <w:rFonts w:ascii="Arial" w:hAnsi="Arial" w:cs="Arial"/>
          <w:color w:val="42B088"/>
          <w:lang w:val="cy-GB"/>
        </w:rPr>
      </w:pPr>
      <w:bookmarkStart w:id="126" w:name="_Toc6909249"/>
      <w:bookmarkStart w:id="127" w:name="_Toc788641"/>
      <w:bookmarkStart w:id="128" w:name="_Toc854300"/>
      <w:bookmarkStart w:id="129" w:name="_Toc942803"/>
      <w:r w:rsidRPr="00C866C1">
        <w:rPr>
          <w:rFonts w:ascii="Arial" w:hAnsi="Arial" w:cs="Arial"/>
          <w:color w:val="42B088"/>
          <w:lang w:val="cy-GB"/>
        </w:rPr>
        <w:t>Asesiad cyfunol</w:t>
      </w:r>
      <w:bookmarkEnd w:id="126"/>
      <w:r w:rsidRPr="00C866C1">
        <w:rPr>
          <w:rFonts w:ascii="Arial" w:hAnsi="Arial" w:cs="Arial"/>
          <w:color w:val="42B088"/>
          <w:lang w:val="cy-GB"/>
        </w:rPr>
        <w:t xml:space="preserve"> </w:t>
      </w:r>
      <w:bookmarkEnd w:id="127"/>
      <w:bookmarkEnd w:id="128"/>
      <w:bookmarkEnd w:id="129"/>
    </w:p>
    <w:p w14:paraId="311C7075" w14:textId="64718EC5" w:rsidR="007E3720" w:rsidRPr="00C866C1" w:rsidRDefault="006C6B6E" w:rsidP="007E3720">
      <w:pPr>
        <w:rPr>
          <w:rFonts w:ascii="Arial" w:hAnsi="Arial" w:cs="Arial"/>
          <w:sz w:val="24"/>
          <w:szCs w:val="24"/>
          <w:lang w:val="cy-GB"/>
        </w:rPr>
      </w:pPr>
      <w:r w:rsidRPr="00C866C1">
        <w:rPr>
          <w:rFonts w:ascii="Arial" w:hAnsi="Arial" w:cs="Arial"/>
          <w:sz w:val="24"/>
          <w:szCs w:val="24"/>
          <w:lang w:val="cy-GB"/>
        </w:rPr>
        <w:t xml:space="preserve">Gall oedolion o ofalwyr hefyd gael asesiad cyfunol </w:t>
      </w:r>
      <w:r w:rsidR="008E0965" w:rsidRPr="00C866C1">
        <w:rPr>
          <w:rFonts w:ascii="Arial" w:hAnsi="Arial" w:cs="Arial"/>
          <w:sz w:val="24"/>
          <w:szCs w:val="24"/>
          <w:lang w:val="cy-GB"/>
        </w:rPr>
        <w:t>gyda'r</w:t>
      </w:r>
      <w:r w:rsidRPr="00C866C1">
        <w:rPr>
          <w:rFonts w:ascii="Arial" w:hAnsi="Arial" w:cs="Arial"/>
          <w:sz w:val="24"/>
          <w:szCs w:val="24"/>
          <w:lang w:val="cy-GB"/>
        </w:rPr>
        <w:t xml:space="preserve"> person y maen nhw’n gofalu amdano; os ydy’r </w:t>
      </w:r>
      <w:r w:rsidRPr="00C866C1">
        <w:rPr>
          <w:rFonts w:ascii="Arial" w:hAnsi="Arial" w:cs="Arial"/>
          <w:i/>
          <w:sz w:val="24"/>
          <w:szCs w:val="24"/>
          <w:lang w:val="cy-GB"/>
        </w:rPr>
        <w:t>ddau</w:t>
      </w:r>
      <w:r w:rsidRPr="00C866C1">
        <w:rPr>
          <w:rFonts w:ascii="Arial" w:hAnsi="Arial" w:cs="Arial"/>
          <w:sz w:val="24"/>
          <w:szCs w:val="24"/>
          <w:lang w:val="cy-GB"/>
        </w:rPr>
        <w:t xml:space="preserve"> yn penderfynu </w:t>
      </w:r>
      <w:r w:rsidR="00174658" w:rsidRPr="00C866C1">
        <w:rPr>
          <w:rFonts w:ascii="Arial" w:hAnsi="Arial" w:cs="Arial"/>
          <w:sz w:val="24"/>
          <w:szCs w:val="24"/>
          <w:lang w:val="cy-GB"/>
        </w:rPr>
        <w:t xml:space="preserve">bod </w:t>
      </w:r>
      <w:r w:rsidR="008E0965" w:rsidRPr="00C866C1">
        <w:rPr>
          <w:rFonts w:ascii="Arial" w:hAnsi="Arial" w:cs="Arial"/>
          <w:sz w:val="24"/>
          <w:szCs w:val="24"/>
          <w:lang w:val="cy-GB"/>
        </w:rPr>
        <w:t>h</w:t>
      </w:r>
      <w:r w:rsidR="00174658" w:rsidRPr="00C866C1">
        <w:rPr>
          <w:rFonts w:ascii="Arial" w:hAnsi="Arial" w:cs="Arial"/>
          <w:sz w:val="24"/>
          <w:szCs w:val="24"/>
          <w:lang w:val="cy-GB"/>
        </w:rPr>
        <w:t>yn yn ffordd well o ddeall eu sefyllfa a’r cynllunio ar gyfer y ddau</w:t>
      </w:r>
      <w:r w:rsidR="007E3720" w:rsidRPr="00C866C1">
        <w:rPr>
          <w:rFonts w:ascii="Arial" w:hAnsi="Arial" w:cs="Arial"/>
          <w:sz w:val="24"/>
          <w:szCs w:val="24"/>
          <w:lang w:val="cy-GB"/>
        </w:rPr>
        <w:t xml:space="preserve">. </w:t>
      </w:r>
      <w:r w:rsidR="00174658" w:rsidRPr="00C866C1">
        <w:rPr>
          <w:rFonts w:ascii="Arial" w:hAnsi="Arial" w:cs="Arial"/>
          <w:sz w:val="24"/>
          <w:szCs w:val="24"/>
          <w:lang w:val="cy-GB"/>
        </w:rPr>
        <w:t>Gwell dull o hyrwyddo llesiant a chanlyniadau.</w:t>
      </w:r>
      <w:r w:rsidR="008E0965" w:rsidRPr="00C866C1">
        <w:rPr>
          <w:rFonts w:ascii="Arial" w:hAnsi="Arial" w:cs="Arial"/>
          <w:sz w:val="24"/>
          <w:szCs w:val="24"/>
          <w:lang w:val="cy-GB"/>
        </w:rPr>
        <w:t xml:space="preserve"> </w:t>
      </w:r>
      <w:r w:rsidR="00174658" w:rsidRPr="00C866C1">
        <w:rPr>
          <w:rFonts w:ascii="Arial" w:hAnsi="Arial" w:cs="Arial"/>
          <w:sz w:val="24"/>
          <w:szCs w:val="24"/>
          <w:lang w:val="cy-GB"/>
        </w:rPr>
        <w:t>I blant o ofalwyr sydd o dan 16 oed, gellir cyfuno asesiad</w:t>
      </w:r>
      <w:r w:rsidR="00174658" w:rsidRPr="00C866C1">
        <w:rPr>
          <w:rFonts w:ascii="Arial" w:hAnsi="Arial" w:cs="Arial"/>
          <w:i/>
          <w:sz w:val="24"/>
          <w:szCs w:val="24"/>
          <w:lang w:val="cy-GB"/>
        </w:rPr>
        <w:t xml:space="preserve"> os</w:t>
      </w:r>
      <w:r w:rsidR="00174658" w:rsidRPr="00C866C1">
        <w:rPr>
          <w:rFonts w:ascii="Arial" w:hAnsi="Arial" w:cs="Arial"/>
          <w:sz w:val="24"/>
          <w:szCs w:val="24"/>
          <w:lang w:val="cy-GB"/>
        </w:rPr>
        <w:t xml:space="preserve"> byddai hyn yn gyson â llesiant y plentyn ac er eu lles</w:t>
      </w:r>
      <w:r w:rsidR="007E3720" w:rsidRPr="00C866C1">
        <w:rPr>
          <w:rFonts w:ascii="Arial" w:hAnsi="Arial" w:cs="Arial"/>
          <w:sz w:val="24"/>
          <w:szCs w:val="24"/>
          <w:lang w:val="cy-GB"/>
        </w:rPr>
        <w:t xml:space="preserve">. </w:t>
      </w:r>
      <w:r w:rsidR="00174658" w:rsidRPr="00C866C1">
        <w:rPr>
          <w:rFonts w:ascii="Arial" w:hAnsi="Arial" w:cs="Arial"/>
          <w:sz w:val="24"/>
          <w:szCs w:val="24"/>
          <w:lang w:val="cy-GB"/>
        </w:rPr>
        <w:t xml:space="preserve">Mae sefyllfa pob gofalwr yn unigryw </w:t>
      </w:r>
      <w:r w:rsidR="00456B2E" w:rsidRPr="00C866C1">
        <w:rPr>
          <w:rFonts w:ascii="Arial" w:hAnsi="Arial" w:cs="Arial"/>
          <w:sz w:val="24"/>
          <w:szCs w:val="24"/>
          <w:lang w:val="cy-GB"/>
        </w:rPr>
        <w:t xml:space="preserve">ac ni fyddai asesiadau cyfunol yn briodol ar gyfer rhai gofalwyr ond yn briodol ar gyfer eraill. Bydd yr ymarferydd yn gwybod pa ddull asesu ydy’r gorau dim ond ar ôl iddyn nhw </w:t>
      </w:r>
      <w:r w:rsidR="008E0965" w:rsidRPr="00C866C1">
        <w:rPr>
          <w:rFonts w:ascii="Arial" w:hAnsi="Arial" w:cs="Arial"/>
          <w:sz w:val="24"/>
          <w:szCs w:val="24"/>
          <w:lang w:val="cy-GB"/>
        </w:rPr>
        <w:t xml:space="preserve">ymglymu a chychwyn cydweithio </w:t>
      </w:r>
      <w:r w:rsidR="008E0965" w:rsidRPr="00C866C1">
        <w:rPr>
          <w:rFonts w:ascii="Arial" w:hAnsi="Arial" w:cs="Arial"/>
          <w:i/>
          <w:sz w:val="24"/>
          <w:szCs w:val="24"/>
          <w:lang w:val="cy-GB"/>
        </w:rPr>
        <w:t xml:space="preserve">gyda'r </w:t>
      </w:r>
      <w:r w:rsidR="008E0965" w:rsidRPr="00C866C1">
        <w:rPr>
          <w:rFonts w:ascii="Arial" w:hAnsi="Arial" w:cs="Arial"/>
          <w:sz w:val="24"/>
          <w:szCs w:val="24"/>
          <w:lang w:val="cy-GB"/>
        </w:rPr>
        <w:t xml:space="preserve">gofalwyr mewn dull medrus gan </w:t>
      </w:r>
      <w:r w:rsidR="00502A0F" w:rsidRPr="00C866C1">
        <w:rPr>
          <w:rFonts w:ascii="Arial" w:hAnsi="Arial" w:cs="Arial"/>
          <w:sz w:val="24"/>
          <w:szCs w:val="24"/>
          <w:lang w:val="cy-GB"/>
        </w:rPr>
        <w:t>ddefnydd</w:t>
      </w:r>
      <w:r w:rsidR="008E0965" w:rsidRPr="00C866C1">
        <w:rPr>
          <w:rFonts w:ascii="Arial" w:hAnsi="Arial" w:cs="Arial"/>
          <w:sz w:val="24"/>
          <w:szCs w:val="24"/>
          <w:lang w:val="cy-GB"/>
        </w:rPr>
        <w:t>i</w:t>
      </w:r>
      <w:r w:rsidR="00502A0F" w:rsidRPr="00C866C1">
        <w:rPr>
          <w:rFonts w:ascii="Arial" w:hAnsi="Arial" w:cs="Arial"/>
          <w:sz w:val="24"/>
          <w:szCs w:val="24"/>
          <w:lang w:val="cy-GB"/>
        </w:rPr>
        <w:t>o sgwrs fedrus fel rhan o’r broses asesu – does dim un dull penodol i ffit</w:t>
      </w:r>
      <w:r w:rsidR="0034475F" w:rsidRPr="00C866C1">
        <w:rPr>
          <w:rFonts w:ascii="Arial" w:hAnsi="Arial" w:cs="Arial"/>
          <w:sz w:val="24"/>
          <w:szCs w:val="24"/>
          <w:lang w:val="cy-GB"/>
        </w:rPr>
        <w:t>i</w:t>
      </w:r>
      <w:r w:rsidR="00502A0F" w:rsidRPr="00C866C1">
        <w:rPr>
          <w:rFonts w:ascii="Arial" w:hAnsi="Arial" w:cs="Arial"/>
          <w:sz w:val="24"/>
          <w:szCs w:val="24"/>
          <w:lang w:val="cy-GB"/>
        </w:rPr>
        <w:t>o pawb</w:t>
      </w:r>
      <w:r w:rsidR="007E3720" w:rsidRPr="00C866C1">
        <w:rPr>
          <w:rFonts w:ascii="Arial" w:hAnsi="Arial" w:cs="Arial"/>
          <w:sz w:val="24"/>
          <w:szCs w:val="24"/>
          <w:lang w:val="cy-GB"/>
        </w:rPr>
        <w:t>.</w:t>
      </w:r>
    </w:p>
    <w:p w14:paraId="3A93C768" w14:textId="5255C20A" w:rsidR="00676AEF" w:rsidRPr="00C866C1" w:rsidRDefault="00676AEF">
      <w:pPr>
        <w:rPr>
          <w:rFonts w:ascii="Arial" w:hAnsi="Arial" w:cs="Arial"/>
          <w:i/>
          <w:sz w:val="24"/>
          <w:szCs w:val="24"/>
          <w:lang w:val="cy-GB"/>
        </w:rPr>
      </w:pPr>
      <w:r w:rsidRPr="00C866C1">
        <w:rPr>
          <w:rFonts w:ascii="Arial" w:hAnsi="Arial" w:cs="Arial"/>
          <w:i/>
          <w:sz w:val="24"/>
          <w:szCs w:val="24"/>
          <w:lang w:val="cy-GB"/>
        </w:rPr>
        <w:br w:type="page"/>
      </w:r>
    </w:p>
    <w:p w14:paraId="06AD8D13" w14:textId="1D7D486F" w:rsidR="00720C6F" w:rsidRPr="00C866C1" w:rsidRDefault="00D50F71" w:rsidP="003F3151">
      <w:pPr>
        <w:pStyle w:val="Heading2"/>
        <w:numPr>
          <w:ilvl w:val="1"/>
          <w:numId w:val="59"/>
        </w:numPr>
        <w:rPr>
          <w:lang w:val="cy-GB"/>
        </w:rPr>
      </w:pPr>
      <w:bookmarkStart w:id="130" w:name="_Toc6909250"/>
      <w:bookmarkStart w:id="131" w:name="_Hlk448715"/>
      <w:r w:rsidRPr="00C866C1">
        <w:rPr>
          <w:lang w:val="cy-GB"/>
        </w:rPr>
        <w:lastRenderedPageBreak/>
        <w:t>Deall canlyniadau</w:t>
      </w:r>
      <w:bookmarkEnd w:id="130"/>
      <w:r w:rsidRPr="00C866C1">
        <w:rPr>
          <w:lang w:val="cy-GB"/>
        </w:rPr>
        <w:t xml:space="preserve"> </w:t>
      </w:r>
    </w:p>
    <w:p w14:paraId="242D0CDB" w14:textId="77777777" w:rsidR="007750DD" w:rsidRPr="00C866C1" w:rsidRDefault="007750DD" w:rsidP="007750DD">
      <w:pPr>
        <w:rPr>
          <w:lang w:val="cy-GB"/>
        </w:rPr>
      </w:pPr>
      <w:bookmarkStart w:id="132" w:name="_Hlk3571700"/>
    </w:p>
    <w:tbl>
      <w:tblPr>
        <w:tblStyle w:val="TableGrid"/>
        <w:tblW w:w="0" w:type="auto"/>
        <w:tblLook w:val="04A0" w:firstRow="1" w:lastRow="0" w:firstColumn="1" w:lastColumn="0" w:noHBand="0" w:noVBand="1"/>
      </w:tblPr>
      <w:tblGrid>
        <w:gridCol w:w="9016"/>
      </w:tblGrid>
      <w:tr w:rsidR="003F6372" w:rsidRPr="00C866C1" w14:paraId="3F3B509D" w14:textId="77777777" w:rsidTr="003F6372">
        <w:tc>
          <w:tcPr>
            <w:tcW w:w="9016" w:type="dxa"/>
          </w:tcPr>
          <w:bookmarkEnd w:id="131"/>
          <w:p w14:paraId="7C66DD22" w14:textId="599B8F9B" w:rsidR="003F6372" w:rsidRPr="00CC4FBA" w:rsidRDefault="00D50F71" w:rsidP="003F6372">
            <w:pPr>
              <w:rPr>
                <w:rFonts w:ascii="Arial" w:hAnsi="Arial" w:cs="Arial"/>
                <w:b/>
                <w:sz w:val="24"/>
                <w:szCs w:val="24"/>
                <w:lang w:val="cy-GB"/>
              </w:rPr>
            </w:pPr>
            <w:r w:rsidRPr="00CC4FBA">
              <w:rPr>
                <w:rFonts w:ascii="Arial" w:hAnsi="Arial" w:cs="Arial"/>
                <w:b/>
                <w:sz w:val="24"/>
                <w:szCs w:val="24"/>
                <w:lang w:val="cy-GB"/>
              </w:rPr>
              <w:t xml:space="preserve">Deall canlyniadau </w:t>
            </w:r>
          </w:p>
          <w:tbl>
            <w:tblPr>
              <w:tblW w:w="8794" w:type="dxa"/>
              <w:tblCellMar>
                <w:left w:w="0" w:type="dxa"/>
                <w:right w:w="0" w:type="dxa"/>
              </w:tblCellMar>
              <w:tblLook w:val="0420" w:firstRow="1" w:lastRow="0" w:firstColumn="0" w:lastColumn="0" w:noHBand="0" w:noVBand="1"/>
            </w:tblPr>
            <w:tblGrid>
              <w:gridCol w:w="1182"/>
              <w:gridCol w:w="2402"/>
              <w:gridCol w:w="2767"/>
              <w:gridCol w:w="2443"/>
            </w:tblGrid>
            <w:tr w:rsidR="005B6103" w:rsidRPr="00CC4FBA" w14:paraId="7C9B371D" w14:textId="77777777" w:rsidTr="00F8783F">
              <w:trPr>
                <w:trHeight w:val="540"/>
              </w:trPr>
              <w:tc>
                <w:tcPr>
                  <w:tcW w:w="1155"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20452B7D" w14:textId="77777777" w:rsidR="00676AEF" w:rsidRPr="00CC4FBA" w:rsidRDefault="00676AEF" w:rsidP="00676AEF">
                  <w:pPr>
                    <w:spacing w:after="0" w:line="240" w:lineRule="auto"/>
                    <w:rPr>
                      <w:rFonts w:ascii="Arial" w:hAnsi="Arial" w:cs="Arial"/>
                      <w:sz w:val="24"/>
                      <w:szCs w:val="24"/>
                      <w:lang w:val="cy-GB"/>
                    </w:rPr>
                  </w:pPr>
                </w:p>
              </w:tc>
              <w:tc>
                <w:tcPr>
                  <w:tcW w:w="241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18A230A8" w14:textId="6DB8A145" w:rsidR="00676AEF" w:rsidRPr="00CC4FBA" w:rsidRDefault="00D50F71" w:rsidP="00676AEF">
                  <w:pPr>
                    <w:spacing w:after="0" w:line="240" w:lineRule="auto"/>
                    <w:rPr>
                      <w:rFonts w:ascii="Arial" w:hAnsi="Arial" w:cs="Arial"/>
                      <w:sz w:val="24"/>
                      <w:szCs w:val="24"/>
                      <w:lang w:val="cy-GB"/>
                    </w:rPr>
                  </w:pPr>
                  <w:r w:rsidRPr="00CC4FBA">
                    <w:rPr>
                      <w:rFonts w:ascii="Arial" w:hAnsi="Arial" w:cs="Arial"/>
                      <w:b/>
                      <w:bCs/>
                      <w:sz w:val="24"/>
                      <w:szCs w:val="24"/>
                      <w:lang w:val="cy-GB"/>
                    </w:rPr>
                    <w:t xml:space="preserve">Parthau llesiant </w:t>
                  </w:r>
                </w:p>
              </w:tc>
              <w:tc>
                <w:tcPr>
                  <w:tcW w:w="2781"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21315322" w14:textId="7841D9B5" w:rsidR="00676AEF" w:rsidRPr="00CC4FBA" w:rsidRDefault="00D50F71" w:rsidP="00676AEF">
                  <w:pPr>
                    <w:spacing w:after="0" w:line="240" w:lineRule="auto"/>
                    <w:rPr>
                      <w:rFonts w:ascii="Arial" w:hAnsi="Arial" w:cs="Arial"/>
                      <w:sz w:val="24"/>
                      <w:szCs w:val="24"/>
                      <w:lang w:val="cy-GB"/>
                    </w:rPr>
                  </w:pPr>
                  <w:r w:rsidRPr="00CC4FBA">
                    <w:rPr>
                      <w:rFonts w:ascii="Arial" w:hAnsi="Arial" w:cs="Arial"/>
                      <w:b/>
                      <w:bCs/>
                      <w:sz w:val="24"/>
                      <w:szCs w:val="24"/>
                      <w:lang w:val="cy-GB"/>
                    </w:rPr>
                    <w:t xml:space="preserve">Canlyniadau personol </w:t>
                  </w:r>
                </w:p>
              </w:tc>
              <w:tc>
                <w:tcPr>
                  <w:tcW w:w="2448"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7C4EF85E" w14:textId="36E12A58" w:rsidR="00676AEF" w:rsidRPr="00CC4FBA" w:rsidRDefault="00D50F71" w:rsidP="00676AEF">
                  <w:pPr>
                    <w:spacing w:after="0" w:line="240" w:lineRule="auto"/>
                    <w:rPr>
                      <w:rFonts w:ascii="Arial" w:hAnsi="Arial" w:cs="Arial"/>
                      <w:sz w:val="24"/>
                      <w:szCs w:val="24"/>
                      <w:lang w:val="cy-GB"/>
                    </w:rPr>
                  </w:pPr>
                  <w:r w:rsidRPr="00CC4FBA">
                    <w:rPr>
                      <w:rFonts w:ascii="Arial" w:hAnsi="Arial" w:cs="Arial"/>
                      <w:b/>
                      <w:bCs/>
                      <w:sz w:val="24"/>
                      <w:szCs w:val="24"/>
                      <w:lang w:val="cy-GB"/>
                    </w:rPr>
                    <w:t>Cysylltiad â model cymorth y gofalwr</w:t>
                  </w:r>
                </w:p>
              </w:tc>
            </w:tr>
            <w:tr w:rsidR="005B6103" w:rsidRPr="00CC4FBA" w14:paraId="6C20A077" w14:textId="77777777" w:rsidTr="00F8783F">
              <w:trPr>
                <w:trHeight w:val="1918"/>
              </w:trPr>
              <w:tc>
                <w:tcPr>
                  <w:tcW w:w="1155"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99E553C" w14:textId="5C9CC227" w:rsidR="00676AEF" w:rsidRPr="00CC4FBA" w:rsidRDefault="00D50F71" w:rsidP="00676AEF">
                  <w:pPr>
                    <w:spacing w:after="0" w:line="240" w:lineRule="auto"/>
                    <w:rPr>
                      <w:rFonts w:ascii="Arial" w:hAnsi="Arial" w:cs="Arial"/>
                      <w:sz w:val="24"/>
                      <w:szCs w:val="24"/>
                      <w:lang w:val="cy-GB"/>
                    </w:rPr>
                  </w:pPr>
                  <w:r w:rsidRPr="00CC4FBA">
                    <w:rPr>
                      <w:rFonts w:ascii="Arial" w:hAnsi="Arial" w:cs="Arial"/>
                      <w:sz w:val="24"/>
                      <w:szCs w:val="24"/>
                      <w:lang w:val="cy-GB"/>
                    </w:rPr>
                    <w:t xml:space="preserve">Oedolyn o ofalwr </w:t>
                  </w:r>
                </w:p>
              </w:tc>
              <w:tc>
                <w:tcPr>
                  <w:tcW w:w="241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A38C8D1" w14:textId="5F04726B" w:rsidR="00BA2982" w:rsidRPr="00CC4FBA" w:rsidRDefault="006B5936" w:rsidP="003F3151">
                  <w:pPr>
                    <w:numPr>
                      <w:ilvl w:val="0"/>
                      <w:numId w:val="56"/>
                    </w:numPr>
                    <w:spacing w:after="0" w:line="240" w:lineRule="auto"/>
                    <w:rPr>
                      <w:rFonts w:ascii="Arial" w:hAnsi="Arial" w:cs="Arial"/>
                      <w:sz w:val="24"/>
                      <w:szCs w:val="24"/>
                      <w:lang w:val="cy-GB"/>
                    </w:rPr>
                  </w:pPr>
                  <w:r w:rsidRPr="00CC4FBA">
                    <w:rPr>
                      <w:rFonts w:ascii="Arial" w:hAnsi="Arial" w:cs="Arial"/>
                      <w:sz w:val="24"/>
                      <w:szCs w:val="24"/>
                      <w:lang w:val="cy-GB"/>
                    </w:rPr>
                    <w:t xml:space="preserve">Cymryd rhan mewn gwaith </w:t>
                  </w:r>
                </w:p>
                <w:p w14:paraId="6F7CFAF3" w14:textId="1B2B8E0D" w:rsidR="00BA2982" w:rsidRPr="00CC4FBA" w:rsidRDefault="006B5936" w:rsidP="003F3151">
                  <w:pPr>
                    <w:numPr>
                      <w:ilvl w:val="0"/>
                      <w:numId w:val="56"/>
                    </w:numPr>
                    <w:spacing w:after="0" w:line="240" w:lineRule="auto"/>
                    <w:rPr>
                      <w:rFonts w:ascii="Arial" w:hAnsi="Arial" w:cs="Arial"/>
                      <w:sz w:val="24"/>
                      <w:szCs w:val="24"/>
                      <w:lang w:val="cy-GB"/>
                    </w:rPr>
                  </w:pPr>
                  <w:r w:rsidRPr="00CC4FBA">
                    <w:rPr>
                      <w:rFonts w:ascii="Arial" w:hAnsi="Arial" w:cs="Arial"/>
                      <w:sz w:val="24"/>
                      <w:szCs w:val="24"/>
                      <w:lang w:val="cy-GB"/>
                    </w:rPr>
                    <w:t xml:space="preserve">Iechyd corfforol, meddyliol ac </w:t>
                  </w:r>
                  <w:r w:rsidR="002420B9" w:rsidRPr="00CC4FBA">
                    <w:rPr>
                      <w:rFonts w:ascii="Arial" w:hAnsi="Arial" w:cs="Arial"/>
                      <w:sz w:val="24"/>
                      <w:szCs w:val="24"/>
                      <w:lang w:val="cy-GB"/>
                    </w:rPr>
                    <w:t>emosiynol</w:t>
                  </w:r>
                </w:p>
              </w:tc>
              <w:tc>
                <w:tcPr>
                  <w:tcW w:w="278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8B43464" w14:textId="22A47FE1" w:rsidR="00BA2982" w:rsidRPr="00CC4FBA" w:rsidRDefault="006B5936" w:rsidP="003F3151">
                  <w:pPr>
                    <w:numPr>
                      <w:ilvl w:val="0"/>
                      <w:numId w:val="56"/>
                    </w:numPr>
                    <w:spacing w:after="0" w:line="240" w:lineRule="auto"/>
                    <w:rPr>
                      <w:rFonts w:ascii="Arial" w:hAnsi="Arial" w:cs="Arial"/>
                      <w:sz w:val="24"/>
                      <w:szCs w:val="24"/>
                      <w:lang w:val="cy-GB"/>
                    </w:rPr>
                  </w:pPr>
                  <w:r w:rsidRPr="00CC4FBA">
                    <w:rPr>
                      <w:rFonts w:ascii="Arial" w:hAnsi="Arial" w:cs="Arial"/>
                      <w:sz w:val="24"/>
                      <w:szCs w:val="24"/>
                      <w:lang w:val="cy-GB"/>
                    </w:rPr>
                    <w:t>Dw i am barhau i weithio mewn cyflogaeth â thâ</w:t>
                  </w:r>
                  <w:r w:rsidR="00C53A77" w:rsidRPr="00CC4FBA">
                    <w:rPr>
                      <w:rFonts w:ascii="Arial" w:hAnsi="Arial" w:cs="Arial"/>
                      <w:sz w:val="24"/>
                      <w:szCs w:val="24"/>
                      <w:lang w:val="cy-GB"/>
                    </w:rPr>
                    <w:t xml:space="preserve">I </w:t>
                  </w:r>
                </w:p>
                <w:p w14:paraId="244A9A66" w14:textId="55C1D63A" w:rsidR="00BA2982" w:rsidRPr="00CC4FBA" w:rsidRDefault="006B5936" w:rsidP="003F3151">
                  <w:pPr>
                    <w:numPr>
                      <w:ilvl w:val="0"/>
                      <w:numId w:val="56"/>
                    </w:numPr>
                    <w:spacing w:after="0" w:line="240" w:lineRule="auto"/>
                    <w:rPr>
                      <w:rFonts w:ascii="Arial" w:hAnsi="Arial" w:cs="Arial"/>
                      <w:sz w:val="24"/>
                      <w:szCs w:val="24"/>
                      <w:lang w:val="cy-GB"/>
                    </w:rPr>
                  </w:pPr>
                  <w:r w:rsidRPr="00CC4FBA">
                    <w:rPr>
                      <w:rFonts w:ascii="Arial" w:hAnsi="Arial" w:cs="Arial"/>
                      <w:sz w:val="24"/>
                      <w:szCs w:val="24"/>
                      <w:lang w:val="cy-GB"/>
                    </w:rPr>
                    <w:t xml:space="preserve">Dw i am </w:t>
                  </w:r>
                  <w:r w:rsidR="005B6103" w:rsidRPr="00CC4FBA">
                    <w:rPr>
                      <w:rFonts w:ascii="Arial" w:hAnsi="Arial" w:cs="Arial"/>
                      <w:sz w:val="24"/>
                      <w:szCs w:val="24"/>
                      <w:lang w:val="cy-GB"/>
                    </w:rPr>
                    <w:t xml:space="preserve">allu cynorthwyo fy ngŵr i symud o gwmpas ein tŷ heb anafu fy nghefn </w:t>
                  </w:r>
                  <w:r w:rsidR="00C53A77" w:rsidRPr="00CC4FBA">
                    <w:rPr>
                      <w:rFonts w:ascii="Arial" w:hAnsi="Arial" w:cs="Arial"/>
                      <w:sz w:val="24"/>
                      <w:szCs w:val="24"/>
                      <w:lang w:val="cy-GB"/>
                    </w:rPr>
                    <w:t xml:space="preserve"> </w:t>
                  </w:r>
                </w:p>
              </w:tc>
              <w:tc>
                <w:tcPr>
                  <w:tcW w:w="2448"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D120C20" w14:textId="4115789E" w:rsidR="00BA2982" w:rsidRPr="00CC4FBA" w:rsidRDefault="005B6103" w:rsidP="003F3151">
                  <w:pPr>
                    <w:numPr>
                      <w:ilvl w:val="0"/>
                      <w:numId w:val="56"/>
                    </w:numPr>
                    <w:spacing w:after="0" w:line="240" w:lineRule="auto"/>
                    <w:rPr>
                      <w:rFonts w:ascii="Arial" w:hAnsi="Arial" w:cs="Arial"/>
                      <w:sz w:val="24"/>
                      <w:szCs w:val="24"/>
                      <w:lang w:val="cy-GB"/>
                    </w:rPr>
                  </w:pPr>
                  <w:r w:rsidRPr="00CC4FBA">
                    <w:rPr>
                      <w:rFonts w:ascii="Arial" w:hAnsi="Arial" w:cs="Arial"/>
                      <w:sz w:val="24"/>
                      <w:szCs w:val="24"/>
                      <w:lang w:val="cy-GB"/>
                    </w:rPr>
                    <w:t xml:space="preserve">Cymorth i gael rolau a hunaniaethau eraill ar ôl bod yn ofalwr </w:t>
                  </w:r>
                </w:p>
                <w:p w14:paraId="186815FF" w14:textId="374E73D3" w:rsidR="00BA2982" w:rsidRPr="00CC4FBA" w:rsidRDefault="005B6103" w:rsidP="003F3151">
                  <w:pPr>
                    <w:numPr>
                      <w:ilvl w:val="0"/>
                      <w:numId w:val="56"/>
                    </w:numPr>
                    <w:spacing w:after="0" w:line="240" w:lineRule="auto"/>
                    <w:rPr>
                      <w:rFonts w:ascii="Arial" w:hAnsi="Arial" w:cs="Arial"/>
                      <w:sz w:val="24"/>
                      <w:szCs w:val="24"/>
                      <w:lang w:val="cy-GB"/>
                    </w:rPr>
                  </w:pPr>
                  <w:r w:rsidRPr="00CC4FBA">
                    <w:rPr>
                      <w:rFonts w:ascii="Arial" w:hAnsi="Arial" w:cs="Arial"/>
                      <w:sz w:val="24"/>
                      <w:szCs w:val="24"/>
                      <w:lang w:val="cy-GB"/>
                    </w:rPr>
                    <w:t xml:space="preserve">Cymorth i reoli‘r cyflwr a’r symptomau </w:t>
                  </w:r>
                </w:p>
              </w:tc>
            </w:tr>
            <w:tr w:rsidR="005B6103" w:rsidRPr="00CC4FBA" w14:paraId="5E784E32" w14:textId="77777777" w:rsidTr="00CC4FBA">
              <w:trPr>
                <w:trHeight w:val="2654"/>
              </w:trPr>
              <w:tc>
                <w:tcPr>
                  <w:tcW w:w="1155"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AB8E45A" w14:textId="79B3BBE3" w:rsidR="00676AEF" w:rsidRPr="00CC4FBA" w:rsidRDefault="00D50F71" w:rsidP="00676AEF">
                  <w:pPr>
                    <w:spacing w:after="0" w:line="240" w:lineRule="auto"/>
                    <w:rPr>
                      <w:rFonts w:ascii="Arial" w:hAnsi="Arial" w:cs="Arial"/>
                      <w:sz w:val="24"/>
                      <w:szCs w:val="24"/>
                      <w:lang w:val="cy-GB"/>
                    </w:rPr>
                  </w:pPr>
                  <w:r w:rsidRPr="00CC4FBA">
                    <w:rPr>
                      <w:rFonts w:ascii="Arial" w:hAnsi="Arial" w:cs="Arial"/>
                      <w:sz w:val="24"/>
                      <w:szCs w:val="24"/>
                      <w:lang w:val="cy-GB"/>
                    </w:rPr>
                    <w:t xml:space="preserve">Gofalwr ifanc </w:t>
                  </w:r>
                </w:p>
              </w:tc>
              <w:tc>
                <w:tcPr>
                  <w:tcW w:w="241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21D128E" w14:textId="1BCA2D85" w:rsidR="00BA2982" w:rsidRPr="00CC4FBA" w:rsidRDefault="002420B9" w:rsidP="003F3151">
                  <w:pPr>
                    <w:numPr>
                      <w:ilvl w:val="0"/>
                      <w:numId w:val="57"/>
                    </w:numPr>
                    <w:spacing w:after="0" w:line="240" w:lineRule="auto"/>
                    <w:rPr>
                      <w:rFonts w:ascii="Arial" w:hAnsi="Arial" w:cs="Arial"/>
                      <w:sz w:val="24"/>
                      <w:szCs w:val="24"/>
                      <w:lang w:val="cy-GB"/>
                    </w:rPr>
                  </w:pPr>
                  <w:r w:rsidRPr="00CC4FBA">
                    <w:rPr>
                      <w:rFonts w:ascii="Arial" w:hAnsi="Arial" w:cs="Arial"/>
                      <w:sz w:val="24"/>
                      <w:szCs w:val="24"/>
                      <w:lang w:val="cy-GB"/>
                    </w:rPr>
                    <w:t>Addysg</w:t>
                  </w:r>
                  <w:r w:rsidR="006B5936" w:rsidRPr="00CC4FBA">
                    <w:rPr>
                      <w:rFonts w:ascii="Arial" w:hAnsi="Arial" w:cs="Arial"/>
                      <w:sz w:val="24"/>
                      <w:szCs w:val="24"/>
                      <w:lang w:val="cy-GB"/>
                    </w:rPr>
                    <w:t xml:space="preserve">, Hyfforddiant a hamdden </w:t>
                  </w:r>
                </w:p>
                <w:p w14:paraId="105DC4D4" w14:textId="59D20A0A" w:rsidR="00BA2982" w:rsidRPr="00CC4FBA" w:rsidRDefault="006B5936" w:rsidP="003F3151">
                  <w:pPr>
                    <w:numPr>
                      <w:ilvl w:val="0"/>
                      <w:numId w:val="57"/>
                    </w:numPr>
                    <w:spacing w:after="0" w:line="240" w:lineRule="auto"/>
                    <w:rPr>
                      <w:rFonts w:ascii="Arial" w:hAnsi="Arial" w:cs="Arial"/>
                      <w:sz w:val="24"/>
                      <w:szCs w:val="24"/>
                      <w:lang w:val="cy-GB"/>
                    </w:rPr>
                  </w:pPr>
                  <w:r w:rsidRPr="00CC4FBA">
                    <w:rPr>
                      <w:rFonts w:ascii="Arial" w:hAnsi="Arial" w:cs="Arial"/>
                      <w:sz w:val="24"/>
                      <w:szCs w:val="24"/>
                      <w:lang w:val="cy-GB"/>
                    </w:rPr>
                    <w:t xml:space="preserve">Cysylltiadau </w:t>
                  </w:r>
                  <w:r w:rsidR="0034475F" w:rsidRPr="00CC4FBA">
                    <w:rPr>
                      <w:rFonts w:ascii="Arial" w:hAnsi="Arial" w:cs="Arial"/>
                      <w:sz w:val="24"/>
                      <w:szCs w:val="24"/>
                      <w:lang w:val="cy-GB"/>
                    </w:rPr>
                    <w:t>d</w:t>
                  </w:r>
                  <w:r w:rsidR="00C53A77" w:rsidRPr="00CC4FBA">
                    <w:rPr>
                      <w:rFonts w:ascii="Arial" w:hAnsi="Arial" w:cs="Arial"/>
                      <w:sz w:val="24"/>
                      <w:szCs w:val="24"/>
                      <w:lang w:val="cy-GB"/>
                    </w:rPr>
                    <w:t>omesti</w:t>
                  </w:r>
                  <w:r w:rsidRPr="00CC4FBA">
                    <w:rPr>
                      <w:rFonts w:ascii="Arial" w:hAnsi="Arial" w:cs="Arial"/>
                      <w:sz w:val="24"/>
                      <w:szCs w:val="24"/>
                      <w:lang w:val="cy-GB"/>
                    </w:rPr>
                    <w:t>g</w:t>
                  </w:r>
                  <w:r w:rsidR="00C53A77" w:rsidRPr="00CC4FBA">
                    <w:rPr>
                      <w:rFonts w:ascii="Arial" w:hAnsi="Arial" w:cs="Arial"/>
                      <w:sz w:val="24"/>
                      <w:szCs w:val="24"/>
                      <w:lang w:val="cy-GB"/>
                    </w:rPr>
                    <w:t xml:space="preserve">, </w:t>
                  </w:r>
                  <w:r w:rsidRPr="00CC4FBA">
                    <w:rPr>
                      <w:rFonts w:ascii="Arial" w:hAnsi="Arial" w:cs="Arial"/>
                      <w:sz w:val="24"/>
                      <w:szCs w:val="24"/>
                      <w:lang w:val="cy-GB"/>
                    </w:rPr>
                    <w:t xml:space="preserve">teuluol a phersonol </w:t>
                  </w:r>
                </w:p>
              </w:tc>
              <w:tc>
                <w:tcPr>
                  <w:tcW w:w="278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854BA6D" w14:textId="0A3C6786" w:rsidR="00BA2982" w:rsidRPr="00CC4FBA" w:rsidRDefault="006B5936" w:rsidP="003F3151">
                  <w:pPr>
                    <w:numPr>
                      <w:ilvl w:val="0"/>
                      <w:numId w:val="57"/>
                    </w:numPr>
                    <w:spacing w:after="0" w:line="240" w:lineRule="auto"/>
                    <w:rPr>
                      <w:rFonts w:ascii="Arial" w:hAnsi="Arial" w:cs="Arial"/>
                      <w:sz w:val="24"/>
                      <w:szCs w:val="24"/>
                      <w:lang w:val="cy-GB"/>
                    </w:rPr>
                  </w:pPr>
                  <w:r w:rsidRPr="00CC4FBA">
                    <w:rPr>
                      <w:rFonts w:ascii="Arial" w:hAnsi="Arial" w:cs="Arial"/>
                      <w:sz w:val="24"/>
                      <w:szCs w:val="24"/>
                      <w:lang w:val="cy-GB"/>
                    </w:rPr>
                    <w:t xml:space="preserve">Dw i am fynd i fy nosbarth dawnsio gyda fy ffrindiau bob wythnos </w:t>
                  </w:r>
                </w:p>
                <w:p w14:paraId="6580D764" w14:textId="0CA349A6" w:rsidR="00BA2982" w:rsidRPr="00CC4FBA" w:rsidRDefault="006B5936" w:rsidP="003F3151">
                  <w:pPr>
                    <w:numPr>
                      <w:ilvl w:val="0"/>
                      <w:numId w:val="57"/>
                    </w:numPr>
                    <w:spacing w:after="0" w:line="240" w:lineRule="auto"/>
                    <w:rPr>
                      <w:rFonts w:ascii="Arial" w:hAnsi="Arial" w:cs="Arial"/>
                      <w:sz w:val="24"/>
                      <w:szCs w:val="24"/>
                      <w:lang w:val="cy-GB"/>
                    </w:rPr>
                  </w:pPr>
                  <w:r w:rsidRPr="00CC4FBA">
                    <w:rPr>
                      <w:rFonts w:ascii="Arial" w:hAnsi="Arial" w:cs="Arial"/>
                      <w:sz w:val="24"/>
                      <w:szCs w:val="24"/>
                      <w:lang w:val="cy-GB"/>
                    </w:rPr>
                    <w:t xml:space="preserve">Dw i am fwynhau gwneud pethau </w:t>
                  </w:r>
                  <w:r w:rsidR="0034475F" w:rsidRPr="00CC4FBA">
                    <w:rPr>
                      <w:rFonts w:ascii="Arial" w:hAnsi="Arial" w:cs="Arial"/>
                      <w:sz w:val="24"/>
                      <w:szCs w:val="24"/>
                      <w:lang w:val="cy-GB"/>
                    </w:rPr>
                    <w:t xml:space="preserve">hwyliog </w:t>
                  </w:r>
                  <w:r w:rsidRPr="00CC4FBA">
                    <w:rPr>
                      <w:rFonts w:ascii="Arial" w:hAnsi="Arial" w:cs="Arial"/>
                      <w:sz w:val="24"/>
                      <w:szCs w:val="24"/>
                      <w:lang w:val="cy-GB"/>
                    </w:rPr>
                    <w:t xml:space="preserve">gyda fy mam nid dim ond gofalu amdani hi </w:t>
                  </w:r>
                </w:p>
              </w:tc>
              <w:tc>
                <w:tcPr>
                  <w:tcW w:w="244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AD3F178" w14:textId="25A8EE4D" w:rsidR="00BA2982" w:rsidRPr="00CC4FBA" w:rsidRDefault="006B5936" w:rsidP="003F3151">
                  <w:pPr>
                    <w:numPr>
                      <w:ilvl w:val="0"/>
                      <w:numId w:val="57"/>
                    </w:numPr>
                    <w:spacing w:after="0" w:line="240" w:lineRule="auto"/>
                    <w:rPr>
                      <w:rFonts w:ascii="Arial" w:hAnsi="Arial" w:cs="Arial"/>
                      <w:sz w:val="24"/>
                      <w:szCs w:val="24"/>
                      <w:lang w:val="cy-GB"/>
                    </w:rPr>
                  </w:pPr>
                  <w:r w:rsidRPr="00CC4FBA">
                    <w:rPr>
                      <w:rFonts w:ascii="Arial" w:hAnsi="Arial" w:cs="Arial"/>
                      <w:sz w:val="24"/>
                      <w:szCs w:val="24"/>
                      <w:lang w:val="cy-GB"/>
                    </w:rPr>
                    <w:t xml:space="preserve">Cynorthwyo’r mynediad i’r gymuned </w:t>
                  </w:r>
                </w:p>
                <w:p w14:paraId="4FE34FC6" w14:textId="737EA184" w:rsidR="00BA2982" w:rsidRPr="00CC4FBA" w:rsidRDefault="006B5936" w:rsidP="003F3151">
                  <w:pPr>
                    <w:numPr>
                      <w:ilvl w:val="0"/>
                      <w:numId w:val="57"/>
                    </w:numPr>
                    <w:spacing w:after="0" w:line="240" w:lineRule="auto"/>
                    <w:rPr>
                      <w:rFonts w:ascii="Arial" w:hAnsi="Arial" w:cs="Arial"/>
                      <w:sz w:val="24"/>
                      <w:szCs w:val="24"/>
                      <w:lang w:val="cy-GB"/>
                    </w:rPr>
                  </w:pPr>
                  <w:r w:rsidRPr="00CC4FBA">
                    <w:rPr>
                      <w:rFonts w:ascii="Arial" w:hAnsi="Arial" w:cs="Arial"/>
                      <w:sz w:val="24"/>
                      <w:szCs w:val="24"/>
                      <w:lang w:val="cy-GB"/>
                    </w:rPr>
                    <w:t xml:space="preserve">Cymorth i gael perthynas bositif gyda derbynnydd y gofal </w:t>
                  </w:r>
                </w:p>
              </w:tc>
            </w:tr>
          </w:tbl>
          <w:p w14:paraId="151AC66F" w14:textId="113E4948" w:rsidR="003F6372" w:rsidRPr="00C866C1" w:rsidRDefault="003F6372" w:rsidP="003F6372">
            <w:pPr>
              <w:rPr>
                <w:lang w:val="cy-GB"/>
              </w:rPr>
            </w:pPr>
          </w:p>
        </w:tc>
      </w:tr>
    </w:tbl>
    <w:p w14:paraId="20EBD848" w14:textId="26B2519F" w:rsidR="003F6372" w:rsidRPr="00CC4FBA" w:rsidRDefault="003F6372" w:rsidP="003F6372">
      <w:pPr>
        <w:jc w:val="right"/>
        <w:rPr>
          <w:rFonts w:ascii="Arial" w:hAnsi="Arial" w:cs="Arial"/>
          <w:sz w:val="24"/>
          <w:szCs w:val="24"/>
          <w:lang w:val="cy-GB"/>
        </w:rPr>
      </w:pPr>
      <w:r w:rsidRPr="00CC4FBA">
        <w:rPr>
          <w:rFonts w:ascii="Arial" w:hAnsi="Arial" w:cs="Arial"/>
          <w:sz w:val="24"/>
          <w:szCs w:val="24"/>
          <w:lang w:val="cy-GB"/>
        </w:rPr>
        <w:t>Sl</w:t>
      </w:r>
      <w:r w:rsidR="00D50F71" w:rsidRPr="00CC4FBA">
        <w:rPr>
          <w:rFonts w:ascii="Arial" w:hAnsi="Arial" w:cs="Arial"/>
          <w:sz w:val="24"/>
          <w:szCs w:val="24"/>
          <w:lang w:val="cy-GB"/>
        </w:rPr>
        <w:t>eid</w:t>
      </w:r>
      <w:r w:rsidRPr="00CC4FBA">
        <w:rPr>
          <w:rFonts w:ascii="Arial" w:hAnsi="Arial" w:cs="Arial"/>
          <w:sz w:val="24"/>
          <w:szCs w:val="24"/>
          <w:lang w:val="cy-GB"/>
        </w:rPr>
        <w:t xml:space="preserve"> </w:t>
      </w:r>
      <w:r w:rsidR="005624DC">
        <w:rPr>
          <w:rFonts w:ascii="Arial" w:hAnsi="Arial" w:cs="Arial"/>
          <w:sz w:val="24"/>
          <w:szCs w:val="24"/>
          <w:lang w:val="cy-GB"/>
        </w:rPr>
        <w:t>4</w:t>
      </w:r>
      <w:r w:rsidR="002E1531">
        <w:rPr>
          <w:rFonts w:ascii="Arial" w:hAnsi="Arial" w:cs="Arial"/>
          <w:sz w:val="24"/>
          <w:szCs w:val="24"/>
          <w:lang w:val="cy-GB"/>
        </w:rPr>
        <w:t>8</w:t>
      </w:r>
    </w:p>
    <w:bookmarkEnd w:id="132"/>
    <w:p w14:paraId="5FA33FDB" w14:textId="4BA94283" w:rsidR="00AB35BE" w:rsidRPr="00C866C1" w:rsidRDefault="00502A0F" w:rsidP="00AB35BE">
      <w:pPr>
        <w:rPr>
          <w:rFonts w:ascii="Arial" w:hAnsi="Arial" w:cs="Arial"/>
          <w:b/>
          <w:sz w:val="24"/>
          <w:szCs w:val="24"/>
          <w:lang w:val="cy-GB"/>
        </w:rPr>
      </w:pPr>
      <w:r w:rsidRPr="00C866C1">
        <w:rPr>
          <w:rFonts w:ascii="Arial" w:hAnsi="Arial" w:cs="Arial"/>
          <w:b/>
          <w:sz w:val="24"/>
          <w:szCs w:val="24"/>
          <w:lang w:val="cy-GB"/>
        </w:rPr>
        <w:t xml:space="preserve">Nodiadau </w:t>
      </w:r>
      <w:r w:rsidR="00CC4FBA">
        <w:rPr>
          <w:rFonts w:ascii="Arial" w:hAnsi="Arial" w:cs="Arial"/>
          <w:b/>
          <w:sz w:val="24"/>
          <w:szCs w:val="24"/>
          <w:lang w:val="cy-GB"/>
        </w:rPr>
        <w:t>h</w:t>
      </w:r>
      <w:r w:rsidR="0034475F" w:rsidRPr="00C866C1">
        <w:rPr>
          <w:rFonts w:ascii="Arial" w:hAnsi="Arial" w:cs="Arial"/>
          <w:b/>
          <w:sz w:val="24"/>
          <w:szCs w:val="24"/>
          <w:lang w:val="cy-GB"/>
        </w:rPr>
        <w:t>wyl</w:t>
      </w:r>
      <w:r w:rsidRPr="00C866C1">
        <w:rPr>
          <w:rFonts w:ascii="Arial" w:hAnsi="Arial" w:cs="Arial"/>
          <w:b/>
          <w:sz w:val="24"/>
          <w:szCs w:val="24"/>
          <w:lang w:val="cy-GB"/>
        </w:rPr>
        <w:t xml:space="preserve">usydd </w:t>
      </w:r>
    </w:p>
    <w:p w14:paraId="73848603" w14:textId="63943117" w:rsidR="00720C6F" w:rsidRPr="00C866C1" w:rsidRDefault="00502A0F" w:rsidP="00B24EE4">
      <w:pPr>
        <w:rPr>
          <w:rFonts w:ascii="Arial" w:hAnsi="Arial" w:cs="Arial"/>
          <w:sz w:val="24"/>
          <w:szCs w:val="24"/>
          <w:lang w:val="cy-GB"/>
        </w:rPr>
      </w:pPr>
      <w:r w:rsidRPr="00C866C1">
        <w:rPr>
          <w:rFonts w:ascii="Arial" w:hAnsi="Arial" w:cs="Arial"/>
          <w:sz w:val="24"/>
          <w:szCs w:val="24"/>
          <w:lang w:val="cy-GB"/>
        </w:rPr>
        <w:t xml:space="preserve">Mae datblygu canlyniadau personol gyda'r gofalwr yn un dull o greu targedau y gellir eu gweithredu, </w:t>
      </w:r>
      <w:r w:rsidR="00F82691" w:rsidRPr="00C866C1">
        <w:rPr>
          <w:rFonts w:ascii="Arial" w:hAnsi="Arial" w:cs="Arial"/>
          <w:sz w:val="24"/>
          <w:szCs w:val="24"/>
          <w:lang w:val="cy-GB"/>
        </w:rPr>
        <w:t>ac hyn f</w:t>
      </w:r>
      <w:r w:rsidRPr="00C866C1">
        <w:rPr>
          <w:rFonts w:ascii="Arial" w:hAnsi="Arial" w:cs="Arial"/>
          <w:sz w:val="24"/>
          <w:szCs w:val="24"/>
          <w:lang w:val="cy-GB"/>
        </w:rPr>
        <w:t>esuradwy ar y daith tuag at lesiant.</w:t>
      </w:r>
      <w:r w:rsidR="00720C6F" w:rsidRPr="00C866C1">
        <w:rPr>
          <w:rFonts w:ascii="Arial" w:hAnsi="Arial" w:cs="Arial"/>
          <w:sz w:val="24"/>
          <w:szCs w:val="24"/>
          <w:lang w:val="cy-GB"/>
        </w:rPr>
        <w:t xml:space="preserve"> </w:t>
      </w:r>
      <w:r w:rsidRPr="00C866C1">
        <w:rPr>
          <w:rFonts w:ascii="Arial" w:hAnsi="Arial" w:cs="Arial"/>
          <w:sz w:val="24"/>
          <w:szCs w:val="24"/>
          <w:lang w:val="cy-GB"/>
        </w:rPr>
        <w:t>Mae’n ddefnyddiol i ystyried yr hyn sy’n gorgyffwrdd rhwng y diagra</w:t>
      </w:r>
      <w:r w:rsidR="00EC2FB2" w:rsidRPr="00C866C1">
        <w:rPr>
          <w:rFonts w:ascii="Arial" w:hAnsi="Arial" w:cs="Arial"/>
          <w:sz w:val="24"/>
          <w:szCs w:val="24"/>
          <w:lang w:val="cy-GB"/>
        </w:rPr>
        <w:t>m</w:t>
      </w:r>
      <w:r w:rsidRPr="00C866C1">
        <w:rPr>
          <w:rFonts w:ascii="Arial" w:hAnsi="Arial" w:cs="Arial"/>
          <w:sz w:val="24"/>
          <w:szCs w:val="24"/>
          <w:lang w:val="cy-GB"/>
        </w:rPr>
        <w:t>au llesiant a diagram model cymorth i ofalwr</w:t>
      </w:r>
      <w:r w:rsidR="00720C6F" w:rsidRPr="00C866C1">
        <w:rPr>
          <w:rFonts w:ascii="Arial" w:hAnsi="Arial" w:cs="Arial"/>
          <w:sz w:val="24"/>
          <w:szCs w:val="24"/>
          <w:lang w:val="cy-GB"/>
        </w:rPr>
        <w:t xml:space="preserve">. </w:t>
      </w:r>
      <w:r w:rsidR="00EC2FB2" w:rsidRPr="00C866C1">
        <w:rPr>
          <w:rFonts w:ascii="Arial" w:hAnsi="Arial" w:cs="Arial"/>
          <w:sz w:val="24"/>
          <w:szCs w:val="24"/>
          <w:lang w:val="cy-GB"/>
        </w:rPr>
        <w:t>Isod, ceir en</w:t>
      </w:r>
      <w:r w:rsidR="00AA1284" w:rsidRPr="00C866C1">
        <w:rPr>
          <w:rFonts w:ascii="Arial" w:hAnsi="Arial" w:cs="Arial"/>
          <w:sz w:val="24"/>
          <w:szCs w:val="24"/>
          <w:lang w:val="cy-GB"/>
        </w:rPr>
        <w:t>g</w:t>
      </w:r>
      <w:r w:rsidR="00EC2FB2" w:rsidRPr="00C866C1">
        <w:rPr>
          <w:rFonts w:ascii="Arial" w:hAnsi="Arial" w:cs="Arial"/>
          <w:sz w:val="24"/>
          <w:szCs w:val="24"/>
          <w:lang w:val="cy-GB"/>
        </w:rPr>
        <w:t>hraifft o'r math o ganlyniadau a allai fod yn berthnasol i ofalwyr.</w:t>
      </w:r>
    </w:p>
    <w:p w14:paraId="718991AE" w14:textId="2E7AC472" w:rsidR="00720C6F" w:rsidRPr="00C866C1" w:rsidRDefault="00EC2FB2" w:rsidP="00EC1A13">
      <w:pPr>
        <w:rPr>
          <w:rFonts w:ascii="Arial" w:hAnsi="Arial" w:cs="Arial"/>
          <w:sz w:val="24"/>
          <w:szCs w:val="24"/>
          <w:lang w:val="cy-GB"/>
        </w:rPr>
      </w:pPr>
      <w:r w:rsidRPr="00C866C1">
        <w:rPr>
          <w:rFonts w:ascii="Arial" w:hAnsi="Arial" w:cs="Arial"/>
          <w:sz w:val="24"/>
          <w:szCs w:val="24"/>
          <w:lang w:val="cy-GB"/>
        </w:rPr>
        <w:t xml:space="preserve">Dylid cofnodi canlyniadau yn ôl egwyddorion SMART. Defnyddiwyd egwyddorion </w:t>
      </w:r>
      <w:r w:rsidR="00EC1A13" w:rsidRPr="00C866C1">
        <w:rPr>
          <w:rFonts w:ascii="Arial" w:hAnsi="Arial" w:cs="Arial"/>
          <w:sz w:val="24"/>
          <w:szCs w:val="24"/>
          <w:lang w:val="cy-GB"/>
        </w:rPr>
        <w:t xml:space="preserve">SMART </w:t>
      </w:r>
      <w:r w:rsidRPr="00C866C1">
        <w:rPr>
          <w:rFonts w:ascii="Arial" w:hAnsi="Arial" w:cs="Arial"/>
          <w:sz w:val="24"/>
          <w:szCs w:val="24"/>
          <w:lang w:val="cy-GB"/>
        </w:rPr>
        <w:t>mewn amrywiaeth o sefyllfaoedd a gall</w:t>
      </w:r>
      <w:r w:rsidR="00F82691" w:rsidRPr="00C866C1">
        <w:rPr>
          <w:rFonts w:ascii="Arial" w:hAnsi="Arial" w:cs="Arial"/>
          <w:sz w:val="24"/>
          <w:szCs w:val="24"/>
          <w:lang w:val="cy-GB"/>
        </w:rPr>
        <w:t>a</w:t>
      </w:r>
      <w:r w:rsidRPr="00C866C1">
        <w:rPr>
          <w:rFonts w:ascii="Arial" w:hAnsi="Arial" w:cs="Arial"/>
          <w:sz w:val="24"/>
          <w:szCs w:val="24"/>
          <w:lang w:val="cy-GB"/>
        </w:rPr>
        <w:t xml:space="preserve">n nhw weithio’n dda iawn </w:t>
      </w:r>
      <w:r w:rsidR="00F82691" w:rsidRPr="00C866C1">
        <w:rPr>
          <w:rFonts w:ascii="Arial" w:hAnsi="Arial" w:cs="Arial"/>
          <w:sz w:val="24"/>
          <w:szCs w:val="24"/>
          <w:lang w:val="cy-GB"/>
        </w:rPr>
        <w:t xml:space="preserve">mewn unrhyw gynllunio gofal cymdeithasol sy’n </w:t>
      </w:r>
      <w:r w:rsidR="00F33983" w:rsidRPr="00C866C1">
        <w:rPr>
          <w:rFonts w:ascii="Arial" w:hAnsi="Arial" w:cs="Arial"/>
          <w:sz w:val="24"/>
          <w:szCs w:val="24"/>
          <w:lang w:val="cy-GB"/>
        </w:rPr>
        <w:t>cynnwys</w:t>
      </w:r>
      <w:r w:rsidR="00F82691" w:rsidRPr="00C866C1">
        <w:rPr>
          <w:rFonts w:ascii="Arial" w:hAnsi="Arial" w:cs="Arial"/>
          <w:sz w:val="24"/>
          <w:szCs w:val="24"/>
          <w:lang w:val="cy-GB"/>
        </w:rPr>
        <w:t xml:space="preserve"> canlyniad</w:t>
      </w:r>
      <w:r w:rsidR="00F33983" w:rsidRPr="00C866C1">
        <w:rPr>
          <w:rFonts w:ascii="Arial" w:hAnsi="Arial" w:cs="Arial"/>
          <w:sz w:val="24"/>
          <w:szCs w:val="24"/>
          <w:lang w:val="cy-GB"/>
        </w:rPr>
        <w:t>au personol</w:t>
      </w:r>
      <w:r w:rsidR="00EC1A13" w:rsidRPr="00C866C1">
        <w:rPr>
          <w:rFonts w:ascii="Arial" w:hAnsi="Arial" w:cs="Arial"/>
          <w:sz w:val="24"/>
          <w:szCs w:val="24"/>
          <w:lang w:val="cy-GB"/>
        </w:rPr>
        <w:t xml:space="preserve">.  </w:t>
      </w:r>
    </w:p>
    <w:tbl>
      <w:tblPr>
        <w:tblStyle w:val="TableGrid"/>
        <w:tblW w:w="0" w:type="auto"/>
        <w:tblLook w:val="04A0" w:firstRow="1" w:lastRow="0" w:firstColumn="1" w:lastColumn="0" w:noHBand="0" w:noVBand="1"/>
      </w:tblPr>
      <w:tblGrid>
        <w:gridCol w:w="9016"/>
      </w:tblGrid>
      <w:tr w:rsidR="00EC1A13" w:rsidRPr="008611E2" w14:paraId="18B760E3" w14:textId="77777777" w:rsidTr="00EC1A13">
        <w:tc>
          <w:tcPr>
            <w:tcW w:w="9016" w:type="dxa"/>
            <w:tcBorders>
              <w:top w:val="nil"/>
              <w:left w:val="nil"/>
              <w:bottom w:val="nil"/>
              <w:right w:val="nil"/>
            </w:tcBorders>
            <w:shd w:val="clear" w:color="auto" w:fill="42B088"/>
          </w:tcPr>
          <w:p w14:paraId="35084121" w14:textId="2F515257" w:rsidR="00EC1A13" w:rsidRPr="00C866C1" w:rsidRDefault="00EC2FB2" w:rsidP="00EC1A13">
            <w:pPr>
              <w:spacing w:before="60" w:after="60"/>
              <w:jc w:val="center"/>
              <w:rPr>
                <w:rFonts w:ascii="Arial" w:hAnsi="Arial" w:cs="Arial"/>
                <w:sz w:val="24"/>
                <w:szCs w:val="24"/>
                <w:lang w:val="cy-GB"/>
              </w:rPr>
            </w:pPr>
            <w:r w:rsidRPr="00C866C1">
              <w:rPr>
                <w:rFonts w:ascii="Arial" w:hAnsi="Arial" w:cs="Arial"/>
                <w:i/>
                <w:sz w:val="24"/>
                <w:szCs w:val="24"/>
                <w:lang w:val="cy-GB"/>
              </w:rPr>
              <w:t xml:space="preserve"> </w:t>
            </w:r>
            <w:r w:rsidR="00EC1A13" w:rsidRPr="00C866C1">
              <w:rPr>
                <w:rFonts w:ascii="Arial" w:hAnsi="Arial" w:cs="Arial"/>
                <w:i/>
                <w:sz w:val="24"/>
                <w:szCs w:val="24"/>
                <w:lang w:val="cy-GB"/>
              </w:rPr>
              <w:t>“</w:t>
            </w:r>
            <w:r w:rsidR="00F33983" w:rsidRPr="00C866C1">
              <w:rPr>
                <w:rFonts w:ascii="Arial" w:hAnsi="Arial" w:cs="Arial"/>
                <w:i/>
                <w:sz w:val="24"/>
                <w:szCs w:val="24"/>
                <w:lang w:val="cy-GB"/>
              </w:rPr>
              <w:t>Er bod egwyddorion SMART yn darparu fframwaith da, dylen nhw gael eu defnyddio mewn modd sy’n ymateb i anghenion pob uni</w:t>
            </w:r>
            <w:r w:rsidR="00AA1284" w:rsidRPr="00C866C1">
              <w:rPr>
                <w:rFonts w:ascii="Arial" w:hAnsi="Arial" w:cs="Arial"/>
                <w:i/>
                <w:sz w:val="24"/>
                <w:szCs w:val="24"/>
                <w:lang w:val="cy-GB"/>
              </w:rPr>
              <w:t>gol</w:t>
            </w:r>
            <w:r w:rsidR="00F33983" w:rsidRPr="00C866C1">
              <w:rPr>
                <w:rFonts w:ascii="Arial" w:hAnsi="Arial" w:cs="Arial"/>
                <w:i/>
                <w:sz w:val="24"/>
                <w:szCs w:val="24"/>
                <w:lang w:val="cy-GB"/>
              </w:rPr>
              <w:t>yn. Yn anad dim</w:t>
            </w:r>
            <w:r w:rsidR="00EC1A13" w:rsidRPr="00C866C1">
              <w:rPr>
                <w:rFonts w:ascii="Arial" w:hAnsi="Arial" w:cs="Arial"/>
                <w:i/>
                <w:sz w:val="24"/>
                <w:szCs w:val="24"/>
                <w:lang w:val="cy-GB"/>
              </w:rPr>
              <w:t xml:space="preserve">, </w:t>
            </w:r>
            <w:r w:rsidR="00F33983" w:rsidRPr="00C866C1">
              <w:rPr>
                <w:rFonts w:ascii="Arial" w:hAnsi="Arial" w:cs="Arial"/>
                <w:i/>
                <w:sz w:val="24"/>
                <w:szCs w:val="24"/>
                <w:lang w:val="cy-GB"/>
              </w:rPr>
              <w:t>rhaid i’r targedau fod yn berson-</w:t>
            </w:r>
            <w:r w:rsidR="00C95A49" w:rsidRPr="00C866C1">
              <w:rPr>
                <w:rFonts w:ascii="Arial" w:hAnsi="Arial" w:cs="Arial"/>
                <w:i/>
                <w:sz w:val="24"/>
                <w:szCs w:val="24"/>
                <w:lang w:val="cy-GB"/>
              </w:rPr>
              <w:t>g</w:t>
            </w:r>
            <w:r w:rsidR="00F33983" w:rsidRPr="00C866C1">
              <w:rPr>
                <w:rFonts w:ascii="Arial" w:hAnsi="Arial" w:cs="Arial"/>
                <w:i/>
                <w:sz w:val="24"/>
                <w:szCs w:val="24"/>
                <w:lang w:val="cy-GB"/>
              </w:rPr>
              <w:t>anolog a’u datblygu gyda chymorth yr unigolyn</w:t>
            </w:r>
            <w:r w:rsidR="00CC4FBA" w:rsidRPr="00C866C1">
              <w:rPr>
                <w:rStyle w:val="FootnoteReference"/>
                <w:rFonts w:ascii="Arial" w:hAnsi="Arial" w:cs="Arial"/>
                <w:i/>
                <w:sz w:val="24"/>
                <w:szCs w:val="24"/>
                <w:lang w:val="cy-GB"/>
              </w:rPr>
              <w:footnoteReference w:id="36"/>
            </w:r>
            <w:r w:rsidR="00CC4FBA">
              <w:rPr>
                <w:rFonts w:ascii="Arial" w:hAnsi="Arial" w:cs="Arial"/>
                <w:i/>
                <w:sz w:val="24"/>
                <w:szCs w:val="24"/>
                <w:lang w:val="cy-GB"/>
              </w:rPr>
              <w:t>.</w:t>
            </w:r>
            <w:r w:rsidR="00EC1A13" w:rsidRPr="00C866C1">
              <w:rPr>
                <w:rFonts w:ascii="Arial" w:hAnsi="Arial" w:cs="Arial"/>
                <w:i/>
                <w:sz w:val="24"/>
                <w:szCs w:val="24"/>
                <w:lang w:val="cy-GB"/>
              </w:rPr>
              <w:t>”</w:t>
            </w:r>
          </w:p>
        </w:tc>
      </w:tr>
    </w:tbl>
    <w:p w14:paraId="28981B2F" w14:textId="785B84BB" w:rsidR="00720C6F" w:rsidRPr="00C866C1" w:rsidRDefault="00720C6F" w:rsidP="00B24EE4">
      <w:pPr>
        <w:rPr>
          <w:rFonts w:ascii="Arial" w:hAnsi="Arial" w:cs="Arial"/>
          <w:sz w:val="24"/>
          <w:szCs w:val="24"/>
          <w:lang w:val="cy-GB"/>
        </w:rPr>
      </w:pPr>
    </w:p>
    <w:p w14:paraId="6A000200" w14:textId="77777777" w:rsidR="0034475F" w:rsidRPr="00C866C1" w:rsidRDefault="0034475F" w:rsidP="00B24EE4">
      <w:pPr>
        <w:rPr>
          <w:rFonts w:ascii="Arial" w:hAnsi="Arial" w:cs="Arial"/>
          <w:sz w:val="24"/>
          <w:szCs w:val="24"/>
          <w:lang w:val="cy-GB"/>
        </w:rPr>
      </w:pPr>
    </w:p>
    <w:tbl>
      <w:tblPr>
        <w:tblStyle w:val="TableGrid"/>
        <w:tblW w:w="0" w:type="auto"/>
        <w:tblLook w:val="04A0" w:firstRow="1" w:lastRow="0" w:firstColumn="1" w:lastColumn="0" w:noHBand="0" w:noVBand="1"/>
      </w:tblPr>
      <w:tblGrid>
        <w:gridCol w:w="9016"/>
      </w:tblGrid>
      <w:tr w:rsidR="00D337DB" w:rsidRPr="00C866C1" w14:paraId="43529AE6" w14:textId="77777777" w:rsidTr="009A5998">
        <w:trPr>
          <w:trHeight w:val="566"/>
        </w:trPr>
        <w:tc>
          <w:tcPr>
            <w:tcW w:w="9016" w:type="dxa"/>
            <w:shd w:val="clear" w:color="auto" w:fill="257D86"/>
          </w:tcPr>
          <w:p w14:paraId="27BAC635" w14:textId="02E5CCFA" w:rsidR="00D337DB" w:rsidRPr="00C866C1" w:rsidRDefault="00D337DB" w:rsidP="00D337DB">
            <w:pPr>
              <w:spacing w:before="60" w:after="60"/>
              <w:rPr>
                <w:rFonts w:ascii="Arial" w:hAnsi="Arial" w:cs="Arial"/>
                <w:b/>
                <w:bCs/>
                <w:sz w:val="24"/>
                <w:szCs w:val="24"/>
                <w:u w:val="single"/>
                <w:lang w:val="cy-GB"/>
              </w:rPr>
            </w:pPr>
            <w:r w:rsidRPr="00C866C1">
              <w:rPr>
                <w:rFonts w:ascii="Arial" w:hAnsi="Arial" w:cs="Arial"/>
                <w:bCs/>
                <w:noProof/>
                <w:sz w:val="24"/>
                <w:szCs w:val="24"/>
                <w:lang w:val="cy-GB" w:eastAsia="en-GB"/>
              </w:rPr>
              <w:lastRenderedPageBreak/>
              <w:drawing>
                <wp:anchor distT="0" distB="0" distL="114300" distR="114300" simplePos="0" relativeHeight="251972608" behindDoc="0" locked="0" layoutInCell="1" allowOverlap="1" wp14:anchorId="5670F1AC" wp14:editId="13534935">
                  <wp:simplePos x="0" y="0"/>
                  <wp:positionH relativeFrom="margin">
                    <wp:posOffset>5218430</wp:posOffset>
                  </wp:positionH>
                  <wp:positionV relativeFrom="margin">
                    <wp:posOffset>20955</wp:posOffset>
                  </wp:positionV>
                  <wp:extent cx="342900" cy="342900"/>
                  <wp:effectExtent l="0" t="0" r="0" b="0"/>
                  <wp:wrapSquare wrapText="bothSides"/>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pic:spPr>
                      </pic:pic>
                    </a:graphicData>
                  </a:graphic>
                  <wp14:sizeRelH relativeFrom="margin">
                    <wp14:pctWidth>0</wp14:pctWidth>
                  </wp14:sizeRelH>
                  <wp14:sizeRelV relativeFrom="margin">
                    <wp14:pctHeight>0</wp14:pctHeight>
                  </wp14:sizeRelV>
                </wp:anchor>
              </w:drawing>
            </w:r>
            <w:r w:rsidR="00993A82" w:rsidRPr="00C866C1">
              <w:rPr>
                <w:rFonts w:ascii="Arial" w:hAnsi="Arial" w:cs="Arial"/>
                <w:b/>
                <w:bCs/>
                <w:sz w:val="24"/>
                <w:szCs w:val="24"/>
                <w:u w:val="single"/>
                <w:lang w:val="cy-GB"/>
              </w:rPr>
              <w:t xml:space="preserve">Pecyn adnoddau </w:t>
            </w:r>
            <w:r w:rsidR="00CC4FBA">
              <w:rPr>
                <w:rFonts w:ascii="Arial" w:hAnsi="Arial" w:cs="Arial"/>
                <w:b/>
                <w:bCs/>
                <w:sz w:val="24"/>
                <w:szCs w:val="24"/>
                <w:u w:val="single"/>
                <w:lang w:val="cy-GB"/>
              </w:rPr>
              <w:t>–</w:t>
            </w:r>
            <w:r w:rsidR="00D86088" w:rsidRPr="00C866C1">
              <w:rPr>
                <w:rFonts w:ascii="Arial" w:hAnsi="Arial" w:cs="Arial"/>
                <w:b/>
                <w:bCs/>
                <w:sz w:val="24"/>
                <w:szCs w:val="24"/>
                <w:u w:val="single"/>
                <w:lang w:val="cy-GB"/>
              </w:rPr>
              <w:t xml:space="preserve"> </w:t>
            </w:r>
            <w:r w:rsidR="00993A82" w:rsidRPr="00C866C1">
              <w:rPr>
                <w:rFonts w:ascii="Arial" w:hAnsi="Arial" w:cs="Arial"/>
                <w:b/>
                <w:bCs/>
                <w:sz w:val="24"/>
                <w:szCs w:val="24"/>
                <w:u w:val="single"/>
                <w:lang w:val="cy-GB"/>
              </w:rPr>
              <w:t>tudalen</w:t>
            </w:r>
            <w:r w:rsidR="00D86088" w:rsidRPr="00C866C1">
              <w:rPr>
                <w:rFonts w:ascii="Arial" w:hAnsi="Arial" w:cs="Arial"/>
                <w:b/>
                <w:bCs/>
                <w:sz w:val="24"/>
                <w:szCs w:val="24"/>
                <w:u w:val="single"/>
                <w:lang w:val="cy-GB"/>
              </w:rPr>
              <w:t xml:space="preserve"> 18</w:t>
            </w:r>
          </w:p>
        </w:tc>
      </w:tr>
      <w:tr w:rsidR="00EC1A13" w:rsidRPr="00C866C1" w14:paraId="24DA1B7A" w14:textId="77777777" w:rsidTr="00D337DB">
        <w:tc>
          <w:tcPr>
            <w:tcW w:w="9016" w:type="dxa"/>
            <w:shd w:val="clear" w:color="auto" w:fill="auto"/>
          </w:tcPr>
          <w:p w14:paraId="316C5A8A" w14:textId="0FBC2D1E" w:rsidR="00EC1A13" w:rsidRPr="00C866C1" w:rsidRDefault="00993A82" w:rsidP="00D337DB">
            <w:pPr>
              <w:spacing w:before="60" w:after="60"/>
              <w:rPr>
                <w:rFonts w:ascii="Arial" w:hAnsi="Arial" w:cs="Arial"/>
                <w:sz w:val="24"/>
                <w:szCs w:val="24"/>
                <w:lang w:val="cy-GB"/>
              </w:rPr>
            </w:pPr>
            <w:r w:rsidRPr="00C866C1">
              <w:rPr>
                <w:rFonts w:ascii="Arial" w:hAnsi="Arial" w:cs="Arial"/>
                <w:bCs/>
                <w:sz w:val="24"/>
                <w:szCs w:val="24"/>
                <w:lang w:val="cy-GB"/>
              </w:rPr>
              <w:t xml:space="preserve">Adnodd </w:t>
            </w:r>
            <w:r w:rsidR="00CC4FBA">
              <w:rPr>
                <w:rFonts w:ascii="Arial" w:hAnsi="Arial" w:cs="Arial"/>
                <w:bCs/>
                <w:sz w:val="24"/>
                <w:szCs w:val="24"/>
                <w:lang w:val="cy-GB"/>
              </w:rPr>
              <w:t>c</w:t>
            </w:r>
            <w:r w:rsidRPr="00C866C1">
              <w:rPr>
                <w:rFonts w:ascii="Arial" w:hAnsi="Arial" w:cs="Arial"/>
                <w:bCs/>
                <w:sz w:val="24"/>
                <w:szCs w:val="24"/>
                <w:lang w:val="cy-GB"/>
              </w:rPr>
              <w:t>anlyniadau</w:t>
            </w:r>
            <w:r w:rsidR="00EC1A13" w:rsidRPr="00C866C1">
              <w:rPr>
                <w:rFonts w:ascii="Arial" w:hAnsi="Arial" w:cs="Arial"/>
                <w:bCs/>
                <w:sz w:val="24"/>
                <w:szCs w:val="24"/>
                <w:lang w:val="cy-GB"/>
              </w:rPr>
              <w:t xml:space="preserve">: </w:t>
            </w:r>
            <w:r w:rsidRPr="00C866C1">
              <w:rPr>
                <w:rFonts w:ascii="Arial" w:hAnsi="Arial" w:cs="Arial"/>
                <w:bCs/>
                <w:sz w:val="24"/>
                <w:szCs w:val="24"/>
                <w:lang w:val="cy-GB"/>
              </w:rPr>
              <w:t xml:space="preserve">Egwyddorion SMART </w:t>
            </w:r>
          </w:p>
        </w:tc>
      </w:tr>
    </w:tbl>
    <w:p w14:paraId="35E006B5" w14:textId="77777777" w:rsidR="00720C6F" w:rsidRPr="00C866C1" w:rsidRDefault="00720C6F" w:rsidP="00B24EE4">
      <w:pPr>
        <w:rPr>
          <w:rFonts w:ascii="Arial" w:hAnsi="Arial" w:cs="Arial"/>
          <w:sz w:val="24"/>
          <w:szCs w:val="24"/>
          <w:lang w:val="cy-GB"/>
        </w:rPr>
      </w:pPr>
    </w:p>
    <w:tbl>
      <w:tblPr>
        <w:tblStyle w:val="TableGrid"/>
        <w:tblW w:w="0" w:type="auto"/>
        <w:shd w:val="clear" w:color="auto" w:fill="EB5E57"/>
        <w:tblLook w:val="04A0" w:firstRow="1" w:lastRow="0" w:firstColumn="1" w:lastColumn="0" w:noHBand="0" w:noVBand="1"/>
      </w:tblPr>
      <w:tblGrid>
        <w:gridCol w:w="9016"/>
      </w:tblGrid>
      <w:tr w:rsidR="00D337DB" w:rsidRPr="00C866C1" w14:paraId="11B8D5EB" w14:textId="77777777" w:rsidTr="00D337DB">
        <w:tc>
          <w:tcPr>
            <w:tcW w:w="9016" w:type="dxa"/>
            <w:shd w:val="clear" w:color="auto" w:fill="EB5E57"/>
          </w:tcPr>
          <w:p w14:paraId="7BF27E10" w14:textId="001921E3" w:rsidR="00D337DB" w:rsidRPr="00C866C1" w:rsidRDefault="00D337DB" w:rsidP="00D337DB">
            <w:pPr>
              <w:spacing w:before="60" w:after="60"/>
              <w:rPr>
                <w:rFonts w:ascii="Arial" w:hAnsi="Arial" w:cs="Arial"/>
                <w:b/>
                <w:sz w:val="24"/>
                <w:szCs w:val="24"/>
                <w:u w:val="single"/>
                <w:lang w:val="cy-GB"/>
              </w:rPr>
            </w:pPr>
            <w:r w:rsidRPr="00C866C1">
              <w:rPr>
                <w:rFonts w:ascii="Arial" w:hAnsi="Arial" w:cs="Arial"/>
                <w:b/>
                <w:noProof/>
                <w:u w:val="single"/>
                <w:lang w:val="cy-GB"/>
              </w:rPr>
              <w:drawing>
                <wp:anchor distT="0" distB="0" distL="114300" distR="114300" simplePos="0" relativeHeight="251974656" behindDoc="0" locked="0" layoutInCell="1" allowOverlap="1" wp14:anchorId="20DB18AF" wp14:editId="5DFB2524">
                  <wp:simplePos x="0" y="0"/>
                  <wp:positionH relativeFrom="margin">
                    <wp:posOffset>5062220</wp:posOffset>
                  </wp:positionH>
                  <wp:positionV relativeFrom="margin">
                    <wp:posOffset>0</wp:posOffset>
                  </wp:positionV>
                  <wp:extent cx="499110" cy="49911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9110" cy="499110"/>
                          </a:xfrm>
                          <a:prstGeom prst="rect">
                            <a:avLst/>
                          </a:prstGeom>
                          <a:noFill/>
                        </pic:spPr>
                      </pic:pic>
                    </a:graphicData>
                  </a:graphic>
                  <wp14:sizeRelH relativeFrom="margin">
                    <wp14:pctWidth>0</wp14:pctWidth>
                  </wp14:sizeRelH>
                  <wp14:sizeRelV relativeFrom="margin">
                    <wp14:pctHeight>0</wp14:pctHeight>
                  </wp14:sizeRelV>
                </wp:anchor>
              </w:drawing>
            </w:r>
            <w:r w:rsidR="00993A82" w:rsidRPr="00C866C1">
              <w:rPr>
                <w:rFonts w:ascii="Arial" w:hAnsi="Arial" w:cs="Arial"/>
                <w:b/>
                <w:sz w:val="24"/>
                <w:szCs w:val="24"/>
                <w:u w:val="single"/>
                <w:lang w:val="cy-GB"/>
              </w:rPr>
              <w:t xml:space="preserve">Ymarfer </w:t>
            </w:r>
          </w:p>
          <w:p w14:paraId="60FE2AB2" w14:textId="77777777" w:rsidR="00D337DB" w:rsidRPr="00C866C1" w:rsidRDefault="00D337DB" w:rsidP="00D337DB">
            <w:pPr>
              <w:spacing w:before="60" w:after="60"/>
              <w:rPr>
                <w:rFonts w:ascii="Arial" w:hAnsi="Arial" w:cs="Arial"/>
                <w:b/>
                <w:u w:val="single"/>
                <w:lang w:val="cy-GB"/>
              </w:rPr>
            </w:pPr>
          </w:p>
        </w:tc>
      </w:tr>
      <w:tr w:rsidR="00EC1A13" w:rsidRPr="00C866C1" w14:paraId="75D74E53" w14:textId="77777777" w:rsidTr="00D337DB">
        <w:tc>
          <w:tcPr>
            <w:tcW w:w="9016" w:type="dxa"/>
            <w:shd w:val="clear" w:color="auto" w:fill="auto"/>
          </w:tcPr>
          <w:p w14:paraId="639F6294" w14:textId="38F9B621" w:rsidR="00E53593" w:rsidRPr="00C866C1" w:rsidRDefault="00993A82" w:rsidP="00D337DB">
            <w:pPr>
              <w:pStyle w:val="NormalWeb"/>
              <w:spacing w:before="60" w:beforeAutospacing="0" w:after="60" w:afterAutospacing="0"/>
              <w:rPr>
                <w:rFonts w:ascii="Arial" w:hAnsi="Arial" w:cs="Arial"/>
                <w:lang w:val="cy-GB"/>
              </w:rPr>
            </w:pPr>
            <w:r w:rsidRPr="00C866C1">
              <w:rPr>
                <w:rFonts w:ascii="Arial" w:hAnsi="Arial" w:cs="Arial"/>
                <w:lang w:val="cy-GB"/>
              </w:rPr>
              <w:t>Ymarfer ydy hwn sy’n helpu ymarferwyr i ystyried sut gallen nhw gofnodi canlyniadau gan ddefnyddio egwyddorion SMART. Mae’n eu helpu i gychwyn meddwl am gofnodi canlyniadau‘r adnodd SMART</w:t>
            </w:r>
            <w:r w:rsidR="00F64861" w:rsidRPr="00C866C1">
              <w:rPr>
                <w:rFonts w:ascii="Arial" w:hAnsi="Arial" w:cs="Arial"/>
                <w:lang w:val="cy-GB"/>
              </w:rPr>
              <w:t xml:space="preserve"> </w:t>
            </w:r>
            <w:r w:rsidRPr="00C866C1">
              <w:rPr>
                <w:rFonts w:ascii="Arial" w:hAnsi="Arial" w:cs="Arial"/>
                <w:lang w:val="cy-GB"/>
              </w:rPr>
              <w:t>i’w helpu</w:t>
            </w:r>
            <w:r w:rsidR="00F64861" w:rsidRPr="00C866C1">
              <w:rPr>
                <w:rFonts w:ascii="Arial" w:hAnsi="Arial" w:cs="Arial"/>
                <w:lang w:val="cy-GB"/>
              </w:rPr>
              <w:t xml:space="preserve">. Bydd angen 60 munud arnoch chi. Bydd angen yr </w:t>
            </w:r>
            <w:r w:rsidR="00F64861" w:rsidRPr="00C866C1">
              <w:rPr>
                <w:rFonts w:ascii="Arial" w:hAnsi="Arial" w:cs="Arial"/>
                <w:b/>
                <w:lang w:val="cy-GB"/>
              </w:rPr>
              <w:t xml:space="preserve">Adnodd </w:t>
            </w:r>
            <w:r w:rsidR="00CC4FBA">
              <w:rPr>
                <w:rFonts w:ascii="Arial" w:hAnsi="Arial" w:cs="Arial"/>
                <w:b/>
                <w:lang w:val="cy-GB"/>
              </w:rPr>
              <w:t>c</w:t>
            </w:r>
            <w:r w:rsidR="00F64861" w:rsidRPr="00C866C1">
              <w:rPr>
                <w:rFonts w:ascii="Arial" w:hAnsi="Arial" w:cs="Arial"/>
                <w:b/>
                <w:lang w:val="cy-GB"/>
              </w:rPr>
              <w:t xml:space="preserve">anlyniadau: Egwyddorion SMART </w:t>
            </w:r>
            <w:r w:rsidR="00F64861" w:rsidRPr="00C866C1">
              <w:rPr>
                <w:rFonts w:ascii="Arial" w:hAnsi="Arial" w:cs="Arial"/>
                <w:lang w:val="cy-GB"/>
              </w:rPr>
              <w:t xml:space="preserve">arnoch chi </w:t>
            </w:r>
            <w:r w:rsidR="00E53593" w:rsidRPr="00C866C1">
              <w:rPr>
                <w:rFonts w:ascii="Arial" w:hAnsi="Arial" w:cs="Arial"/>
                <w:lang w:val="cy-GB"/>
              </w:rPr>
              <w:t>(</w:t>
            </w:r>
            <w:r w:rsidR="00F64861" w:rsidRPr="00C866C1">
              <w:rPr>
                <w:rFonts w:ascii="Arial" w:hAnsi="Arial" w:cs="Arial"/>
                <w:lang w:val="cy-GB"/>
              </w:rPr>
              <w:t>cyfeiriwch at y pecyn adnoddau tudalen 18).</w:t>
            </w:r>
          </w:p>
          <w:p w14:paraId="7495A3DA" w14:textId="2CE67AA2" w:rsidR="00E53593" w:rsidRPr="00C866C1" w:rsidRDefault="00E53593" w:rsidP="00D337DB">
            <w:pPr>
              <w:pStyle w:val="NormalWeb"/>
              <w:spacing w:before="60" w:beforeAutospacing="0" w:after="60" w:afterAutospacing="0"/>
              <w:rPr>
                <w:rFonts w:ascii="Arial" w:hAnsi="Arial" w:cs="Arial"/>
                <w:lang w:val="cy-GB"/>
              </w:rPr>
            </w:pPr>
          </w:p>
          <w:p w14:paraId="2BBBC51A" w14:textId="77E82807" w:rsidR="00E53593" w:rsidRPr="00C866C1" w:rsidRDefault="00F64861" w:rsidP="00D337DB">
            <w:pPr>
              <w:pStyle w:val="NormalWeb"/>
              <w:spacing w:before="60" w:beforeAutospacing="0" w:after="60" w:afterAutospacing="0"/>
              <w:rPr>
                <w:rFonts w:ascii="Arial" w:hAnsi="Arial" w:cs="Arial"/>
                <w:lang w:val="cy-GB"/>
              </w:rPr>
            </w:pPr>
            <w:r w:rsidRPr="00C866C1">
              <w:rPr>
                <w:rFonts w:ascii="Arial" w:hAnsi="Arial" w:cs="Arial"/>
                <w:lang w:val="cy-GB"/>
              </w:rPr>
              <w:t>Rhan</w:t>
            </w:r>
            <w:r w:rsidR="00CC4FBA">
              <w:rPr>
                <w:rFonts w:ascii="Arial" w:hAnsi="Arial" w:cs="Arial"/>
                <w:lang w:val="cy-GB"/>
              </w:rPr>
              <w:t xml:space="preserve"> 1: </w:t>
            </w:r>
            <w:r w:rsidRPr="00C866C1">
              <w:rPr>
                <w:rFonts w:ascii="Arial" w:hAnsi="Arial" w:cs="Arial"/>
                <w:lang w:val="cy-GB"/>
              </w:rPr>
              <w:t xml:space="preserve">Gofynnwch i bob ymarferydd </w:t>
            </w:r>
            <w:r w:rsidR="00425C0F" w:rsidRPr="00C866C1">
              <w:rPr>
                <w:rFonts w:ascii="Arial" w:hAnsi="Arial" w:cs="Arial"/>
                <w:lang w:val="cy-GB"/>
              </w:rPr>
              <w:t xml:space="preserve">yn unigol </w:t>
            </w:r>
            <w:r w:rsidRPr="00C866C1">
              <w:rPr>
                <w:rFonts w:ascii="Arial" w:hAnsi="Arial" w:cs="Arial"/>
                <w:lang w:val="cy-GB"/>
              </w:rPr>
              <w:t xml:space="preserve">i gofio ac ystyried achos y maen nhw’n gyfarwydd ag e ac un y maen nhw wedi </w:t>
            </w:r>
            <w:r w:rsidR="00425C0F" w:rsidRPr="00C866C1">
              <w:rPr>
                <w:rFonts w:ascii="Arial" w:hAnsi="Arial" w:cs="Arial"/>
                <w:lang w:val="cy-GB"/>
              </w:rPr>
              <w:t>cofnodi canlyniadau y mae gofalwr yn dymuno eu cyflawni.</w:t>
            </w:r>
          </w:p>
          <w:p w14:paraId="5D85474B" w14:textId="77777777" w:rsidR="00E53593" w:rsidRPr="00C866C1" w:rsidRDefault="00E53593" w:rsidP="00D337DB">
            <w:pPr>
              <w:pStyle w:val="NormalWeb"/>
              <w:spacing w:before="60" w:beforeAutospacing="0" w:after="60" w:afterAutospacing="0"/>
              <w:rPr>
                <w:rFonts w:ascii="Arial" w:hAnsi="Arial" w:cs="Arial"/>
                <w:lang w:val="cy-GB"/>
              </w:rPr>
            </w:pPr>
          </w:p>
          <w:p w14:paraId="5D0CE1B6" w14:textId="205487B6" w:rsidR="00E53593" w:rsidRPr="00C866C1" w:rsidRDefault="00425C0F" w:rsidP="00D337DB">
            <w:pPr>
              <w:pStyle w:val="NormalWeb"/>
              <w:spacing w:before="60" w:beforeAutospacing="0" w:after="60" w:afterAutospacing="0"/>
              <w:rPr>
                <w:rFonts w:ascii="Arial" w:hAnsi="Arial" w:cs="Arial"/>
                <w:lang w:val="cy-GB"/>
              </w:rPr>
            </w:pPr>
            <w:r w:rsidRPr="00C866C1">
              <w:rPr>
                <w:rFonts w:ascii="Arial" w:hAnsi="Arial" w:cs="Arial"/>
                <w:lang w:val="cy-GB"/>
              </w:rPr>
              <w:t>Gofynnwch i’r ymarferwyr ddwyn i gof ac ysgrifennu canlyniadau gofalwr yn unol ag egwyddorion SMART</w:t>
            </w:r>
            <w:r w:rsidR="00E53593" w:rsidRPr="00C866C1">
              <w:rPr>
                <w:rFonts w:ascii="Arial" w:hAnsi="Arial" w:cs="Arial"/>
                <w:lang w:val="cy-GB"/>
              </w:rPr>
              <w:t xml:space="preserve">. </w:t>
            </w:r>
            <w:r w:rsidRPr="00C866C1">
              <w:rPr>
                <w:rFonts w:ascii="Arial" w:hAnsi="Arial" w:cs="Arial"/>
                <w:lang w:val="cy-GB"/>
              </w:rPr>
              <w:t xml:space="preserve">Does dim rhaid i’r cof fod yn berffaith ond </w:t>
            </w:r>
            <w:r w:rsidR="000E436C" w:rsidRPr="00C866C1">
              <w:rPr>
                <w:rFonts w:ascii="Arial" w:hAnsi="Arial" w:cs="Arial"/>
                <w:lang w:val="cy-GB"/>
              </w:rPr>
              <w:t>i’r ymarferwyr geisio adalw’r themâu a'r canlyniadau roedd y gofalwr yn dymuno eu cyflawni</w:t>
            </w:r>
            <w:r w:rsidR="00E53593" w:rsidRPr="00C866C1">
              <w:rPr>
                <w:rFonts w:ascii="Arial" w:hAnsi="Arial" w:cs="Arial"/>
                <w:lang w:val="cy-GB"/>
              </w:rPr>
              <w:t xml:space="preserve">. </w:t>
            </w:r>
            <w:r w:rsidR="000E436C" w:rsidRPr="00C866C1">
              <w:rPr>
                <w:rFonts w:ascii="Arial" w:hAnsi="Arial" w:cs="Arial"/>
                <w:lang w:val="cy-GB"/>
              </w:rPr>
              <w:t>Gofynnwch iddyn nhw ystyried pob canlyniad a gan gychwyn gyda’r S (sef Penodol) a gweithio dr</w:t>
            </w:r>
            <w:r w:rsidR="004E7E36" w:rsidRPr="00C866C1">
              <w:rPr>
                <w:rFonts w:ascii="Arial" w:hAnsi="Arial" w:cs="Arial"/>
                <w:lang w:val="cy-GB"/>
              </w:rPr>
              <w:t>w</w:t>
            </w:r>
            <w:r w:rsidR="000E436C" w:rsidRPr="00C866C1">
              <w:rPr>
                <w:rFonts w:ascii="Arial" w:hAnsi="Arial" w:cs="Arial"/>
                <w:lang w:val="cy-GB"/>
              </w:rPr>
              <w:t>yddo i</w:t>
            </w:r>
            <w:r w:rsidR="004E7E36" w:rsidRPr="00C866C1">
              <w:rPr>
                <w:rFonts w:ascii="Arial" w:hAnsi="Arial" w:cs="Arial"/>
                <w:lang w:val="cy-GB"/>
              </w:rPr>
              <w:t>’</w:t>
            </w:r>
            <w:r w:rsidR="000E436C" w:rsidRPr="00C866C1">
              <w:rPr>
                <w:rFonts w:ascii="Arial" w:hAnsi="Arial" w:cs="Arial"/>
                <w:lang w:val="cy-GB"/>
              </w:rPr>
              <w:t xml:space="preserve">r </w:t>
            </w:r>
            <w:r w:rsidR="004E7E36" w:rsidRPr="00C866C1">
              <w:rPr>
                <w:rFonts w:ascii="Arial" w:hAnsi="Arial" w:cs="Arial"/>
                <w:lang w:val="cy-GB"/>
              </w:rPr>
              <w:t>T (sef Amserol) er mwyn llunio a saernïo canlyniadau unigol (40 munud</w:t>
            </w:r>
            <w:r w:rsidR="00E53593" w:rsidRPr="00C866C1">
              <w:rPr>
                <w:rFonts w:ascii="Arial" w:hAnsi="Arial" w:cs="Arial"/>
                <w:lang w:val="cy-GB"/>
              </w:rPr>
              <w:t>).</w:t>
            </w:r>
          </w:p>
          <w:p w14:paraId="523BD84F" w14:textId="77777777" w:rsidR="00E53593" w:rsidRPr="00C866C1" w:rsidRDefault="00E53593" w:rsidP="00D337DB">
            <w:pPr>
              <w:pStyle w:val="NormalWeb"/>
              <w:spacing w:before="60" w:beforeAutospacing="0" w:after="60" w:afterAutospacing="0"/>
              <w:rPr>
                <w:rFonts w:ascii="Arial" w:hAnsi="Arial" w:cs="Arial"/>
                <w:lang w:val="cy-GB"/>
              </w:rPr>
            </w:pPr>
          </w:p>
          <w:p w14:paraId="5CE63CB1" w14:textId="7993A4B4" w:rsidR="00E53593" w:rsidRPr="00C866C1" w:rsidRDefault="004E7E36" w:rsidP="00D337DB">
            <w:pPr>
              <w:pStyle w:val="NormalWeb"/>
              <w:spacing w:before="60" w:beforeAutospacing="0" w:after="60" w:afterAutospacing="0"/>
              <w:rPr>
                <w:rFonts w:ascii="Arial" w:hAnsi="Arial" w:cs="Arial"/>
                <w:lang w:val="cy-GB"/>
              </w:rPr>
            </w:pPr>
            <w:r w:rsidRPr="00C866C1">
              <w:rPr>
                <w:rFonts w:ascii="Arial" w:hAnsi="Arial" w:cs="Arial"/>
                <w:lang w:val="cy-GB"/>
              </w:rPr>
              <w:t>Rhan 2</w:t>
            </w:r>
            <w:r w:rsidR="00E53593" w:rsidRPr="00C866C1">
              <w:rPr>
                <w:rFonts w:ascii="Arial" w:hAnsi="Arial" w:cs="Arial"/>
                <w:lang w:val="cy-GB"/>
              </w:rPr>
              <w:t xml:space="preserve">: </w:t>
            </w:r>
            <w:r w:rsidRPr="00C866C1">
              <w:rPr>
                <w:rFonts w:ascii="Arial" w:hAnsi="Arial" w:cs="Arial"/>
                <w:lang w:val="cy-GB"/>
              </w:rPr>
              <w:t>Gofynnwch i’r ymarferwyr ystyried sut mae’r canlyniadau yn edrych, o’u hysgrifennu fel hyn ac ystyr</w:t>
            </w:r>
            <w:r w:rsidR="00021181" w:rsidRPr="00C866C1">
              <w:rPr>
                <w:rFonts w:ascii="Arial" w:hAnsi="Arial" w:cs="Arial"/>
                <w:lang w:val="cy-GB"/>
              </w:rPr>
              <w:t>ie</w:t>
            </w:r>
            <w:r w:rsidRPr="00C866C1">
              <w:rPr>
                <w:rFonts w:ascii="Arial" w:hAnsi="Arial" w:cs="Arial"/>
                <w:lang w:val="cy-GB"/>
              </w:rPr>
              <w:t>d y canlynol fel gr</w:t>
            </w:r>
            <w:r w:rsidR="00405A83" w:rsidRPr="00C866C1">
              <w:rPr>
                <w:rFonts w:ascii="Arial" w:hAnsi="Arial" w:cs="Arial"/>
                <w:lang w:val="cy-GB"/>
              </w:rPr>
              <w:t xml:space="preserve">ŵp cyfan </w:t>
            </w:r>
            <w:r w:rsidR="00E53593" w:rsidRPr="00C866C1">
              <w:rPr>
                <w:rFonts w:ascii="Arial" w:hAnsi="Arial" w:cs="Arial"/>
                <w:lang w:val="cy-GB"/>
              </w:rPr>
              <w:t>(20 m</w:t>
            </w:r>
            <w:r w:rsidR="00405A83" w:rsidRPr="00C866C1">
              <w:rPr>
                <w:rFonts w:ascii="Arial" w:hAnsi="Arial" w:cs="Arial"/>
                <w:lang w:val="cy-GB"/>
              </w:rPr>
              <w:t>unud</w:t>
            </w:r>
            <w:r w:rsidR="00E53593" w:rsidRPr="00C866C1">
              <w:rPr>
                <w:rFonts w:ascii="Arial" w:hAnsi="Arial" w:cs="Arial"/>
                <w:lang w:val="cy-GB"/>
              </w:rPr>
              <w:t>):</w:t>
            </w:r>
          </w:p>
          <w:p w14:paraId="07B34505" w14:textId="62D7D054" w:rsidR="00E53593" w:rsidRPr="00C866C1" w:rsidRDefault="00405A83" w:rsidP="003F3151">
            <w:pPr>
              <w:pStyle w:val="IPCBullet2"/>
              <w:numPr>
                <w:ilvl w:val="0"/>
                <w:numId w:val="17"/>
              </w:numPr>
              <w:spacing w:before="60"/>
              <w:rPr>
                <w:lang w:val="cy-GB"/>
              </w:rPr>
            </w:pPr>
            <w:r w:rsidRPr="00C866C1">
              <w:rPr>
                <w:lang w:val="cy-GB"/>
              </w:rPr>
              <w:t>Sut maen nhw’n wahanol i’r modd arferol o gofnodi canlyniadau?</w:t>
            </w:r>
          </w:p>
          <w:p w14:paraId="1049AF50" w14:textId="65DA5C05" w:rsidR="00E53593" w:rsidRPr="00C866C1" w:rsidRDefault="00405A83" w:rsidP="003F3151">
            <w:pPr>
              <w:pStyle w:val="IPCBullet2"/>
              <w:numPr>
                <w:ilvl w:val="0"/>
                <w:numId w:val="17"/>
              </w:numPr>
              <w:spacing w:before="60"/>
              <w:rPr>
                <w:lang w:val="cy-GB"/>
              </w:rPr>
            </w:pPr>
            <w:r w:rsidRPr="00C866C1">
              <w:rPr>
                <w:lang w:val="cy-GB"/>
              </w:rPr>
              <w:t xml:space="preserve">Sut gallai ymarferwyr ddefnyddio egwyddorion SMART yn ymarferol? </w:t>
            </w:r>
          </w:p>
        </w:tc>
      </w:tr>
    </w:tbl>
    <w:p w14:paraId="39ED14DF" w14:textId="5D8BCAAC" w:rsidR="00676AEF" w:rsidRPr="00C866C1" w:rsidRDefault="00676AEF" w:rsidP="00E53593">
      <w:pPr>
        <w:rPr>
          <w:rFonts w:ascii="Arial" w:hAnsi="Arial" w:cs="Arial"/>
          <w:sz w:val="24"/>
          <w:szCs w:val="24"/>
          <w:lang w:val="cy-GB"/>
        </w:rPr>
      </w:pPr>
      <w:bookmarkStart w:id="133" w:name="_Hlk532291258"/>
    </w:p>
    <w:p w14:paraId="6E3526B6" w14:textId="4A01D83C" w:rsidR="00E53593" w:rsidRPr="00C866C1" w:rsidRDefault="00965A24" w:rsidP="00E53593">
      <w:pPr>
        <w:rPr>
          <w:rFonts w:ascii="Arial" w:hAnsi="Arial" w:cs="Arial"/>
          <w:sz w:val="24"/>
          <w:szCs w:val="24"/>
          <w:lang w:val="cy-GB"/>
        </w:rPr>
      </w:pPr>
      <w:r w:rsidRPr="00C866C1">
        <w:rPr>
          <w:rFonts w:ascii="Arial" w:hAnsi="Arial" w:cs="Arial"/>
          <w:sz w:val="24"/>
          <w:szCs w:val="24"/>
          <w:lang w:val="cy-GB"/>
        </w:rPr>
        <w:t>Mewn model traddodiadol o asesiad gofa</w:t>
      </w:r>
      <w:r w:rsidR="00B61345" w:rsidRPr="00C866C1">
        <w:rPr>
          <w:rFonts w:ascii="Arial" w:hAnsi="Arial" w:cs="Arial"/>
          <w:sz w:val="24"/>
          <w:szCs w:val="24"/>
          <w:lang w:val="cy-GB"/>
        </w:rPr>
        <w:t>l</w:t>
      </w:r>
      <w:r w:rsidRPr="00C866C1">
        <w:rPr>
          <w:rFonts w:ascii="Arial" w:hAnsi="Arial" w:cs="Arial"/>
          <w:sz w:val="24"/>
          <w:szCs w:val="24"/>
          <w:lang w:val="cy-GB"/>
        </w:rPr>
        <w:t>wr</w:t>
      </w:r>
      <w:r w:rsidR="00B61345" w:rsidRPr="00C866C1">
        <w:rPr>
          <w:rFonts w:ascii="Arial" w:hAnsi="Arial" w:cs="Arial"/>
          <w:sz w:val="24"/>
          <w:szCs w:val="24"/>
          <w:lang w:val="cy-GB"/>
        </w:rPr>
        <w:t xml:space="preserve">, gallai’r asesydd feddwl am </w:t>
      </w:r>
      <w:r w:rsidR="00B61345" w:rsidRPr="00C866C1">
        <w:rPr>
          <w:rFonts w:ascii="Arial" w:hAnsi="Arial" w:cs="Arial"/>
          <w:i/>
          <w:sz w:val="24"/>
          <w:szCs w:val="24"/>
          <w:lang w:val="cy-GB"/>
        </w:rPr>
        <w:t xml:space="preserve">un </w:t>
      </w:r>
      <w:r w:rsidR="00B61345" w:rsidRPr="00C866C1">
        <w:rPr>
          <w:rFonts w:ascii="Arial" w:hAnsi="Arial" w:cs="Arial"/>
          <w:sz w:val="24"/>
          <w:szCs w:val="24"/>
          <w:lang w:val="cy-GB"/>
        </w:rPr>
        <w:t>gofalwr yn gofalu am un person gydag anghenion cymorth</w:t>
      </w:r>
      <w:r w:rsidR="00E53593" w:rsidRPr="00C866C1">
        <w:rPr>
          <w:rFonts w:ascii="Arial" w:hAnsi="Arial" w:cs="Arial"/>
          <w:sz w:val="24"/>
          <w:szCs w:val="24"/>
          <w:lang w:val="cy-GB"/>
        </w:rPr>
        <w:t xml:space="preserve">. </w:t>
      </w:r>
      <w:r w:rsidR="00B61345" w:rsidRPr="00C866C1">
        <w:rPr>
          <w:rFonts w:ascii="Arial" w:hAnsi="Arial" w:cs="Arial"/>
          <w:sz w:val="24"/>
          <w:szCs w:val="24"/>
          <w:lang w:val="cy-GB"/>
        </w:rPr>
        <w:t>Fodd bynnag, mae sefyllfa pobl yn aml, yn fwy cymhleth na hyn gan fod y gofalwr yn rhan o rwydwaith teuluol sy’n dar</w:t>
      </w:r>
      <w:r w:rsidR="00C95A49" w:rsidRPr="00C866C1">
        <w:rPr>
          <w:rFonts w:ascii="Arial" w:hAnsi="Arial" w:cs="Arial"/>
          <w:sz w:val="24"/>
          <w:szCs w:val="24"/>
          <w:lang w:val="cy-GB"/>
        </w:rPr>
        <w:t>p</w:t>
      </w:r>
      <w:r w:rsidR="00B61345" w:rsidRPr="00C866C1">
        <w:rPr>
          <w:rFonts w:ascii="Arial" w:hAnsi="Arial" w:cs="Arial"/>
          <w:sz w:val="24"/>
          <w:szCs w:val="24"/>
          <w:lang w:val="cy-GB"/>
        </w:rPr>
        <w:t>aru gofal a chymorth</w:t>
      </w:r>
      <w:r w:rsidR="001639FA">
        <w:rPr>
          <w:rFonts w:ascii="Arial" w:hAnsi="Arial" w:cs="Arial"/>
          <w:sz w:val="24"/>
          <w:szCs w:val="24"/>
          <w:lang w:val="cy-GB"/>
        </w:rPr>
        <w:t xml:space="preserve">. </w:t>
      </w:r>
      <w:r w:rsidR="00B61345" w:rsidRPr="00C866C1">
        <w:rPr>
          <w:rFonts w:ascii="Arial" w:hAnsi="Arial" w:cs="Arial"/>
          <w:sz w:val="24"/>
          <w:szCs w:val="24"/>
          <w:lang w:val="cy-GB"/>
        </w:rPr>
        <w:t>Er enghraifft, cyd</w:t>
      </w:r>
      <w:r w:rsidR="008D309F" w:rsidRPr="00C866C1">
        <w:rPr>
          <w:rFonts w:ascii="Arial" w:hAnsi="Arial" w:cs="Arial"/>
          <w:sz w:val="24"/>
          <w:szCs w:val="24"/>
          <w:lang w:val="cy-GB"/>
        </w:rPr>
        <w:t xml:space="preserve">-ofalu ydy pan fydd y gofalwr a derbynnydd y gofal yn dibynnu ar ei gilydd </w:t>
      </w:r>
      <w:r w:rsidR="00726ABF" w:rsidRPr="00C866C1">
        <w:rPr>
          <w:rFonts w:ascii="Arial" w:hAnsi="Arial" w:cs="Arial"/>
          <w:sz w:val="24"/>
          <w:szCs w:val="24"/>
          <w:lang w:val="cy-GB"/>
        </w:rPr>
        <w:t xml:space="preserve">am ofal a chymorth. Mae llawer o ofalwyr yn </w:t>
      </w:r>
      <w:r w:rsidR="002420B9" w:rsidRPr="00C866C1">
        <w:rPr>
          <w:rFonts w:ascii="Arial" w:hAnsi="Arial" w:cs="Arial"/>
          <w:sz w:val="24"/>
          <w:szCs w:val="24"/>
          <w:lang w:val="cy-GB"/>
        </w:rPr>
        <w:t>gofalu</w:t>
      </w:r>
      <w:r w:rsidR="00726ABF" w:rsidRPr="00C866C1">
        <w:rPr>
          <w:rFonts w:ascii="Arial" w:hAnsi="Arial" w:cs="Arial"/>
          <w:sz w:val="24"/>
          <w:szCs w:val="24"/>
          <w:lang w:val="cy-GB"/>
        </w:rPr>
        <w:t xml:space="preserve"> am fwy nag un person ar y tro, er enghraifft gofalwyr deublyg, lle mae menywod canol oed/hŷn yn gofalu am riant sy’n sylweddol hŷn ond hefyd yn go</w:t>
      </w:r>
      <w:r w:rsidR="00434C6F" w:rsidRPr="00C866C1">
        <w:rPr>
          <w:rFonts w:ascii="Arial" w:hAnsi="Arial" w:cs="Arial"/>
          <w:sz w:val="24"/>
          <w:szCs w:val="24"/>
          <w:lang w:val="cy-GB"/>
        </w:rPr>
        <w:t>f</w:t>
      </w:r>
      <w:r w:rsidR="00726ABF" w:rsidRPr="00C866C1">
        <w:rPr>
          <w:rFonts w:ascii="Arial" w:hAnsi="Arial" w:cs="Arial"/>
          <w:sz w:val="24"/>
          <w:szCs w:val="24"/>
          <w:lang w:val="cy-GB"/>
        </w:rPr>
        <w:t>alu am wyrion</w:t>
      </w:r>
      <w:r w:rsidR="00E53593" w:rsidRPr="00C866C1">
        <w:rPr>
          <w:rFonts w:ascii="Arial" w:hAnsi="Arial" w:cs="Arial"/>
          <w:sz w:val="24"/>
          <w:szCs w:val="24"/>
          <w:lang w:val="cy-GB"/>
        </w:rPr>
        <w:t xml:space="preserve">. </w:t>
      </w:r>
      <w:r w:rsidR="00434C6F" w:rsidRPr="00C866C1">
        <w:rPr>
          <w:rFonts w:ascii="Arial" w:hAnsi="Arial" w:cs="Arial"/>
          <w:sz w:val="24"/>
          <w:szCs w:val="24"/>
          <w:lang w:val="cy-GB"/>
        </w:rPr>
        <w:t>Ni fydd rhai gofalwyr yn byw gyd</w:t>
      </w:r>
      <w:r w:rsidR="00C95A49" w:rsidRPr="00C866C1">
        <w:rPr>
          <w:rFonts w:ascii="Arial" w:hAnsi="Arial" w:cs="Arial"/>
          <w:sz w:val="24"/>
          <w:szCs w:val="24"/>
          <w:lang w:val="cy-GB"/>
        </w:rPr>
        <w:t xml:space="preserve">a </w:t>
      </w:r>
      <w:r w:rsidR="00434C6F" w:rsidRPr="00C866C1">
        <w:rPr>
          <w:rFonts w:ascii="Arial" w:hAnsi="Arial" w:cs="Arial"/>
          <w:sz w:val="24"/>
          <w:szCs w:val="24"/>
          <w:lang w:val="cy-GB"/>
        </w:rPr>
        <w:t>nac yn agos at y person sydd angen gofal ac yn gofalu o hirbell megis ffonio, defnyddio’r rhyngrwyd, rhoi cymorth hanfodol</w:t>
      </w:r>
      <w:r w:rsidR="00E53593" w:rsidRPr="00C866C1">
        <w:rPr>
          <w:rFonts w:ascii="Arial" w:hAnsi="Arial" w:cs="Arial"/>
          <w:sz w:val="24"/>
          <w:szCs w:val="24"/>
          <w:lang w:val="cy-GB"/>
        </w:rPr>
        <w:t xml:space="preserve">, </w:t>
      </w:r>
      <w:r w:rsidR="00434C6F" w:rsidRPr="00C866C1">
        <w:rPr>
          <w:rFonts w:ascii="Arial" w:hAnsi="Arial" w:cs="Arial"/>
          <w:sz w:val="24"/>
          <w:szCs w:val="24"/>
          <w:lang w:val="cy-GB"/>
        </w:rPr>
        <w:t xml:space="preserve">gwirio a thawelu meddwl ac ymweld </w:t>
      </w:r>
      <w:r w:rsidR="00B14051" w:rsidRPr="00C866C1">
        <w:rPr>
          <w:rFonts w:ascii="Arial" w:hAnsi="Arial" w:cs="Arial"/>
          <w:sz w:val="24"/>
          <w:szCs w:val="24"/>
          <w:lang w:val="cy-GB"/>
        </w:rPr>
        <w:t>pan maen nhw’n gallu. Dylai’r asesydd ystyried y teulu ehangach a ffrindiau</w:t>
      </w:r>
      <w:r w:rsidR="00C95A49" w:rsidRPr="00C866C1">
        <w:rPr>
          <w:rFonts w:ascii="Arial" w:hAnsi="Arial" w:cs="Arial"/>
          <w:sz w:val="24"/>
          <w:szCs w:val="24"/>
          <w:lang w:val="cy-GB"/>
        </w:rPr>
        <w:t>;</w:t>
      </w:r>
      <w:r w:rsidR="00B14051" w:rsidRPr="00C866C1">
        <w:rPr>
          <w:rFonts w:ascii="Arial" w:hAnsi="Arial" w:cs="Arial"/>
          <w:sz w:val="24"/>
          <w:szCs w:val="24"/>
          <w:lang w:val="cy-GB"/>
        </w:rPr>
        <w:t xml:space="preserve"> pa rolau mae pobl yn eu chwar</w:t>
      </w:r>
      <w:r w:rsidR="00C95A49" w:rsidRPr="00C866C1">
        <w:rPr>
          <w:rFonts w:ascii="Arial" w:hAnsi="Arial" w:cs="Arial"/>
          <w:sz w:val="24"/>
          <w:szCs w:val="24"/>
          <w:lang w:val="cy-GB"/>
        </w:rPr>
        <w:t>a</w:t>
      </w:r>
      <w:r w:rsidR="00B14051" w:rsidRPr="00C866C1">
        <w:rPr>
          <w:rFonts w:ascii="Arial" w:hAnsi="Arial" w:cs="Arial"/>
          <w:sz w:val="24"/>
          <w:szCs w:val="24"/>
          <w:lang w:val="cy-GB"/>
        </w:rPr>
        <w:t xml:space="preserve">e; beth sydd ei angen ar bawb yn y teulu hwn?  </w:t>
      </w:r>
    </w:p>
    <w:p w14:paraId="56F80565" w14:textId="77777777" w:rsidR="00676AEF" w:rsidRPr="00C866C1" w:rsidRDefault="00676AEF" w:rsidP="00E53593">
      <w:pPr>
        <w:rPr>
          <w:rFonts w:ascii="Arial" w:hAnsi="Arial" w:cs="Arial"/>
          <w:sz w:val="24"/>
          <w:szCs w:val="24"/>
          <w:lang w:val="cy-GB"/>
        </w:rPr>
      </w:pPr>
    </w:p>
    <w:p w14:paraId="5E067FC4" w14:textId="483D266F" w:rsidR="00E53593" w:rsidRPr="00C866C1" w:rsidRDefault="00E30DBE" w:rsidP="003F3151">
      <w:pPr>
        <w:pStyle w:val="Heading2"/>
        <w:numPr>
          <w:ilvl w:val="1"/>
          <w:numId w:val="59"/>
        </w:numPr>
        <w:rPr>
          <w:lang w:val="cy-GB"/>
        </w:rPr>
      </w:pPr>
      <w:bookmarkStart w:id="134" w:name="_Toc6909251"/>
      <w:bookmarkEnd w:id="133"/>
      <w:r w:rsidRPr="00C866C1">
        <w:rPr>
          <w:lang w:val="cy-GB"/>
        </w:rPr>
        <w:lastRenderedPageBreak/>
        <w:t>A</w:t>
      </w:r>
      <w:r w:rsidR="00405A83" w:rsidRPr="00C866C1">
        <w:rPr>
          <w:lang w:val="cy-GB"/>
        </w:rPr>
        <w:t>r ôl asesiad</w:t>
      </w:r>
      <w:bookmarkEnd w:id="134"/>
      <w:r w:rsidR="00405A83" w:rsidRPr="00C866C1">
        <w:rPr>
          <w:lang w:val="cy-GB"/>
        </w:rPr>
        <w:t xml:space="preserve"> </w:t>
      </w:r>
    </w:p>
    <w:p w14:paraId="2F7DF80A" w14:textId="77777777" w:rsidR="00D337DB" w:rsidRPr="00C866C1" w:rsidRDefault="00D337DB" w:rsidP="00D337DB">
      <w:pPr>
        <w:rPr>
          <w:lang w:val="cy-GB"/>
        </w:rPr>
      </w:pPr>
    </w:p>
    <w:tbl>
      <w:tblPr>
        <w:tblStyle w:val="TableGrid"/>
        <w:tblW w:w="0" w:type="auto"/>
        <w:tblLook w:val="04A0" w:firstRow="1" w:lastRow="0" w:firstColumn="1" w:lastColumn="0" w:noHBand="0" w:noVBand="1"/>
      </w:tblPr>
      <w:tblGrid>
        <w:gridCol w:w="9016"/>
      </w:tblGrid>
      <w:tr w:rsidR="003F6372" w:rsidRPr="008611E2" w14:paraId="6EE86E46" w14:textId="77777777" w:rsidTr="003F6372">
        <w:tc>
          <w:tcPr>
            <w:tcW w:w="9016" w:type="dxa"/>
          </w:tcPr>
          <w:p w14:paraId="2BCDE39B" w14:textId="23F0591B" w:rsidR="003F6372" w:rsidRPr="001639FA" w:rsidRDefault="002A4C08" w:rsidP="00D337DB">
            <w:pPr>
              <w:spacing w:before="60" w:after="60"/>
              <w:rPr>
                <w:rFonts w:ascii="Arial" w:hAnsi="Arial" w:cs="Arial"/>
                <w:b/>
                <w:sz w:val="24"/>
                <w:szCs w:val="24"/>
                <w:lang w:val="cy-GB"/>
              </w:rPr>
            </w:pPr>
            <w:r w:rsidRPr="001639FA">
              <w:rPr>
                <w:rFonts w:ascii="Arial" w:hAnsi="Arial" w:cs="Arial"/>
                <w:b/>
                <w:sz w:val="24"/>
                <w:szCs w:val="24"/>
                <w:lang w:val="cy-GB"/>
              </w:rPr>
              <w:t>A</w:t>
            </w:r>
            <w:r w:rsidR="00405A83" w:rsidRPr="001639FA">
              <w:rPr>
                <w:rFonts w:ascii="Arial" w:hAnsi="Arial" w:cs="Arial"/>
                <w:b/>
                <w:sz w:val="24"/>
                <w:szCs w:val="24"/>
                <w:lang w:val="cy-GB"/>
              </w:rPr>
              <w:t xml:space="preserve">r ôl asesiad </w:t>
            </w:r>
          </w:p>
          <w:p w14:paraId="3CDFC07E" w14:textId="06A0D0ED" w:rsidR="003F6372" w:rsidRPr="00C866C1" w:rsidRDefault="00B14051" w:rsidP="00D337DB">
            <w:pPr>
              <w:spacing w:before="60" w:after="60"/>
              <w:jc w:val="center"/>
              <w:rPr>
                <w:lang w:val="cy-GB"/>
              </w:rPr>
            </w:pPr>
            <w:r w:rsidRPr="001639FA">
              <w:rPr>
                <w:rFonts w:ascii="Arial" w:hAnsi="Arial" w:cs="Arial"/>
                <w:i/>
                <w:iCs/>
                <w:sz w:val="24"/>
                <w:szCs w:val="24"/>
                <w:lang w:val="cy-GB"/>
              </w:rPr>
              <w:t>Fel lleiafswm, rhaid i’r gwasanaethau cymdeithasol ddarparu gwybodaeth a chyngor ar wasanaethau lleol ar gyfer pob gof</w:t>
            </w:r>
            <w:r w:rsidR="0087682D" w:rsidRPr="001639FA">
              <w:rPr>
                <w:rFonts w:ascii="Arial" w:hAnsi="Arial" w:cs="Arial"/>
                <w:i/>
                <w:iCs/>
                <w:sz w:val="24"/>
                <w:szCs w:val="24"/>
                <w:lang w:val="cy-GB"/>
              </w:rPr>
              <w:t>alwr</w:t>
            </w:r>
            <w:r w:rsidRPr="001639FA">
              <w:rPr>
                <w:rFonts w:ascii="Arial" w:hAnsi="Arial" w:cs="Arial"/>
                <w:i/>
                <w:iCs/>
                <w:sz w:val="24"/>
                <w:szCs w:val="24"/>
                <w:lang w:val="cy-GB"/>
              </w:rPr>
              <w:t xml:space="preserve"> </w:t>
            </w:r>
            <w:r w:rsidR="0087682D" w:rsidRPr="001639FA">
              <w:rPr>
                <w:rFonts w:ascii="Arial" w:hAnsi="Arial" w:cs="Arial"/>
                <w:i/>
                <w:iCs/>
                <w:sz w:val="24"/>
                <w:szCs w:val="24"/>
                <w:lang w:val="cy-GB"/>
              </w:rPr>
              <w:t>–</w:t>
            </w:r>
            <w:r w:rsidRPr="001639FA">
              <w:rPr>
                <w:rFonts w:ascii="Arial" w:hAnsi="Arial" w:cs="Arial"/>
                <w:i/>
                <w:iCs/>
                <w:sz w:val="24"/>
                <w:szCs w:val="24"/>
                <w:lang w:val="cy-GB"/>
              </w:rPr>
              <w:t xml:space="preserve"> </w:t>
            </w:r>
            <w:r w:rsidR="0087682D" w:rsidRPr="001639FA">
              <w:rPr>
                <w:rFonts w:ascii="Arial" w:hAnsi="Arial" w:cs="Arial"/>
                <w:i/>
                <w:iCs/>
                <w:sz w:val="24"/>
                <w:szCs w:val="24"/>
                <w:lang w:val="cy-GB"/>
              </w:rPr>
              <w:t xml:space="preserve">yn cynnwys y rhai hynny na </w:t>
            </w:r>
            <w:r w:rsidR="002420B9" w:rsidRPr="001639FA">
              <w:rPr>
                <w:rFonts w:ascii="Arial" w:hAnsi="Arial" w:cs="Arial"/>
                <w:i/>
                <w:iCs/>
                <w:sz w:val="24"/>
                <w:szCs w:val="24"/>
                <w:lang w:val="cy-GB"/>
              </w:rPr>
              <w:t>ystyrir</w:t>
            </w:r>
            <w:r w:rsidR="0087682D" w:rsidRPr="001639FA">
              <w:rPr>
                <w:rFonts w:ascii="Arial" w:hAnsi="Arial" w:cs="Arial"/>
                <w:i/>
                <w:iCs/>
                <w:sz w:val="24"/>
                <w:szCs w:val="24"/>
                <w:lang w:val="cy-GB"/>
              </w:rPr>
              <w:t xml:space="preserve"> eu bod yn gymwys ar gyfer cymorth – rhag i’w hanghenion ddat</w:t>
            </w:r>
            <w:r w:rsidR="00C95A49" w:rsidRPr="001639FA">
              <w:rPr>
                <w:rFonts w:ascii="Arial" w:hAnsi="Arial" w:cs="Arial"/>
                <w:i/>
                <w:iCs/>
                <w:sz w:val="24"/>
                <w:szCs w:val="24"/>
                <w:lang w:val="cy-GB"/>
              </w:rPr>
              <w:t>bly</w:t>
            </w:r>
            <w:r w:rsidR="0087682D" w:rsidRPr="001639FA">
              <w:rPr>
                <w:rFonts w:ascii="Arial" w:hAnsi="Arial" w:cs="Arial"/>
                <w:i/>
                <w:iCs/>
                <w:sz w:val="24"/>
                <w:szCs w:val="24"/>
                <w:lang w:val="cy-GB"/>
              </w:rPr>
              <w:t>gu ymhellach</w:t>
            </w:r>
            <w:r w:rsidR="00D337DB" w:rsidRPr="001639FA">
              <w:rPr>
                <w:rFonts w:ascii="Arial" w:hAnsi="Arial" w:cs="Arial"/>
                <w:i/>
                <w:iCs/>
                <w:sz w:val="24"/>
                <w:szCs w:val="24"/>
                <w:lang w:val="cy-GB"/>
              </w:rPr>
              <w:t>.</w:t>
            </w:r>
          </w:p>
        </w:tc>
      </w:tr>
    </w:tbl>
    <w:p w14:paraId="49643AEE" w14:textId="5704255A" w:rsidR="003F6372" w:rsidRPr="001639FA" w:rsidRDefault="003F6372" w:rsidP="003F6372">
      <w:pPr>
        <w:jc w:val="right"/>
        <w:rPr>
          <w:rFonts w:ascii="Arial" w:hAnsi="Arial" w:cs="Arial"/>
          <w:sz w:val="24"/>
          <w:szCs w:val="24"/>
          <w:lang w:val="cy-GB"/>
        </w:rPr>
      </w:pPr>
      <w:r w:rsidRPr="001639FA">
        <w:rPr>
          <w:rFonts w:ascii="Arial" w:hAnsi="Arial" w:cs="Arial"/>
          <w:sz w:val="24"/>
          <w:szCs w:val="24"/>
          <w:lang w:val="cy-GB"/>
        </w:rPr>
        <w:t>Sl</w:t>
      </w:r>
      <w:r w:rsidR="00405A83" w:rsidRPr="001639FA">
        <w:rPr>
          <w:rFonts w:ascii="Arial" w:hAnsi="Arial" w:cs="Arial"/>
          <w:sz w:val="24"/>
          <w:szCs w:val="24"/>
          <w:lang w:val="cy-GB"/>
        </w:rPr>
        <w:t>eid</w:t>
      </w:r>
      <w:r w:rsidRPr="001639FA">
        <w:rPr>
          <w:rFonts w:ascii="Arial" w:hAnsi="Arial" w:cs="Arial"/>
          <w:sz w:val="24"/>
          <w:szCs w:val="24"/>
          <w:lang w:val="cy-GB"/>
        </w:rPr>
        <w:t xml:space="preserve"> </w:t>
      </w:r>
      <w:r w:rsidR="002E1531">
        <w:rPr>
          <w:rFonts w:ascii="Arial" w:hAnsi="Arial" w:cs="Arial"/>
          <w:sz w:val="24"/>
          <w:szCs w:val="24"/>
          <w:lang w:val="cy-GB"/>
        </w:rPr>
        <w:t>50</w:t>
      </w:r>
    </w:p>
    <w:p w14:paraId="0DAA90F1" w14:textId="510B44D3" w:rsidR="00AB35BE" w:rsidRPr="00C866C1" w:rsidRDefault="00F845C5" w:rsidP="00AB35BE">
      <w:pPr>
        <w:rPr>
          <w:rFonts w:ascii="Arial" w:hAnsi="Arial" w:cs="Arial"/>
          <w:b/>
          <w:sz w:val="24"/>
          <w:szCs w:val="24"/>
          <w:lang w:val="cy-GB"/>
        </w:rPr>
      </w:pPr>
      <w:r w:rsidRPr="00C866C1">
        <w:rPr>
          <w:rFonts w:ascii="Arial" w:hAnsi="Arial" w:cs="Arial"/>
          <w:b/>
          <w:sz w:val="24"/>
          <w:szCs w:val="24"/>
          <w:lang w:val="cy-GB"/>
        </w:rPr>
        <w:t xml:space="preserve">Nodiadau </w:t>
      </w:r>
      <w:r w:rsidR="001639FA">
        <w:rPr>
          <w:rFonts w:ascii="Arial" w:hAnsi="Arial" w:cs="Arial"/>
          <w:b/>
          <w:sz w:val="24"/>
          <w:szCs w:val="24"/>
          <w:lang w:val="cy-GB"/>
        </w:rPr>
        <w:t>h</w:t>
      </w:r>
      <w:r w:rsidRPr="00C866C1">
        <w:rPr>
          <w:rFonts w:ascii="Arial" w:hAnsi="Arial" w:cs="Arial"/>
          <w:b/>
          <w:sz w:val="24"/>
          <w:szCs w:val="24"/>
          <w:lang w:val="cy-GB"/>
        </w:rPr>
        <w:t xml:space="preserve">wylusydd </w:t>
      </w:r>
    </w:p>
    <w:p w14:paraId="4B709A24" w14:textId="385C31D0" w:rsidR="00E30DBE" w:rsidRPr="00C866C1" w:rsidRDefault="0087682D" w:rsidP="00B24EE4">
      <w:pPr>
        <w:rPr>
          <w:rFonts w:ascii="Arial" w:hAnsi="Arial" w:cs="Arial"/>
          <w:sz w:val="24"/>
          <w:szCs w:val="24"/>
          <w:lang w:val="cy-GB"/>
        </w:rPr>
      </w:pPr>
      <w:r w:rsidRPr="00C866C1">
        <w:rPr>
          <w:rFonts w:ascii="Arial" w:hAnsi="Arial" w:cs="Arial"/>
          <w:sz w:val="24"/>
          <w:szCs w:val="24"/>
          <w:lang w:val="cy-GB"/>
        </w:rPr>
        <w:t xml:space="preserve">Ar ôl asesiad, a dibynnu ar y penderfyniad cymhwyster, efallai na fydd unrhyw gamau pellach yn cael eu gweithredu </w:t>
      </w:r>
      <w:r w:rsidR="000E310A" w:rsidRPr="00C866C1">
        <w:rPr>
          <w:rFonts w:ascii="Arial" w:hAnsi="Arial" w:cs="Arial"/>
          <w:sz w:val="24"/>
          <w:szCs w:val="24"/>
          <w:lang w:val="cy-GB"/>
        </w:rPr>
        <w:t>neu symud ymlaen i gynllun cymorth</w:t>
      </w:r>
      <w:r w:rsidR="00E30DBE" w:rsidRPr="00C866C1">
        <w:rPr>
          <w:rFonts w:ascii="Arial" w:hAnsi="Arial" w:cs="Arial"/>
          <w:sz w:val="24"/>
          <w:szCs w:val="24"/>
          <w:lang w:val="cy-GB"/>
        </w:rPr>
        <w:t xml:space="preserve">. </w:t>
      </w:r>
      <w:r w:rsidR="000E310A" w:rsidRPr="00C866C1">
        <w:rPr>
          <w:rFonts w:ascii="Arial" w:hAnsi="Arial" w:cs="Arial"/>
          <w:sz w:val="24"/>
          <w:szCs w:val="24"/>
          <w:lang w:val="cy-GB"/>
        </w:rPr>
        <w:t>Os na fydd camau pellach, dylai gofalwyr barhau i gael gwybodaeth a chyngor i’w cynorthwyo yn eu rôl gofalu</w:t>
      </w:r>
      <w:r w:rsidR="00E30DBE" w:rsidRPr="00C866C1">
        <w:rPr>
          <w:rFonts w:ascii="Arial" w:hAnsi="Arial" w:cs="Arial"/>
          <w:sz w:val="24"/>
          <w:szCs w:val="24"/>
          <w:lang w:val="cy-GB"/>
        </w:rPr>
        <w:t>.</w:t>
      </w:r>
    </w:p>
    <w:p w14:paraId="7B70548D" w14:textId="39974BB2" w:rsidR="00E30DBE" w:rsidRPr="00C866C1" w:rsidRDefault="009E5A05" w:rsidP="00E30DBE">
      <w:pPr>
        <w:rPr>
          <w:rFonts w:ascii="Arial" w:hAnsi="Arial" w:cs="Arial"/>
          <w:sz w:val="24"/>
          <w:szCs w:val="24"/>
          <w:lang w:val="cy-GB"/>
        </w:rPr>
      </w:pPr>
      <w:r w:rsidRPr="00C866C1">
        <w:rPr>
          <w:rFonts w:ascii="Arial" w:hAnsi="Arial" w:cs="Arial"/>
          <w:sz w:val="24"/>
          <w:szCs w:val="24"/>
          <w:lang w:val="cy-GB"/>
        </w:rPr>
        <w:t>Os cytunir ar anghenion cymwys, bydd ymarferydd yn gwei</w:t>
      </w:r>
      <w:r w:rsidR="0029079F" w:rsidRPr="00C866C1">
        <w:rPr>
          <w:rFonts w:ascii="Arial" w:hAnsi="Arial" w:cs="Arial"/>
          <w:sz w:val="24"/>
          <w:szCs w:val="24"/>
          <w:lang w:val="cy-GB"/>
        </w:rPr>
        <w:t>thredu</w:t>
      </w:r>
      <w:r w:rsidRPr="00C866C1">
        <w:rPr>
          <w:rFonts w:ascii="Arial" w:hAnsi="Arial" w:cs="Arial"/>
          <w:sz w:val="24"/>
          <w:szCs w:val="24"/>
          <w:lang w:val="cy-GB"/>
        </w:rPr>
        <w:t xml:space="preserve"> fel gweithiwr allweddol i sefydlu cynllun sy’n amlinellu sut gellir cyflawni canlyniadau’r gofalwr a sut gellir hyrwyddo eu llesiant a thrwy hynny eu cynorthwyo yn eu rôl gofalu</w:t>
      </w:r>
      <w:r w:rsidR="00E30DBE" w:rsidRPr="00C866C1">
        <w:rPr>
          <w:rFonts w:ascii="Arial" w:hAnsi="Arial" w:cs="Arial"/>
          <w:sz w:val="24"/>
          <w:szCs w:val="24"/>
          <w:lang w:val="cy-GB"/>
        </w:rPr>
        <w:t>.</w:t>
      </w:r>
    </w:p>
    <w:p w14:paraId="6E1B2C6A" w14:textId="4B578C8A" w:rsidR="00E30DBE" w:rsidRPr="00C866C1" w:rsidRDefault="002420B9" w:rsidP="00E30DBE">
      <w:pPr>
        <w:rPr>
          <w:rFonts w:ascii="Arial" w:hAnsi="Arial" w:cs="Arial"/>
          <w:i/>
          <w:iCs/>
          <w:color w:val="000000"/>
          <w:sz w:val="24"/>
          <w:szCs w:val="24"/>
          <w:u w:val="single"/>
          <w:lang w:val="cy-GB"/>
        </w:rPr>
      </w:pPr>
      <w:r w:rsidRPr="00C866C1">
        <w:rPr>
          <w:rFonts w:ascii="Arial" w:hAnsi="Arial" w:cs="Arial"/>
          <w:color w:val="000000"/>
          <w:sz w:val="24"/>
          <w:szCs w:val="24"/>
          <w:lang w:val="cy-GB"/>
        </w:rPr>
        <w:t>Cofiwch</w:t>
      </w:r>
      <w:r w:rsidR="000E310A" w:rsidRPr="00C866C1">
        <w:rPr>
          <w:rFonts w:ascii="Arial" w:hAnsi="Arial" w:cs="Arial"/>
          <w:color w:val="000000"/>
          <w:sz w:val="24"/>
          <w:szCs w:val="24"/>
          <w:lang w:val="cy-GB"/>
        </w:rPr>
        <w:t xml:space="preserve"> nad</w:t>
      </w:r>
      <w:r w:rsidR="009E5A05" w:rsidRPr="00C866C1">
        <w:rPr>
          <w:rFonts w:ascii="Arial" w:hAnsi="Arial" w:cs="Arial"/>
          <w:color w:val="000000"/>
          <w:sz w:val="24"/>
          <w:szCs w:val="24"/>
          <w:lang w:val="cy-GB"/>
        </w:rPr>
        <w:t xml:space="preserve"> </w:t>
      </w:r>
      <w:r w:rsidR="009E5A05" w:rsidRPr="00C866C1">
        <w:rPr>
          <w:rFonts w:ascii="Arial" w:hAnsi="Arial" w:cs="Arial"/>
          <w:i/>
          <w:color w:val="000000"/>
          <w:sz w:val="24"/>
          <w:szCs w:val="24"/>
          <w:u w:val="single"/>
          <w:lang w:val="cy-GB"/>
        </w:rPr>
        <w:t>c</w:t>
      </w:r>
      <w:r w:rsidR="000E310A" w:rsidRPr="00C866C1">
        <w:rPr>
          <w:rFonts w:ascii="Arial" w:hAnsi="Arial" w:cs="Arial"/>
          <w:i/>
          <w:iCs/>
          <w:color w:val="000000"/>
          <w:sz w:val="24"/>
          <w:szCs w:val="24"/>
          <w:u w:val="single"/>
          <w:lang w:val="cy-GB"/>
        </w:rPr>
        <w:t>ynllun sy’n gosod allan anghenion a gwasanaethau</w:t>
      </w:r>
      <w:r w:rsidR="009E5A05" w:rsidRPr="00C866C1">
        <w:rPr>
          <w:rFonts w:ascii="Arial" w:hAnsi="Arial" w:cs="Arial"/>
          <w:color w:val="000000"/>
          <w:sz w:val="24"/>
          <w:szCs w:val="24"/>
          <w:lang w:val="cy-GB"/>
        </w:rPr>
        <w:t xml:space="preserve"> ydy hyn. Cynllun ydy e sy’n </w:t>
      </w:r>
      <w:r w:rsidR="009E5A05" w:rsidRPr="00C866C1">
        <w:rPr>
          <w:rFonts w:ascii="Arial" w:hAnsi="Arial" w:cs="Arial"/>
          <w:i/>
          <w:iCs/>
          <w:color w:val="000000"/>
          <w:sz w:val="24"/>
          <w:szCs w:val="24"/>
          <w:u w:val="single"/>
          <w:lang w:val="cy-GB"/>
        </w:rPr>
        <w:t>datgan canlyniadau i hybu llesiant a chymorth</w:t>
      </w:r>
    </w:p>
    <w:p w14:paraId="00AD5F8F" w14:textId="16379884" w:rsidR="001068D0" w:rsidRPr="00C866C1" w:rsidRDefault="001068D0">
      <w:pPr>
        <w:rPr>
          <w:rFonts w:ascii="Arial" w:hAnsi="Arial" w:cs="Arial"/>
          <w:sz w:val="24"/>
          <w:szCs w:val="24"/>
          <w:lang w:val="cy-GB"/>
        </w:rPr>
      </w:pPr>
      <w:r w:rsidRPr="00C866C1">
        <w:rPr>
          <w:rFonts w:ascii="Arial" w:hAnsi="Arial" w:cs="Arial"/>
          <w:sz w:val="24"/>
          <w:szCs w:val="24"/>
          <w:lang w:val="cy-GB"/>
        </w:rPr>
        <w:br w:type="page"/>
      </w:r>
    </w:p>
    <w:p w14:paraId="6A616A8E" w14:textId="6095E00A" w:rsidR="00E30DBE" w:rsidRPr="00C866C1" w:rsidRDefault="00B85F02" w:rsidP="003F3151">
      <w:pPr>
        <w:pStyle w:val="Heading1"/>
        <w:numPr>
          <w:ilvl w:val="0"/>
          <w:numId w:val="59"/>
        </w:numPr>
        <w:rPr>
          <w:lang w:val="cy-GB"/>
        </w:rPr>
      </w:pPr>
      <w:bookmarkStart w:id="135" w:name="_Toc6909252"/>
      <w:r w:rsidRPr="00C866C1">
        <w:rPr>
          <w:lang w:val="cy-GB"/>
        </w:rPr>
        <w:lastRenderedPageBreak/>
        <w:t xml:space="preserve">Cynllunio </w:t>
      </w:r>
      <w:r w:rsidR="001639FA">
        <w:rPr>
          <w:lang w:val="cy-GB"/>
        </w:rPr>
        <w:t>c</w:t>
      </w:r>
      <w:r w:rsidRPr="00C866C1">
        <w:rPr>
          <w:lang w:val="cy-GB"/>
        </w:rPr>
        <w:t>ymorth</w:t>
      </w:r>
      <w:bookmarkEnd w:id="135"/>
      <w:r w:rsidRPr="00C866C1">
        <w:rPr>
          <w:lang w:val="cy-GB"/>
        </w:rPr>
        <w:t xml:space="preserve"> </w:t>
      </w:r>
    </w:p>
    <w:p w14:paraId="3496F7DD" w14:textId="77777777" w:rsidR="001068D0" w:rsidRPr="00C866C1" w:rsidRDefault="001068D0" w:rsidP="001068D0">
      <w:pPr>
        <w:rPr>
          <w:lang w:val="cy-GB"/>
        </w:rPr>
      </w:pPr>
      <w:bookmarkStart w:id="136" w:name="_Hlk3572447"/>
    </w:p>
    <w:tbl>
      <w:tblPr>
        <w:tblStyle w:val="TableGrid"/>
        <w:tblW w:w="0" w:type="auto"/>
        <w:tblLook w:val="04A0" w:firstRow="1" w:lastRow="0" w:firstColumn="1" w:lastColumn="0" w:noHBand="0" w:noVBand="1"/>
      </w:tblPr>
      <w:tblGrid>
        <w:gridCol w:w="9016"/>
      </w:tblGrid>
      <w:tr w:rsidR="003F6372" w:rsidRPr="00C866C1" w14:paraId="4F567772" w14:textId="77777777" w:rsidTr="002E1531">
        <w:trPr>
          <w:trHeight w:val="6133"/>
        </w:trPr>
        <w:tc>
          <w:tcPr>
            <w:tcW w:w="9016" w:type="dxa"/>
          </w:tcPr>
          <w:p w14:paraId="5325AF24" w14:textId="148B8966" w:rsidR="003F6372" w:rsidRPr="001639FA" w:rsidRDefault="004E4AF2" w:rsidP="001068D0">
            <w:pPr>
              <w:spacing w:before="60" w:after="60"/>
              <w:rPr>
                <w:rFonts w:ascii="Arial" w:hAnsi="Arial" w:cs="Arial"/>
                <w:b/>
                <w:sz w:val="24"/>
                <w:szCs w:val="24"/>
                <w:lang w:val="cy-GB"/>
              </w:rPr>
            </w:pPr>
            <w:r w:rsidRPr="001639FA">
              <w:rPr>
                <w:rFonts w:ascii="Arial" w:hAnsi="Arial" w:cs="Arial"/>
                <w:b/>
                <w:sz w:val="24"/>
                <w:szCs w:val="24"/>
                <w:lang w:val="cy-GB"/>
              </w:rPr>
              <w:t xml:space="preserve">Adnodd </w:t>
            </w:r>
            <w:r w:rsidR="001639FA" w:rsidRPr="001639FA">
              <w:rPr>
                <w:rFonts w:ascii="Arial" w:hAnsi="Arial" w:cs="Arial"/>
                <w:b/>
                <w:sz w:val="24"/>
                <w:szCs w:val="24"/>
                <w:lang w:val="cy-GB"/>
              </w:rPr>
              <w:t>c</w:t>
            </w:r>
            <w:r w:rsidRPr="001639FA">
              <w:rPr>
                <w:rFonts w:ascii="Arial" w:hAnsi="Arial" w:cs="Arial"/>
                <w:b/>
                <w:sz w:val="24"/>
                <w:szCs w:val="24"/>
                <w:lang w:val="cy-GB"/>
              </w:rPr>
              <w:t xml:space="preserve">ynllunio </w:t>
            </w:r>
            <w:r w:rsidR="001639FA" w:rsidRPr="001639FA">
              <w:rPr>
                <w:rFonts w:ascii="Arial" w:hAnsi="Arial" w:cs="Arial"/>
                <w:b/>
                <w:sz w:val="24"/>
                <w:szCs w:val="24"/>
                <w:lang w:val="cy-GB"/>
              </w:rPr>
              <w:t>c</w:t>
            </w:r>
            <w:r w:rsidRPr="001639FA">
              <w:rPr>
                <w:rFonts w:ascii="Arial" w:hAnsi="Arial" w:cs="Arial"/>
                <w:b/>
                <w:sz w:val="24"/>
                <w:szCs w:val="24"/>
                <w:lang w:val="cy-GB"/>
              </w:rPr>
              <w:t xml:space="preserve">ymorth </w:t>
            </w:r>
          </w:p>
          <w:p w14:paraId="76AFBF9A" w14:textId="5EF4FABD" w:rsidR="003F6372" w:rsidRPr="00C866C1" w:rsidRDefault="002A4C08" w:rsidP="001068D0">
            <w:pPr>
              <w:spacing w:before="60" w:after="60"/>
              <w:rPr>
                <w:b/>
                <w:lang w:val="cy-GB"/>
              </w:rPr>
            </w:pPr>
            <w:r w:rsidRPr="00C866C1">
              <w:rPr>
                <w:noProof/>
                <w:lang w:val="cy-GB"/>
              </w:rPr>
              <w:drawing>
                <wp:inline distT="0" distB="0" distL="0" distR="0" wp14:anchorId="10AADA10" wp14:editId="0BF8EB9F">
                  <wp:extent cx="5543550" cy="3514725"/>
                  <wp:effectExtent l="38100" t="0" r="19050" b="9525"/>
                  <wp:docPr id="324" name="Diagram 324">
                    <a:extLst xmlns:a="http://schemas.openxmlformats.org/drawingml/2006/main">
                      <a:ext uri="{FF2B5EF4-FFF2-40B4-BE49-F238E27FC236}">
                        <a16:creationId xmlns:a16="http://schemas.microsoft.com/office/drawing/2014/main" id="{A28247B2-533D-40C6-B06F-1AAD70DA59C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8" r:lo="rId89" r:qs="rId90" r:cs="rId91"/>
                    </a:graphicData>
                  </a:graphic>
                </wp:inline>
              </w:drawing>
            </w:r>
          </w:p>
        </w:tc>
      </w:tr>
    </w:tbl>
    <w:p w14:paraId="6E1AB916" w14:textId="3F355FB4" w:rsidR="003F6372" w:rsidRPr="001639FA" w:rsidRDefault="003F6372" w:rsidP="003F6372">
      <w:pPr>
        <w:jc w:val="right"/>
        <w:rPr>
          <w:rFonts w:ascii="Arial" w:hAnsi="Arial" w:cs="Arial"/>
          <w:sz w:val="24"/>
          <w:szCs w:val="24"/>
          <w:lang w:val="cy-GB"/>
        </w:rPr>
      </w:pPr>
      <w:r w:rsidRPr="001639FA">
        <w:rPr>
          <w:rFonts w:ascii="Arial" w:hAnsi="Arial" w:cs="Arial"/>
          <w:sz w:val="24"/>
          <w:szCs w:val="24"/>
          <w:lang w:val="cy-GB"/>
        </w:rPr>
        <w:t>Sl</w:t>
      </w:r>
      <w:r w:rsidR="00FE0650" w:rsidRPr="001639FA">
        <w:rPr>
          <w:rFonts w:ascii="Arial" w:hAnsi="Arial" w:cs="Arial"/>
          <w:sz w:val="24"/>
          <w:szCs w:val="24"/>
          <w:lang w:val="cy-GB"/>
        </w:rPr>
        <w:t>ei</w:t>
      </w:r>
      <w:r w:rsidR="00B57695" w:rsidRPr="001639FA">
        <w:rPr>
          <w:rFonts w:ascii="Arial" w:hAnsi="Arial" w:cs="Arial"/>
          <w:sz w:val="24"/>
          <w:szCs w:val="24"/>
          <w:lang w:val="cy-GB"/>
        </w:rPr>
        <w:t>d</w:t>
      </w:r>
      <w:r w:rsidRPr="001639FA">
        <w:rPr>
          <w:rFonts w:ascii="Arial" w:hAnsi="Arial" w:cs="Arial"/>
          <w:sz w:val="24"/>
          <w:szCs w:val="24"/>
          <w:lang w:val="cy-GB"/>
        </w:rPr>
        <w:t xml:space="preserve"> </w:t>
      </w:r>
      <w:r w:rsidR="005624DC">
        <w:rPr>
          <w:rFonts w:ascii="Arial" w:hAnsi="Arial" w:cs="Arial"/>
          <w:sz w:val="24"/>
          <w:szCs w:val="24"/>
          <w:lang w:val="cy-GB"/>
        </w:rPr>
        <w:t>5</w:t>
      </w:r>
      <w:r w:rsidR="002E1531">
        <w:rPr>
          <w:rFonts w:ascii="Arial" w:hAnsi="Arial" w:cs="Arial"/>
          <w:sz w:val="24"/>
          <w:szCs w:val="24"/>
          <w:lang w:val="cy-GB"/>
        </w:rPr>
        <w:t>1</w:t>
      </w:r>
    </w:p>
    <w:bookmarkEnd w:id="136"/>
    <w:p w14:paraId="63872D2A" w14:textId="37A771A4" w:rsidR="00AB35BE" w:rsidRPr="00C866C1" w:rsidRDefault="009E5A05" w:rsidP="00AB35BE">
      <w:pPr>
        <w:rPr>
          <w:rFonts w:ascii="Arial" w:hAnsi="Arial" w:cs="Arial"/>
          <w:b/>
          <w:sz w:val="24"/>
          <w:szCs w:val="24"/>
          <w:lang w:val="cy-GB"/>
        </w:rPr>
      </w:pPr>
      <w:r w:rsidRPr="00C866C1">
        <w:rPr>
          <w:rFonts w:ascii="Arial" w:hAnsi="Arial" w:cs="Arial"/>
          <w:b/>
          <w:sz w:val="24"/>
          <w:szCs w:val="24"/>
          <w:lang w:val="cy-GB"/>
        </w:rPr>
        <w:t xml:space="preserve">Nodiadau </w:t>
      </w:r>
      <w:r w:rsidR="001639FA">
        <w:rPr>
          <w:rFonts w:ascii="Arial" w:hAnsi="Arial" w:cs="Arial"/>
          <w:b/>
          <w:sz w:val="24"/>
          <w:szCs w:val="24"/>
          <w:lang w:val="cy-GB"/>
        </w:rPr>
        <w:t>h</w:t>
      </w:r>
      <w:r w:rsidRPr="00C866C1">
        <w:rPr>
          <w:rFonts w:ascii="Arial" w:hAnsi="Arial" w:cs="Arial"/>
          <w:b/>
          <w:sz w:val="24"/>
          <w:szCs w:val="24"/>
          <w:lang w:val="cy-GB"/>
        </w:rPr>
        <w:t xml:space="preserve">wylusydd </w:t>
      </w:r>
    </w:p>
    <w:p w14:paraId="416D9E1B" w14:textId="2DBF6284" w:rsidR="00890D81" w:rsidRPr="00C866C1" w:rsidRDefault="00B125B7" w:rsidP="00E30DBE">
      <w:pPr>
        <w:rPr>
          <w:rFonts w:ascii="Arial" w:hAnsi="Arial" w:cs="Arial"/>
          <w:sz w:val="24"/>
          <w:szCs w:val="24"/>
          <w:lang w:val="cy-GB"/>
        </w:rPr>
      </w:pPr>
      <w:r w:rsidRPr="00C866C1">
        <w:rPr>
          <w:rFonts w:ascii="Arial" w:hAnsi="Arial" w:cs="Arial"/>
          <w:sz w:val="24"/>
          <w:szCs w:val="24"/>
          <w:lang w:val="cy-GB"/>
        </w:rPr>
        <w:t>Ga</w:t>
      </w:r>
      <w:r w:rsidR="003F6FFC" w:rsidRPr="00C866C1">
        <w:rPr>
          <w:rFonts w:ascii="Arial" w:hAnsi="Arial" w:cs="Arial"/>
          <w:sz w:val="24"/>
          <w:szCs w:val="24"/>
          <w:lang w:val="cy-GB"/>
        </w:rPr>
        <w:t xml:space="preserve">llai </w:t>
      </w:r>
      <w:r w:rsidRPr="00C866C1">
        <w:rPr>
          <w:rFonts w:ascii="Arial" w:hAnsi="Arial" w:cs="Arial"/>
          <w:sz w:val="24"/>
          <w:szCs w:val="24"/>
          <w:lang w:val="cy-GB"/>
        </w:rPr>
        <w:t>cymorth i gyf</w:t>
      </w:r>
      <w:r w:rsidR="003F6FFC" w:rsidRPr="00C866C1">
        <w:rPr>
          <w:rFonts w:ascii="Arial" w:hAnsi="Arial" w:cs="Arial"/>
          <w:sz w:val="24"/>
          <w:szCs w:val="24"/>
          <w:lang w:val="cy-GB"/>
        </w:rPr>
        <w:t>l</w:t>
      </w:r>
      <w:r w:rsidRPr="00C866C1">
        <w:rPr>
          <w:rFonts w:ascii="Arial" w:hAnsi="Arial" w:cs="Arial"/>
          <w:sz w:val="24"/>
          <w:szCs w:val="24"/>
          <w:lang w:val="cy-GB"/>
        </w:rPr>
        <w:t xml:space="preserve">awni canlyniadau ddod o amrywiaeth o </w:t>
      </w:r>
      <w:r w:rsidR="003F6FFC" w:rsidRPr="00C866C1">
        <w:rPr>
          <w:rFonts w:ascii="Arial" w:hAnsi="Arial" w:cs="Arial"/>
          <w:sz w:val="24"/>
          <w:szCs w:val="24"/>
          <w:lang w:val="cy-GB"/>
        </w:rPr>
        <w:t>leoedd – gallai fod yn gyflogwr yn cytuno i leihau shifftiau neu oriau, fel y gall y cyflogai ddarparu gofal ar gyfer un o’r teulu</w:t>
      </w:r>
      <w:r w:rsidR="00E30DBE" w:rsidRPr="00C866C1">
        <w:rPr>
          <w:rFonts w:ascii="Arial" w:hAnsi="Arial" w:cs="Arial"/>
          <w:sz w:val="24"/>
          <w:szCs w:val="24"/>
          <w:lang w:val="cy-GB"/>
        </w:rPr>
        <w:t xml:space="preserve">; </w:t>
      </w:r>
      <w:r w:rsidR="003F6FFC" w:rsidRPr="00C866C1">
        <w:rPr>
          <w:rFonts w:ascii="Arial" w:hAnsi="Arial" w:cs="Arial"/>
          <w:sz w:val="24"/>
          <w:szCs w:val="24"/>
          <w:lang w:val="cy-GB"/>
        </w:rPr>
        <w:t>g</w:t>
      </w:r>
      <w:r w:rsidR="00630D3F" w:rsidRPr="00C866C1">
        <w:rPr>
          <w:rFonts w:ascii="Arial" w:hAnsi="Arial" w:cs="Arial"/>
          <w:sz w:val="24"/>
          <w:szCs w:val="24"/>
          <w:lang w:val="cy-GB"/>
        </w:rPr>
        <w:t>allai olygu y bydd aelod arall o'r teulu yn cynorthwyo’r gofalwr</w:t>
      </w:r>
      <w:r w:rsidR="0029079F" w:rsidRPr="00C866C1">
        <w:rPr>
          <w:rFonts w:ascii="Arial" w:hAnsi="Arial" w:cs="Arial"/>
          <w:sz w:val="24"/>
          <w:szCs w:val="24"/>
          <w:lang w:val="cy-GB"/>
        </w:rPr>
        <w:t>,</w:t>
      </w:r>
      <w:r w:rsidR="00630D3F" w:rsidRPr="00C866C1">
        <w:rPr>
          <w:rFonts w:ascii="Arial" w:hAnsi="Arial" w:cs="Arial"/>
          <w:sz w:val="24"/>
          <w:szCs w:val="24"/>
          <w:lang w:val="cy-GB"/>
        </w:rPr>
        <w:t xml:space="preserve"> er enghraifft</w:t>
      </w:r>
      <w:r w:rsidR="0029079F" w:rsidRPr="00C866C1">
        <w:rPr>
          <w:rFonts w:ascii="Arial" w:hAnsi="Arial" w:cs="Arial"/>
          <w:sz w:val="24"/>
          <w:szCs w:val="24"/>
          <w:lang w:val="cy-GB"/>
        </w:rPr>
        <w:t>,</w:t>
      </w:r>
      <w:r w:rsidR="00630D3F" w:rsidRPr="00C866C1">
        <w:rPr>
          <w:rFonts w:ascii="Arial" w:hAnsi="Arial" w:cs="Arial"/>
          <w:sz w:val="24"/>
          <w:szCs w:val="24"/>
          <w:lang w:val="cy-GB"/>
        </w:rPr>
        <w:t xml:space="preserve"> bod yn</w:t>
      </w:r>
      <w:r w:rsidR="0029079F" w:rsidRPr="00C866C1">
        <w:rPr>
          <w:rFonts w:ascii="Arial" w:hAnsi="Arial" w:cs="Arial"/>
          <w:sz w:val="24"/>
          <w:szCs w:val="24"/>
          <w:lang w:val="cy-GB"/>
        </w:rPr>
        <w:t xml:space="preserve"> at</w:t>
      </w:r>
      <w:r w:rsidR="00630D3F" w:rsidRPr="00C866C1">
        <w:rPr>
          <w:rFonts w:ascii="Arial" w:hAnsi="Arial" w:cs="Arial"/>
          <w:sz w:val="24"/>
          <w:szCs w:val="24"/>
          <w:lang w:val="cy-GB"/>
        </w:rPr>
        <w:t>wrnai ar gyfer cyllid</w:t>
      </w:r>
      <w:r w:rsidR="00E30DBE" w:rsidRPr="00C866C1">
        <w:rPr>
          <w:rFonts w:ascii="Arial" w:hAnsi="Arial" w:cs="Arial"/>
          <w:sz w:val="24"/>
          <w:szCs w:val="24"/>
          <w:lang w:val="cy-GB"/>
        </w:rPr>
        <w:t xml:space="preserve">. </w:t>
      </w:r>
      <w:r w:rsidR="00630D3F" w:rsidRPr="00C866C1">
        <w:rPr>
          <w:rFonts w:ascii="Arial" w:hAnsi="Arial" w:cs="Arial"/>
          <w:sz w:val="24"/>
          <w:szCs w:val="24"/>
          <w:lang w:val="cy-GB"/>
        </w:rPr>
        <w:t xml:space="preserve">Neu gallai ddod o ffynonellau mwy arferol megis </w:t>
      </w:r>
      <w:r w:rsidR="0029079F" w:rsidRPr="00C866C1">
        <w:rPr>
          <w:rFonts w:ascii="Arial" w:hAnsi="Arial" w:cs="Arial"/>
          <w:sz w:val="24"/>
          <w:szCs w:val="24"/>
          <w:lang w:val="cy-GB"/>
        </w:rPr>
        <w:t>g</w:t>
      </w:r>
      <w:r w:rsidR="00630D3F" w:rsidRPr="00C866C1">
        <w:rPr>
          <w:rFonts w:ascii="Arial" w:hAnsi="Arial" w:cs="Arial"/>
          <w:sz w:val="24"/>
          <w:szCs w:val="24"/>
          <w:lang w:val="cy-GB"/>
        </w:rPr>
        <w:t>ofal seibiant neu ganolfan ddydd.</w:t>
      </w:r>
    </w:p>
    <w:p w14:paraId="238E87E2" w14:textId="288912CD" w:rsidR="00676AEF" w:rsidRPr="00C866C1" w:rsidRDefault="00676AEF">
      <w:pPr>
        <w:rPr>
          <w:rFonts w:ascii="Arial" w:hAnsi="Arial" w:cs="Arial"/>
          <w:sz w:val="24"/>
          <w:szCs w:val="24"/>
          <w:lang w:val="cy-GB"/>
        </w:rPr>
      </w:pPr>
      <w:r w:rsidRPr="00C866C1">
        <w:rPr>
          <w:rFonts w:ascii="Arial" w:hAnsi="Arial" w:cs="Arial"/>
          <w:sz w:val="24"/>
          <w:szCs w:val="24"/>
          <w:lang w:val="cy-GB"/>
        </w:rPr>
        <w:br w:type="page"/>
      </w:r>
    </w:p>
    <w:tbl>
      <w:tblPr>
        <w:tblStyle w:val="TableGrid"/>
        <w:tblW w:w="0" w:type="auto"/>
        <w:tblLook w:val="04A0" w:firstRow="1" w:lastRow="0" w:firstColumn="1" w:lastColumn="0" w:noHBand="0" w:noVBand="1"/>
      </w:tblPr>
      <w:tblGrid>
        <w:gridCol w:w="9016"/>
      </w:tblGrid>
      <w:tr w:rsidR="001068D0" w:rsidRPr="00C866C1" w14:paraId="274F1BE8" w14:textId="77777777" w:rsidTr="00185F2A">
        <w:trPr>
          <w:trHeight w:val="551"/>
        </w:trPr>
        <w:tc>
          <w:tcPr>
            <w:tcW w:w="9016" w:type="dxa"/>
            <w:shd w:val="clear" w:color="auto" w:fill="86BC25"/>
          </w:tcPr>
          <w:p w14:paraId="09875185" w14:textId="21A3B6C4" w:rsidR="001068D0" w:rsidRPr="00C866C1" w:rsidRDefault="001068D0" w:rsidP="00185F2A">
            <w:pPr>
              <w:spacing w:before="60" w:after="60"/>
              <w:rPr>
                <w:rFonts w:ascii="Arial" w:hAnsi="Arial" w:cs="Arial"/>
                <w:b/>
                <w:sz w:val="24"/>
                <w:szCs w:val="24"/>
                <w:u w:val="single"/>
                <w:lang w:val="cy-GB" w:eastAsia="en-GB"/>
              </w:rPr>
            </w:pPr>
            <w:r w:rsidRPr="00C866C1">
              <w:rPr>
                <w:rFonts w:ascii="Arial" w:hAnsi="Arial" w:cs="Arial"/>
                <w:b/>
                <w:noProof/>
                <w:sz w:val="24"/>
                <w:szCs w:val="24"/>
                <w:u w:val="single"/>
                <w:lang w:val="cy-GB" w:eastAsia="en-GB"/>
              </w:rPr>
              <w:lastRenderedPageBreak/>
              <w:drawing>
                <wp:anchor distT="0" distB="0" distL="114300" distR="114300" simplePos="0" relativeHeight="251976704" behindDoc="0" locked="0" layoutInCell="1" allowOverlap="1" wp14:anchorId="674E576F" wp14:editId="7F863D4B">
                  <wp:simplePos x="0" y="0"/>
                  <wp:positionH relativeFrom="margin">
                    <wp:posOffset>5175250</wp:posOffset>
                  </wp:positionH>
                  <wp:positionV relativeFrom="margin">
                    <wp:posOffset>15875</wp:posOffset>
                  </wp:positionV>
                  <wp:extent cx="388620" cy="388620"/>
                  <wp:effectExtent l="0" t="0" r="0" b="0"/>
                  <wp:wrapSquare wrapText="bothSides"/>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pic:spPr>
                      </pic:pic>
                    </a:graphicData>
                  </a:graphic>
                  <wp14:sizeRelH relativeFrom="margin">
                    <wp14:pctWidth>0</wp14:pctWidth>
                  </wp14:sizeRelH>
                  <wp14:sizeRelV relativeFrom="margin">
                    <wp14:pctHeight>0</wp14:pctHeight>
                  </wp14:sizeRelV>
                </wp:anchor>
              </w:drawing>
            </w:r>
            <w:r w:rsidR="00E9132E" w:rsidRPr="00C866C1">
              <w:rPr>
                <w:rFonts w:ascii="Arial" w:hAnsi="Arial" w:cs="Arial"/>
                <w:b/>
                <w:sz w:val="24"/>
                <w:szCs w:val="24"/>
                <w:u w:val="single"/>
                <w:lang w:val="cy-GB"/>
              </w:rPr>
              <w:t xml:space="preserve">Astudiaeth </w:t>
            </w:r>
            <w:r w:rsidR="001639FA">
              <w:rPr>
                <w:rFonts w:ascii="Arial" w:hAnsi="Arial" w:cs="Arial"/>
                <w:b/>
                <w:sz w:val="24"/>
                <w:szCs w:val="24"/>
                <w:u w:val="single"/>
                <w:lang w:val="cy-GB"/>
              </w:rPr>
              <w:t>a</w:t>
            </w:r>
            <w:r w:rsidR="00E9132E" w:rsidRPr="00C866C1">
              <w:rPr>
                <w:rFonts w:ascii="Arial" w:hAnsi="Arial" w:cs="Arial"/>
                <w:b/>
                <w:sz w:val="24"/>
                <w:szCs w:val="24"/>
                <w:u w:val="single"/>
                <w:lang w:val="cy-GB"/>
              </w:rPr>
              <w:t xml:space="preserve">chos </w:t>
            </w:r>
          </w:p>
        </w:tc>
      </w:tr>
      <w:tr w:rsidR="00E30DBE" w:rsidRPr="008611E2" w14:paraId="00E1E05D" w14:textId="77777777" w:rsidTr="001068D0">
        <w:tc>
          <w:tcPr>
            <w:tcW w:w="9016" w:type="dxa"/>
            <w:shd w:val="clear" w:color="auto" w:fill="auto"/>
          </w:tcPr>
          <w:p w14:paraId="4EB495C1" w14:textId="6BA0DDB7" w:rsidR="00E30DBE" w:rsidRPr="00C866C1" w:rsidRDefault="00E9132E" w:rsidP="001068D0">
            <w:pPr>
              <w:spacing w:before="60" w:after="60"/>
              <w:rPr>
                <w:rFonts w:ascii="Arial" w:hAnsi="Arial" w:cs="Arial"/>
                <w:sz w:val="24"/>
                <w:szCs w:val="24"/>
                <w:lang w:val="cy-GB"/>
              </w:rPr>
            </w:pPr>
            <w:r w:rsidRPr="00C866C1">
              <w:rPr>
                <w:rFonts w:ascii="Arial" w:hAnsi="Arial" w:cs="Arial"/>
                <w:sz w:val="24"/>
                <w:szCs w:val="24"/>
                <w:lang w:val="cy-GB"/>
              </w:rPr>
              <w:t>Hoffai Mrs M i ansawdd bywyd ei mam</w:t>
            </w:r>
            <w:r w:rsidR="00274F82" w:rsidRPr="00C866C1">
              <w:rPr>
                <w:rFonts w:ascii="Arial" w:hAnsi="Arial" w:cs="Arial"/>
                <w:sz w:val="24"/>
                <w:szCs w:val="24"/>
                <w:lang w:val="cy-GB"/>
              </w:rPr>
              <w:t xml:space="preserve">, Mrs S, </w:t>
            </w:r>
            <w:r w:rsidRPr="00C866C1">
              <w:rPr>
                <w:rFonts w:ascii="Arial" w:hAnsi="Arial" w:cs="Arial"/>
                <w:sz w:val="24"/>
                <w:szCs w:val="24"/>
                <w:lang w:val="cy-GB"/>
              </w:rPr>
              <w:t xml:space="preserve">fod </w:t>
            </w:r>
            <w:r w:rsidR="00274F82" w:rsidRPr="00C866C1">
              <w:rPr>
                <w:rFonts w:ascii="Arial" w:hAnsi="Arial" w:cs="Arial"/>
                <w:sz w:val="24"/>
                <w:szCs w:val="24"/>
                <w:lang w:val="cy-GB"/>
              </w:rPr>
              <w:t>y</w:t>
            </w:r>
            <w:r w:rsidRPr="00C866C1">
              <w:rPr>
                <w:rFonts w:ascii="Arial" w:hAnsi="Arial" w:cs="Arial"/>
                <w:sz w:val="24"/>
                <w:szCs w:val="24"/>
                <w:lang w:val="cy-GB"/>
              </w:rPr>
              <w:t>n dda, ac iddi aros yn ei thŷ gofal ychwanegol (ECH)</w:t>
            </w:r>
            <w:r w:rsidR="00274F82" w:rsidRPr="00C866C1">
              <w:rPr>
                <w:rFonts w:ascii="Arial" w:hAnsi="Arial" w:cs="Arial"/>
                <w:sz w:val="24"/>
                <w:szCs w:val="24"/>
                <w:lang w:val="cy-GB"/>
              </w:rPr>
              <w:t xml:space="preserve"> am ei hoes</w:t>
            </w:r>
            <w:r w:rsidRPr="00C866C1">
              <w:rPr>
                <w:rFonts w:ascii="Arial" w:hAnsi="Arial" w:cs="Arial"/>
                <w:sz w:val="24"/>
                <w:szCs w:val="24"/>
                <w:lang w:val="cy-GB"/>
              </w:rPr>
              <w:t xml:space="preserve">, er gwaetha Bartel a MTS (Sgôr Prawf Meddyliol) isel </w:t>
            </w:r>
            <w:r w:rsidRPr="00C866C1">
              <w:rPr>
                <w:rFonts w:ascii="Arial" w:hAnsi="Arial" w:cs="Arial"/>
                <w:b/>
                <w:bCs/>
                <w:i/>
                <w:iCs/>
                <w:sz w:val="24"/>
                <w:szCs w:val="24"/>
                <w:lang w:val="cy-GB"/>
              </w:rPr>
              <w:t>(Ansawdd b</w:t>
            </w:r>
            <w:r w:rsidR="00274F82" w:rsidRPr="00C866C1">
              <w:rPr>
                <w:rFonts w:ascii="Arial" w:hAnsi="Arial" w:cs="Arial"/>
                <w:b/>
                <w:bCs/>
                <w:i/>
                <w:iCs/>
                <w:sz w:val="24"/>
                <w:szCs w:val="24"/>
                <w:lang w:val="cy-GB"/>
              </w:rPr>
              <w:t>y</w:t>
            </w:r>
            <w:r w:rsidRPr="00C866C1">
              <w:rPr>
                <w:rFonts w:ascii="Arial" w:hAnsi="Arial" w:cs="Arial"/>
                <w:b/>
                <w:bCs/>
                <w:i/>
                <w:iCs/>
                <w:sz w:val="24"/>
                <w:szCs w:val="24"/>
                <w:lang w:val="cy-GB"/>
              </w:rPr>
              <w:t>wyd [llesiant] person sy’n derbyn gofal)</w:t>
            </w:r>
            <w:r w:rsidRPr="001639FA">
              <w:rPr>
                <w:rFonts w:ascii="Arial" w:hAnsi="Arial" w:cs="Arial"/>
                <w:bCs/>
                <w:i/>
                <w:iCs/>
                <w:sz w:val="24"/>
                <w:szCs w:val="24"/>
                <w:lang w:val="cy-GB"/>
              </w:rPr>
              <w:t>.</w:t>
            </w:r>
            <w:r w:rsidRPr="00C866C1">
              <w:rPr>
                <w:rFonts w:ascii="Arial" w:hAnsi="Arial" w:cs="Arial"/>
                <w:sz w:val="24"/>
                <w:szCs w:val="24"/>
                <w:lang w:val="cy-GB"/>
              </w:rPr>
              <w:t xml:space="preserve"> Mae hyn yn golygu y bydd </w:t>
            </w:r>
            <w:r w:rsidR="00274F82" w:rsidRPr="00C866C1">
              <w:rPr>
                <w:rFonts w:ascii="Arial" w:hAnsi="Arial" w:cs="Arial"/>
                <w:sz w:val="24"/>
                <w:szCs w:val="24"/>
                <w:lang w:val="cy-GB"/>
              </w:rPr>
              <w:t xml:space="preserve">Mrs S </w:t>
            </w:r>
            <w:r w:rsidRPr="00C866C1">
              <w:rPr>
                <w:rFonts w:ascii="Arial" w:hAnsi="Arial" w:cs="Arial"/>
                <w:sz w:val="24"/>
                <w:szCs w:val="24"/>
                <w:lang w:val="cy-GB"/>
              </w:rPr>
              <w:t xml:space="preserve">angen </w:t>
            </w:r>
            <w:r w:rsidRPr="00C866C1">
              <w:rPr>
                <w:rFonts w:ascii="Arial" w:hAnsi="Arial" w:cs="Arial"/>
                <w:bCs/>
                <w:iCs/>
                <w:sz w:val="24"/>
                <w:szCs w:val="24"/>
                <w:lang w:val="cy-GB"/>
              </w:rPr>
              <w:t>ymweliadau gan ofalwyr drwy gydol y dydd a t</w:t>
            </w:r>
            <w:r w:rsidR="00D47EA2" w:rsidRPr="00C866C1">
              <w:rPr>
                <w:rFonts w:ascii="Arial" w:hAnsi="Arial" w:cs="Arial"/>
                <w:bCs/>
                <w:iCs/>
                <w:sz w:val="24"/>
                <w:szCs w:val="24"/>
                <w:lang w:val="cy-GB"/>
              </w:rPr>
              <w:t>h</w:t>
            </w:r>
            <w:r w:rsidRPr="00C866C1">
              <w:rPr>
                <w:rFonts w:ascii="Arial" w:hAnsi="Arial" w:cs="Arial"/>
                <w:bCs/>
                <w:iCs/>
                <w:sz w:val="24"/>
                <w:szCs w:val="24"/>
                <w:lang w:val="cy-GB"/>
              </w:rPr>
              <w:t xml:space="preserve">eclyn codi </w:t>
            </w:r>
            <w:r w:rsidR="00D47EA2" w:rsidRPr="00C866C1">
              <w:rPr>
                <w:rFonts w:ascii="Arial" w:hAnsi="Arial" w:cs="Arial"/>
                <w:bCs/>
                <w:iCs/>
                <w:sz w:val="24"/>
                <w:szCs w:val="24"/>
                <w:lang w:val="cy-GB"/>
              </w:rPr>
              <w:t xml:space="preserve">(hoist) </w:t>
            </w:r>
            <w:r w:rsidRPr="00C866C1">
              <w:rPr>
                <w:rFonts w:ascii="Arial" w:hAnsi="Arial" w:cs="Arial"/>
                <w:bCs/>
                <w:iCs/>
                <w:sz w:val="24"/>
                <w:szCs w:val="24"/>
                <w:lang w:val="cy-GB"/>
              </w:rPr>
              <w:t xml:space="preserve">ymhlith trefniadau eraill. Mae Mrs M </w:t>
            </w:r>
            <w:r w:rsidR="00D47EA2" w:rsidRPr="00C866C1">
              <w:rPr>
                <w:rFonts w:ascii="Arial" w:hAnsi="Arial" w:cs="Arial"/>
                <w:bCs/>
                <w:iCs/>
                <w:sz w:val="24"/>
                <w:szCs w:val="24"/>
                <w:lang w:val="cy-GB"/>
              </w:rPr>
              <w:t>am</w:t>
            </w:r>
            <w:r w:rsidRPr="00C866C1">
              <w:rPr>
                <w:rFonts w:ascii="Arial" w:hAnsi="Arial" w:cs="Arial"/>
                <w:bCs/>
                <w:iCs/>
                <w:sz w:val="24"/>
                <w:szCs w:val="24"/>
                <w:lang w:val="cy-GB"/>
              </w:rPr>
              <w:t xml:space="preserve"> gynorthwyo ei mam ond hefyd am gael ei bywyd ei hun er enghraifft parhau i fynd i gyfarfodydd </w:t>
            </w:r>
            <w:r w:rsidR="00D47EA2" w:rsidRPr="00C866C1">
              <w:rPr>
                <w:rFonts w:ascii="Arial" w:hAnsi="Arial" w:cs="Arial"/>
                <w:bCs/>
                <w:iCs/>
                <w:sz w:val="24"/>
                <w:szCs w:val="24"/>
                <w:lang w:val="cy-GB"/>
              </w:rPr>
              <w:t>Sefydliad y Merched</w:t>
            </w:r>
            <w:r w:rsidRPr="00C866C1">
              <w:rPr>
                <w:rFonts w:ascii="Arial" w:hAnsi="Arial" w:cs="Arial"/>
                <w:bCs/>
                <w:iCs/>
                <w:sz w:val="24"/>
                <w:szCs w:val="24"/>
                <w:lang w:val="cy-GB"/>
              </w:rPr>
              <w:t xml:space="preserve"> bob mis a mynd i weld ei merched unwaith yr wythnos</w:t>
            </w:r>
            <w:r w:rsidR="00D47EA2" w:rsidRPr="00C866C1">
              <w:rPr>
                <w:rFonts w:ascii="Arial" w:hAnsi="Arial" w:cs="Arial"/>
                <w:bCs/>
                <w:iCs/>
                <w:sz w:val="24"/>
                <w:szCs w:val="24"/>
                <w:lang w:val="cy-GB"/>
              </w:rPr>
              <w:t>.</w:t>
            </w:r>
            <w:r w:rsidRPr="00C866C1">
              <w:rPr>
                <w:rFonts w:ascii="Arial" w:hAnsi="Arial" w:cs="Arial"/>
                <w:bCs/>
                <w:iCs/>
                <w:sz w:val="24"/>
                <w:szCs w:val="24"/>
                <w:lang w:val="cy-GB"/>
              </w:rPr>
              <w:t xml:space="preserve"> </w:t>
            </w:r>
            <w:r w:rsidRPr="00C866C1">
              <w:rPr>
                <w:rFonts w:ascii="Arial" w:hAnsi="Arial" w:cs="Arial"/>
                <w:b/>
                <w:bCs/>
                <w:i/>
                <w:iCs/>
                <w:sz w:val="24"/>
                <w:szCs w:val="24"/>
                <w:lang w:val="cy-GB"/>
              </w:rPr>
              <w:t>(ansawdd bywyd</w:t>
            </w:r>
            <w:r w:rsidR="00D47EA2" w:rsidRPr="00C866C1">
              <w:rPr>
                <w:rFonts w:ascii="Arial" w:hAnsi="Arial" w:cs="Arial"/>
                <w:b/>
                <w:bCs/>
                <w:i/>
                <w:iCs/>
                <w:sz w:val="24"/>
                <w:szCs w:val="24"/>
                <w:lang w:val="cy-GB"/>
              </w:rPr>
              <w:t xml:space="preserve"> [llesiant] </w:t>
            </w:r>
            <w:r w:rsidRPr="00C866C1">
              <w:rPr>
                <w:rFonts w:ascii="Arial" w:hAnsi="Arial" w:cs="Arial"/>
                <w:b/>
                <w:bCs/>
                <w:i/>
                <w:iCs/>
                <w:sz w:val="24"/>
                <w:szCs w:val="24"/>
                <w:lang w:val="cy-GB"/>
              </w:rPr>
              <w:t>y gofalwr)</w:t>
            </w:r>
            <w:r w:rsidRPr="00C866C1">
              <w:rPr>
                <w:rFonts w:ascii="Arial" w:hAnsi="Arial" w:cs="Arial"/>
                <w:sz w:val="24"/>
                <w:szCs w:val="24"/>
                <w:lang w:val="cy-GB"/>
              </w:rPr>
              <w:t xml:space="preserve">. Mae Mrs M, a’r gweithiwr cymdeithasol wedi cytuno y bydd Mrs M yn darparu gofal ar adegau penodol rhwng ymweliadau’r pecyn gofal (bydd Therapydd Galwedigaethol a dietegydd yn ymweld â hi i egluro sut i’w helpu ei mam adeg prydau bwyd). Bydd hi’n cael nos Fercher bob mis i fynd i gyfarfod </w:t>
            </w:r>
            <w:r w:rsidR="00D47EA2" w:rsidRPr="00C866C1">
              <w:rPr>
                <w:rFonts w:ascii="Arial" w:hAnsi="Arial" w:cs="Arial"/>
                <w:sz w:val="24"/>
                <w:szCs w:val="24"/>
                <w:lang w:val="cy-GB"/>
              </w:rPr>
              <w:t>Sefydliad y Merched</w:t>
            </w:r>
            <w:r w:rsidRPr="00C866C1">
              <w:rPr>
                <w:rFonts w:ascii="Arial" w:hAnsi="Arial" w:cs="Arial"/>
                <w:sz w:val="24"/>
                <w:szCs w:val="24"/>
                <w:lang w:val="cy-GB"/>
              </w:rPr>
              <w:t xml:space="preserve"> a bydd yn cael ymweld </w:t>
            </w:r>
            <w:r w:rsidR="001639FA">
              <w:rPr>
                <w:rFonts w:ascii="Arial" w:hAnsi="Arial" w:cs="Arial"/>
                <w:sz w:val="24"/>
                <w:szCs w:val="24"/>
                <w:lang w:val="cy-GB"/>
              </w:rPr>
              <w:t>â’i merch bob wythnos –</w:t>
            </w:r>
            <w:r w:rsidRPr="00C866C1">
              <w:rPr>
                <w:rFonts w:ascii="Arial" w:hAnsi="Arial" w:cs="Arial"/>
                <w:sz w:val="24"/>
                <w:szCs w:val="24"/>
                <w:lang w:val="cy-GB"/>
              </w:rPr>
              <w:t xml:space="preserve"> bydd y pecyn gofal yn cynnwys ymweliadau ychwanegol ar gyfer yr adegau hyn. Gall Mrs M hefyd gysylltu â chanolfan gofalwyr lleol dros y ffôn ac mae manylion y cymorth yn cael eu cynnwys mewn cynllun cymorth ynghyd â rhifau ffôn </w:t>
            </w:r>
            <w:r w:rsidR="00D47EA2" w:rsidRPr="00C866C1">
              <w:rPr>
                <w:rFonts w:ascii="Arial" w:hAnsi="Arial" w:cs="Arial"/>
                <w:sz w:val="24"/>
                <w:szCs w:val="24"/>
                <w:lang w:val="cy-GB"/>
              </w:rPr>
              <w:t xml:space="preserve">allweddol </w:t>
            </w:r>
            <w:r w:rsidRPr="00C866C1">
              <w:rPr>
                <w:rFonts w:ascii="Arial" w:hAnsi="Arial" w:cs="Arial"/>
                <w:sz w:val="24"/>
                <w:szCs w:val="24"/>
                <w:lang w:val="cy-GB"/>
              </w:rPr>
              <w:t xml:space="preserve">ac mae cynllun wrth gefn yn bodoli </w:t>
            </w:r>
            <w:r w:rsidRPr="00C866C1">
              <w:rPr>
                <w:rFonts w:ascii="Arial" w:hAnsi="Arial" w:cs="Arial"/>
                <w:b/>
                <w:bCs/>
                <w:i/>
                <w:iCs/>
                <w:sz w:val="24"/>
                <w:szCs w:val="24"/>
                <w:lang w:val="cy-GB"/>
              </w:rPr>
              <w:t>(Rheoli’r rôl gofalu)</w:t>
            </w:r>
            <w:r w:rsidRPr="001639FA">
              <w:rPr>
                <w:rFonts w:ascii="Arial" w:hAnsi="Arial" w:cs="Arial"/>
                <w:bCs/>
                <w:i/>
                <w:iCs/>
                <w:sz w:val="24"/>
                <w:szCs w:val="24"/>
                <w:lang w:val="cy-GB"/>
              </w:rPr>
              <w:t>.</w:t>
            </w:r>
            <w:r w:rsidRPr="00C866C1">
              <w:rPr>
                <w:rFonts w:ascii="Arial" w:hAnsi="Arial" w:cs="Arial"/>
                <w:b/>
                <w:bCs/>
                <w:i/>
                <w:iCs/>
                <w:sz w:val="24"/>
                <w:szCs w:val="24"/>
                <w:lang w:val="cy-GB"/>
              </w:rPr>
              <w:t xml:space="preserve"> </w:t>
            </w:r>
            <w:r w:rsidRPr="00C866C1">
              <w:rPr>
                <w:rFonts w:ascii="Arial" w:hAnsi="Arial" w:cs="Arial"/>
                <w:bCs/>
                <w:iCs/>
                <w:sz w:val="24"/>
                <w:szCs w:val="24"/>
                <w:lang w:val="cy-GB"/>
              </w:rPr>
              <w:t xml:space="preserve">Mae’r ymarferydd a Mrs M yn cytuno </w:t>
            </w:r>
            <w:r w:rsidR="00D47EA2" w:rsidRPr="00C866C1">
              <w:rPr>
                <w:rFonts w:ascii="Arial" w:hAnsi="Arial" w:cs="Arial"/>
                <w:bCs/>
                <w:iCs/>
                <w:sz w:val="24"/>
                <w:szCs w:val="24"/>
                <w:lang w:val="cy-GB"/>
              </w:rPr>
              <w:t xml:space="preserve">i </w:t>
            </w:r>
            <w:r w:rsidRPr="00C866C1">
              <w:rPr>
                <w:rFonts w:ascii="Arial" w:hAnsi="Arial" w:cs="Arial"/>
                <w:bCs/>
                <w:iCs/>
                <w:sz w:val="24"/>
                <w:szCs w:val="24"/>
                <w:lang w:val="cy-GB"/>
              </w:rPr>
              <w:t xml:space="preserve">weld ‘sut aiff pethau’ dros yr wythnosau nesaf </w:t>
            </w:r>
            <w:r w:rsidR="001639FA">
              <w:rPr>
                <w:rFonts w:ascii="Arial" w:hAnsi="Arial" w:cs="Arial"/>
                <w:sz w:val="24"/>
                <w:szCs w:val="24"/>
                <w:lang w:val="cy-GB"/>
              </w:rPr>
              <w:t>–</w:t>
            </w:r>
            <w:r w:rsidRPr="00C866C1">
              <w:rPr>
                <w:rFonts w:ascii="Arial" w:hAnsi="Arial" w:cs="Arial"/>
                <w:sz w:val="24"/>
                <w:szCs w:val="24"/>
                <w:lang w:val="cy-GB"/>
              </w:rPr>
              <w:t xml:space="preserve"> mae Mrs M yn teimlo’n gyfforddus ei bod yn cael ei chydnabod fel gofalwr, bod ei gwybodaeth a’i harbenigedd yn cael eu parchu ac mae’n teimlo’n hyderus i fod yn agored a gonest gyda'r ymarferwyr </w:t>
            </w:r>
            <w:r w:rsidRPr="00C866C1">
              <w:rPr>
                <w:rFonts w:ascii="Arial" w:hAnsi="Arial" w:cs="Arial"/>
                <w:b/>
                <w:bCs/>
                <w:i/>
                <w:iCs/>
                <w:sz w:val="24"/>
                <w:szCs w:val="24"/>
                <w:lang w:val="cy-GB"/>
              </w:rPr>
              <w:t>(proses)</w:t>
            </w:r>
            <w:r w:rsidRPr="001639FA">
              <w:rPr>
                <w:rFonts w:ascii="Arial" w:hAnsi="Arial" w:cs="Arial"/>
                <w:bCs/>
                <w:i/>
                <w:iCs/>
                <w:sz w:val="24"/>
                <w:szCs w:val="24"/>
                <w:lang w:val="cy-GB"/>
              </w:rPr>
              <w:t>.</w:t>
            </w:r>
          </w:p>
        </w:tc>
      </w:tr>
    </w:tbl>
    <w:p w14:paraId="66F4AD80" w14:textId="63AEDFBF" w:rsidR="009C539E" w:rsidRPr="00C866C1" w:rsidRDefault="009C539E" w:rsidP="00B24EE4">
      <w:pPr>
        <w:rPr>
          <w:rFonts w:ascii="Arial" w:hAnsi="Arial" w:cs="Arial"/>
          <w:sz w:val="16"/>
          <w:szCs w:val="24"/>
          <w:lang w:val="cy-GB"/>
        </w:rPr>
      </w:pPr>
    </w:p>
    <w:tbl>
      <w:tblPr>
        <w:tblStyle w:val="TableGrid"/>
        <w:tblW w:w="0" w:type="auto"/>
        <w:tblLook w:val="04A0" w:firstRow="1" w:lastRow="0" w:firstColumn="1" w:lastColumn="0" w:noHBand="0" w:noVBand="1"/>
      </w:tblPr>
      <w:tblGrid>
        <w:gridCol w:w="9016"/>
      </w:tblGrid>
      <w:tr w:rsidR="00676AEF" w:rsidRPr="00C866C1" w14:paraId="4329219E" w14:textId="77777777" w:rsidTr="00676AEF">
        <w:tc>
          <w:tcPr>
            <w:tcW w:w="9016" w:type="dxa"/>
            <w:shd w:val="clear" w:color="auto" w:fill="F7AB64"/>
          </w:tcPr>
          <w:p w14:paraId="297E8453" w14:textId="1CDF7428" w:rsidR="00676AEF" w:rsidRPr="00C866C1" w:rsidRDefault="00676AEF" w:rsidP="00676AEF">
            <w:pPr>
              <w:spacing w:before="60" w:after="60"/>
              <w:rPr>
                <w:rFonts w:ascii="Arial" w:hAnsi="Arial" w:cs="Arial"/>
                <w:b/>
                <w:sz w:val="24"/>
                <w:szCs w:val="24"/>
                <w:u w:val="single"/>
                <w:lang w:val="cy-GB"/>
              </w:rPr>
            </w:pPr>
            <w:r w:rsidRPr="00C866C1">
              <w:rPr>
                <w:rFonts w:ascii="Arial" w:hAnsi="Arial" w:cs="Arial"/>
                <w:b/>
                <w:noProof/>
                <w:sz w:val="24"/>
                <w:szCs w:val="24"/>
                <w:u w:val="single"/>
                <w:lang w:val="cy-GB" w:eastAsia="en-GB"/>
              </w:rPr>
              <w:drawing>
                <wp:anchor distT="0" distB="0" distL="114300" distR="114300" simplePos="0" relativeHeight="252009472" behindDoc="0" locked="0" layoutInCell="1" allowOverlap="1" wp14:anchorId="75A71B39" wp14:editId="26CC46F4">
                  <wp:simplePos x="0" y="0"/>
                  <wp:positionH relativeFrom="margin">
                    <wp:posOffset>5124450</wp:posOffset>
                  </wp:positionH>
                  <wp:positionV relativeFrom="margin">
                    <wp:posOffset>0</wp:posOffset>
                  </wp:positionV>
                  <wp:extent cx="466725" cy="466725"/>
                  <wp:effectExtent l="0" t="0" r="9525" b="9525"/>
                  <wp:wrapSquare wrapText="bothSides"/>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3">
                            <a:biLevel thresh="25000"/>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pic:spPr>
                      </pic:pic>
                    </a:graphicData>
                  </a:graphic>
                  <wp14:sizeRelH relativeFrom="margin">
                    <wp14:pctWidth>0</wp14:pctWidth>
                  </wp14:sizeRelH>
                  <wp14:sizeRelV relativeFrom="margin">
                    <wp14:pctHeight>0</wp14:pctHeight>
                  </wp14:sizeRelV>
                </wp:anchor>
              </w:drawing>
            </w:r>
            <w:r w:rsidR="00E9132E" w:rsidRPr="00C866C1">
              <w:rPr>
                <w:rFonts w:ascii="Arial" w:hAnsi="Arial" w:cs="Arial"/>
                <w:b/>
                <w:sz w:val="24"/>
                <w:szCs w:val="24"/>
                <w:u w:val="single"/>
                <w:lang w:val="cy-GB"/>
              </w:rPr>
              <w:t xml:space="preserve">Adnodd </w:t>
            </w:r>
            <w:r w:rsidR="001639FA">
              <w:rPr>
                <w:rFonts w:ascii="Arial" w:hAnsi="Arial" w:cs="Arial"/>
                <w:b/>
                <w:sz w:val="24"/>
                <w:szCs w:val="24"/>
                <w:u w:val="single"/>
                <w:lang w:val="cy-GB"/>
              </w:rPr>
              <w:t>f</w:t>
            </w:r>
            <w:r w:rsidR="00E9132E" w:rsidRPr="00C866C1">
              <w:rPr>
                <w:rFonts w:ascii="Arial" w:hAnsi="Arial" w:cs="Arial"/>
                <w:b/>
                <w:sz w:val="24"/>
                <w:szCs w:val="24"/>
                <w:u w:val="single"/>
                <w:lang w:val="cy-GB"/>
              </w:rPr>
              <w:t xml:space="preserve">ideo </w:t>
            </w:r>
          </w:p>
          <w:p w14:paraId="7E2A987E" w14:textId="77777777" w:rsidR="00676AEF" w:rsidRPr="00C866C1" w:rsidRDefault="00676AEF" w:rsidP="00676AEF">
            <w:pPr>
              <w:spacing w:before="60" w:after="60"/>
              <w:rPr>
                <w:rFonts w:ascii="Arial" w:hAnsi="Arial" w:cs="Arial"/>
                <w:sz w:val="24"/>
                <w:szCs w:val="24"/>
                <w:lang w:val="cy-GB"/>
              </w:rPr>
            </w:pPr>
          </w:p>
        </w:tc>
      </w:tr>
      <w:tr w:rsidR="00676AEF" w:rsidRPr="00C866C1" w14:paraId="1CDE94E2" w14:textId="77777777" w:rsidTr="00676AEF">
        <w:tc>
          <w:tcPr>
            <w:tcW w:w="9016" w:type="dxa"/>
          </w:tcPr>
          <w:p w14:paraId="1BFB9061" w14:textId="726E2B86" w:rsidR="00676AEF" w:rsidRPr="00C866C1" w:rsidRDefault="00630D3F" w:rsidP="00676AEF">
            <w:pPr>
              <w:spacing w:before="60" w:after="60"/>
              <w:rPr>
                <w:rFonts w:ascii="Arial" w:hAnsi="Arial" w:cs="Arial"/>
                <w:sz w:val="24"/>
                <w:szCs w:val="24"/>
                <w:lang w:val="cy-GB"/>
              </w:rPr>
            </w:pPr>
            <w:r w:rsidRPr="00C866C1">
              <w:rPr>
                <w:rFonts w:ascii="Arial" w:hAnsi="Arial" w:cs="Arial"/>
                <w:sz w:val="24"/>
                <w:szCs w:val="24"/>
                <w:lang w:val="cy-GB"/>
              </w:rPr>
              <w:t>Mae’r</w:t>
            </w:r>
            <w:r w:rsidR="00676AEF" w:rsidRPr="00C866C1">
              <w:rPr>
                <w:rFonts w:ascii="Arial" w:hAnsi="Arial" w:cs="Arial"/>
                <w:sz w:val="24"/>
                <w:szCs w:val="24"/>
                <w:lang w:val="cy-GB"/>
              </w:rPr>
              <w:t xml:space="preserve"> </w:t>
            </w:r>
            <w:hyperlink r:id="rId93" w:history="1">
              <w:r w:rsidR="00676AEF" w:rsidRPr="00C866C1">
                <w:rPr>
                  <w:rStyle w:val="Hyperlink"/>
                  <w:rFonts w:ascii="Arial" w:hAnsi="Arial" w:cs="Arial"/>
                  <w:color w:val="auto"/>
                  <w:sz w:val="24"/>
                  <w:szCs w:val="24"/>
                  <w:lang w:val="cy-GB"/>
                </w:rPr>
                <w:t>f</w:t>
              </w:r>
              <w:r w:rsidRPr="00C866C1">
                <w:rPr>
                  <w:rStyle w:val="Hyperlink"/>
                  <w:rFonts w:ascii="Arial" w:hAnsi="Arial" w:cs="Arial"/>
                  <w:color w:val="auto"/>
                  <w:sz w:val="24"/>
                  <w:szCs w:val="24"/>
                  <w:lang w:val="cy-GB"/>
                </w:rPr>
                <w:t>f</w:t>
              </w:r>
              <w:r w:rsidR="00676AEF" w:rsidRPr="00C866C1">
                <w:rPr>
                  <w:rStyle w:val="Hyperlink"/>
                  <w:rFonts w:ascii="Arial" w:hAnsi="Arial" w:cs="Arial"/>
                  <w:color w:val="auto"/>
                  <w:sz w:val="24"/>
                  <w:szCs w:val="24"/>
                  <w:lang w:val="cy-GB"/>
                </w:rPr>
                <w:t>ilm</w:t>
              </w:r>
            </w:hyperlink>
            <w:r w:rsidR="00676AEF" w:rsidRPr="00C866C1">
              <w:rPr>
                <w:rFonts w:ascii="Arial" w:hAnsi="Arial" w:cs="Arial"/>
                <w:sz w:val="24"/>
                <w:szCs w:val="24"/>
                <w:lang w:val="cy-GB"/>
              </w:rPr>
              <w:t xml:space="preserve"> </w:t>
            </w:r>
            <w:r w:rsidRPr="00C866C1">
              <w:rPr>
                <w:rFonts w:ascii="Arial" w:hAnsi="Arial" w:cs="Arial"/>
                <w:sz w:val="24"/>
                <w:szCs w:val="24"/>
                <w:lang w:val="cy-GB"/>
              </w:rPr>
              <w:t>a</w:t>
            </w:r>
            <w:r w:rsidR="00185F2A" w:rsidRPr="00C866C1">
              <w:rPr>
                <w:rFonts w:ascii="Arial" w:hAnsi="Arial" w:cs="Arial"/>
                <w:sz w:val="24"/>
                <w:szCs w:val="24"/>
                <w:lang w:val="cy-GB"/>
              </w:rPr>
              <w:t>m</w:t>
            </w:r>
            <w:r w:rsidR="00676AEF" w:rsidRPr="00C866C1">
              <w:rPr>
                <w:rFonts w:ascii="Arial" w:hAnsi="Arial" w:cs="Arial"/>
                <w:sz w:val="24"/>
                <w:szCs w:val="24"/>
                <w:lang w:val="cy-GB"/>
              </w:rPr>
              <w:t xml:space="preserve"> Mr a Mrs Drake </w:t>
            </w:r>
            <w:r w:rsidRPr="00C866C1">
              <w:rPr>
                <w:rFonts w:ascii="Arial" w:hAnsi="Arial" w:cs="Arial"/>
                <w:sz w:val="24"/>
                <w:szCs w:val="24"/>
                <w:lang w:val="cy-GB"/>
              </w:rPr>
              <w:t>yn dangos pa mor dda gall cynllun cymorth ar gyfer un o'r teulu ddiw</w:t>
            </w:r>
            <w:r w:rsidR="00FB4160" w:rsidRPr="00C866C1">
              <w:rPr>
                <w:rFonts w:ascii="Arial" w:hAnsi="Arial" w:cs="Arial"/>
                <w:sz w:val="24"/>
                <w:szCs w:val="24"/>
                <w:lang w:val="cy-GB"/>
              </w:rPr>
              <w:t>allu</w:t>
            </w:r>
            <w:r w:rsidRPr="00C866C1">
              <w:rPr>
                <w:rFonts w:ascii="Arial" w:hAnsi="Arial" w:cs="Arial"/>
                <w:sz w:val="24"/>
                <w:szCs w:val="24"/>
                <w:lang w:val="cy-GB"/>
              </w:rPr>
              <w:t xml:space="preserve"> canlyniadau gofalwr </w:t>
            </w:r>
            <w:r w:rsidR="00FB4160" w:rsidRPr="00C866C1">
              <w:rPr>
                <w:rFonts w:ascii="Arial" w:hAnsi="Arial" w:cs="Arial"/>
                <w:sz w:val="24"/>
                <w:szCs w:val="24"/>
                <w:lang w:val="cy-GB"/>
              </w:rPr>
              <w:t xml:space="preserve">a rheoli risg yn bositif. </w:t>
            </w:r>
          </w:p>
        </w:tc>
      </w:tr>
    </w:tbl>
    <w:p w14:paraId="46CAA074" w14:textId="77777777" w:rsidR="00676AEF" w:rsidRPr="00C866C1" w:rsidRDefault="00676AEF" w:rsidP="00B24EE4">
      <w:pPr>
        <w:rPr>
          <w:rFonts w:ascii="Arial" w:hAnsi="Arial" w:cs="Arial"/>
          <w:sz w:val="16"/>
          <w:szCs w:val="24"/>
          <w:lang w:val="cy-GB"/>
        </w:rPr>
      </w:pPr>
    </w:p>
    <w:p w14:paraId="42EE8760" w14:textId="6B713E1E" w:rsidR="00E30DBE" w:rsidRPr="00C866C1" w:rsidRDefault="00FB4160" w:rsidP="00185F2A">
      <w:pPr>
        <w:spacing w:after="60"/>
        <w:rPr>
          <w:rFonts w:ascii="Arial" w:hAnsi="Arial" w:cs="Arial"/>
          <w:sz w:val="24"/>
          <w:szCs w:val="24"/>
          <w:lang w:val="cy-GB"/>
        </w:rPr>
      </w:pPr>
      <w:r w:rsidRPr="00C866C1">
        <w:rPr>
          <w:rFonts w:ascii="Arial" w:hAnsi="Arial" w:cs="Arial"/>
          <w:color w:val="000000"/>
          <w:sz w:val="24"/>
          <w:szCs w:val="24"/>
          <w:lang w:val="cy-GB"/>
        </w:rPr>
        <w:t xml:space="preserve">Bydd cynlluniau sy’n deillio o asesiad </w:t>
      </w:r>
      <w:r w:rsidR="00E30DBE" w:rsidRPr="00C866C1">
        <w:rPr>
          <w:rFonts w:ascii="Arial" w:hAnsi="Arial" w:cs="Arial"/>
          <w:color w:val="000000"/>
          <w:sz w:val="24"/>
          <w:szCs w:val="24"/>
          <w:lang w:val="cy-GB"/>
        </w:rPr>
        <w:t>(</w:t>
      </w:r>
      <w:r w:rsidRPr="00C866C1">
        <w:rPr>
          <w:rFonts w:ascii="Arial" w:hAnsi="Arial" w:cs="Arial"/>
          <w:color w:val="000000"/>
          <w:sz w:val="24"/>
          <w:szCs w:val="24"/>
          <w:lang w:val="cy-GB"/>
        </w:rPr>
        <w:t xml:space="preserve">ar gyfer oedolion a phlant o ofalwyr </w:t>
      </w:r>
      <w:r w:rsidR="001639FA">
        <w:rPr>
          <w:rFonts w:ascii="Arial" w:hAnsi="Arial" w:cs="Arial"/>
          <w:color w:val="000000"/>
          <w:sz w:val="24"/>
          <w:szCs w:val="24"/>
          <w:lang w:val="cy-GB"/>
        </w:rPr>
        <w:t>fel ei gilydd) yn amrywio o ran:</w:t>
      </w:r>
      <w:r w:rsidRPr="00C866C1">
        <w:rPr>
          <w:rFonts w:ascii="Arial" w:hAnsi="Arial" w:cs="Arial"/>
          <w:color w:val="000000"/>
          <w:sz w:val="24"/>
          <w:szCs w:val="24"/>
          <w:lang w:val="cy-GB"/>
        </w:rPr>
        <w:t xml:space="preserve"> </w:t>
      </w:r>
    </w:p>
    <w:p w14:paraId="60C533AF" w14:textId="6EFC6572" w:rsidR="00E30DBE" w:rsidRPr="00C866C1" w:rsidRDefault="00FB4160" w:rsidP="003F3151">
      <w:pPr>
        <w:pStyle w:val="IPCBullet1"/>
        <w:numPr>
          <w:ilvl w:val="0"/>
          <w:numId w:val="19"/>
        </w:numPr>
        <w:rPr>
          <w:lang w:val="cy-GB"/>
        </w:rPr>
      </w:pPr>
      <w:r w:rsidRPr="00C866C1">
        <w:rPr>
          <w:lang w:val="cy-GB"/>
        </w:rPr>
        <w:t xml:space="preserve">Yr hyn </w:t>
      </w:r>
      <w:r w:rsidR="00E63363" w:rsidRPr="00C866C1">
        <w:rPr>
          <w:lang w:val="cy-GB"/>
        </w:rPr>
        <w:t xml:space="preserve">maen nhw’n cael </w:t>
      </w:r>
    </w:p>
    <w:p w14:paraId="085CA069" w14:textId="4FCBA50D" w:rsidR="00E30DBE" w:rsidRPr="00C866C1" w:rsidRDefault="00FB4160" w:rsidP="003F3151">
      <w:pPr>
        <w:pStyle w:val="IPCBullet1"/>
        <w:numPr>
          <w:ilvl w:val="0"/>
          <w:numId w:val="19"/>
        </w:numPr>
        <w:rPr>
          <w:lang w:val="cy-GB"/>
        </w:rPr>
      </w:pPr>
      <w:r w:rsidRPr="00C866C1">
        <w:rPr>
          <w:lang w:val="cy-GB"/>
        </w:rPr>
        <w:t>Sut maen nhw</w:t>
      </w:r>
      <w:r w:rsidR="00E63363" w:rsidRPr="00C866C1">
        <w:rPr>
          <w:lang w:val="cy-GB"/>
        </w:rPr>
        <w:t>’</w:t>
      </w:r>
      <w:r w:rsidRPr="00C866C1">
        <w:rPr>
          <w:lang w:val="cy-GB"/>
        </w:rPr>
        <w:t xml:space="preserve">n edrych </w:t>
      </w:r>
    </w:p>
    <w:p w14:paraId="01A1235C" w14:textId="2AE42700" w:rsidR="00E30DBE" w:rsidRPr="00C866C1" w:rsidRDefault="00E63363" w:rsidP="003F3151">
      <w:pPr>
        <w:pStyle w:val="IPCBullet1"/>
        <w:numPr>
          <w:ilvl w:val="0"/>
          <w:numId w:val="19"/>
        </w:numPr>
        <w:rPr>
          <w:lang w:val="cy-GB"/>
        </w:rPr>
      </w:pPr>
      <w:r w:rsidRPr="00C866C1">
        <w:rPr>
          <w:lang w:val="cy-GB"/>
        </w:rPr>
        <w:t>Eu safle ar lwybr gofal cymdeithasol asesiadau</w:t>
      </w:r>
      <w:r w:rsidR="00185F2A" w:rsidRPr="00C866C1">
        <w:rPr>
          <w:lang w:val="cy-GB"/>
        </w:rPr>
        <w:t xml:space="preserve"> </w:t>
      </w:r>
      <w:r w:rsidRPr="00C866C1">
        <w:rPr>
          <w:lang w:val="cy-GB"/>
        </w:rPr>
        <w:t>a chynlluniau eraill</w:t>
      </w:r>
    </w:p>
    <w:p w14:paraId="0B066377" w14:textId="77777777" w:rsidR="009C539E" w:rsidRPr="00C866C1" w:rsidRDefault="009C539E" w:rsidP="009C539E">
      <w:pPr>
        <w:pStyle w:val="IPCBullet1"/>
        <w:ind w:left="425" w:hanging="425"/>
        <w:rPr>
          <w:sz w:val="16"/>
          <w:lang w:val="cy-GB"/>
        </w:rPr>
      </w:pPr>
    </w:p>
    <w:p w14:paraId="1DD61FE5" w14:textId="72690433" w:rsidR="00E30DBE" w:rsidRPr="00C866C1" w:rsidRDefault="00E63363" w:rsidP="00185F2A">
      <w:pPr>
        <w:spacing w:after="60"/>
        <w:rPr>
          <w:rFonts w:ascii="Arial" w:hAnsi="Arial" w:cs="Arial"/>
          <w:b/>
          <w:color w:val="000000"/>
          <w:sz w:val="24"/>
          <w:szCs w:val="24"/>
          <w:lang w:val="cy-GB"/>
        </w:rPr>
      </w:pPr>
      <w:r w:rsidRPr="00C866C1">
        <w:rPr>
          <w:rFonts w:ascii="Arial" w:hAnsi="Arial" w:cs="Arial"/>
          <w:color w:val="000000"/>
          <w:sz w:val="24"/>
          <w:szCs w:val="24"/>
          <w:lang w:val="cy-GB"/>
        </w:rPr>
        <w:t>Er hynny</w:t>
      </w:r>
      <w:r w:rsidR="00912348" w:rsidRPr="00C866C1">
        <w:rPr>
          <w:rFonts w:ascii="Arial" w:hAnsi="Arial" w:cs="Arial"/>
          <w:color w:val="000000"/>
          <w:sz w:val="24"/>
          <w:szCs w:val="24"/>
          <w:lang w:val="cy-GB"/>
        </w:rPr>
        <w:t>,</w:t>
      </w:r>
      <w:r w:rsidRPr="00C866C1">
        <w:rPr>
          <w:rFonts w:ascii="Arial" w:hAnsi="Arial" w:cs="Arial"/>
          <w:color w:val="000000"/>
          <w:sz w:val="24"/>
          <w:szCs w:val="24"/>
          <w:lang w:val="cy-GB"/>
        </w:rPr>
        <w:t xml:space="preserve"> dylai cy</w:t>
      </w:r>
      <w:r w:rsidR="00912348" w:rsidRPr="00C866C1">
        <w:rPr>
          <w:rFonts w:ascii="Arial" w:hAnsi="Arial" w:cs="Arial"/>
          <w:color w:val="000000"/>
          <w:sz w:val="24"/>
          <w:szCs w:val="24"/>
          <w:lang w:val="cy-GB"/>
        </w:rPr>
        <w:t>n</w:t>
      </w:r>
      <w:r w:rsidRPr="00C866C1">
        <w:rPr>
          <w:rFonts w:ascii="Arial" w:hAnsi="Arial" w:cs="Arial"/>
          <w:color w:val="000000"/>
          <w:sz w:val="24"/>
          <w:szCs w:val="24"/>
          <w:lang w:val="cy-GB"/>
        </w:rPr>
        <w:t xml:space="preserve">llun da </w:t>
      </w:r>
      <w:r w:rsidRPr="00C866C1">
        <w:rPr>
          <w:rFonts w:ascii="Arial" w:hAnsi="Arial" w:cs="Arial"/>
          <w:b/>
          <w:i/>
          <w:color w:val="000000"/>
          <w:sz w:val="24"/>
          <w:szCs w:val="24"/>
          <w:lang w:val="cy-GB"/>
        </w:rPr>
        <w:t>ddatgan</w:t>
      </w:r>
      <w:r w:rsidR="00912348" w:rsidRPr="00C866C1">
        <w:rPr>
          <w:rFonts w:ascii="Arial" w:hAnsi="Arial" w:cs="Arial"/>
          <w:b/>
          <w:i/>
          <w:color w:val="000000"/>
          <w:sz w:val="24"/>
          <w:szCs w:val="24"/>
          <w:lang w:val="cy-GB"/>
        </w:rPr>
        <w:t xml:space="preserve"> y canlyniadau</w:t>
      </w:r>
      <w:r w:rsidR="00912348" w:rsidRPr="00C866C1">
        <w:rPr>
          <w:rFonts w:ascii="Arial" w:hAnsi="Arial" w:cs="Arial"/>
          <w:color w:val="000000"/>
          <w:sz w:val="24"/>
          <w:szCs w:val="24"/>
          <w:lang w:val="cy-GB"/>
        </w:rPr>
        <w:t xml:space="preserve"> i’w cyflawni gael ei ysgrifennu </w:t>
      </w:r>
      <w:r w:rsidR="00912348" w:rsidRPr="00C866C1">
        <w:rPr>
          <w:rFonts w:ascii="Arial" w:hAnsi="Arial" w:cs="Arial"/>
          <w:b/>
          <w:i/>
          <w:color w:val="000000"/>
          <w:sz w:val="24"/>
          <w:szCs w:val="24"/>
          <w:lang w:val="cy-GB"/>
        </w:rPr>
        <w:t>yng ngeiriau’r gofalwr ei hun/yn y person cyntaf</w:t>
      </w:r>
      <w:r w:rsidR="00E30DBE" w:rsidRPr="00C866C1">
        <w:rPr>
          <w:rFonts w:ascii="Arial" w:hAnsi="Arial" w:cs="Arial"/>
          <w:color w:val="000000"/>
          <w:sz w:val="24"/>
          <w:szCs w:val="24"/>
          <w:lang w:val="cy-GB"/>
        </w:rPr>
        <w:t xml:space="preserve">. </w:t>
      </w:r>
      <w:r w:rsidR="00E52DB7" w:rsidRPr="00C866C1">
        <w:rPr>
          <w:rFonts w:ascii="Arial" w:hAnsi="Arial" w:cs="Arial"/>
          <w:color w:val="000000"/>
          <w:sz w:val="24"/>
          <w:szCs w:val="24"/>
          <w:lang w:val="cy-GB"/>
        </w:rPr>
        <w:t>I ofalwyr ifanc, dylai cynlluniau gynnwys</w:t>
      </w:r>
      <w:r w:rsidR="00E30DBE" w:rsidRPr="00C866C1">
        <w:rPr>
          <w:rFonts w:ascii="Arial" w:hAnsi="Arial" w:cs="Arial"/>
          <w:color w:val="000000"/>
          <w:sz w:val="24"/>
          <w:szCs w:val="24"/>
          <w:lang w:val="cy-GB"/>
        </w:rPr>
        <w:t>:</w:t>
      </w:r>
    </w:p>
    <w:p w14:paraId="1A7DB528" w14:textId="2D5B6194" w:rsidR="00E30DBE" w:rsidRPr="00C866C1" w:rsidRDefault="00E52DB7" w:rsidP="003F3151">
      <w:pPr>
        <w:pStyle w:val="IPCBullet1"/>
        <w:numPr>
          <w:ilvl w:val="0"/>
          <w:numId w:val="20"/>
        </w:numPr>
        <w:rPr>
          <w:lang w:val="cy-GB"/>
        </w:rPr>
      </w:pPr>
      <w:r w:rsidRPr="00C866C1">
        <w:rPr>
          <w:lang w:val="cy-GB"/>
        </w:rPr>
        <w:t>Beth sydd ar gael i</w:t>
      </w:r>
      <w:r w:rsidR="00A3647D" w:rsidRPr="00C866C1">
        <w:rPr>
          <w:lang w:val="cy-GB"/>
        </w:rPr>
        <w:t>’</w:t>
      </w:r>
      <w:r w:rsidRPr="00C866C1">
        <w:rPr>
          <w:lang w:val="cy-GB"/>
        </w:rPr>
        <w:t xml:space="preserve">w cynorthwyo </w:t>
      </w:r>
      <w:r w:rsidR="00A3647D" w:rsidRPr="00C866C1">
        <w:rPr>
          <w:lang w:val="cy-GB"/>
        </w:rPr>
        <w:t xml:space="preserve">ymhob maes llesiant </w:t>
      </w:r>
      <w:r w:rsidRPr="00C866C1">
        <w:rPr>
          <w:lang w:val="cy-GB"/>
        </w:rPr>
        <w:t xml:space="preserve"> </w:t>
      </w:r>
    </w:p>
    <w:p w14:paraId="639B8510" w14:textId="515A2C6F" w:rsidR="00E30DBE" w:rsidRPr="00C866C1" w:rsidRDefault="00185F2A" w:rsidP="003F3151">
      <w:pPr>
        <w:pStyle w:val="IPCBullet1"/>
        <w:numPr>
          <w:ilvl w:val="0"/>
          <w:numId w:val="20"/>
        </w:numPr>
        <w:rPr>
          <w:lang w:val="cy-GB"/>
        </w:rPr>
      </w:pPr>
      <w:r w:rsidRPr="00C866C1">
        <w:rPr>
          <w:lang w:val="cy-GB"/>
        </w:rPr>
        <w:t>Pwy fydd yn edrych ar eu hôl</w:t>
      </w:r>
      <w:r w:rsidR="00E30DBE" w:rsidRPr="00C866C1">
        <w:rPr>
          <w:lang w:val="cy-GB"/>
        </w:rPr>
        <w:t xml:space="preserve"> (</w:t>
      </w:r>
      <w:r w:rsidR="00A3647D" w:rsidRPr="00C866C1">
        <w:rPr>
          <w:lang w:val="cy-GB"/>
        </w:rPr>
        <w:t>pwy fy</w:t>
      </w:r>
      <w:r w:rsidRPr="00C866C1">
        <w:rPr>
          <w:lang w:val="cy-GB"/>
        </w:rPr>
        <w:t>d</w:t>
      </w:r>
      <w:r w:rsidR="00A3647D" w:rsidRPr="00C866C1">
        <w:rPr>
          <w:lang w:val="cy-GB"/>
        </w:rPr>
        <w:t>d yn cadw a chynnal eu trefn ddyddiol, pwy fydd yn gofalu am eu brodyr a’u chwiorydd a’u hanifeiliaid anwes</w:t>
      </w:r>
      <w:r w:rsidR="001639FA">
        <w:rPr>
          <w:lang w:val="cy-GB"/>
        </w:rPr>
        <w:t>,</w:t>
      </w:r>
      <w:r w:rsidR="00A3647D" w:rsidRPr="00C866C1">
        <w:rPr>
          <w:lang w:val="cy-GB"/>
        </w:rPr>
        <w:t xml:space="preserve"> a</w:t>
      </w:r>
      <w:r w:rsidR="001639FA">
        <w:rPr>
          <w:lang w:val="cy-GB"/>
        </w:rPr>
        <w:t>y</w:t>
      </w:r>
      <w:r w:rsidR="00A3647D" w:rsidRPr="00C866C1">
        <w:rPr>
          <w:lang w:val="cy-GB"/>
        </w:rPr>
        <w:t xml:space="preserve">yb) </w:t>
      </w:r>
    </w:p>
    <w:p w14:paraId="604CA63B" w14:textId="6F4C54E5" w:rsidR="00E30DBE" w:rsidRPr="00C866C1" w:rsidRDefault="00A3647D" w:rsidP="003F3151">
      <w:pPr>
        <w:pStyle w:val="IPCBullet1"/>
        <w:numPr>
          <w:ilvl w:val="0"/>
          <w:numId w:val="20"/>
        </w:numPr>
        <w:rPr>
          <w:lang w:val="cy-GB"/>
        </w:rPr>
      </w:pPr>
      <w:r w:rsidRPr="00C866C1">
        <w:rPr>
          <w:lang w:val="cy-GB"/>
        </w:rPr>
        <w:t xml:space="preserve">Pwy ydy eu cyswllt yn yr ysgol </w:t>
      </w:r>
    </w:p>
    <w:p w14:paraId="77920317" w14:textId="1FB235D5" w:rsidR="00E30DBE" w:rsidRPr="00C866C1" w:rsidRDefault="00970223" w:rsidP="003F3151">
      <w:pPr>
        <w:pStyle w:val="IPCBullet1"/>
        <w:numPr>
          <w:ilvl w:val="0"/>
          <w:numId w:val="20"/>
        </w:numPr>
        <w:rPr>
          <w:lang w:val="cy-GB"/>
        </w:rPr>
      </w:pPr>
      <w:r w:rsidRPr="00C866C1">
        <w:rPr>
          <w:lang w:val="cy-GB"/>
        </w:rPr>
        <w:t>Yr hyn</w:t>
      </w:r>
      <w:r w:rsidR="00A3647D" w:rsidRPr="00C866C1">
        <w:rPr>
          <w:lang w:val="cy-GB"/>
        </w:rPr>
        <w:t xml:space="preserve"> hoffai’r gofalwr ifanc i’w riant ei w</w:t>
      </w:r>
      <w:r w:rsidRPr="00C866C1">
        <w:rPr>
          <w:lang w:val="cy-GB"/>
        </w:rPr>
        <w:t>n</w:t>
      </w:r>
      <w:r w:rsidR="00A3647D" w:rsidRPr="00C866C1">
        <w:rPr>
          <w:lang w:val="cy-GB"/>
        </w:rPr>
        <w:t xml:space="preserve">eud </w:t>
      </w:r>
      <w:r w:rsidRPr="00C866C1">
        <w:rPr>
          <w:lang w:val="cy-GB"/>
        </w:rPr>
        <w:t xml:space="preserve">iddyn nhw </w:t>
      </w:r>
    </w:p>
    <w:p w14:paraId="378D8B82" w14:textId="300C6FA4" w:rsidR="00E30DBE" w:rsidRPr="00C866C1" w:rsidRDefault="00E842A9" w:rsidP="003F3151">
      <w:pPr>
        <w:pStyle w:val="IPCBullet1"/>
        <w:numPr>
          <w:ilvl w:val="0"/>
          <w:numId w:val="20"/>
        </w:numPr>
        <w:rPr>
          <w:lang w:val="cy-GB"/>
        </w:rPr>
      </w:pPr>
      <w:r w:rsidRPr="00C866C1">
        <w:rPr>
          <w:lang w:val="cy-GB"/>
        </w:rPr>
        <w:lastRenderedPageBreak/>
        <w:t>Beth</w:t>
      </w:r>
      <w:r w:rsidR="00970223" w:rsidRPr="00C866C1">
        <w:rPr>
          <w:lang w:val="cy-GB"/>
        </w:rPr>
        <w:t xml:space="preserve"> ydy eu cryfderau a’i hadnoddau a sut gellir meithrin y rhain i hyrwyddo llesiant </w:t>
      </w:r>
    </w:p>
    <w:p w14:paraId="4C2DC155" w14:textId="637DD6C3" w:rsidR="00E30DBE" w:rsidRPr="00C866C1" w:rsidRDefault="00970223" w:rsidP="003F3151">
      <w:pPr>
        <w:pStyle w:val="IPCBullet1"/>
        <w:numPr>
          <w:ilvl w:val="0"/>
          <w:numId w:val="20"/>
        </w:numPr>
        <w:rPr>
          <w:lang w:val="cy-GB"/>
        </w:rPr>
      </w:pPr>
      <w:r w:rsidRPr="00C866C1">
        <w:rPr>
          <w:lang w:val="cy-GB"/>
        </w:rPr>
        <w:t xml:space="preserve">Dylai cynlluniau </w:t>
      </w:r>
      <w:r w:rsidR="00E2341E" w:rsidRPr="00C866C1">
        <w:rPr>
          <w:lang w:val="cy-GB"/>
        </w:rPr>
        <w:t>d</w:t>
      </w:r>
      <w:r w:rsidRPr="00C866C1">
        <w:rPr>
          <w:lang w:val="cy-GB"/>
        </w:rPr>
        <w:t xml:space="preserve">delio hefyd </w:t>
      </w:r>
      <w:r w:rsidR="00E2341E" w:rsidRPr="00C866C1">
        <w:rPr>
          <w:lang w:val="cy-GB"/>
        </w:rPr>
        <w:t>â'</w:t>
      </w:r>
      <w:r w:rsidRPr="00C866C1">
        <w:rPr>
          <w:lang w:val="cy-GB"/>
        </w:rPr>
        <w:t>r modd y dylid rheoli risg yn bositif a dylid sicrhau cynlluniau wrth gefn hefyd.</w:t>
      </w:r>
    </w:p>
    <w:p w14:paraId="125EC22F" w14:textId="77777777" w:rsidR="00E30DBE" w:rsidRPr="00C866C1" w:rsidRDefault="00E30DBE" w:rsidP="00E2341E">
      <w:pPr>
        <w:spacing w:after="60"/>
        <w:rPr>
          <w:rFonts w:ascii="Arial" w:hAnsi="Arial" w:cs="Arial"/>
          <w:sz w:val="24"/>
          <w:szCs w:val="24"/>
          <w:lang w:val="cy-GB"/>
        </w:rPr>
      </w:pPr>
    </w:p>
    <w:p w14:paraId="584C328E" w14:textId="73FCBD07" w:rsidR="004E618F" w:rsidRPr="00C866C1" w:rsidRDefault="00970223" w:rsidP="00E2341E">
      <w:pPr>
        <w:spacing w:after="60"/>
        <w:rPr>
          <w:lang w:val="cy-GB"/>
        </w:rPr>
      </w:pPr>
      <w:r w:rsidRPr="00C866C1">
        <w:rPr>
          <w:rFonts w:ascii="Arial" w:hAnsi="Arial" w:cs="Arial"/>
          <w:sz w:val="24"/>
          <w:szCs w:val="24"/>
          <w:lang w:val="cy-GB"/>
        </w:rPr>
        <w:t>Rhaid i gynlluniau fod yn glir ac ystyrlon, effeithiol a chefnogol</w:t>
      </w:r>
      <w:r w:rsidR="001A46C5" w:rsidRPr="00C866C1">
        <w:rPr>
          <w:rFonts w:ascii="Arial" w:hAnsi="Arial" w:cs="Arial"/>
          <w:sz w:val="24"/>
          <w:szCs w:val="24"/>
          <w:lang w:val="cy-GB"/>
        </w:rPr>
        <w:t xml:space="preserve">. Dylai </w:t>
      </w:r>
      <w:r w:rsidR="00D46077" w:rsidRPr="00C866C1">
        <w:rPr>
          <w:rFonts w:ascii="Arial" w:hAnsi="Arial" w:cs="Arial"/>
          <w:sz w:val="24"/>
          <w:szCs w:val="24"/>
          <w:lang w:val="cy-GB"/>
        </w:rPr>
        <w:t>d</w:t>
      </w:r>
      <w:r w:rsidR="00824F3F" w:rsidRPr="00C866C1">
        <w:rPr>
          <w:rFonts w:ascii="Arial" w:hAnsi="Arial" w:cs="Arial"/>
          <w:sz w:val="24"/>
          <w:szCs w:val="24"/>
          <w:lang w:val="cy-GB"/>
        </w:rPr>
        <w:t xml:space="preserve">datgan mannau </w:t>
      </w:r>
      <w:r w:rsidR="00E2341E" w:rsidRPr="00C866C1">
        <w:rPr>
          <w:rFonts w:ascii="Arial" w:hAnsi="Arial" w:cs="Arial"/>
          <w:sz w:val="24"/>
          <w:szCs w:val="24"/>
          <w:lang w:val="cy-GB"/>
        </w:rPr>
        <w:t>'</w:t>
      </w:r>
      <w:r w:rsidR="00824F3F" w:rsidRPr="00C866C1">
        <w:rPr>
          <w:rFonts w:ascii="Arial" w:hAnsi="Arial" w:cs="Arial"/>
          <w:sz w:val="24"/>
          <w:szCs w:val="24"/>
          <w:lang w:val="cy-GB"/>
        </w:rPr>
        <w:t>checio i mewn</w:t>
      </w:r>
      <w:r w:rsidR="00E2341E" w:rsidRPr="00C866C1">
        <w:rPr>
          <w:rFonts w:ascii="Arial" w:hAnsi="Arial" w:cs="Arial"/>
          <w:sz w:val="24"/>
          <w:szCs w:val="24"/>
          <w:lang w:val="cy-GB"/>
        </w:rPr>
        <w:t>'</w:t>
      </w:r>
      <w:r w:rsidR="00824F3F" w:rsidRPr="00C866C1">
        <w:rPr>
          <w:rFonts w:ascii="Arial" w:hAnsi="Arial" w:cs="Arial"/>
          <w:sz w:val="24"/>
          <w:szCs w:val="24"/>
          <w:lang w:val="cy-GB"/>
        </w:rPr>
        <w:t xml:space="preserve"> a sut i’w gweithredu (neges destun, ffôn</w:t>
      </w:r>
      <w:r w:rsidR="00A431FD" w:rsidRPr="00C866C1">
        <w:rPr>
          <w:rFonts w:ascii="Arial" w:hAnsi="Arial" w:cs="Arial"/>
          <w:sz w:val="24"/>
          <w:szCs w:val="24"/>
          <w:lang w:val="cy-GB"/>
        </w:rPr>
        <w:t xml:space="preserve"> n</w:t>
      </w:r>
      <w:r w:rsidR="00824F3F" w:rsidRPr="00C866C1">
        <w:rPr>
          <w:rFonts w:ascii="Arial" w:hAnsi="Arial" w:cs="Arial"/>
          <w:sz w:val="24"/>
          <w:szCs w:val="24"/>
          <w:lang w:val="cy-GB"/>
        </w:rPr>
        <w:t xml:space="preserve">eu ymweliad) a sut y caiff y cynllun ei adolygu. Dylai rhain fod yn hawdd i’w deall </w:t>
      </w:r>
      <w:r w:rsidR="00D46077" w:rsidRPr="00C866C1">
        <w:rPr>
          <w:rFonts w:ascii="Arial" w:hAnsi="Arial" w:cs="Arial"/>
          <w:sz w:val="24"/>
          <w:szCs w:val="24"/>
          <w:lang w:val="cy-GB"/>
        </w:rPr>
        <w:t xml:space="preserve">gan y gofalwr </w:t>
      </w:r>
      <w:r w:rsidR="00E2341E" w:rsidRPr="00C866C1">
        <w:rPr>
          <w:rFonts w:ascii="Arial" w:hAnsi="Arial" w:cs="Arial"/>
          <w:sz w:val="24"/>
          <w:szCs w:val="24"/>
          <w:lang w:val="cy-GB"/>
        </w:rPr>
        <w:t>ac</w:t>
      </w:r>
      <w:r w:rsidR="00D46077" w:rsidRPr="00C866C1">
        <w:rPr>
          <w:rFonts w:ascii="Arial" w:hAnsi="Arial" w:cs="Arial"/>
          <w:sz w:val="24"/>
          <w:szCs w:val="24"/>
          <w:lang w:val="cy-GB"/>
        </w:rPr>
        <w:t xml:space="preserve"> unrhyw weithiwr proffesiynol fyddai'n gweithio gyda’r person ar hyd eu llwybr</w:t>
      </w:r>
      <w:r w:rsidR="00E2341E" w:rsidRPr="00C866C1">
        <w:rPr>
          <w:rFonts w:ascii="Arial" w:hAnsi="Arial" w:cs="Arial"/>
          <w:sz w:val="24"/>
          <w:szCs w:val="24"/>
          <w:lang w:val="cy-GB"/>
        </w:rPr>
        <w:t>.</w:t>
      </w:r>
    </w:p>
    <w:p w14:paraId="5F65837C" w14:textId="2FFCBE08" w:rsidR="004E618F" w:rsidRPr="00C866C1" w:rsidRDefault="004E618F" w:rsidP="00E2341E">
      <w:pPr>
        <w:spacing w:after="60"/>
        <w:rPr>
          <w:rFonts w:ascii="Arial" w:hAnsi="Arial" w:cs="Arial"/>
          <w:sz w:val="24"/>
          <w:szCs w:val="24"/>
          <w:lang w:val="cy-GB"/>
        </w:rPr>
      </w:pPr>
      <w:r w:rsidRPr="00C866C1">
        <w:rPr>
          <w:rFonts w:ascii="Arial" w:hAnsi="Arial" w:cs="Arial"/>
          <w:sz w:val="24"/>
          <w:szCs w:val="24"/>
          <w:lang w:val="cy-GB"/>
        </w:rPr>
        <w:t>Mae’r 7 C cyfathrebu yn rhestr wir</w:t>
      </w:r>
      <w:r w:rsidR="00E2341E" w:rsidRPr="00C866C1">
        <w:rPr>
          <w:rFonts w:ascii="Arial" w:hAnsi="Arial" w:cs="Arial"/>
          <w:sz w:val="24"/>
          <w:szCs w:val="24"/>
          <w:lang w:val="cy-GB"/>
        </w:rPr>
        <w:t>i</w:t>
      </w:r>
      <w:r w:rsidRPr="00C866C1">
        <w:rPr>
          <w:rFonts w:ascii="Arial" w:hAnsi="Arial" w:cs="Arial"/>
          <w:sz w:val="24"/>
          <w:szCs w:val="24"/>
          <w:lang w:val="cy-GB"/>
        </w:rPr>
        <w:t xml:space="preserve">o dda ar gyfer ymarferwyr i’w defnyddio wrth ysgrifennu cynlluniau sef:  </w:t>
      </w:r>
    </w:p>
    <w:p w14:paraId="5A48A9DD" w14:textId="77777777" w:rsidR="004E618F" w:rsidRPr="00C866C1" w:rsidRDefault="004E618F" w:rsidP="003F3151">
      <w:pPr>
        <w:pStyle w:val="IPCBullet2"/>
        <w:numPr>
          <w:ilvl w:val="0"/>
          <w:numId w:val="65"/>
        </w:numPr>
        <w:rPr>
          <w:lang w:val="cy-GB"/>
        </w:rPr>
      </w:pPr>
      <w:r w:rsidRPr="00C866C1">
        <w:rPr>
          <w:lang w:val="cy-GB"/>
        </w:rPr>
        <w:t>Clir</w:t>
      </w:r>
    </w:p>
    <w:p w14:paraId="30A962F8" w14:textId="77777777" w:rsidR="004E618F" w:rsidRPr="00C866C1" w:rsidRDefault="004E618F" w:rsidP="003F3151">
      <w:pPr>
        <w:pStyle w:val="IPCBullet2"/>
        <w:numPr>
          <w:ilvl w:val="0"/>
          <w:numId w:val="65"/>
        </w:numPr>
        <w:rPr>
          <w:lang w:val="cy-GB"/>
        </w:rPr>
      </w:pPr>
      <w:r w:rsidRPr="00C866C1">
        <w:rPr>
          <w:lang w:val="cy-GB"/>
        </w:rPr>
        <w:t>Cryno</w:t>
      </w:r>
    </w:p>
    <w:p w14:paraId="6D469C35" w14:textId="77777777" w:rsidR="004E618F" w:rsidRPr="00C866C1" w:rsidRDefault="004E618F" w:rsidP="003F3151">
      <w:pPr>
        <w:pStyle w:val="IPCBullet2"/>
        <w:numPr>
          <w:ilvl w:val="0"/>
          <w:numId w:val="65"/>
        </w:numPr>
        <w:rPr>
          <w:lang w:val="cy-GB"/>
        </w:rPr>
      </w:pPr>
      <w:r w:rsidRPr="00C866C1">
        <w:rPr>
          <w:lang w:val="cy-GB"/>
        </w:rPr>
        <w:t xml:space="preserve">Concrit </w:t>
      </w:r>
    </w:p>
    <w:p w14:paraId="48E38E78" w14:textId="77777777" w:rsidR="004E618F" w:rsidRPr="00C866C1" w:rsidRDefault="004E618F" w:rsidP="003F3151">
      <w:pPr>
        <w:pStyle w:val="IPCBullet2"/>
        <w:numPr>
          <w:ilvl w:val="0"/>
          <w:numId w:val="65"/>
        </w:numPr>
        <w:rPr>
          <w:lang w:val="cy-GB"/>
        </w:rPr>
      </w:pPr>
      <w:r w:rsidRPr="00C866C1">
        <w:rPr>
          <w:lang w:val="cy-GB"/>
        </w:rPr>
        <w:t>Cywir</w:t>
      </w:r>
    </w:p>
    <w:p w14:paraId="5CDD7D1D" w14:textId="77777777" w:rsidR="004E618F" w:rsidRPr="00C866C1" w:rsidRDefault="004E618F" w:rsidP="003F3151">
      <w:pPr>
        <w:pStyle w:val="IPCBullet2"/>
        <w:numPr>
          <w:ilvl w:val="0"/>
          <w:numId w:val="65"/>
        </w:numPr>
        <w:rPr>
          <w:lang w:val="cy-GB"/>
        </w:rPr>
      </w:pPr>
      <w:r w:rsidRPr="00C866C1">
        <w:rPr>
          <w:lang w:val="cy-GB"/>
        </w:rPr>
        <w:t>Cydlynol</w:t>
      </w:r>
    </w:p>
    <w:p w14:paraId="3815B47A" w14:textId="31CAE37E" w:rsidR="004E618F" w:rsidRPr="00C866C1" w:rsidRDefault="004E618F" w:rsidP="003F3151">
      <w:pPr>
        <w:pStyle w:val="IPCBullet2"/>
        <w:numPr>
          <w:ilvl w:val="0"/>
          <w:numId w:val="65"/>
        </w:numPr>
        <w:rPr>
          <w:lang w:val="cy-GB"/>
        </w:rPr>
      </w:pPr>
      <w:r w:rsidRPr="00C866C1">
        <w:rPr>
          <w:lang w:val="cy-GB"/>
        </w:rPr>
        <w:t>Cyflawn</w:t>
      </w:r>
    </w:p>
    <w:p w14:paraId="33B97839" w14:textId="77777777" w:rsidR="004E618F" w:rsidRPr="00C866C1" w:rsidRDefault="004E618F" w:rsidP="003F3151">
      <w:pPr>
        <w:pStyle w:val="IPCBullet2"/>
        <w:numPr>
          <w:ilvl w:val="0"/>
          <w:numId w:val="65"/>
        </w:numPr>
        <w:rPr>
          <w:lang w:val="cy-GB"/>
        </w:rPr>
      </w:pPr>
      <w:r w:rsidRPr="00C866C1">
        <w:rPr>
          <w:lang w:val="cy-GB"/>
        </w:rPr>
        <w:t>Cwrtais</w:t>
      </w:r>
    </w:p>
    <w:p w14:paraId="21B9BEAE" w14:textId="0B679098" w:rsidR="00E30DBE" w:rsidRPr="00C866C1" w:rsidRDefault="00E30DBE" w:rsidP="00E30DBE">
      <w:pPr>
        <w:rPr>
          <w:rFonts w:ascii="Arial" w:hAnsi="Arial" w:cs="Arial"/>
          <w:i/>
          <w:color w:val="000000"/>
          <w:sz w:val="24"/>
          <w:szCs w:val="24"/>
          <w:lang w:val="cy-GB"/>
        </w:rPr>
      </w:pPr>
      <w:r w:rsidRPr="00C866C1">
        <w:rPr>
          <w:rFonts w:ascii="Arial" w:hAnsi="Arial" w:cs="Arial"/>
          <w:i/>
          <w:color w:val="000000"/>
          <w:sz w:val="24"/>
          <w:szCs w:val="24"/>
          <w:lang w:val="cy-GB"/>
        </w:rPr>
        <w:t>(</w:t>
      </w:r>
      <w:r w:rsidR="00D46077" w:rsidRPr="00C866C1">
        <w:rPr>
          <w:rFonts w:ascii="Arial" w:hAnsi="Arial" w:cs="Arial"/>
          <w:i/>
          <w:color w:val="000000"/>
          <w:sz w:val="24"/>
          <w:szCs w:val="24"/>
          <w:lang w:val="cy-GB"/>
        </w:rPr>
        <w:t>Sylwer</w:t>
      </w:r>
      <w:r w:rsidRPr="00C866C1">
        <w:rPr>
          <w:rFonts w:ascii="Arial" w:hAnsi="Arial" w:cs="Arial"/>
          <w:i/>
          <w:color w:val="000000"/>
          <w:sz w:val="24"/>
          <w:szCs w:val="24"/>
          <w:lang w:val="cy-GB"/>
        </w:rPr>
        <w:t>,</w:t>
      </w:r>
      <w:r w:rsidR="004578D8" w:rsidRPr="00C866C1">
        <w:rPr>
          <w:rFonts w:ascii="Arial" w:hAnsi="Arial" w:cs="Arial"/>
          <w:i/>
          <w:color w:val="000000"/>
          <w:sz w:val="24"/>
          <w:szCs w:val="24"/>
          <w:lang w:val="cy-GB"/>
        </w:rPr>
        <w:t xml:space="preserve"> </w:t>
      </w:r>
      <w:r w:rsidR="00D46077" w:rsidRPr="00C866C1">
        <w:rPr>
          <w:rFonts w:ascii="Arial" w:hAnsi="Arial" w:cs="Arial"/>
          <w:i/>
          <w:color w:val="000000"/>
          <w:sz w:val="24"/>
          <w:szCs w:val="24"/>
          <w:lang w:val="cy-GB"/>
        </w:rPr>
        <w:t>gall y rh</w:t>
      </w:r>
      <w:r w:rsidR="004578D8" w:rsidRPr="00C866C1">
        <w:rPr>
          <w:rFonts w:ascii="Arial" w:hAnsi="Arial" w:cs="Arial"/>
          <w:i/>
          <w:color w:val="000000"/>
          <w:sz w:val="24"/>
          <w:szCs w:val="24"/>
          <w:lang w:val="cy-GB"/>
        </w:rPr>
        <w:t>e</w:t>
      </w:r>
      <w:r w:rsidR="00D46077" w:rsidRPr="00C866C1">
        <w:rPr>
          <w:rFonts w:ascii="Arial" w:hAnsi="Arial" w:cs="Arial"/>
          <w:i/>
          <w:color w:val="000000"/>
          <w:sz w:val="24"/>
          <w:szCs w:val="24"/>
          <w:lang w:val="cy-GB"/>
        </w:rPr>
        <w:t xml:space="preserve">str wirio hon gael ei defnyddio gan ymarferwyr er mwyn ystyried ansawdd eu holl gyfathrebu, ysgrifenedig </w:t>
      </w:r>
      <w:r w:rsidR="004578D8" w:rsidRPr="00C866C1">
        <w:rPr>
          <w:rFonts w:ascii="Arial" w:hAnsi="Arial" w:cs="Arial"/>
          <w:i/>
          <w:color w:val="000000"/>
          <w:sz w:val="24"/>
          <w:szCs w:val="24"/>
          <w:lang w:val="cy-GB"/>
        </w:rPr>
        <w:t>a llafar</w:t>
      </w:r>
      <w:r w:rsidRPr="00C866C1">
        <w:rPr>
          <w:rFonts w:ascii="Arial" w:hAnsi="Arial" w:cs="Arial"/>
          <w:i/>
          <w:color w:val="000000"/>
          <w:sz w:val="24"/>
          <w:szCs w:val="24"/>
          <w:lang w:val="cy-GB"/>
        </w:rPr>
        <w:t>).</w:t>
      </w:r>
    </w:p>
    <w:p w14:paraId="249611E7" w14:textId="1F22CAC6" w:rsidR="00EB548D" w:rsidRPr="00C866C1" w:rsidRDefault="004578D8" w:rsidP="00CF62DC">
      <w:pPr>
        <w:rPr>
          <w:rFonts w:ascii="Arial" w:hAnsi="Arial" w:cs="Arial"/>
          <w:sz w:val="24"/>
          <w:szCs w:val="24"/>
          <w:shd w:val="clear" w:color="auto" w:fill="FFFFFF"/>
          <w:lang w:val="cy-GB"/>
        </w:rPr>
      </w:pPr>
      <w:r w:rsidRPr="00C866C1">
        <w:rPr>
          <w:rFonts w:ascii="Arial" w:hAnsi="Arial" w:cs="Arial"/>
          <w:sz w:val="24"/>
          <w:szCs w:val="24"/>
          <w:lang w:val="cy-GB"/>
        </w:rPr>
        <w:t xml:space="preserve">I helpu ymarferwyr wirio ansawdd eu cynlluniau cymorth, rydyn ni wedi creu adnodd </w:t>
      </w:r>
      <w:r w:rsidR="00D66E59" w:rsidRPr="00C866C1">
        <w:rPr>
          <w:rFonts w:ascii="Arial" w:hAnsi="Arial" w:cs="Arial"/>
          <w:sz w:val="24"/>
          <w:szCs w:val="24"/>
          <w:lang w:val="cy-GB"/>
        </w:rPr>
        <w:t>Hunan-Archwilio Cynllun Cymorth Gofalwr. Seilir yr archwiliad ar wybodaeth o arfer da</w:t>
      </w:r>
      <w:r w:rsidR="00CF62DC" w:rsidRPr="00C866C1">
        <w:rPr>
          <w:rFonts w:ascii="Arial" w:hAnsi="Arial" w:cs="Arial"/>
          <w:sz w:val="24"/>
          <w:szCs w:val="24"/>
          <w:shd w:val="clear" w:color="auto" w:fill="FFFFFF"/>
          <w:lang w:val="cy-GB"/>
        </w:rPr>
        <w:t xml:space="preserve">, </w:t>
      </w:r>
      <w:r w:rsidR="00D66E59" w:rsidRPr="00C866C1">
        <w:rPr>
          <w:rFonts w:ascii="Arial" w:hAnsi="Arial" w:cs="Arial"/>
          <w:sz w:val="24"/>
          <w:szCs w:val="24"/>
          <w:shd w:val="clear" w:color="auto" w:fill="FFFFFF"/>
          <w:lang w:val="cy-GB"/>
        </w:rPr>
        <w:t>ymchwil ar gynllunio cymorth ar sail ymglymiad gyda gofalwyr fel rhan o’r prosiect hwn –</w:t>
      </w:r>
      <w:r w:rsidR="00CF62DC" w:rsidRPr="00C866C1">
        <w:rPr>
          <w:rFonts w:ascii="Arial" w:hAnsi="Arial" w:cs="Arial"/>
          <w:sz w:val="24"/>
          <w:szCs w:val="24"/>
          <w:shd w:val="clear" w:color="auto" w:fill="FFFFFF"/>
          <w:lang w:val="cy-GB"/>
        </w:rPr>
        <w:t xml:space="preserve"> As</w:t>
      </w:r>
      <w:r w:rsidR="00D66E59" w:rsidRPr="00C866C1">
        <w:rPr>
          <w:rFonts w:ascii="Arial" w:hAnsi="Arial" w:cs="Arial"/>
          <w:sz w:val="24"/>
          <w:szCs w:val="24"/>
          <w:shd w:val="clear" w:color="auto" w:fill="FFFFFF"/>
          <w:lang w:val="cy-GB"/>
        </w:rPr>
        <w:t>esu Anghenion Cymorth Gofalwyr. Mae hefyd</w:t>
      </w:r>
      <w:r w:rsidR="00E15DE0" w:rsidRPr="00C866C1">
        <w:rPr>
          <w:rFonts w:ascii="Arial" w:hAnsi="Arial" w:cs="Arial"/>
          <w:sz w:val="24"/>
          <w:szCs w:val="24"/>
          <w:shd w:val="clear" w:color="auto" w:fill="FFFFFF"/>
          <w:lang w:val="cy-GB"/>
        </w:rPr>
        <w:t xml:space="preserve"> </w:t>
      </w:r>
      <w:r w:rsidR="00D66E59" w:rsidRPr="00C866C1">
        <w:rPr>
          <w:rFonts w:ascii="Arial" w:hAnsi="Arial" w:cs="Arial"/>
          <w:sz w:val="24"/>
          <w:szCs w:val="24"/>
          <w:shd w:val="clear" w:color="auto" w:fill="FFFFFF"/>
          <w:lang w:val="cy-GB"/>
        </w:rPr>
        <w:t xml:space="preserve">yn cwmpasu </w:t>
      </w:r>
      <w:r w:rsidR="00E15DE0" w:rsidRPr="00C866C1">
        <w:rPr>
          <w:rFonts w:ascii="Arial" w:hAnsi="Arial" w:cs="Arial"/>
          <w:sz w:val="24"/>
          <w:szCs w:val="24"/>
          <w:shd w:val="clear" w:color="auto" w:fill="FFFFFF"/>
          <w:lang w:val="cy-GB"/>
        </w:rPr>
        <w:t>parthau llesiant</w:t>
      </w:r>
      <w:r w:rsidR="00CF62DC" w:rsidRPr="00C866C1">
        <w:rPr>
          <w:rFonts w:ascii="Arial" w:hAnsi="Arial" w:cs="Arial"/>
          <w:sz w:val="24"/>
          <w:szCs w:val="24"/>
          <w:shd w:val="clear" w:color="auto" w:fill="FFFFFF"/>
          <w:lang w:val="cy-GB"/>
        </w:rPr>
        <w:t>.</w:t>
      </w:r>
      <w:r w:rsidR="001068D0" w:rsidRPr="00C866C1">
        <w:rPr>
          <w:rFonts w:ascii="Arial" w:hAnsi="Arial" w:cs="Arial"/>
          <w:sz w:val="24"/>
          <w:szCs w:val="24"/>
          <w:shd w:val="clear" w:color="auto" w:fill="FFFFFF"/>
          <w:lang w:val="cy-GB"/>
        </w:rPr>
        <w:t xml:space="preserve"> </w:t>
      </w:r>
      <w:r w:rsidR="00E15DE0" w:rsidRPr="00C866C1">
        <w:rPr>
          <w:rFonts w:ascii="Arial" w:hAnsi="Arial" w:cs="Arial"/>
          <w:sz w:val="24"/>
          <w:szCs w:val="24"/>
          <w:shd w:val="clear" w:color="auto" w:fill="FFFFFF"/>
          <w:lang w:val="cy-GB"/>
        </w:rPr>
        <w:t>Mae’n delio gydag oedolion a phlant o ofalwyr.</w:t>
      </w:r>
    </w:p>
    <w:tbl>
      <w:tblPr>
        <w:tblStyle w:val="TableGrid"/>
        <w:tblW w:w="0" w:type="auto"/>
        <w:tblLook w:val="04A0" w:firstRow="1" w:lastRow="0" w:firstColumn="1" w:lastColumn="0" w:noHBand="0" w:noVBand="1"/>
      </w:tblPr>
      <w:tblGrid>
        <w:gridCol w:w="9016"/>
      </w:tblGrid>
      <w:tr w:rsidR="001068D0" w:rsidRPr="00C866C1" w14:paraId="604BF2C8" w14:textId="77777777" w:rsidTr="0018218A">
        <w:tc>
          <w:tcPr>
            <w:tcW w:w="9016" w:type="dxa"/>
            <w:tcBorders>
              <w:bottom w:val="single" w:sz="4" w:space="0" w:color="auto"/>
            </w:tcBorders>
            <w:shd w:val="clear" w:color="auto" w:fill="257D86"/>
          </w:tcPr>
          <w:p w14:paraId="4DD0DA1A" w14:textId="6A7A9DED" w:rsidR="001068D0" w:rsidRPr="00C866C1" w:rsidRDefault="001068D0" w:rsidP="001068D0">
            <w:pPr>
              <w:spacing w:before="60" w:after="60"/>
              <w:rPr>
                <w:rFonts w:ascii="Arial" w:hAnsi="Arial" w:cs="Arial"/>
                <w:b/>
                <w:sz w:val="24"/>
                <w:szCs w:val="24"/>
                <w:shd w:val="clear" w:color="auto" w:fill="257D86"/>
                <w:lang w:val="cy-GB"/>
              </w:rPr>
            </w:pPr>
            <w:r w:rsidRPr="00C866C1">
              <w:rPr>
                <w:rFonts w:ascii="Arial" w:hAnsi="Arial"/>
                <w:b/>
                <w:noProof/>
                <w:sz w:val="24"/>
                <w:szCs w:val="24"/>
                <w:u w:val="single"/>
                <w:shd w:val="clear" w:color="auto" w:fill="257D86"/>
                <w:lang w:val="cy-GB"/>
              </w:rPr>
              <w:drawing>
                <wp:anchor distT="0" distB="0" distL="114300" distR="114300" simplePos="0" relativeHeight="251982848" behindDoc="0" locked="0" layoutInCell="1" allowOverlap="1" wp14:anchorId="506B6298" wp14:editId="25F31AA0">
                  <wp:simplePos x="0" y="0"/>
                  <wp:positionH relativeFrom="margin">
                    <wp:posOffset>5099050</wp:posOffset>
                  </wp:positionH>
                  <wp:positionV relativeFrom="margin">
                    <wp:posOffset>0</wp:posOffset>
                  </wp:positionV>
                  <wp:extent cx="466725" cy="466725"/>
                  <wp:effectExtent l="0" t="0" r="0" b="0"/>
                  <wp:wrapSquare wrapText="bothSides"/>
                  <wp:docPr id="317" name="Graphic 317" descr="Dai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ilyCalendar.svg"/>
                          <pic:cNvPicPr/>
                        </pic:nvPicPr>
                        <pic:blipFill>
                          <a:blip r:embed="rId62" cstate="print">
                            <a:extLst>
                              <a:ext uri="{28A0092B-C50C-407E-A947-70E740481C1C}">
                                <a14:useLocalDpi xmlns:a14="http://schemas.microsoft.com/office/drawing/2010/main" val="0"/>
                              </a:ext>
                              <a:ext uri="{96DAC541-7B7A-43D3-8B79-37D633B846F1}">
                                <asvg:svgBlip xmlns:asvg="http://schemas.microsoft.com/office/drawing/2016/SVG/main" r:embed="rId63"/>
                              </a:ext>
                            </a:extLst>
                          </a:blip>
                          <a:stretch>
                            <a:fillRect/>
                          </a:stretch>
                        </pic:blipFill>
                        <pic:spPr>
                          <a:xfrm>
                            <a:off x="0" y="0"/>
                            <a:ext cx="466725" cy="466725"/>
                          </a:xfrm>
                          <a:prstGeom prst="rect">
                            <a:avLst/>
                          </a:prstGeom>
                        </pic:spPr>
                      </pic:pic>
                    </a:graphicData>
                  </a:graphic>
                  <wp14:sizeRelH relativeFrom="margin">
                    <wp14:pctWidth>0</wp14:pctWidth>
                  </wp14:sizeRelH>
                  <wp14:sizeRelV relativeFrom="margin">
                    <wp14:pctHeight>0</wp14:pctHeight>
                  </wp14:sizeRelV>
                </wp:anchor>
              </w:drawing>
            </w:r>
            <w:r w:rsidR="004578D8" w:rsidRPr="00C866C1">
              <w:rPr>
                <w:rFonts w:ascii="Arial" w:hAnsi="Arial" w:cs="Arial"/>
                <w:b/>
                <w:sz w:val="24"/>
                <w:szCs w:val="24"/>
                <w:shd w:val="clear" w:color="auto" w:fill="257D86"/>
                <w:lang w:val="cy-GB"/>
              </w:rPr>
              <w:t xml:space="preserve">Pecyn </w:t>
            </w:r>
            <w:r w:rsidR="001639FA">
              <w:rPr>
                <w:rFonts w:ascii="Arial" w:hAnsi="Arial" w:cs="Arial"/>
                <w:b/>
                <w:sz w:val="24"/>
                <w:szCs w:val="24"/>
                <w:shd w:val="clear" w:color="auto" w:fill="257D86"/>
                <w:lang w:val="cy-GB"/>
              </w:rPr>
              <w:t>a</w:t>
            </w:r>
            <w:r w:rsidR="004578D8" w:rsidRPr="00C866C1">
              <w:rPr>
                <w:rFonts w:ascii="Arial" w:hAnsi="Arial" w:cs="Arial"/>
                <w:b/>
                <w:sz w:val="24"/>
                <w:szCs w:val="24"/>
                <w:shd w:val="clear" w:color="auto" w:fill="257D86"/>
                <w:lang w:val="cy-GB"/>
              </w:rPr>
              <w:t xml:space="preserve">dnoddau </w:t>
            </w:r>
            <w:r w:rsidR="001639FA">
              <w:rPr>
                <w:rFonts w:ascii="Arial" w:hAnsi="Arial" w:cs="Arial"/>
                <w:b/>
                <w:sz w:val="24"/>
                <w:szCs w:val="24"/>
                <w:shd w:val="clear" w:color="auto" w:fill="257D86"/>
                <w:lang w:val="cy-GB"/>
              </w:rPr>
              <w:t>–</w:t>
            </w:r>
            <w:r w:rsidR="00D86088" w:rsidRPr="00C866C1">
              <w:rPr>
                <w:rFonts w:ascii="Arial" w:hAnsi="Arial" w:cs="Arial"/>
                <w:b/>
                <w:sz w:val="24"/>
                <w:szCs w:val="24"/>
                <w:shd w:val="clear" w:color="auto" w:fill="257D86"/>
                <w:lang w:val="cy-GB"/>
              </w:rPr>
              <w:t xml:space="preserve"> </w:t>
            </w:r>
            <w:r w:rsidR="004578D8" w:rsidRPr="00C866C1">
              <w:rPr>
                <w:rFonts w:ascii="Arial" w:hAnsi="Arial" w:cs="Arial"/>
                <w:b/>
                <w:sz w:val="24"/>
                <w:szCs w:val="24"/>
                <w:shd w:val="clear" w:color="auto" w:fill="257D86"/>
                <w:lang w:val="cy-GB"/>
              </w:rPr>
              <w:t>tudalen</w:t>
            </w:r>
            <w:r w:rsidRPr="00C866C1">
              <w:rPr>
                <w:rFonts w:ascii="Arial" w:hAnsi="Arial" w:cs="Arial"/>
                <w:b/>
                <w:sz w:val="24"/>
                <w:szCs w:val="24"/>
                <w:shd w:val="clear" w:color="auto" w:fill="257D86"/>
                <w:lang w:val="cy-GB"/>
              </w:rPr>
              <w:t xml:space="preserve"> 2</w:t>
            </w:r>
            <w:r w:rsidR="00D86088" w:rsidRPr="00C866C1">
              <w:rPr>
                <w:rFonts w:ascii="Arial" w:hAnsi="Arial" w:cs="Arial"/>
                <w:b/>
                <w:sz w:val="24"/>
                <w:szCs w:val="24"/>
                <w:shd w:val="clear" w:color="auto" w:fill="257D86"/>
                <w:lang w:val="cy-GB"/>
              </w:rPr>
              <w:t>1</w:t>
            </w:r>
          </w:p>
        </w:tc>
      </w:tr>
      <w:tr w:rsidR="001068D0" w:rsidRPr="00C866C1" w14:paraId="128F2A02" w14:textId="77777777" w:rsidTr="0018218A">
        <w:tc>
          <w:tcPr>
            <w:tcW w:w="9016" w:type="dxa"/>
            <w:shd w:val="clear" w:color="auto" w:fill="auto"/>
          </w:tcPr>
          <w:p w14:paraId="5CADCC9A" w14:textId="48A4C9CB" w:rsidR="001068D0" w:rsidRPr="00C866C1" w:rsidRDefault="00E15DE0" w:rsidP="001068D0">
            <w:pPr>
              <w:spacing w:before="60" w:after="60"/>
              <w:rPr>
                <w:rFonts w:ascii="Arial" w:hAnsi="Arial" w:cs="Arial"/>
                <w:sz w:val="24"/>
                <w:szCs w:val="24"/>
                <w:shd w:val="clear" w:color="auto" w:fill="257D86"/>
                <w:lang w:val="cy-GB"/>
              </w:rPr>
            </w:pPr>
            <w:r w:rsidRPr="00C866C1">
              <w:rPr>
                <w:rFonts w:ascii="Arial" w:hAnsi="Arial" w:cs="Arial"/>
                <w:sz w:val="24"/>
                <w:szCs w:val="24"/>
                <w:shd w:val="clear" w:color="auto" w:fill="FFFFFF" w:themeFill="background1"/>
                <w:lang w:val="cy-GB"/>
              </w:rPr>
              <w:t>Adnodd hunan-asesu cynllun cymorth</w:t>
            </w:r>
            <w:r w:rsidR="001068D0" w:rsidRPr="00C866C1">
              <w:rPr>
                <w:rStyle w:val="FootnoteReference"/>
                <w:rFonts w:ascii="Arial" w:hAnsi="Arial" w:cs="Arial"/>
                <w:sz w:val="24"/>
                <w:szCs w:val="24"/>
                <w:shd w:val="clear" w:color="auto" w:fill="FFFFFF" w:themeFill="background1"/>
                <w:lang w:val="cy-GB"/>
              </w:rPr>
              <w:footnoteReference w:id="37"/>
            </w:r>
          </w:p>
        </w:tc>
      </w:tr>
    </w:tbl>
    <w:p w14:paraId="6FA1D2CF" w14:textId="2E213E65" w:rsidR="001068D0" w:rsidRPr="00C866C1" w:rsidRDefault="001068D0" w:rsidP="00E2341E">
      <w:pPr>
        <w:spacing w:after="60"/>
        <w:rPr>
          <w:rFonts w:ascii="Arial" w:hAnsi="Arial" w:cs="Arial"/>
          <w:sz w:val="24"/>
          <w:szCs w:val="24"/>
          <w:shd w:val="clear" w:color="auto" w:fill="FFFFFF"/>
          <w:lang w:val="cy-GB"/>
        </w:rPr>
      </w:pPr>
    </w:p>
    <w:p w14:paraId="62DF851A" w14:textId="711FE46B" w:rsidR="00E30DBE" w:rsidRPr="00C866C1" w:rsidRDefault="00E842A9" w:rsidP="00E30DBE">
      <w:pPr>
        <w:rPr>
          <w:rFonts w:ascii="Arial" w:hAnsi="Arial" w:cs="Arial"/>
          <w:sz w:val="24"/>
          <w:szCs w:val="24"/>
          <w:lang w:val="cy-GB"/>
        </w:rPr>
      </w:pPr>
      <w:r w:rsidRPr="00C866C1">
        <w:rPr>
          <w:rFonts w:ascii="Arial" w:hAnsi="Arial" w:cs="Arial"/>
          <w:color w:val="000000"/>
          <w:sz w:val="24"/>
          <w:szCs w:val="24"/>
          <w:lang w:val="cy-GB"/>
        </w:rPr>
        <w:t>Mae Gofal Cymdeithasol Cymru</w:t>
      </w:r>
      <w:r w:rsidRPr="00C866C1">
        <w:rPr>
          <w:lang w:val="cy-GB"/>
        </w:rPr>
        <w:t xml:space="preserve"> </w:t>
      </w:r>
      <w:r w:rsidRPr="00C866C1">
        <w:rPr>
          <w:rFonts w:ascii="Arial" w:hAnsi="Arial" w:cs="Arial"/>
          <w:color w:val="000000"/>
          <w:sz w:val="24"/>
          <w:szCs w:val="24"/>
          <w:lang w:val="cy-GB"/>
        </w:rPr>
        <w:t xml:space="preserve">wedi datblygu adnodd o'r enw </w:t>
      </w:r>
      <w:r w:rsidR="00E30DBE" w:rsidRPr="00C866C1">
        <w:rPr>
          <w:rFonts w:ascii="Arial" w:hAnsi="Arial" w:cs="Arial"/>
          <w:color w:val="000000"/>
          <w:sz w:val="24"/>
          <w:szCs w:val="24"/>
          <w:lang w:val="cy-GB"/>
        </w:rPr>
        <w:t xml:space="preserve">‘Capturing the heart of the matter’. </w:t>
      </w:r>
      <w:r w:rsidRPr="00C866C1">
        <w:rPr>
          <w:rFonts w:ascii="Arial" w:hAnsi="Arial" w:cs="Arial"/>
          <w:color w:val="000000"/>
          <w:sz w:val="24"/>
          <w:szCs w:val="24"/>
          <w:lang w:val="cy-GB"/>
        </w:rPr>
        <w:t>Taflen o grynodeb ydy hi ar gyfer pawb y tybir eu bod yn gymwys o ganlyniad i</w:t>
      </w:r>
      <w:r w:rsidR="001C0A79" w:rsidRPr="00C866C1">
        <w:rPr>
          <w:rFonts w:ascii="Arial" w:hAnsi="Arial" w:cs="Arial"/>
          <w:color w:val="000000"/>
          <w:sz w:val="24"/>
          <w:szCs w:val="24"/>
          <w:lang w:val="cy-GB"/>
        </w:rPr>
        <w:t xml:space="preserve"> asesiad</w:t>
      </w:r>
      <w:r w:rsidR="00E30DBE" w:rsidRPr="00C866C1">
        <w:rPr>
          <w:rFonts w:ascii="Arial" w:hAnsi="Arial" w:cs="Arial"/>
          <w:color w:val="000000"/>
          <w:sz w:val="24"/>
          <w:szCs w:val="24"/>
          <w:lang w:val="cy-GB"/>
        </w:rPr>
        <w:t xml:space="preserve">, </w:t>
      </w:r>
      <w:r w:rsidR="001C0A79" w:rsidRPr="00C866C1">
        <w:rPr>
          <w:rFonts w:ascii="Arial" w:hAnsi="Arial" w:cs="Arial"/>
          <w:color w:val="000000"/>
          <w:sz w:val="24"/>
          <w:szCs w:val="24"/>
          <w:lang w:val="cy-GB"/>
        </w:rPr>
        <w:t xml:space="preserve">yn cynnwys oedolion o ofalwyr a gofalwyr ifanc. Mae’n grynodeb o’r cynllun a luniwyd y gall pob ymarferydd sy’n </w:t>
      </w:r>
      <w:r w:rsidR="002420B9" w:rsidRPr="00C866C1">
        <w:rPr>
          <w:rFonts w:ascii="Arial" w:hAnsi="Arial" w:cs="Arial"/>
          <w:color w:val="000000"/>
          <w:sz w:val="24"/>
          <w:szCs w:val="24"/>
          <w:lang w:val="cy-GB"/>
        </w:rPr>
        <w:t>gweithio</w:t>
      </w:r>
      <w:r w:rsidR="001C0A79" w:rsidRPr="00C866C1">
        <w:rPr>
          <w:rFonts w:ascii="Arial" w:hAnsi="Arial" w:cs="Arial"/>
          <w:color w:val="000000"/>
          <w:sz w:val="24"/>
          <w:szCs w:val="24"/>
          <w:lang w:val="cy-GB"/>
        </w:rPr>
        <w:t xml:space="preserve"> gyda'r gofalwr ei ddarllen a’i ddeall</w:t>
      </w:r>
      <w:r w:rsidR="00F0693D" w:rsidRPr="00C866C1">
        <w:rPr>
          <w:rFonts w:ascii="Arial" w:hAnsi="Arial" w:cs="Arial"/>
          <w:color w:val="000000"/>
          <w:sz w:val="24"/>
          <w:szCs w:val="24"/>
          <w:lang w:val="cy-GB"/>
        </w:rPr>
        <w:t>.</w:t>
      </w:r>
      <w:r w:rsidR="00E30DBE" w:rsidRPr="00C866C1">
        <w:rPr>
          <w:rFonts w:ascii="Arial" w:hAnsi="Arial" w:cs="Arial"/>
          <w:color w:val="000000"/>
          <w:sz w:val="24"/>
          <w:szCs w:val="24"/>
          <w:lang w:val="cy-GB"/>
        </w:rPr>
        <w:t xml:space="preserve"> </w:t>
      </w:r>
    </w:p>
    <w:p w14:paraId="4F40064B" w14:textId="6F8AE0AB" w:rsidR="00E30DBE" w:rsidRPr="00C866C1" w:rsidRDefault="00EE7E61" w:rsidP="00E30DBE">
      <w:pPr>
        <w:rPr>
          <w:rFonts w:ascii="Arial" w:hAnsi="Arial" w:cs="Arial"/>
          <w:sz w:val="24"/>
          <w:szCs w:val="24"/>
          <w:lang w:val="cy-GB"/>
        </w:rPr>
      </w:pPr>
      <w:r w:rsidRPr="00C866C1">
        <w:rPr>
          <w:rFonts w:ascii="Arial" w:hAnsi="Arial" w:cs="Arial"/>
          <w:color w:val="000000"/>
          <w:sz w:val="24"/>
          <w:szCs w:val="24"/>
          <w:lang w:val="cy-GB"/>
        </w:rPr>
        <w:t xml:space="preserve">Lluniwyd </w:t>
      </w:r>
      <w:r w:rsidR="005A29C9" w:rsidRPr="00C866C1">
        <w:rPr>
          <w:rFonts w:ascii="Arial" w:hAnsi="Arial" w:cs="Arial"/>
          <w:color w:val="000000"/>
          <w:sz w:val="24"/>
          <w:szCs w:val="24"/>
          <w:lang w:val="cy-GB"/>
        </w:rPr>
        <w:t xml:space="preserve">hon </w:t>
      </w:r>
      <w:r w:rsidRPr="00C866C1">
        <w:rPr>
          <w:rFonts w:ascii="Arial" w:hAnsi="Arial" w:cs="Arial"/>
          <w:color w:val="000000"/>
          <w:sz w:val="24"/>
          <w:szCs w:val="24"/>
          <w:lang w:val="cy-GB"/>
        </w:rPr>
        <w:t xml:space="preserve">i roi ciplun yn syth i ni o’r sefyllfa yn hytrach na gorfod chwilio’n drylwyr drwy ffeiliau (mae ffeiliau yno ar gyfer </w:t>
      </w:r>
      <w:r w:rsidR="00304B5C" w:rsidRPr="00C866C1">
        <w:rPr>
          <w:rFonts w:ascii="Arial" w:hAnsi="Arial" w:cs="Arial"/>
          <w:color w:val="000000"/>
          <w:sz w:val="24"/>
          <w:szCs w:val="24"/>
          <w:lang w:val="cy-GB"/>
        </w:rPr>
        <w:t>mwy o fanyl</w:t>
      </w:r>
      <w:r w:rsidR="005A29C9" w:rsidRPr="00C866C1">
        <w:rPr>
          <w:rFonts w:ascii="Arial" w:hAnsi="Arial" w:cs="Arial"/>
          <w:color w:val="000000"/>
          <w:sz w:val="24"/>
          <w:szCs w:val="24"/>
          <w:lang w:val="cy-GB"/>
        </w:rPr>
        <w:t>i</w:t>
      </w:r>
      <w:r w:rsidR="00304B5C" w:rsidRPr="00C866C1">
        <w:rPr>
          <w:rFonts w:ascii="Arial" w:hAnsi="Arial" w:cs="Arial"/>
          <w:color w:val="000000"/>
          <w:sz w:val="24"/>
          <w:szCs w:val="24"/>
          <w:lang w:val="cy-GB"/>
        </w:rPr>
        <w:t xml:space="preserve">on os oes angen). Mae’n rhoi trosolwg i ni o’r canlyniad ar gyfer y teulu ac o fewn hyn, canlyniadau perthnasol a </w:t>
      </w:r>
      <w:r w:rsidR="00304B5C" w:rsidRPr="00C866C1">
        <w:rPr>
          <w:rFonts w:ascii="Arial" w:hAnsi="Arial" w:cs="Arial"/>
          <w:color w:val="000000"/>
          <w:sz w:val="24"/>
          <w:szCs w:val="24"/>
          <w:lang w:val="cy-GB"/>
        </w:rPr>
        <w:lastRenderedPageBreak/>
        <w:t xml:space="preserve">allai fod yn wahanol neu’n groes i’r canlyniad ar gyfer y teulu. Mae’n gosod o fewn </w:t>
      </w:r>
      <w:r w:rsidR="00F14760" w:rsidRPr="00C866C1">
        <w:rPr>
          <w:rFonts w:ascii="Arial" w:hAnsi="Arial" w:cs="Arial"/>
          <w:color w:val="000000"/>
          <w:sz w:val="24"/>
          <w:szCs w:val="24"/>
          <w:lang w:val="cy-GB"/>
        </w:rPr>
        <w:t>‘</w:t>
      </w:r>
      <w:r w:rsidR="00304B5C" w:rsidRPr="00C866C1">
        <w:rPr>
          <w:rFonts w:ascii="Arial" w:hAnsi="Arial" w:cs="Arial"/>
          <w:color w:val="000000"/>
          <w:sz w:val="24"/>
          <w:szCs w:val="24"/>
          <w:lang w:val="cy-GB"/>
        </w:rPr>
        <w:t>nexus</w:t>
      </w:r>
      <w:r w:rsidR="00F14760" w:rsidRPr="00C866C1">
        <w:rPr>
          <w:rFonts w:ascii="Arial" w:hAnsi="Arial" w:cs="Arial"/>
          <w:color w:val="000000"/>
          <w:sz w:val="24"/>
          <w:szCs w:val="24"/>
          <w:lang w:val="cy-GB"/>
        </w:rPr>
        <w:t>’</w:t>
      </w:r>
      <w:r w:rsidR="00304B5C" w:rsidRPr="00C866C1">
        <w:rPr>
          <w:rFonts w:ascii="Arial" w:hAnsi="Arial" w:cs="Arial"/>
          <w:color w:val="000000"/>
          <w:sz w:val="24"/>
          <w:szCs w:val="24"/>
          <w:lang w:val="cy-GB"/>
        </w:rPr>
        <w:t xml:space="preserve"> </w:t>
      </w:r>
      <w:r w:rsidR="00F14760" w:rsidRPr="00C866C1">
        <w:rPr>
          <w:rFonts w:ascii="Arial" w:hAnsi="Arial" w:cs="Arial"/>
          <w:color w:val="000000"/>
          <w:sz w:val="24"/>
          <w:szCs w:val="24"/>
          <w:lang w:val="cy-GB"/>
        </w:rPr>
        <w:t xml:space="preserve">(plethwaith) </w:t>
      </w:r>
      <w:r w:rsidR="00304B5C" w:rsidRPr="00C866C1">
        <w:rPr>
          <w:rFonts w:ascii="Arial" w:hAnsi="Arial" w:cs="Arial"/>
          <w:color w:val="000000"/>
          <w:sz w:val="24"/>
          <w:szCs w:val="24"/>
          <w:lang w:val="cy-GB"/>
        </w:rPr>
        <w:t xml:space="preserve">ehangach </w:t>
      </w:r>
      <w:r w:rsidR="00F14760" w:rsidRPr="00C866C1">
        <w:rPr>
          <w:rFonts w:ascii="Arial" w:hAnsi="Arial" w:cs="Arial"/>
          <w:color w:val="000000"/>
          <w:sz w:val="24"/>
          <w:szCs w:val="24"/>
          <w:lang w:val="cy-GB"/>
        </w:rPr>
        <w:t>(system eco-gymdeithasol)</w:t>
      </w:r>
      <w:r w:rsidR="00E30DBE" w:rsidRPr="00C866C1">
        <w:rPr>
          <w:rFonts w:ascii="Arial" w:hAnsi="Arial" w:cs="Arial"/>
          <w:color w:val="000000"/>
          <w:sz w:val="24"/>
          <w:szCs w:val="24"/>
          <w:lang w:val="cy-GB"/>
        </w:rPr>
        <w:t>.</w:t>
      </w:r>
    </w:p>
    <w:p w14:paraId="20F65D13" w14:textId="3DD9ED71" w:rsidR="00E30DBE" w:rsidRPr="00C866C1" w:rsidRDefault="00F14760" w:rsidP="00E30DBE">
      <w:pPr>
        <w:rPr>
          <w:rFonts w:ascii="Arial" w:hAnsi="Arial" w:cs="Arial"/>
          <w:color w:val="000000"/>
          <w:sz w:val="24"/>
          <w:szCs w:val="24"/>
          <w:lang w:val="cy-GB"/>
        </w:rPr>
      </w:pPr>
      <w:r w:rsidRPr="00C866C1">
        <w:rPr>
          <w:rFonts w:ascii="Arial" w:hAnsi="Arial" w:cs="Arial"/>
          <w:color w:val="000000"/>
          <w:sz w:val="24"/>
          <w:szCs w:val="24"/>
          <w:lang w:val="cy-GB"/>
        </w:rPr>
        <w:t xml:space="preserve">Mae’n tynnu allan cryfderau’r gofalwr ac eraill perthnasol, megis teulu a rhwydwaith cymdeithasol fel y gellir adeiladu ar y rhain yn hytrach na chael eu hanwybyddu/ eu </w:t>
      </w:r>
      <w:r w:rsidR="00686C4D" w:rsidRPr="00C866C1">
        <w:rPr>
          <w:rFonts w:ascii="Arial" w:hAnsi="Arial" w:cs="Arial"/>
          <w:color w:val="000000"/>
          <w:sz w:val="24"/>
          <w:szCs w:val="24"/>
          <w:lang w:val="cy-GB"/>
        </w:rPr>
        <w:t>hosgoi, er enghraifft gan weithiwr ar ddyletswydd sydd ddim efallai’n adnabod y gofalwr</w:t>
      </w:r>
      <w:r w:rsidR="00E30DBE" w:rsidRPr="00C866C1">
        <w:rPr>
          <w:rFonts w:ascii="Arial" w:hAnsi="Arial" w:cs="Arial"/>
          <w:color w:val="000000"/>
          <w:sz w:val="24"/>
          <w:szCs w:val="24"/>
          <w:lang w:val="cy-GB"/>
        </w:rPr>
        <w:t xml:space="preserve">. </w:t>
      </w:r>
      <w:r w:rsidR="00686C4D" w:rsidRPr="00C866C1">
        <w:rPr>
          <w:rFonts w:ascii="Arial" w:hAnsi="Arial" w:cs="Arial"/>
          <w:color w:val="000000"/>
          <w:sz w:val="24"/>
          <w:szCs w:val="24"/>
          <w:lang w:val="cy-GB"/>
        </w:rPr>
        <w:t>Mae’n crynhoi’r risgiau â blaenoriaeth sydd yn effeithio ar lesiant, ar unrhyw gynlluniau wrth gefn, mae’n gosod y cyfeiriad y mae’r gofalwr yn dymuno symud iddo, ble mae</w:t>
      </w:r>
      <w:r w:rsidR="00AC5449" w:rsidRPr="00C866C1">
        <w:rPr>
          <w:rFonts w:ascii="Arial" w:hAnsi="Arial" w:cs="Arial"/>
          <w:color w:val="000000"/>
          <w:sz w:val="24"/>
          <w:szCs w:val="24"/>
          <w:lang w:val="cy-GB"/>
        </w:rPr>
        <w:t xml:space="preserve"> e/hi</w:t>
      </w:r>
      <w:r w:rsidR="00686C4D" w:rsidRPr="00C866C1">
        <w:rPr>
          <w:rFonts w:ascii="Arial" w:hAnsi="Arial" w:cs="Arial"/>
          <w:color w:val="000000"/>
          <w:sz w:val="24"/>
          <w:szCs w:val="24"/>
          <w:lang w:val="cy-GB"/>
        </w:rPr>
        <w:t xml:space="preserve"> nawr a ble </w:t>
      </w:r>
      <w:r w:rsidR="00AC5449" w:rsidRPr="00C866C1">
        <w:rPr>
          <w:rFonts w:ascii="Arial" w:hAnsi="Arial" w:cs="Arial"/>
          <w:color w:val="000000"/>
          <w:sz w:val="24"/>
          <w:szCs w:val="24"/>
          <w:lang w:val="cy-GB"/>
        </w:rPr>
        <w:t>hoffai fod yn y dyfodol</w:t>
      </w:r>
      <w:r w:rsidR="00E30DBE" w:rsidRPr="00C866C1">
        <w:rPr>
          <w:rFonts w:ascii="Arial" w:hAnsi="Arial" w:cs="Arial"/>
          <w:color w:val="000000"/>
          <w:sz w:val="24"/>
          <w:szCs w:val="24"/>
          <w:lang w:val="cy-GB"/>
        </w:rPr>
        <w:t>.</w:t>
      </w:r>
    </w:p>
    <w:tbl>
      <w:tblPr>
        <w:tblStyle w:val="TableGrid"/>
        <w:tblW w:w="0" w:type="auto"/>
        <w:tblLook w:val="04A0" w:firstRow="1" w:lastRow="0" w:firstColumn="1" w:lastColumn="0" w:noHBand="0" w:noVBand="1"/>
      </w:tblPr>
      <w:tblGrid>
        <w:gridCol w:w="9016"/>
      </w:tblGrid>
      <w:tr w:rsidR="0018218A" w:rsidRPr="00C866C1" w14:paraId="49741F6C" w14:textId="77777777" w:rsidTr="0018218A">
        <w:tc>
          <w:tcPr>
            <w:tcW w:w="9016" w:type="dxa"/>
            <w:shd w:val="clear" w:color="auto" w:fill="C6C6C6"/>
          </w:tcPr>
          <w:p w14:paraId="2B1B17FD" w14:textId="4C113CBD" w:rsidR="0018218A" w:rsidRPr="001639FA" w:rsidRDefault="0018218A" w:rsidP="002C2C5D">
            <w:pPr>
              <w:spacing w:before="60" w:after="60"/>
              <w:rPr>
                <w:rFonts w:ascii="Arial" w:hAnsi="Arial" w:cs="Arial"/>
                <w:b/>
                <w:sz w:val="24"/>
                <w:szCs w:val="24"/>
                <w:u w:val="single"/>
                <w:lang w:val="cy-GB"/>
              </w:rPr>
            </w:pPr>
            <w:r w:rsidRPr="00C866C1">
              <w:rPr>
                <w:rFonts w:ascii="Arial" w:hAnsi="Arial" w:cs="Arial"/>
                <w:noProof/>
                <w:sz w:val="24"/>
                <w:szCs w:val="24"/>
                <w:lang w:val="cy-GB" w:eastAsia="en-GB"/>
              </w:rPr>
              <w:drawing>
                <wp:anchor distT="0" distB="0" distL="114300" distR="114300" simplePos="0" relativeHeight="251984896" behindDoc="0" locked="0" layoutInCell="1" allowOverlap="1" wp14:anchorId="7EA0CA62" wp14:editId="7529E46F">
                  <wp:simplePos x="0" y="0"/>
                  <wp:positionH relativeFrom="margin">
                    <wp:posOffset>5272405</wp:posOffset>
                  </wp:positionH>
                  <wp:positionV relativeFrom="margin">
                    <wp:posOffset>1905</wp:posOffset>
                  </wp:positionV>
                  <wp:extent cx="374650" cy="374650"/>
                  <wp:effectExtent l="0" t="0" r="6350" b="6350"/>
                  <wp:wrapSquare wrapText="bothSides"/>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4" cstate="print">
                            <a:biLevel thresh="25000"/>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pic:spPr>
                      </pic:pic>
                    </a:graphicData>
                  </a:graphic>
                  <wp14:sizeRelH relativeFrom="margin">
                    <wp14:pctWidth>0</wp14:pctWidth>
                  </wp14:sizeRelH>
                  <wp14:sizeRelV relativeFrom="margin">
                    <wp14:pctHeight>0</wp14:pctHeight>
                  </wp14:sizeRelV>
                </wp:anchor>
              </w:drawing>
            </w:r>
            <w:r w:rsidR="00AC5449" w:rsidRPr="00C866C1">
              <w:rPr>
                <w:rFonts w:ascii="Arial" w:hAnsi="Arial" w:cs="Arial"/>
                <w:b/>
                <w:sz w:val="24"/>
                <w:szCs w:val="24"/>
                <w:u w:val="single"/>
                <w:lang w:val="cy-GB"/>
              </w:rPr>
              <w:t xml:space="preserve">Pecyn adnoddau </w:t>
            </w:r>
            <w:r w:rsidR="001639FA">
              <w:rPr>
                <w:rFonts w:ascii="Arial" w:hAnsi="Arial" w:cs="Arial"/>
                <w:b/>
                <w:sz w:val="24"/>
                <w:szCs w:val="24"/>
                <w:u w:val="single"/>
                <w:lang w:val="cy-GB"/>
              </w:rPr>
              <w:t>–</w:t>
            </w:r>
            <w:r w:rsidR="00D86088" w:rsidRPr="00C866C1">
              <w:rPr>
                <w:rFonts w:ascii="Arial" w:hAnsi="Arial" w:cs="Arial"/>
                <w:b/>
                <w:sz w:val="24"/>
                <w:szCs w:val="24"/>
                <w:u w:val="single"/>
                <w:lang w:val="cy-GB"/>
              </w:rPr>
              <w:t xml:space="preserve"> </w:t>
            </w:r>
            <w:r w:rsidR="00AC5449" w:rsidRPr="00C866C1">
              <w:rPr>
                <w:rFonts w:ascii="Arial" w:hAnsi="Arial" w:cs="Arial"/>
                <w:b/>
                <w:sz w:val="24"/>
                <w:szCs w:val="24"/>
                <w:u w:val="single"/>
                <w:lang w:val="cy-GB"/>
              </w:rPr>
              <w:t>tudalen</w:t>
            </w:r>
            <w:r w:rsidRPr="00C866C1">
              <w:rPr>
                <w:rFonts w:ascii="Arial" w:hAnsi="Arial" w:cs="Arial"/>
                <w:b/>
                <w:sz w:val="24"/>
                <w:szCs w:val="24"/>
                <w:u w:val="single"/>
                <w:lang w:val="cy-GB"/>
              </w:rPr>
              <w:t xml:space="preserve"> 2</w:t>
            </w:r>
            <w:r w:rsidR="00D86088" w:rsidRPr="00C866C1">
              <w:rPr>
                <w:rFonts w:ascii="Arial" w:hAnsi="Arial" w:cs="Arial"/>
                <w:b/>
                <w:sz w:val="24"/>
                <w:szCs w:val="24"/>
                <w:u w:val="single"/>
                <w:lang w:val="cy-GB"/>
              </w:rPr>
              <w:t>7</w:t>
            </w:r>
          </w:p>
        </w:tc>
      </w:tr>
      <w:tr w:rsidR="008B2408" w:rsidRPr="00C866C1" w14:paraId="6645F2BC" w14:textId="77777777" w:rsidTr="0018218A">
        <w:tc>
          <w:tcPr>
            <w:tcW w:w="9016" w:type="dxa"/>
            <w:shd w:val="clear" w:color="auto" w:fill="auto"/>
          </w:tcPr>
          <w:p w14:paraId="543DE9FA" w14:textId="5313BEA7" w:rsidR="008B2408" w:rsidRPr="00C866C1" w:rsidRDefault="00AC5449" w:rsidP="0018218A">
            <w:pPr>
              <w:spacing w:before="60" w:after="60"/>
              <w:rPr>
                <w:rFonts w:ascii="Arial" w:hAnsi="Arial" w:cs="Arial"/>
                <w:sz w:val="24"/>
                <w:szCs w:val="24"/>
                <w:lang w:val="cy-GB"/>
              </w:rPr>
            </w:pPr>
            <w:r w:rsidRPr="00C866C1">
              <w:rPr>
                <w:rFonts w:ascii="Arial" w:hAnsi="Arial" w:cs="Arial"/>
                <w:sz w:val="24"/>
                <w:szCs w:val="24"/>
                <w:lang w:val="cy-GB"/>
              </w:rPr>
              <w:t xml:space="preserve">Adnodd </w:t>
            </w:r>
            <w:r w:rsidR="001639FA">
              <w:rPr>
                <w:rFonts w:ascii="Arial" w:hAnsi="Arial" w:cs="Arial"/>
                <w:sz w:val="24"/>
                <w:szCs w:val="24"/>
                <w:lang w:val="cy-GB"/>
              </w:rPr>
              <w:t>c</w:t>
            </w:r>
            <w:r w:rsidRPr="00C866C1">
              <w:rPr>
                <w:rFonts w:ascii="Arial" w:hAnsi="Arial" w:cs="Arial"/>
                <w:sz w:val="24"/>
                <w:szCs w:val="24"/>
                <w:lang w:val="cy-GB"/>
              </w:rPr>
              <w:t xml:space="preserve">ynllunio </w:t>
            </w:r>
            <w:r w:rsidR="001639FA">
              <w:rPr>
                <w:rFonts w:ascii="Arial" w:hAnsi="Arial" w:cs="Arial"/>
                <w:sz w:val="24"/>
                <w:szCs w:val="24"/>
                <w:lang w:val="cy-GB"/>
              </w:rPr>
              <w:t>c</w:t>
            </w:r>
            <w:r w:rsidRPr="00C866C1">
              <w:rPr>
                <w:rFonts w:ascii="Arial" w:hAnsi="Arial" w:cs="Arial"/>
                <w:sz w:val="24"/>
                <w:szCs w:val="24"/>
                <w:lang w:val="cy-GB"/>
              </w:rPr>
              <w:t xml:space="preserve">ymorth </w:t>
            </w:r>
          </w:p>
        </w:tc>
      </w:tr>
    </w:tbl>
    <w:p w14:paraId="664234AA" w14:textId="14EB5CEA" w:rsidR="00E30DBE" w:rsidRPr="00C866C1" w:rsidRDefault="00E30DBE" w:rsidP="002C2C5D">
      <w:pPr>
        <w:spacing w:after="60"/>
        <w:rPr>
          <w:rFonts w:ascii="Arial" w:hAnsi="Arial" w:cs="Arial"/>
          <w:sz w:val="18"/>
          <w:szCs w:val="24"/>
          <w:lang w:val="cy-GB"/>
        </w:rPr>
      </w:pPr>
    </w:p>
    <w:p w14:paraId="4C77FD26" w14:textId="1CA46BA4" w:rsidR="008B2408" w:rsidRPr="00C866C1" w:rsidRDefault="00AC5449" w:rsidP="008B2408">
      <w:pPr>
        <w:rPr>
          <w:rFonts w:ascii="Arial" w:hAnsi="Arial" w:cs="Arial"/>
          <w:color w:val="000000"/>
          <w:sz w:val="24"/>
          <w:szCs w:val="24"/>
          <w:lang w:val="cy-GB"/>
        </w:rPr>
      </w:pPr>
      <w:r w:rsidRPr="00C866C1">
        <w:rPr>
          <w:rFonts w:ascii="Arial" w:hAnsi="Arial" w:cs="Arial"/>
          <w:sz w:val="24"/>
          <w:szCs w:val="24"/>
          <w:lang w:val="cy-GB"/>
        </w:rPr>
        <w:t xml:space="preserve">Mae’r adnodd hwn yn cydnabod bod gofalwyr ar </w:t>
      </w:r>
      <w:r w:rsidRPr="00C866C1">
        <w:rPr>
          <w:rFonts w:ascii="Arial" w:hAnsi="Arial" w:cs="Arial"/>
          <w:b/>
          <w:i/>
          <w:sz w:val="24"/>
          <w:szCs w:val="24"/>
          <w:lang w:val="cy-GB"/>
        </w:rPr>
        <w:t>daith newid</w:t>
      </w:r>
      <w:r w:rsidRPr="00C866C1">
        <w:rPr>
          <w:rFonts w:ascii="Arial" w:hAnsi="Arial" w:cs="Arial"/>
          <w:sz w:val="24"/>
          <w:szCs w:val="24"/>
          <w:lang w:val="cy-GB"/>
        </w:rPr>
        <w:t xml:space="preserve"> a bod angen parchu a chynorthwyo hyn cyn belled â phosibl</w:t>
      </w:r>
      <w:r w:rsidR="008B2408" w:rsidRPr="00C866C1">
        <w:rPr>
          <w:rFonts w:ascii="Arial" w:hAnsi="Arial" w:cs="Arial"/>
          <w:color w:val="000000"/>
          <w:sz w:val="24"/>
          <w:szCs w:val="24"/>
          <w:lang w:val="cy-GB"/>
        </w:rPr>
        <w:t xml:space="preserve">. </w:t>
      </w:r>
      <w:r w:rsidRPr="00C866C1">
        <w:rPr>
          <w:rFonts w:ascii="Arial" w:hAnsi="Arial" w:cs="Arial"/>
          <w:color w:val="000000"/>
          <w:sz w:val="24"/>
          <w:szCs w:val="24"/>
          <w:lang w:val="cy-GB"/>
        </w:rPr>
        <w:t>Mae hefyd yn ei g</w:t>
      </w:r>
      <w:r w:rsidR="00905772" w:rsidRPr="00C866C1">
        <w:rPr>
          <w:rFonts w:ascii="Arial" w:hAnsi="Arial" w:cs="Arial"/>
          <w:color w:val="000000"/>
          <w:sz w:val="24"/>
          <w:szCs w:val="24"/>
          <w:lang w:val="cy-GB"/>
        </w:rPr>
        <w:t>wn</w:t>
      </w:r>
      <w:r w:rsidRPr="00C866C1">
        <w:rPr>
          <w:rFonts w:ascii="Arial" w:hAnsi="Arial" w:cs="Arial"/>
          <w:color w:val="000000"/>
          <w:sz w:val="24"/>
          <w:szCs w:val="24"/>
          <w:lang w:val="cy-GB"/>
        </w:rPr>
        <w:t xml:space="preserve">eud hi'n glir i ymarferwyr sydd efallai ynghlwm ac yn eu </w:t>
      </w:r>
      <w:r w:rsidRPr="00C866C1">
        <w:rPr>
          <w:rFonts w:ascii="Arial" w:hAnsi="Arial" w:cs="Arial"/>
          <w:b/>
          <w:i/>
          <w:color w:val="000000"/>
          <w:sz w:val="24"/>
          <w:szCs w:val="24"/>
          <w:lang w:val="cy-GB"/>
        </w:rPr>
        <w:t>hatgoffa i barchu taith y gofalw</w:t>
      </w:r>
      <w:r w:rsidR="00336D73" w:rsidRPr="00C866C1">
        <w:rPr>
          <w:rFonts w:ascii="Arial" w:hAnsi="Arial" w:cs="Arial"/>
          <w:b/>
          <w:i/>
          <w:color w:val="000000"/>
          <w:sz w:val="24"/>
          <w:szCs w:val="24"/>
          <w:lang w:val="cy-GB"/>
        </w:rPr>
        <w:t>y</w:t>
      </w:r>
      <w:r w:rsidRPr="00C866C1">
        <w:rPr>
          <w:rFonts w:ascii="Arial" w:hAnsi="Arial" w:cs="Arial"/>
          <w:b/>
          <w:i/>
          <w:color w:val="000000"/>
          <w:sz w:val="24"/>
          <w:szCs w:val="24"/>
          <w:lang w:val="cy-GB"/>
        </w:rPr>
        <w:t>r a’</w:t>
      </w:r>
      <w:r w:rsidR="00336D73" w:rsidRPr="00C866C1">
        <w:rPr>
          <w:rFonts w:ascii="Arial" w:hAnsi="Arial" w:cs="Arial"/>
          <w:b/>
          <w:i/>
          <w:color w:val="000000"/>
          <w:sz w:val="24"/>
          <w:szCs w:val="24"/>
          <w:lang w:val="cy-GB"/>
        </w:rPr>
        <w:t>u cynorthwyo yn hyn o beth</w:t>
      </w:r>
      <w:r w:rsidR="008B2408" w:rsidRPr="001639FA">
        <w:rPr>
          <w:rFonts w:ascii="Arial" w:hAnsi="Arial" w:cs="Arial"/>
          <w:i/>
          <w:color w:val="000000"/>
          <w:sz w:val="24"/>
          <w:szCs w:val="24"/>
          <w:lang w:val="cy-GB"/>
        </w:rPr>
        <w:t>.</w:t>
      </w:r>
      <w:r w:rsidR="008B2408" w:rsidRPr="00C866C1">
        <w:rPr>
          <w:rFonts w:ascii="Arial" w:hAnsi="Arial" w:cs="Arial"/>
          <w:color w:val="000000"/>
          <w:sz w:val="24"/>
          <w:szCs w:val="24"/>
          <w:lang w:val="cy-GB"/>
        </w:rPr>
        <w:t xml:space="preserve"> </w:t>
      </w:r>
      <w:r w:rsidR="00336D73" w:rsidRPr="00C866C1">
        <w:rPr>
          <w:rFonts w:ascii="Arial" w:hAnsi="Arial" w:cs="Arial"/>
          <w:color w:val="000000"/>
          <w:sz w:val="24"/>
          <w:szCs w:val="24"/>
          <w:lang w:val="cy-GB"/>
        </w:rPr>
        <w:t xml:space="preserve">A dibynnu ar yr hyn allai ddigwydd i’r gofalwyr mae’r neges yn glir – i’w cynorthwyo i barhau i ddilyn y llwybr </w:t>
      </w:r>
      <w:r w:rsidR="00905772" w:rsidRPr="00C866C1">
        <w:rPr>
          <w:rFonts w:ascii="Arial" w:hAnsi="Arial" w:cs="Arial"/>
          <w:color w:val="000000"/>
          <w:sz w:val="24"/>
          <w:szCs w:val="24"/>
          <w:lang w:val="cy-GB"/>
        </w:rPr>
        <w:t>cyn belled â phosibl –</w:t>
      </w:r>
      <w:r w:rsidR="008B2408" w:rsidRPr="00C866C1">
        <w:rPr>
          <w:rFonts w:ascii="Arial" w:hAnsi="Arial" w:cs="Arial"/>
          <w:color w:val="000000"/>
          <w:sz w:val="24"/>
          <w:szCs w:val="24"/>
          <w:lang w:val="cy-GB"/>
        </w:rPr>
        <w:t xml:space="preserve"> </w:t>
      </w:r>
      <w:r w:rsidR="00905772" w:rsidRPr="00C866C1">
        <w:rPr>
          <w:rFonts w:ascii="Arial" w:hAnsi="Arial" w:cs="Arial"/>
          <w:color w:val="000000"/>
          <w:sz w:val="24"/>
          <w:szCs w:val="24"/>
          <w:lang w:val="cy-GB"/>
        </w:rPr>
        <w:t>fel bod llesiant yn cael ei hybu a chanlyniadau’n cael eu cyflawni</w:t>
      </w:r>
      <w:r w:rsidR="008B2408" w:rsidRPr="00C866C1">
        <w:rPr>
          <w:rFonts w:ascii="Arial" w:hAnsi="Arial" w:cs="Arial"/>
          <w:color w:val="000000"/>
          <w:sz w:val="24"/>
          <w:szCs w:val="24"/>
          <w:lang w:val="cy-GB"/>
        </w:rPr>
        <w:t xml:space="preserve">. </w:t>
      </w:r>
      <w:r w:rsidR="00905772" w:rsidRPr="00C866C1">
        <w:rPr>
          <w:rFonts w:ascii="Arial" w:hAnsi="Arial" w:cs="Arial"/>
          <w:color w:val="000000"/>
          <w:sz w:val="24"/>
          <w:szCs w:val="24"/>
          <w:lang w:val="cy-GB"/>
        </w:rPr>
        <w:t xml:space="preserve">Os ydy’r ddogfen </w:t>
      </w:r>
      <w:r w:rsidR="008B2408" w:rsidRPr="00C866C1">
        <w:rPr>
          <w:rFonts w:ascii="Arial" w:hAnsi="Arial" w:cs="Arial"/>
          <w:color w:val="000000"/>
          <w:sz w:val="24"/>
          <w:szCs w:val="24"/>
          <w:lang w:val="cy-GB"/>
        </w:rPr>
        <w:t xml:space="preserve">‘Capturing the heart of the matter’ </w:t>
      </w:r>
      <w:r w:rsidR="00905772" w:rsidRPr="00C866C1">
        <w:rPr>
          <w:rFonts w:ascii="Arial" w:hAnsi="Arial" w:cs="Arial"/>
          <w:color w:val="000000"/>
          <w:sz w:val="24"/>
          <w:szCs w:val="24"/>
          <w:lang w:val="cy-GB"/>
        </w:rPr>
        <w:t>yn ei lle cyn ail-asesiad, bydd o help i’r ymarferydd fynd i mewn gyda chrynodeb da ac ystyrlon</w:t>
      </w:r>
      <w:r w:rsidR="008B2408" w:rsidRPr="00C866C1">
        <w:rPr>
          <w:rFonts w:ascii="Arial" w:hAnsi="Arial" w:cs="Arial"/>
          <w:color w:val="000000"/>
          <w:sz w:val="24"/>
          <w:szCs w:val="24"/>
          <w:lang w:val="cy-GB"/>
        </w:rPr>
        <w:t>.</w:t>
      </w:r>
    </w:p>
    <w:tbl>
      <w:tblPr>
        <w:tblStyle w:val="TableGrid"/>
        <w:tblW w:w="0" w:type="auto"/>
        <w:tblLook w:val="04A0" w:firstRow="1" w:lastRow="0" w:firstColumn="1" w:lastColumn="0" w:noHBand="0" w:noVBand="1"/>
      </w:tblPr>
      <w:tblGrid>
        <w:gridCol w:w="9016"/>
      </w:tblGrid>
      <w:tr w:rsidR="0018218A" w:rsidRPr="00C866C1" w14:paraId="43329FD3" w14:textId="77777777" w:rsidTr="0018218A">
        <w:tc>
          <w:tcPr>
            <w:tcW w:w="9016" w:type="dxa"/>
            <w:shd w:val="clear" w:color="auto" w:fill="EB5E57"/>
          </w:tcPr>
          <w:p w14:paraId="4053AAE3" w14:textId="0730B0AF" w:rsidR="0018218A" w:rsidRPr="00C866C1" w:rsidRDefault="0018218A" w:rsidP="0018218A">
            <w:pPr>
              <w:pStyle w:val="NormalWeb"/>
              <w:spacing w:before="60" w:beforeAutospacing="0" w:after="60" w:afterAutospacing="0"/>
              <w:rPr>
                <w:rFonts w:ascii="Arial" w:hAnsi="Arial" w:cs="Arial"/>
                <w:b/>
                <w:u w:val="single"/>
                <w:lang w:val="cy-GB"/>
              </w:rPr>
            </w:pPr>
            <w:r w:rsidRPr="00C866C1">
              <w:rPr>
                <w:rFonts w:ascii="Arial" w:hAnsi="Arial" w:cs="Arial"/>
                <w:b/>
                <w:noProof/>
                <w:u w:val="single"/>
                <w:lang w:val="cy-GB"/>
              </w:rPr>
              <w:drawing>
                <wp:anchor distT="0" distB="0" distL="114300" distR="114300" simplePos="0" relativeHeight="251986944" behindDoc="0" locked="0" layoutInCell="1" allowOverlap="1" wp14:anchorId="64CF95D0" wp14:editId="62A5271B">
                  <wp:simplePos x="0" y="0"/>
                  <wp:positionH relativeFrom="margin">
                    <wp:posOffset>5201920</wp:posOffset>
                  </wp:positionH>
                  <wp:positionV relativeFrom="margin">
                    <wp:posOffset>4445</wp:posOffset>
                  </wp:positionV>
                  <wp:extent cx="451485" cy="451485"/>
                  <wp:effectExtent l="0" t="0" r="0" b="571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1485" cy="451485"/>
                          </a:xfrm>
                          <a:prstGeom prst="rect">
                            <a:avLst/>
                          </a:prstGeom>
                          <a:noFill/>
                        </pic:spPr>
                      </pic:pic>
                    </a:graphicData>
                  </a:graphic>
                  <wp14:sizeRelH relativeFrom="margin">
                    <wp14:pctWidth>0</wp14:pctWidth>
                  </wp14:sizeRelH>
                  <wp14:sizeRelV relativeFrom="margin">
                    <wp14:pctHeight>0</wp14:pctHeight>
                  </wp14:sizeRelV>
                </wp:anchor>
              </w:drawing>
            </w:r>
            <w:r w:rsidR="00AC5449" w:rsidRPr="00C866C1">
              <w:rPr>
                <w:rFonts w:ascii="Arial" w:hAnsi="Arial" w:cs="Arial"/>
                <w:b/>
                <w:u w:val="single"/>
                <w:lang w:val="cy-GB"/>
              </w:rPr>
              <w:t>Ymarfer</w:t>
            </w:r>
          </w:p>
          <w:p w14:paraId="2554D9C2" w14:textId="77777777" w:rsidR="0018218A" w:rsidRPr="00C866C1" w:rsidRDefault="0018218A" w:rsidP="0018218A">
            <w:pPr>
              <w:pStyle w:val="NormalWeb"/>
              <w:spacing w:before="60" w:beforeAutospacing="0" w:after="60" w:afterAutospacing="0"/>
              <w:rPr>
                <w:rFonts w:ascii="Arial" w:hAnsi="Arial" w:cs="Arial"/>
                <w:b/>
                <w:u w:val="single"/>
                <w:lang w:val="cy-GB"/>
              </w:rPr>
            </w:pPr>
          </w:p>
        </w:tc>
      </w:tr>
      <w:tr w:rsidR="008B2408" w:rsidRPr="008611E2" w14:paraId="5B289F29" w14:textId="77777777" w:rsidTr="0018218A">
        <w:tc>
          <w:tcPr>
            <w:tcW w:w="9016" w:type="dxa"/>
            <w:shd w:val="clear" w:color="auto" w:fill="auto"/>
          </w:tcPr>
          <w:p w14:paraId="6A2DB888" w14:textId="22A6E4B6" w:rsidR="008B2408" w:rsidRPr="00C866C1" w:rsidRDefault="00905772" w:rsidP="0018218A">
            <w:pPr>
              <w:pStyle w:val="NormalWeb"/>
              <w:spacing w:before="60" w:beforeAutospacing="0" w:after="60" w:afterAutospacing="0"/>
              <w:rPr>
                <w:rFonts w:ascii="Arial" w:hAnsi="Arial" w:cs="Arial"/>
                <w:b/>
                <w:lang w:val="cy-GB"/>
              </w:rPr>
            </w:pPr>
            <w:r w:rsidRPr="00C866C1">
              <w:rPr>
                <w:rFonts w:ascii="Arial" w:hAnsi="Arial" w:cs="Arial"/>
                <w:lang w:val="cy-GB"/>
              </w:rPr>
              <w:t>Ymarfer ydy hwn sy’n helpu ymarferwyr ystyr</w:t>
            </w:r>
            <w:r w:rsidR="005F3759" w:rsidRPr="00C866C1">
              <w:rPr>
                <w:rFonts w:ascii="Arial" w:hAnsi="Arial" w:cs="Arial"/>
                <w:lang w:val="cy-GB"/>
              </w:rPr>
              <w:t>ie</w:t>
            </w:r>
            <w:r w:rsidRPr="00C866C1">
              <w:rPr>
                <w:rFonts w:ascii="Arial" w:hAnsi="Arial" w:cs="Arial"/>
                <w:lang w:val="cy-GB"/>
              </w:rPr>
              <w:t>d ansawdd y cynlluniau cymorth a’r trefniadau cynllunio</w:t>
            </w:r>
            <w:r w:rsidR="008B2408" w:rsidRPr="00C866C1">
              <w:rPr>
                <w:rFonts w:ascii="Arial" w:hAnsi="Arial" w:cs="Arial"/>
                <w:lang w:val="cy-GB"/>
              </w:rPr>
              <w:t xml:space="preserve">. </w:t>
            </w:r>
            <w:r w:rsidR="005F3759" w:rsidRPr="00C866C1">
              <w:rPr>
                <w:rFonts w:ascii="Arial" w:hAnsi="Arial" w:cs="Arial"/>
                <w:lang w:val="cy-GB"/>
              </w:rPr>
              <w:t xml:space="preserve">Bydd angen yr </w:t>
            </w:r>
            <w:r w:rsidR="005F3759" w:rsidRPr="001639FA">
              <w:rPr>
                <w:rFonts w:ascii="Arial" w:hAnsi="Arial" w:cs="Arial"/>
                <w:b/>
                <w:lang w:val="cy-GB"/>
              </w:rPr>
              <w:t>A</w:t>
            </w:r>
            <w:r w:rsidR="005F3759" w:rsidRPr="00C866C1">
              <w:rPr>
                <w:rFonts w:ascii="Arial" w:hAnsi="Arial" w:cs="Arial"/>
                <w:b/>
                <w:lang w:val="cy-GB"/>
              </w:rPr>
              <w:t>dnodd hunan-archwilio Cynllun Cymorth</w:t>
            </w:r>
            <w:r w:rsidR="005F3759" w:rsidRPr="00C866C1">
              <w:rPr>
                <w:rFonts w:ascii="Arial" w:hAnsi="Arial" w:cs="Arial"/>
                <w:lang w:val="cy-GB"/>
              </w:rPr>
              <w:t xml:space="preserve"> (pecyn adnoddau tudalen 21) ac, os yn briodol, dylai ymarferwyr ddod â chynllun cymorth gofalwr wedi’i </w:t>
            </w:r>
            <w:r w:rsidR="002420B9" w:rsidRPr="00C866C1">
              <w:rPr>
                <w:rFonts w:ascii="Arial" w:hAnsi="Arial" w:cs="Arial"/>
                <w:lang w:val="cy-GB"/>
              </w:rPr>
              <w:t>ail olygu</w:t>
            </w:r>
            <w:r w:rsidR="005F3759" w:rsidRPr="00C866C1">
              <w:rPr>
                <w:rFonts w:ascii="Arial" w:hAnsi="Arial" w:cs="Arial"/>
                <w:lang w:val="cy-GB"/>
              </w:rPr>
              <w:t xml:space="preserve"> gyda nhw</w:t>
            </w:r>
            <w:r w:rsidR="00DD059C" w:rsidRPr="00C866C1">
              <w:rPr>
                <w:rFonts w:ascii="Arial" w:hAnsi="Arial" w:cs="Arial"/>
                <w:lang w:val="cy-GB"/>
              </w:rPr>
              <w:t xml:space="preserve"> o’u hymarfer</w:t>
            </w:r>
            <w:r w:rsidR="008B2408" w:rsidRPr="00C866C1">
              <w:rPr>
                <w:rFonts w:ascii="Arial" w:hAnsi="Arial" w:cs="Arial"/>
                <w:lang w:val="cy-GB"/>
              </w:rPr>
              <w:t xml:space="preserve">. </w:t>
            </w:r>
            <w:r w:rsidR="00DD059C" w:rsidRPr="00C866C1">
              <w:rPr>
                <w:rFonts w:ascii="Arial" w:hAnsi="Arial" w:cs="Arial"/>
                <w:lang w:val="cy-GB"/>
              </w:rPr>
              <w:t>Gellir gwneud hyn wrth hyfforddi neu mewn cyfarfod tîm neu oruchwyliaeth. Fodd bynnag mae’r cyfarwyddiadau isod ar gyfer hyfforddiant neu ddigwyddiad tîm</w:t>
            </w:r>
            <w:r w:rsidR="008B2408" w:rsidRPr="00C866C1">
              <w:rPr>
                <w:rFonts w:ascii="Arial" w:hAnsi="Arial" w:cs="Arial"/>
                <w:lang w:val="cy-GB"/>
              </w:rPr>
              <w:t xml:space="preserve">. </w:t>
            </w:r>
            <w:r w:rsidR="00DD059C" w:rsidRPr="00C866C1">
              <w:rPr>
                <w:rFonts w:ascii="Arial" w:hAnsi="Arial" w:cs="Arial"/>
                <w:lang w:val="cy-GB"/>
              </w:rPr>
              <w:t xml:space="preserve">Bydd angen tua </w:t>
            </w:r>
            <w:r w:rsidR="001639FA">
              <w:rPr>
                <w:rFonts w:ascii="Arial" w:hAnsi="Arial" w:cs="Arial"/>
                <w:lang w:val="cy-GB"/>
              </w:rPr>
              <w:t>dwy</w:t>
            </w:r>
            <w:r w:rsidR="00DD059C" w:rsidRPr="00C866C1">
              <w:rPr>
                <w:rFonts w:ascii="Arial" w:hAnsi="Arial" w:cs="Arial"/>
                <w:lang w:val="cy-GB"/>
              </w:rPr>
              <w:t xml:space="preserve"> awr arnoch chi.</w:t>
            </w:r>
          </w:p>
          <w:p w14:paraId="770D1650" w14:textId="77777777" w:rsidR="008B2408" w:rsidRPr="00C866C1" w:rsidRDefault="008B2408" w:rsidP="0018218A">
            <w:pPr>
              <w:pStyle w:val="NormalWeb"/>
              <w:spacing w:before="60" w:beforeAutospacing="0" w:after="60" w:afterAutospacing="0"/>
              <w:rPr>
                <w:rFonts w:ascii="Arial" w:hAnsi="Arial" w:cs="Arial"/>
                <w:sz w:val="18"/>
                <w:lang w:val="cy-GB"/>
              </w:rPr>
            </w:pPr>
          </w:p>
          <w:p w14:paraId="4C1E0441" w14:textId="114C88E8" w:rsidR="008B2408" w:rsidRPr="00C866C1" w:rsidRDefault="00DD059C" w:rsidP="0018218A">
            <w:pPr>
              <w:pStyle w:val="NormalWeb"/>
              <w:spacing w:before="60" w:beforeAutospacing="0" w:after="60" w:afterAutospacing="0"/>
              <w:rPr>
                <w:rFonts w:ascii="Arial" w:hAnsi="Arial" w:cs="Arial"/>
                <w:lang w:val="cy-GB"/>
              </w:rPr>
            </w:pPr>
            <w:r w:rsidRPr="00C866C1">
              <w:rPr>
                <w:rFonts w:ascii="Arial" w:hAnsi="Arial" w:cs="Arial"/>
                <w:lang w:val="cy-GB"/>
              </w:rPr>
              <w:t>Rhan 1:</w:t>
            </w:r>
            <w:r w:rsidR="008B2408" w:rsidRPr="00C866C1">
              <w:rPr>
                <w:rFonts w:ascii="Arial" w:hAnsi="Arial" w:cs="Arial"/>
                <w:lang w:val="cy-GB"/>
              </w:rPr>
              <w:t xml:space="preserve">  </w:t>
            </w:r>
            <w:r w:rsidRPr="00C866C1">
              <w:rPr>
                <w:rFonts w:ascii="Arial" w:hAnsi="Arial" w:cs="Arial"/>
                <w:lang w:val="cy-GB"/>
              </w:rPr>
              <w:t>Ymarferwyr i weithio</w:t>
            </w:r>
            <w:r w:rsidR="00FC73DE" w:rsidRPr="00C866C1">
              <w:rPr>
                <w:rFonts w:ascii="Arial" w:hAnsi="Arial" w:cs="Arial"/>
                <w:lang w:val="cy-GB"/>
              </w:rPr>
              <w:t xml:space="preserve"> ar eu pen eu hunain</w:t>
            </w:r>
            <w:r w:rsidRPr="00C866C1">
              <w:rPr>
                <w:rFonts w:ascii="Arial" w:hAnsi="Arial" w:cs="Arial"/>
                <w:lang w:val="cy-GB"/>
              </w:rPr>
              <w:t>, darllen y cynllun cymorth y maen nhw wedi dod gyda nhw ac yn</w:t>
            </w:r>
            <w:r w:rsidR="007273CB" w:rsidRPr="00C866C1">
              <w:rPr>
                <w:rFonts w:ascii="Arial" w:hAnsi="Arial" w:cs="Arial"/>
                <w:lang w:val="cy-GB"/>
              </w:rPr>
              <w:t>a</w:t>
            </w:r>
            <w:r w:rsidRPr="00C866C1">
              <w:rPr>
                <w:rFonts w:ascii="Arial" w:hAnsi="Arial" w:cs="Arial"/>
                <w:lang w:val="cy-GB"/>
              </w:rPr>
              <w:t xml:space="preserve"> ei archwilio yn erbyn yr adnodd a</w:t>
            </w:r>
            <w:r w:rsidR="002C2C5D" w:rsidRPr="00C866C1">
              <w:rPr>
                <w:rFonts w:ascii="Arial" w:hAnsi="Arial" w:cs="Arial"/>
                <w:lang w:val="cy-GB"/>
              </w:rPr>
              <w:t>r</w:t>
            </w:r>
            <w:r w:rsidRPr="00C866C1">
              <w:rPr>
                <w:rFonts w:ascii="Arial" w:hAnsi="Arial" w:cs="Arial"/>
                <w:lang w:val="cy-GB"/>
              </w:rPr>
              <w:t>chwilio Cynllun Cymorth</w:t>
            </w:r>
            <w:r w:rsidR="001B216A" w:rsidRPr="00C866C1">
              <w:rPr>
                <w:rFonts w:ascii="Arial" w:hAnsi="Arial" w:cs="Arial"/>
                <w:lang w:val="cy-GB"/>
              </w:rPr>
              <w:t>.</w:t>
            </w:r>
          </w:p>
          <w:p w14:paraId="369621EF" w14:textId="77777777" w:rsidR="008B2408" w:rsidRPr="00C866C1" w:rsidRDefault="008B2408" w:rsidP="0018218A">
            <w:pPr>
              <w:pStyle w:val="NormalWeb"/>
              <w:spacing w:before="60" w:beforeAutospacing="0" w:after="60" w:afterAutospacing="0"/>
              <w:rPr>
                <w:rFonts w:ascii="Arial" w:hAnsi="Arial" w:cs="Arial"/>
                <w:sz w:val="18"/>
                <w:lang w:val="cy-GB"/>
              </w:rPr>
            </w:pPr>
          </w:p>
          <w:p w14:paraId="38A08C04" w14:textId="7A63D24B" w:rsidR="008B2408" w:rsidRPr="00C866C1" w:rsidRDefault="00FC73DE" w:rsidP="0018218A">
            <w:pPr>
              <w:pStyle w:val="NormalWeb"/>
              <w:spacing w:before="60" w:beforeAutospacing="0" w:after="60" w:afterAutospacing="0"/>
              <w:rPr>
                <w:rFonts w:ascii="Arial" w:hAnsi="Arial" w:cs="Arial"/>
                <w:lang w:val="cy-GB"/>
              </w:rPr>
            </w:pPr>
            <w:r w:rsidRPr="00C866C1">
              <w:rPr>
                <w:rFonts w:ascii="Arial" w:hAnsi="Arial" w:cs="Arial"/>
                <w:lang w:val="cy-GB"/>
              </w:rPr>
              <w:t>Rhan 2</w:t>
            </w:r>
            <w:r w:rsidR="008B2408" w:rsidRPr="00C866C1">
              <w:rPr>
                <w:rFonts w:ascii="Arial" w:hAnsi="Arial" w:cs="Arial"/>
                <w:lang w:val="cy-GB"/>
              </w:rPr>
              <w:t xml:space="preserve">: </w:t>
            </w:r>
            <w:r w:rsidRPr="00C866C1">
              <w:rPr>
                <w:rFonts w:ascii="Arial" w:hAnsi="Arial" w:cs="Arial"/>
                <w:lang w:val="cy-GB"/>
              </w:rPr>
              <w:t>Ymarferwyr ar eu pen eu hunain i ystyried y cwestiynau canlynol:</w:t>
            </w:r>
          </w:p>
          <w:p w14:paraId="02284628" w14:textId="0FC013BA" w:rsidR="008B2408" w:rsidRPr="00C866C1" w:rsidRDefault="00FC73DE" w:rsidP="003F3151">
            <w:pPr>
              <w:pStyle w:val="IPCBullet2"/>
              <w:numPr>
                <w:ilvl w:val="0"/>
                <w:numId w:val="21"/>
              </w:numPr>
              <w:spacing w:before="60"/>
              <w:rPr>
                <w:lang w:val="cy-GB"/>
              </w:rPr>
            </w:pPr>
            <w:r w:rsidRPr="00C866C1">
              <w:rPr>
                <w:lang w:val="cy-GB"/>
              </w:rPr>
              <w:t xml:space="preserve">Ble ydw </w:t>
            </w:r>
            <w:r w:rsidR="002C2C5D" w:rsidRPr="00C866C1">
              <w:rPr>
                <w:lang w:val="cy-GB"/>
              </w:rPr>
              <w:t>i'</w:t>
            </w:r>
            <w:r w:rsidRPr="00C866C1">
              <w:rPr>
                <w:lang w:val="cy-GB"/>
              </w:rPr>
              <w:t xml:space="preserve">n sgorio’n dda? </w:t>
            </w:r>
          </w:p>
          <w:p w14:paraId="5E1811B2" w14:textId="7C6E7278" w:rsidR="008B2408" w:rsidRPr="00C866C1" w:rsidRDefault="00DE0C1B" w:rsidP="003F3151">
            <w:pPr>
              <w:pStyle w:val="IPCBullet2"/>
              <w:numPr>
                <w:ilvl w:val="0"/>
                <w:numId w:val="21"/>
              </w:numPr>
              <w:spacing w:before="60"/>
              <w:rPr>
                <w:lang w:val="cy-GB"/>
              </w:rPr>
            </w:pPr>
            <w:r w:rsidRPr="00C866C1">
              <w:rPr>
                <w:lang w:val="cy-GB"/>
              </w:rPr>
              <w:t>Ar beth alla i adeiladu</w:t>
            </w:r>
            <w:r w:rsidR="008B2408" w:rsidRPr="00C866C1">
              <w:rPr>
                <w:lang w:val="cy-GB"/>
              </w:rPr>
              <w:t>?</w:t>
            </w:r>
          </w:p>
          <w:p w14:paraId="5C6BB71A" w14:textId="1A062E92" w:rsidR="008B2408" w:rsidRPr="00C866C1" w:rsidRDefault="00DE0C1B" w:rsidP="003F3151">
            <w:pPr>
              <w:pStyle w:val="IPCBullet2"/>
              <w:numPr>
                <w:ilvl w:val="0"/>
                <w:numId w:val="21"/>
              </w:numPr>
              <w:spacing w:before="60"/>
              <w:rPr>
                <w:lang w:val="cy-GB"/>
              </w:rPr>
            </w:pPr>
            <w:r w:rsidRPr="00C866C1">
              <w:rPr>
                <w:lang w:val="cy-GB"/>
              </w:rPr>
              <w:t>Ble ydw i’n sgorio’n isel</w:t>
            </w:r>
            <w:r w:rsidR="008B2408" w:rsidRPr="00C866C1">
              <w:rPr>
                <w:lang w:val="cy-GB"/>
              </w:rPr>
              <w:t>?</w:t>
            </w:r>
          </w:p>
          <w:p w14:paraId="2B5C3E55" w14:textId="4B97184B" w:rsidR="008B2408" w:rsidRPr="00C866C1" w:rsidRDefault="00DE0C1B" w:rsidP="003F3151">
            <w:pPr>
              <w:pStyle w:val="IPCBullet2"/>
              <w:numPr>
                <w:ilvl w:val="0"/>
                <w:numId w:val="21"/>
              </w:numPr>
              <w:spacing w:before="60"/>
              <w:rPr>
                <w:lang w:val="cy-GB"/>
              </w:rPr>
            </w:pPr>
            <w:r w:rsidRPr="00C866C1">
              <w:rPr>
                <w:lang w:val="cy-GB"/>
              </w:rPr>
              <w:t xml:space="preserve">Pam ydw i’n credu mod i’n sgorio’n isel a sut mae hynny’n gwneud i mi deimlo? </w:t>
            </w:r>
          </w:p>
          <w:p w14:paraId="0CD00D36" w14:textId="49437D55" w:rsidR="008B2408" w:rsidRPr="00C866C1" w:rsidRDefault="00DE0C1B" w:rsidP="003F3151">
            <w:pPr>
              <w:pStyle w:val="IPCBullet2"/>
              <w:numPr>
                <w:ilvl w:val="0"/>
                <w:numId w:val="21"/>
              </w:numPr>
              <w:spacing w:before="60"/>
              <w:rPr>
                <w:lang w:val="cy-GB"/>
              </w:rPr>
            </w:pPr>
            <w:r w:rsidRPr="00C866C1">
              <w:rPr>
                <w:lang w:val="cy-GB"/>
              </w:rPr>
              <w:t>Beth alla i ei wneud i wella ymarfer</w:t>
            </w:r>
            <w:r w:rsidR="008B2408" w:rsidRPr="00C866C1">
              <w:rPr>
                <w:lang w:val="cy-GB"/>
              </w:rPr>
              <w:t>?</w:t>
            </w:r>
          </w:p>
          <w:p w14:paraId="64C751F9" w14:textId="17DDF37B" w:rsidR="008B2408" w:rsidRPr="00C866C1" w:rsidRDefault="00DE0C1B" w:rsidP="0018218A">
            <w:pPr>
              <w:pStyle w:val="IPCBullet2"/>
              <w:numPr>
                <w:ilvl w:val="0"/>
                <w:numId w:val="0"/>
              </w:numPr>
              <w:spacing w:before="60"/>
              <w:rPr>
                <w:lang w:val="cy-GB"/>
              </w:rPr>
            </w:pPr>
            <w:r w:rsidRPr="00C866C1">
              <w:rPr>
                <w:lang w:val="cy-GB"/>
              </w:rPr>
              <w:lastRenderedPageBreak/>
              <w:t>Rhan 1 a Rhan 2 i gymryd tua awr</w:t>
            </w:r>
            <w:r w:rsidR="008B2408" w:rsidRPr="00C866C1">
              <w:rPr>
                <w:lang w:val="cy-GB"/>
              </w:rPr>
              <w:t>.</w:t>
            </w:r>
          </w:p>
          <w:p w14:paraId="4DA0B139" w14:textId="77777777" w:rsidR="008B2408" w:rsidRPr="00C866C1" w:rsidRDefault="008B2408" w:rsidP="0018218A">
            <w:pPr>
              <w:pStyle w:val="IPCBullet2"/>
              <w:numPr>
                <w:ilvl w:val="0"/>
                <w:numId w:val="0"/>
              </w:numPr>
              <w:spacing w:before="60"/>
              <w:rPr>
                <w:lang w:val="cy-GB"/>
              </w:rPr>
            </w:pPr>
          </w:p>
          <w:p w14:paraId="28BBA389" w14:textId="6D5FF636" w:rsidR="008B2408" w:rsidRPr="00C866C1" w:rsidRDefault="00DE0C1B" w:rsidP="0018218A">
            <w:pPr>
              <w:spacing w:before="60" w:after="60"/>
              <w:rPr>
                <w:rFonts w:ascii="Arial" w:hAnsi="Arial" w:cs="Arial"/>
                <w:sz w:val="24"/>
                <w:szCs w:val="24"/>
                <w:lang w:val="cy-GB"/>
              </w:rPr>
            </w:pPr>
            <w:r w:rsidRPr="00C866C1">
              <w:rPr>
                <w:rFonts w:ascii="Arial" w:hAnsi="Arial" w:cs="Arial"/>
                <w:sz w:val="24"/>
                <w:szCs w:val="24"/>
                <w:lang w:val="cy-GB"/>
              </w:rPr>
              <w:t>Rhan 3</w:t>
            </w:r>
            <w:r w:rsidR="008B2408" w:rsidRPr="00C866C1">
              <w:rPr>
                <w:rFonts w:ascii="Arial" w:hAnsi="Arial" w:cs="Arial"/>
                <w:sz w:val="24"/>
                <w:szCs w:val="24"/>
                <w:lang w:val="cy-GB"/>
              </w:rPr>
              <w:t xml:space="preserve">: </w:t>
            </w:r>
            <w:r w:rsidRPr="00C866C1">
              <w:rPr>
                <w:rFonts w:ascii="Arial" w:hAnsi="Arial" w:cs="Arial"/>
                <w:sz w:val="24"/>
                <w:szCs w:val="24"/>
                <w:lang w:val="cy-GB"/>
              </w:rPr>
              <w:t>Rhannu gyda phartner ystyriaethau’r ddau ohonoch chi a chytuno ar ddulliau i wella ymarfer</w:t>
            </w:r>
            <w:r w:rsidR="008B2408" w:rsidRPr="00C866C1">
              <w:rPr>
                <w:rFonts w:ascii="Arial" w:hAnsi="Arial" w:cs="Arial"/>
                <w:sz w:val="24"/>
                <w:szCs w:val="24"/>
                <w:lang w:val="cy-GB"/>
              </w:rPr>
              <w:t>.</w:t>
            </w:r>
          </w:p>
          <w:p w14:paraId="417D91B7" w14:textId="77777777" w:rsidR="008B2408" w:rsidRPr="00C866C1" w:rsidRDefault="008B2408" w:rsidP="0018218A">
            <w:pPr>
              <w:spacing w:before="60" w:after="60"/>
              <w:rPr>
                <w:rFonts w:ascii="Arial" w:hAnsi="Arial" w:cs="Arial"/>
                <w:sz w:val="24"/>
                <w:szCs w:val="24"/>
                <w:lang w:val="cy-GB"/>
              </w:rPr>
            </w:pPr>
          </w:p>
          <w:p w14:paraId="094BF63F" w14:textId="15F2D567" w:rsidR="008B2408" w:rsidRPr="00C866C1" w:rsidRDefault="00F13AAB" w:rsidP="0018218A">
            <w:pPr>
              <w:spacing w:before="60" w:after="60"/>
              <w:rPr>
                <w:rFonts w:ascii="Arial" w:hAnsi="Arial" w:cs="Arial"/>
                <w:sz w:val="24"/>
                <w:szCs w:val="24"/>
                <w:lang w:val="cy-GB"/>
              </w:rPr>
            </w:pPr>
            <w:r w:rsidRPr="00C866C1">
              <w:rPr>
                <w:rFonts w:ascii="Arial" w:hAnsi="Arial" w:cs="Arial"/>
                <w:sz w:val="24"/>
                <w:szCs w:val="24"/>
                <w:lang w:val="cy-GB"/>
              </w:rPr>
              <w:t>Rhan 4</w:t>
            </w:r>
            <w:r w:rsidR="008B2408" w:rsidRPr="00C866C1">
              <w:rPr>
                <w:rFonts w:ascii="Arial" w:hAnsi="Arial" w:cs="Arial"/>
                <w:sz w:val="24"/>
                <w:szCs w:val="24"/>
                <w:lang w:val="cy-GB"/>
              </w:rPr>
              <w:t xml:space="preserve">: </w:t>
            </w:r>
            <w:r w:rsidRPr="00C866C1">
              <w:rPr>
                <w:rFonts w:ascii="Arial" w:hAnsi="Arial" w:cs="Arial"/>
                <w:sz w:val="24"/>
                <w:szCs w:val="24"/>
                <w:lang w:val="cy-GB"/>
              </w:rPr>
              <w:t>Pob part</w:t>
            </w:r>
            <w:r w:rsidR="002C2C5D" w:rsidRPr="00C866C1">
              <w:rPr>
                <w:rFonts w:ascii="Arial" w:hAnsi="Arial" w:cs="Arial"/>
                <w:sz w:val="24"/>
                <w:szCs w:val="24"/>
                <w:lang w:val="cy-GB"/>
              </w:rPr>
              <w:t>ner</w:t>
            </w:r>
            <w:r w:rsidRPr="00C866C1">
              <w:rPr>
                <w:rFonts w:ascii="Arial" w:hAnsi="Arial" w:cs="Arial"/>
                <w:sz w:val="24"/>
                <w:szCs w:val="24"/>
                <w:lang w:val="cy-GB"/>
              </w:rPr>
              <w:t>iaeth i ysgrifennu ar siart troi</w:t>
            </w:r>
            <w:r w:rsidR="008B2408" w:rsidRPr="00C866C1">
              <w:rPr>
                <w:rFonts w:ascii="Arial" w:hAnsi="Arial" w:cs="Arial"/>
                <w:sz w:val="24"/>
                <w:szCs w:val="24"/>
                <w:lang w:val="cy-GB"/>
              </w:rPr>
              <w:t xml:space="preserve"> – </w:t>
            </w:r>
            <w:r w:rsidRPr="00C866C1">
              <w:rPr>
                <w:rFonts w:ascii="Arial" w:hAnsi="Arial" w:cs="Arial"/>
                <w:sz w:val="24"/>
                <w:szCs w:val="24"/>
                <w:lang w:val="cy-GB"/>
              </w:rPr>
              <w:t>tri awgrym pwysig i wella ymarfer a’u cyflwyno i’r grŵp ehangach</w:t>
            </w:r>
            <w:r w:rsidR="008B2408" w:rsidRPr="00C866C1">
              <w:rPr>
                <w:rFonts w:ascii="Arial" w:hAnsi="Arial" w:cs="Arial"/>
                <w:sz w:val="24"/>
                <w:szCs w:val="24"/>
                <w:lang w:val="cy-GB"/>
              </w:rPr>
              <w:t>.</w:t>
            </w:r>
          </w:p>
          <w:p w14:paraId="42327D6B" w14:textId="77777777" w:rsidR="008B2408" w:rsidRPr="00C866C1" w:rsidRDefault="008B2408" w:rsidP="0018218A">
            <w:pPr>
              <w:pStyle w:val="NormalWeb"/>
              <w:spacing w:before="60" w:beforeAutospacing="0" w:after="60" w:afterAutospacing="0"/>
              <w:rPr>
                <w:rFonts w:ascii="Arial" w:hAnsi="Arial" w:cs="Arial"/>
                <w:lang w:val="cy-GB"/>
              </w:rPr>
            </w:pPr>
          </w:p>
          <w:p w14:paraId="260243FF" w14:textId="7B689BFD" w:rsidR="008B2408" w:rsidRPr="00C866C1" w:rsidRDefault="00F13AAB" w:rsidP="0018218A">
            <w:pPr>
              <w:pStyle w:val="NormalWeb"/>
              <w:spacing w:before="60" w:beforeAutospacing="0" w:after="60" w:afterAutospacing="0"/>
              <w:rPr>
                <w:rFonts w:ascii="Arial" w:hAnsi="Arial" w:cs="Arial"/>
                <w:lang w:val="cy-GB"/>
              </w:rPr>
            </w:pPr>
            <w:r w:rsidRPr="00C866C1">
              <w:rPr>
                <w:rFonts w:ascii="Arial" w:hAnsi="Arial" w:cs="Arial"/>
                <w:lang w:val="cy-GB"/>
              </w:rPr>
              <w:t xml:space="preserve">Ymarfer </w:t>
            </w:r>
            <w:r w:rsidR="008B2408" w:rsidRPr="00C866C1">
              <w:rPr>
                <w:rFonts w:ascii="Arial" w:hAnsi="Arial" w:cs="Arial"/>
                <w:lang w:val="cy-GB"/>
              </w:rPr>
              <w:t>2</w:t>
            </w:r>
          </w:p>
          <w:p w14:paraId="3FF7441C" w14:textId="0D2A73A8" w:rsidR="008B2408" w:rsidRPr="00C866C1" w:rsidRDefault="00F13AAB" w:rsidP="0018218A">
            <w:pPr>
              <w:pStyle w:val="NormalWeb"/>
              <w:spacing w:before="60" w:beforeAutospacing="0" w:after="60" w:afterAutospacing="0"/>
              <w:rPr>
                <w:rFonts w:ascii="Arial" w:hAnsi="Arial" w:cs="Arial"/>
                <w:lang w:val="cy-GB"/>
              </w:rPr>
            </w:pPr>
            <w:r w:rsidRPr="00C866C1">
              <w:rPr>
                <w:rFonts w:ascii="Arial" w:hAnsi="Arial" w:cs="Arial"/>
                <w:lang w:val="cy-GB"/>
              </w:rPr>
              <w:t xml:space="preserve">Ymarfer ydy hwn ar gyfer ymarferwyr i ymarfer ysgrifennu crynodebau achos </w:t>
            </w:r>
            <w:r w:rsidRPr="00C866C1">
              <w:rPr>
                <w:rFonts w:ascii="Arial" w:hAnsi="Arial" w:cs="Arial"/>
                <w:i/>
                <w:lang w:val="cy-GB"/>
              </w:rPr>
              <w:t>positif</w:t>
            </w:r>
            <w:r w:rsidR="002C2C5D" w:rsidRPr="00C866C1">
              <w:rPr>
                <w:rFonts w:ascii="Arial" w:hAnsi="Arial" w:cs="Arial"/>
                <w:i/>
                <w:lang w:val="cy-GB"/>
              </w:rPr>
              <w:t xml:space="preserve"> </w:t>
            </w:r>
            <w:r w:rsidR="002C2C5D" w:rsidRPr="00C866C1">
              <w:rPr>
                <w:rFonts w:ascii="Arial" w:hAnsi="Arial" w:cs="Arial"/>
                <w:lang w:val="cy-GB"/>
              </w:rPr>
              <w:t>da</w:t>
            </w:r>
            <w:r w:rsidR="008B2408" w:rsidRPr="00C866C1">
              <w:rPr>
                <w:rFonts w:ascii="Arial" w:hAnsi="Arial" w:cs="Arial"/>
                <w:lang w:val="cy-GB"/>
              </w:rPr>
              <w:t xml:space="preserve">. </w:t>
            </w:r>
            <w:r w:rsidRPr="00C866C1">
              <w:rPr>
                <w:rFonts w:ascii="Arial" w:hAnsi="Arial" w:cs="Arial"/>
                <w:lang w:val="cy-GB"/>
              </w:rPr>
              <w:t>Bydd angen</w:t>
            </w:r>
            <w:r w:rsidR="008B2408" w:rsidRPr="00C866C1">
              <w:rPr>
                <w:rFonts w:ascii="Arial" w:hAnsi="Arial" w:cs="Arial"/>
                <w:lang w:val="cy-GB"/>
              </w:rPr>
              <w:t xml:space="preserve"> </w:t>
            </w:r>
            <w:r w:rsidRPr="00C866C1">
              <w:rPr>
                <w:rFonts w:ascii="Arial" w:hAnsi="Arial" w:cs="Arial"/>
                <w:lang w:val="cy-GB"/>
              </w:rPr>
              <w:t>y ddogfen</w:t>
            </w:r>
            <w:r w:rsidR="008B2408" w:rsidRPr="00C866C1">
              <w:rPr>
                <w:rFonts w:ascii="Arial" w:hAnsi="Arial" w:cs="Arial"/>
                <w:lang w:val="cy-GB"/>
              </w:rPr>
              <w:t xml:space="preserve"> </w:t>
            </w:r>
            <w:r w:rsidR="00EC38C2">
              <w:rPr>
                <w:rFonts w:ascii="Arial" w:hAnsi="Arial" w:cs="Arial"/>
                <w:b/>
                <w:lang w:val="cy-GB"/>
              </w:rPr>
              <w:t>‘Dal calon y mater</w:t>
            </w:r>
            <w:r w:rsidR="008B2408" w:rsidRPr="00C866C1">
              <w:rPr>
                <w:rFonts w:ascii="Arial" w:hAnsi="Arial" w:cs="Arial"/>
                <w:b/>
                <w:lang w:val="cy-GB"/>
              </w:rPr>
              <w:t>’</w:t>
            </w:r>
            <w:r w:rsidR="008B2408" w:rsidRPr="00C866C1">
              <w:rPr>
                <w:rFonts w:ascii="Arial" w:hAnsi="Arial" w:cs="Arial"/>
                <w:lang w:val="cy-GB"/>
              </w:rPr>
              <w:t xml:space="preserve"> (</w:t>
            </w:r>
            <w:r w:rsidRPr="00C866C1">
              <w:rPr>
                <w:rFonts w:ascii="Arial" w:hAnsi="Arial" w:cs="Arial"/>
                <w:lang w:val="cy-GB"/>
              </w:rPr>
              <w:t>Adnodd Cynllunio Cymorth – tudalen 27 yn y Pecyn Adnoddau) arnoch chi</w:t>
            </w:r>
            <w:r w:rsidR="001639FA">
              <w:rPr>
                <w:rFonts w:ascii="Arial" w:hAnsi="Arial" w:cs="Arial"/>
                <w:lang w:val="cy-GB"/>
              </w:rPr>
              <w:t xml:space="preserve">. </w:t>
            </w:r>
            <w:r w:rsidRPr="00C866C1">
              <w:rPr>
                <w:rFonts w:ascii="Arial" w:hAnsi="Arial" w:cs="Arial"/>
                <w:lang w:val="cy-GB"/>
              </w:rPr>
              <w:t>Gellir gwneud hyn fel ymarfer hyfforddi, a’i weithredu mewn cyfarfod tîm, goruchwyliaeth neu mewn unrhyw weithgaredd</w:t>
            </w:r>
            <w:r w:rsidR="00F23127" w:rsidRPr="00C866C1">
              <w:rPr>
                <w:rFonts w:ascii="Arial" w:hAnsi="Arial" w:cs="Arial"/>
                <w:lang w:val="cy-GB"/>
              </w:rPr>
              <w:t>au</w:t>
            </w:r>
            <w:r w:rsidRPr="00C866C1">
              <w:rPr>
                <w:rFonts w:ascii="Arial" w:hAnsi="Arial" w:cs="Arial"/>
                <w:lang w:val="cy-GB"/>
              </w:rPr>
              <w:t xml:space="preserve"> dysgu cyfoedion</w:t>
            </w:r>
            <w:r w:rsidR="008B2408" w:rsidRPr="00C866C1">
              <w:rPr>
                <w:rFonts w:ascii="Arial" w:hAnsi="Arial" w:cs="Arial"/>
                <w:lang w:val="cy-GB"/>
              </w:rPr>
              <w:t xml:space="preserve">. </w:t>
            </w:r>
            <w:r w:rsidR="00F23127" w:rsidRPr="00C866C1">
              <w:rPr>
                <w:rFonts w:ascii="Arial" w:hAnsi="Arial" w:cs="Arial"/>
                <w:lang w:val="cy-GB"/>
              </w:rPr>
              <w:t>Bydd angen tua 60 i 90 munud arnoch chi</w:t>
            </w:r>
            <w:r w:rsidR="008B2408" w:rsidRPr="00C866C1">
              <w:rPr>
                <w:rFonts w:ascii="Arial" w:hAnsi="Arial" w:cs="Arial"/>
                <w:lang w:val="cy-GB"/>
              </w:rPr>
              <w:t>.</w:t>
            </w:r>
          </w:p>
          <w:p w14:paraId="0BFCC20A" w14:textId="77777777" w:rsidR="008B2408" w:rsidRPr="00C866C1" w:rsidRDefault="008B2408" w:rsidP="0018218A">
            <w:pPr>
              <w:pStyle w:val="NormalWeb"/>
              <w:spacing w:before="60" w:beforeAutospacing="0" w:after="60" w:afterAutospacing="0"/>
              <w:rPr>
                <w:rFonts w:ascii="Arial" w:hAnsi="Arial" w:cs="Arial"/>
                <w:lang w:val="cy-GB"/>
              </w:rPr>
            </w:pPr>
          </w:p>
          <w:p w14:paraId="7AACA144" w14:textId="5030DA75" w:rsidR="008B2408" w:rsidRPr="00C866C1" w:rsidRDefault="00F23127" w:rsidP="0018218A">
            <w:pPr>
              <w:pStyle w:val="NormalWeb"/>
              <w:spacing w:before="60" w:beforeAutospacing="0" w:after="60" w:afterAutospacing="0"/>
              <w:rPr>
                <w:rFonts w:ascii="Arial" w:hAnsi="Arial" w:cs="Arial"/>
                <w:lang w:val="cy-GB"/>
              </w:rPr>
            </w:pPr>
            <w:r w:rsidRPr="00C866C1">
              <w:rPr>
                <w:rFonts w:ascii="Arial" w:hAnsi="Arial" w:cs="Arial"/>
                <w:lang w:val="cy-GB"/>
              </w:rPr>
              <w:t xml:space="preserve">Rhan 1: Gofynnwch i ymarferwyr feddwl am achos cymhleth y </w:t>
            </w:r>
            <w:r w:rsidR="002420B9" w:rsidRPr="00C866C1">
              <w:rPr>
                <w:rFonts w:ascii="Arial" w:hAnsi="Arial" w:cs="Arial"/>
                <w:lang w:val="cy-GB"/>
              </w:rPr>
              <w:t>maen</w:t>
            </w:r>
            <w:r w:rsidRPr="00C866C1">
              <w:rPr>
                <w:rFonts w:ascii="Arial" w:hAnsi="Arial" w:cs="Arial"/>
                <w:lang w:val="cy-GB"/>
              </w:rPr>
              <w:t xml:space="preserve"> nhw’n </w:t>
            </w:r>
            <w:r w:rsidR="002420B9" w:rsidRPr="00C866C1">
              <w:rPr>
                <w:rFonts w:ascii="Arial" w:hAnsi="Arial" w:cs="Arial"/>
                <w:lang w:val="cy-GB"/>
              </w:rPr>
              <w:t>gweithio</w:t>
            </w:r>
            <w:r w:rsidRPr="00C866C1">
              <w:rPr>
                <w:rFonts w:ascii="Arial" w:hAnsi="Arial" w:cs="Arial"/>
                <w:lang w:val="cy-GB"/>
              </w:rPr>
              <w:t xml:space="preserve"> arno ar hyn o bryd ac ystyried y saith elfen yn y ddogfen </w:t>
            </w:r>
            <w:r w:rsidR="008B2408" w:rsidRPr="00C866C1">
              <w:rPr>
                <w:rFonts w:ascii="Arial" w:hAnsi="Arial" w:cs="Arial"/>
                <w:lang w:val="cy-GB"/>
              </w:rPr>
              <w:t>‘</w:t>
            </w:r>
            <w:r w:rsidR="00EC38C2">
              <w:rPr>
                <w:rFonts w:ascii="Arial" w:hAnsi="Arial" w:cs="Arial"/>
                <w:lang w:val="cy-GB"/>
              </w:rPr>
              <w:t>Dal calon y mater</w:t>
            </w:r>
            <w:r w:rsidR="008B2408" w:rsidRPr="00C866C1">
              <w:rPr>
                <w:rFonts w:ascii="Arial" w:hAnsi="Arial" w:cs="Arial"/>
                <w:lang w:val="cy-GB"/>
              </w:rPr>
              <w:t xml:space="preserve">’. </w:t>
            </w:r>
            <w:r w:rsidRPr="00C866C1">
              <w:rPr>
                <w:rFonts w:ascii="Arial" w:hAnsi="Arial" w:cs="Arial"/>
                <w:lang w:val="cy-GB"/>
              </w:rPr>
              <w:t>Gofynnwch iddyn nhw l</w:t>
            </w:r>
            <w:r w:rsidR="00EC38C2">
              <w:rPr>
                <w:rFonts w:ascii="Arial" w:hAnsi="Arial" w:cs="Arial"/>
                <w:lang w:val="cy-GB"/>
              </w:rPr>
              <w:t xml:space="preserve">enwi’r adnodd er mwyn cyflwyno </w:t>
            </w:r>
            <w:r w:rsidRPr="00C866C1">
              <w:rPr>
                <w:rFonts w:ascii="Arial" w:hAnsi="Arial" w:cs="Arial"/>
                <w:lang w:val="cy-GB"/>
              </w:rPr>
              <w:t xml:space="preserve">crynodeb da o’r achos </w:t>
            </w:r>
            <w:r w:rsidR="008B2408" w:rsidRPr="00C866C1">
              <w:rPr>
                <w:rFonts w:ascii="Arial" w:hAnsi="Arial" w:cs="Arial"/>
                <w:lang w:val="cy-GB"/>
              </w:rPr>
              <w:t xml:space="preserve"> (60 m</w:t>
            </w:r>
            <w:r w:rsidRPr="00C866C1">
              <w:rPr>
                <w:rFonts w:ascii="Arial" w:hAnsi="Arial" w:cs="Arial"/>
                <w:lang w:val="cy-GB"/>
              </w:rPr>
              <w:t>unud</w:t>
            </w:r>
            <w:r w:rsidR="008B2408" w:rsidRPr="00C866C1">
              <w:rPr>
                <w:rFonts w:ascii="Arial" w:hAnsi="Arial" w:cs="Arial"/>
                <w:lang w:val="cy-GB"/>
              </w:rPr>
              <w:t>).</w:t>
            </w:r>
          </w:p>
          <w:p w14:paraId="4BB3B147" w14:textId="77777777" w:rsidR="008B2408" w:rsidRPr="00C866C1" w:rsidRDefault="008B2408" w:rsidP="0018218A">
            <w:pPr>
              <w:pStyle w:val="NormalWeb"/>
              <w:spacing w:before="60" w:beforeAutospacing="0" w:after="60" w:afterAutospacing="0"/>
              <w:rPr>
                <w:rFonts w:ascii="Arial" w:hAnsi="Arial" w:cs="Arial"/>
                <w:lang w:val="cy-GB"/>
              </w:rPr>
            </w:pPr>
          </w:p>
          <w:p w14:paraId="47A4C922" w14:textId="47E95460" w:rsidR="008B2408" w:rsidRPr="00C866C1" w:rsidRDefault="00F23127" w:rsidP="0018218A">
            <w:pPr>
              <w:pStyle w:val="NormalWeb"/>
              <w:spacing w:before="60" w:beforeAutospacing="0" w:after="60" w:afterAutospacing="0"/>
              <w:rPr>
                <w:rFonts w:ascii="Arial" w:hAnsi="Arial" w:cs="Arial"/>
                <w:lang w:val="cy-GB"/>
              </w:rPr>
            </w:pPr>
            <w:r w:rsidRPr="00C866C1">
              <w:rPr>
                <w:rFonts w:ascii="Arial" w:hAnsi="Arial" w:cs="Arial"/>
                <w:lang w:val="cy-GB"/>
              </w:rPr>
              <w:t>Rhan</w:t>
            </w:r>
            <w:r w:rsidR="008B2408" w:rsidRPr="00C866C1">
              <w:rPr>
                <w:rFonts w:ascii="Arial" w:hAnsi="Arial" w:cs="Arial"/>
                <w:lang w:val="cy-GB"/>
              </w:rPr>
              <w:t xml:space="preserve"> 2: </w:t>
            </w:r>
            <w:r w:rsidRPr="00C866C1">
              <w:rPr>
                <w:rFonts w:ascii="Arial" w:hAnsi="Arial" w:cs="Arial"/>
                <w:lang w:val="cy-GB"/>
              </w:rPr>
              <w:t>Ffeiriwch eich adnodd cyflawn gyda chydweithiwr.</w:t>
            </w:r>
            <w:r w:rsidR="001639FA">
              <w:rPr>
                <w:rFonts w:ascii="Arial" w:hAnsi="Arial" w:cs="Arial"/>
                <w:lang w:val="cy-GB"/>
              </w:rPr>
              <w:t xml:space="preserve"> </w:t>
            </w:r>
            <w:r w:rsidRPr="00C866C1">
              <w:rPr>
                <w:rFonts w:ascii="Arial" w:hAnsi="Arial" w:cs="Arial"/>
                <w:lang w:val="cy-GB"/>
              </w:rPr>
              <w:t>Darllenwch drwyddo a rhoi adborth o gwmpas y cwestiynau canlynol (30 munud</w:t>
            </w:r>
            <w:r w:rsidR="008B2408" w:rsidRPr="00C866C1">
              <w:rPr>
                <w:rFonts w:ascii="Arial" w:hAnsi="Arial" w:cs="Arial"/>
                <w:lang w:val="cy-GB"/>
              </w:rPr>
              <w:t>):</w:t>
            </w:r>
          </w:p>
          <w:p w14:paraId="17C4FD1D" w14:textId="77777777" w:rsidR="008B2408" w:rsidRPr="00C866C1" w:rsidRDefault="008B2408" w:rsidP="0018218A">
            <w:pPr>
              <w:pStyle w:val="NormalWeb"/>
              <w:spacing w:before="60" w:beforeAutospacing="0" w:after="60" w:afterAutospacing="0"/>
              <w:rPr>
                <w:rFonts w:ascii="Arial" w:hAnsi="Arial" w:cs="Arial"/>
                <w:lang w:val="cy-GB"/>
              </w:rPr>
            </w:pPr>
          </w:p>
          <w:p w14:paraId="7B2EFA41" w14:textId="6845D2EB" w:rsidR="008B2408" w:rsidRPr="00C866C1" w:rsidRDefault="0095259E" w:rsidP="003F3151">
            <w:pPr>
              <w:pStyle w:val="IPCBullet2"/>
              <w:numPr>
                <w:ilvl w:val="0"/>
                <w:numId w:val="22"/>
              </w:numPr>
              <w:spacing w:before="60"/>
              <w:rPr>
                <w:lang w:val="cy-GB"/>
              </w:rPr>
            </w:pPr>
            <w:r w:rsidRPr="00C866C1">
              <w:rPr>
                <w:lang w:val="cy-GB"/>
              </w:rPr>
              <w:t xml:space="preserve">Ydy’r crynodeb yn glir a dealladwy? </w:t>
            </w:r>
          </w:p>
          <w:p w14:paraId="54437CB5" w14:textId="110F4EF6" w:rsidR="008B2408" w:rsidRPr="00C866C1" w:rsidRDefault="0095259E" w:rsidP="003F3151">
            <w:pPr>
              <w:pStyle w:val="IPCBullet2"/>
              <w:numPr>
                <w:ilvl w:val="0"/>
                <w:numId w:val="22"/>
              </w:numPr>
              <w:spacing w:before="60"/>
              <w:rPr>
                <w:lang w:val="cy-GB"/>
              </w:rPr>
            </w:pPr>
            <w:r w:rsidRPr="00C866C1">
              <w:rPr>
                <w:lang w:val="cy-GB"/>
              </w:rPr>
              <w:t>O gofio’r hyn a ddysgoch yn yr adnodd hwn, beth sydd yn gweithio’n dda yn y crynodeb</w:t>
            </w:r>
            <w:r w:rsidR="008B2408" w:rsidRPr="00C866C1">
              <w:rPr>
                <w:lang w:val="cy-GB"/>
              </w:rPr>
              <w:t>?</w:t>
            </w:r>
          </w:p>
          <w:p w14:paraId="3C141794" w14:textId="1DE60B9E" w:rsidR="008B2408" w:rsidRPr="00C866C1" w:rsidRDefault="0095259E" w:rsidP="003F3151">
            <w:pPr>
              <w:pStyle w:val="IPCBullet2"/>
              <w:numPr>
                <w:ilvl w:val="0"/>
                <w:numId w:val="22"/>
              </w:numPr>
              <w:spacing w:before="60"/>
              <w:rPr>
                <w:lang w:val="cy-GB"/>
              </w:rPr>
            </w:pPr>
            <w:r w:rsidRPr="00C866C1">
              <w:rPr>
                <w:lang w:val="cy-GB"/>
              </w:rPr>
              <w:t xml:space="preserve">Beth sydd ddim yn gweithio cystal? </w:t>
            </w:r>
          </w:p>
          <w:p w14:paraId="742F71AB" w14:textId="14A8E18D" w:rsidR="008B2408" w:rsidRPr="00C866C1" w:rsidRDefault="0095259E" w:rsidP="003F3151">
            <w:pPr>
              <w:pStyle w:val="ListParagraph"/>
              <w:numPr>
                <w:ilvl w:val="0"/>
                <w:numId w:val="22"/>
              </w:numPr>
              <w:spacing w:before="60" w:after="60"/>
              <w:rPr>
                <w:rFonts w:ascii="Arial" w:hAnsi="Arial" w:cs="Arial"/>
                <w:sz w:val="24"/>
                <w:szCs w:val="24"/>
                <w:lang w:val="cy-GB"/>
              </w:rPr>
            </w:pPr>
            <w:r w:rsidRPr="00C866C1">
              <w:rPr>
                <w:rFonts w:ascii="Arial" w:hAnsi="Arial" w:cs="Arial"/>
                <w:sz w:val="24"/>
                <w:szCs w:val="24"/>
                <w:lang w:val="cy-GB"/>
              </w:rPr>
              <w:t>Cyd-gytuno ar y gwelliannau i’w gweithredu</w:t>
            </w:r>
            <w:r w:rsidR="008B2408" w:rsidRPr="00C866C1">
              <w:rPr>
                <w:rFonts w:ascii="Arial" w:hAnsi="Arial" w:cs="Arial"/>
                <w:sz w:val="24"/>
                <w:szCs w:val="24"/>
                <w:lang w:val="cy-GB"/>
              </w:rPr>
              <w:t>.</w:t>
            </w:r>
          </w:p>
        </w:tc>
      </w:tr>
    </w:tbl>
    <w:p w14:paraId="6BC3DE90" w14:textId="57435129" w:rsidR="00676AEF" w:rsidRPr="00C866C1" w:rsidRDefault="00676AEF" w:rsidP="00B24EE4">
      <w:pPr>
        <w:rPr>
          <w:rFonts w:ascii="Arial" w:hAnsi="Arial" w:cs="Arial"/>
          <w:sz w:val="24"/>
          <w:szCs w:val="24"/>
          <w:lang w:val="cy-GB"/>
        </w:rPr>
      </w:pPr>
    </w:p>
    <w:p w14:paraId="4C8D795F" w14:textId="77777777" w:rsidR="00676AEF" w:rsidRPr="00C866C1" w:rsidRDefault="00676AEF">
      <w:pPr>
        <w:rPr>
          <w:rFonts w:ascii="Arial" w:hAnsi="Arial" w:cs="Arial"/>
          <w:sz w:val="24"/>
          <w:szCs w:val="24"/>
          <w:lang w:val="cy-GB"/>
        </w:rPr>
      </w:pPr>
      <w:r w:rsidRPr="00C866C1">
        <w:rPr>
          <w:rFonts w:ascii="Arial" w:hAnsi="Arial" w:cs="Arial"/>
          <w:sz w:val="24"/>
          <w:szCs w:val="24"/>
          <w:lang w:val="cy-GB"/>
        </w:rPr>
        <w:br w:type="page"/>
      </w:r>
    </w:p>
    <w:p w14:paraId="15579D14" w14:textId="28891CC6" w:rsidR="00485F70" w:rsidRPr="00C866C1" w:rsidRDefault="008F38F4" w:rsidP="003F3151">
      <w:pPr>
        <w:pStyle w:val="Heading1"/>
        <w:numPr>
          <w:ilvl w:val="0"/>
          <w:numId w:val="59"/>
        </w:numPr>
        <w:rPr>
          <w:lang w:val="cy-GB"/>
        </w:rPr>
      </w:pPr>
      <w:bookmarkStart w:id="138" w:name="_Toc6909253"/>
      <w:r w:rsidRPr="00C866C1">
        <w:rPr>
          <w:lang w:val="cy-GB"/>
        </w:rPr>
        <w:lastRenderedPageBreak/>
        <w:t xml:space="preserve">Taliadau </w:t>
      </w:r>
      <w:r w:rsidR="00EC38C2">
        <w:rPr>
          <w:lang w:val="cy-GB"/>
        </w:rPr>
        <w:t>u</w:t>
      </w:r>
      <w:r w:rsidRPr="00C866C1">
        <w:rPr>
          <w:lang w:val="cy-GB"/>
        </w:rPr>
        <w:t>niongyrchol</w:t>
      </w:r>
      <w:bookmarkEnd w:id="138"/>
      <w:r w:rsidRPr="00C866C1">
        <w:rPr>
          <w:lang w:val="cy-GB"/>
        </w:rPr>
        <w:t xml:space="preserve"> </w:t>
      </w:r>
    </w:p>
    <w:p w14:paraId="70F65159" w14:textId="77777777" w:rsidR="0018218A" w:rsidRPr="00C866C1" w:rsidRDefault="0018218A" w:rsidP="0018218A">
      <w:pPr>
        <w:rPr>
          <w:lang w:val="cy-GB"/>
        </w:rPr>
      </w:pPr>
    </w:p>
    <w:tbl>
      <w:tblPr>
        <w:tblStyle w:val="TableGrid"/>
        <w:tblW w:w="0" w:type="auto"/>
        <w:tblLook w:val="04A0" w:firstRow="1" w:lastRow="0" w:firstColumn="1" w:lastColumn="0" w:noHBand="0" w:noVBand="1"/>
      </w:tblPr>
      <w:tblGrid>
        <w:gridCol w:w="9016"/>
      </w:tblGrid>
      <w:tr w:rsidR="009C539E" w:rsidRPr="00C866C1" w14:paraId="6F8B3C9C" w14:textId="77777777" w:rsidTr="00EC38C2">
        <w:trPr>
          <w:trHeight w:val="4574"/>
        </w:trPr>
        <w:tc>
          <w:tcPr>
            <w:tcW w:w="9016" w:type="dxa"/>
          </w:tcPr>
          <w:p w14:paraId="7D412D5D" w14:textId="091C7EEE" w:rsidR="009C539E" w:rsidRPr="00EC38C2" w:rsidRDefault="00EC38C2" w:rsidP="0018218A">
            <w:pPr>
              <w:spacing w:before="60" w:after="60"/>
              <w:rPr>
                <w:rFonts w:ascii="Arial" w:hAnsi="Arial" w:cs="Arial"/>
                <w:b/>
                <w:sz w:val="24"/>
                <w:szCs w:val="24"/>
                <w:lang w:val="cy-GB"/>
              </w:rPr>
            </w:pPr>
            <w:r>
              <w:rPr>
                <w:rFonts w:ascii="Arial" w:hAnsi="Arial" w:cs="Arial"/>
                <w:b/>
                <w:sz w:val="24"/>
                <w:szCs w:val="24"/>
                <w:lang w:val="cy-GB"/>
              </w:rPr>
              <w:t>Taliadau u</w:t>
            </w:r>
            <w:r w:rsidR="008F38F4" w:rsidRPr="00EC38C2">
              <w:rPr>
                <w:rFonts w:ascii="Arial" w:hAnsi="Arial" w:cs="Arial"/>
                <w:b/>
                <w:sz w:val="24"/>
                <w:szCs w:val="24"/>
                <w:lang w:val="cy-GB"/>
              </w:rPr>
              <w:t xml:space="preserve">niongyrchol </w:t>
            </w:r>
          </w:p>
          <w:p w14:paraId="699E0DFB" w14:textId="2EACE05F" w:rsidR="009C539E" w:rsidRPr="00C866C1" w:rsidRDefault="00BA53A4" w:rsidP="0018218A">
            <w:pPr>
              <w:spacing w:before="60" w:after="60"/>
              <w:jc w:val="center"/>
              <w:rPr>
                <w:rFonts w:cs="Arial"/>
                <w:b/>
                <w:lang w:val="cy-GB"/>
              </w:rPr>
            </w:pPr>
            <w:r w:rsidRPr="00C866C1">
              <w:rPr>
                <w:noProof/>
                <w:lang w:val="cy-GB" w:eastAsia="en-GB"/>
              </w:rPr>
              <w:drawing>
                <wp:inline distT="0" distB="0" distL="0" distR="0" wp14:anchorId="31EE017F" wp14:editId="22B32E88">
                  <wp:extent cx="3776345" cy="2476500"/>
                  <wp:effectExtent l="19050" t="0" r="14605" b="0"/>
                  <wp:docPr id="2" name="Diagram 1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5" r:lo="rId96" r:qs="rId97" r:cs="rId98"/>
                    </a:graphicData>
                  </a:graphic>
                </wp:inline>
              </w:drawing>
            </w:r>
          </w:p>
        </w:tc>
      </w:tr>
    </w:tbl>
    <w:p w14:paraId="705BD654" w14:textId="215C1BEC" w:rsidR="00485F70" w:rsidRPr="00EC38C2" w:rsidRDefault="00BA53A4" w:rsidP="00BA53A4">
      <w:pPr>
        <w:jc w:val="right"/>
        <w:rPr>
          <w:rFonts w:ascii="Arial" w:hAnsi="Arial" w:cs="Arial"/>
          <w:sz w:val="24"/>
          <w:szCs w:val="24"/>
          <w:lang w:val="cy-GB"/>
        </w:rPr>
      </w:pPr>
      <w:r w:rsidRPr="00EC38C2">
        <w:rPr>
          <w:rFonts w:ascii="Arial" w:hAnsi="Arial" w:cs="Arial"/>
          <w:sz w:val="24"/>
          <w:szCs w:val="24"/>
          <w:lang w:val="cy-GB"/>
        </w:rPr>
        <w:t>Sl</w:t>
      </w:r>
      <w:r w:rsidR="008F38F4" w:rsidRPr="00EC38C2">
        <w:rPr>
          <w:rFonts w:ascii="Arial" w:hAnsi="Arial" w:cs="Arial"/>
          <w:sz w:val="24"/>
          <w:szCs w:val="24"/>
          <w:lang w:val="cy-GB"/>
        </w:rPr>
        <w:t>eid</w:t>
      </w:r>
      <w:r w:rsidRPr="00EC38C2">
        <w:rPr>
          <w:rFonts w:ascii="Arial" w:hAnsi="Arial" w:cs="Arial"/>
          <w:sz w:val="24"/>
          <w:szCs w:val="24"/>
          <w:lang w:val="cy-GB"/>
        </w:rPr>
        <w:t xml:space="preserve"> </w:t>
      </w:r>
      <w:r w:rsidR="009D0E06">
        <w:rPr>
          <w:rFonts w:ascii="Arial" w:hAnsi="Arial" w:cs="Arial"/>
          <w:sz w:val="24"/>
          <w:szCs w:val="24"/>
          <w:lang w:val="cy-GB"/>
        </w:rPr>
        <w:t>53</w:t>
      </w:r>
    </w:p>
    <w:p w14:paraId="53DC8643" w14:textId="63E6E2A4" w:rsidR="00AB35BE" w:rsidRPr="00C866C1" w:rsidRDefault="0095259E" w:rsidP="00AB35BE">
      <w:pPr>
        <w:rPr>
          <w:rFonts w:ascii="Arial" w:hAnsi="Arial" w:cs="Arial"/>
          <w:b/>
          <w:sz w:val="24"/>
          <w:szCs w:val="24"/>
          <w:lang w:val="cy-GB"/>
        </w:rPr>
      </w:pPr>
      <w:r w:rsidRPr="00C866C1">
        <w:rPr>
          <w:rFonts w:ascii="Arial" w:hAnsi="Arial" w:cs="Arial"/>
          <w:b/>
          <w:sz w:val="24"/>
          <w:szCs w:val="24"/>
          <w:lang w:val="cy-GB"/>
        </w:rPr>
        <w:t xml:space="preserve">Nodiadau </w:t>
      </w:r>
      <w:r w:rsidR="00EC38C2">
        <w:rPr>
          <w:rFonts w:ascii="Arial" w:hAnsi="Arial" w:cs="Arial"/>
          <w:b/>
          <w:sz w:val="24"/>
          <w:szCs w:val="24"/>
          <w:lang w:val="cy-GB"/>
        </w:rPr>
        <w:t>h</w:t>
      </w:r>
      <w:r w:rsidRPr="00C866C1">
        <w:rPr>
          <w:rFonts w:ascii="Arial" w:hAnsi="Arial" w:cs="Arial"/>
          <w:b/>
          <w:sz w:val="24"/>
          <w:szCs w:val="24"/>
          <w:lang w:val="cy-GB"/>
        </w:rPr>
        <w:t xml:space="preserve">wylusydd </w:t>
      </w:r>
    </w:p>
    <w:p w14:paraId="0E3A37B9" w14:textId="0B1B8D7E" w:rsidR="00485F70" w:rsidRPr="00C866C1" w:rsidRDefault="0095259E" w:rsidP="00485F70">
      <w:pPr>
        <w:tabs>
          <w:tab w:val="left" w:pos="1860"/>
        </w:tabs>
        <w:rPr>
          <w:rFonts w:ascii="Arial" w:hAnsi="Arial" w:cs="Arial"/>
          <w:sz w:val="24"/>
          <w:szCs w:val="24"/>
          <w:lang w:val="cy-GB"/>
        </w:rPr>
      </w:pPr>
      <w:r w:rsidRPr="00C866C1">
        <w:rPr>
          <w:rFonts w:ascii="Arial" w:hAnsi="Arial" w:cs="Arial"/>
          <w:sz w:val="24"/>
          <w:szCs w:val="24"/>
          <w:lang w:val="cy-GB"/>
        </w:rPr>
        <w:t>Os bydd gan ofalwyr anghenion cymwys ar gyfer gofal a chymorth mae ganddyn nhw hawl, os ydyn nhw’n dymuno hynny</w:t>
      </w:r>
      <w:r w:rsidR="00F459DE" w:rsidRPr="00C866C1">
        <w:rPr>
          <w:rFonts w:ascii="Arial" w:hAnsi="Arial" w:cs="Arial"/>
          <w:sz w:val="24"/>
          <w:szCs w:val="24"/>
          <w:lang w:val="cy-GB"/>
        </w:rPr>
        <w:t>,</w:t>
      </w:r>
      <w:r w:rsidRPr="00C866C1">
        <w:rPr>
          <w:rFonts w:ascii="Arial" w:hAnsi="Arial" w:cs="Arial"/>
          <w:sz w:val="24"/>
          <w:szCs w:val="24"/>
          <w:lang w:val="cy-GB"/>
        </w:rPr>
        <w:t xml:space="preserve"> i dderbyn taliad uniongyrchol</w:t>
      </w:r>
      <w:r w:rsidR="00485F70" w:rsidRPr="00C866C1">
        <w:rPr>
          <w:rFonts w:ascii="Arial" w:hAnsi="Arial" w:cs="Arial"/>
          <w:sz w:val="24"/>
          <w:szCs w:val="24"/>
          <w:lang w:val="cy-GB"/>
        </w:rPr>
        <w:t xml:space="preserve">. </w:t>
      </w:r>
      <w:r w:rsidRPr="00C866C1">
        <w:rPr>
          <w:rFonts w:ascii="Arial" w:hAnsi="Arial" w:cs="Arial"/>
          <w:sz w:val="24"/>
          <w:szCs w:val="24"/>
          <w:lang w:val="cy-GB"/>
        </w:rPr>
        <w:t>Gellir defnyddio hyn yn lle gwasanaethau a gomisiynir gan yr awdurdod lleol neu gallai</w:t>
      </w:r>
      <w:r w:rsidR="000A0C88" w:rsidRPr="00C866C1">
        <w:rPr>
          <w:rFonts w:ascii="Arial" w:hAnsi="Arial" w:cs="Arial"/>
          <w:sz w:val="24"/>
          <w:szCs w:val="24"/>
          <w:lang w:val="cy-GB"/>
        </w:rPr>
        <w:t>’r cynllun cymorth fod yn gymysgedd o’r ddau</w:t>
      </w:r>
      <w:r w:rsidR="00485F70" w:rsidRPr="00C866C1">
        <w:rPr>
          <w:rFonts w:ascii="Arial" w:hAnsi="Arial" w:cs="Arial"/>
          <w:sz w:val="24"/>
          <w:szCs w:val="24"/>
          <w:lang w:val="cy-GB"/>
        </w:rPr>
        <w:t xml:space="preserve">. </w:t>
      </w:r>
      <w:r w:rsidR="000A0C88" w:rsidRPr="00C866C1">
        <w:rPr>
          <w:rFonts w:ascii="Arial" w:hAnsi="Arial" w:cs="Arial"/>
          <w:sz w:val="24"/>
          <w:szCs w:val="24"/>
          <w:lang w:val="cy-GB"/>
        </w:rPr>
        <w:t>Dylid cynnig taliadau uniongyrchol a chymorth gael ei roi i’r gofalwr fel y gall sefydlu a rheoli ei d/thaliad uniongyrchol</w:t>
      </w:r>
      <w:r w:rsidR="00485F70" w:rsidRPr="00C866C1">
        <w:rPr>
          <w:rFonts w:ascii="Arial" w:hAnsi="Arial" w:cs="Arial"/>
          <w:sz w:val="24"/>
          <w:szCs w:val="24"/>
          <w:lang w:val="cy-GB"/>
        </w:rPr>
        <w:t>.</w:t>
      </w:r>
    </w:p>
    <w:p w14:paraId="6A787A90" w14:textId="6873BE67" w:rsidR="00485F70" w:rsidRPr="00C866C1" w:rsidRDefault="000A0C88" w:rsidP="00485F70">
      <w:pPr>
        <w:tabs>
          <w:tab w:val="left" w:pos="1860"/>
        </w:tabs>
        <w:rPr>
          <w:rFonts w:ascii="Arial" w:hAnsi="Arial" w:cs="Arial"/>
          <w:sz w:val="24"/>
          <w:szCs w:val="24"/>
          <w:lang w:val="cy-GB"/>
        </w:rPr>
      </w:pPr>
      <w:r w:rsidRPr="00C866C1">
        <w:rPr>
          <w:rFonts w:ascii="Arial" w:hAnsi="Arial" w:cs="Arial"/>
          <w:sz w:val="24"/>
          <w:szCs w:val="24"/>
          <w:lang w:val="cy-GB"/>
        </w:rPr>
        <w:t xml:space="preserve">Mae taliadau uniongyrchol yn rhoi gwir gyfle i </w:t>
      </w:r>
      <w:r w:rsidR="002E46FD" w:rsidRPr="00C866C1">
        <w:rPr>
          <w:rFonts w:ascii="Arial" w:hAnsi="Arial" w:cs="Arial"/>
          <w:sz w:val="24"/>
          <w:szCs w:val="24"/>
          <w:lang w:val="cy-GB"/>
        </w:rPr>
        <w:t>sicrhau cymorth unigoledig ac ystyrlon i ofalwyr</w:t>
      </w:r>
      <w:r w:rsidR="00485F70" w:rsidRPr="00C866C1">
        <w:rPr>
          <w:rFonts w:ascii="Arial" w:hAnsi="Arial" w:cs="Arial"/>
          <w:sz w:val="24"/>
          <w:szCs w:val="24"/>
          <w:lang w:val="cy-GB"/>
        </w:rPr>
        <w:t xml:space="preserve">. </w:t>
      </w:r>
      <w:r w:rsidR="002E46FD" w:rsidRPr="00C866C1">
        <w:rPr>
          <w:rFonts w:ascii="Arial" w:hAnsi="Arial" w:cs="Arial"/>
          <w:sz w:val="24"/>
          <w:szCs w:val="24"/>
          <w:lang w:val="cy-GB"/>
        </w:rPr>
        <w:t>Gall gofalwyr ddefnyddio taliadau uniongyrchol i gyflawni canly</w:t>
      </w:r>
      <w:r w:rsidR="00A56FD9" w:rsidRPr="00C866C1">
        <w:rPr>
          <w:rFonts w:ascii="Arial" w:hAnsi="Arial" w:cs="Arial"/>
          <w:sz w:val="24"/>
          <w:szCs w:val="24"/>
          <w:lang w:val="cy-GB"/>
        </w:rPr>
        <w:t>n</w:t>
      </w:r>
      <w:r w:rsidR="002E46FD" w:rsidRPr="00C866C1">
        <w:rPr>
          <w:rFonts w:ascii="Arial" w:hAnsi="Arial" w:cs="Arial"/>
          <w:sz w:val="24"/>
          <w:szCs w:val="24"/>
          <w:lang w:val="cy-GB"/>
        </w:rPr>
        <w:t>iadau</w:t>
      </w:r>
      <w:r w:rsidR="009D4D1F" w:rsidRPr="00C866C1">
        <w:rPr>
          <w:rFonts w:ascii="Arial" w:hAnsi="Arial" w:cs="Arial"/>
          <w:sz w:val="24"/>
          <w:szCs w:val="24"/>
          <w:lang w:val="cy-GB"/>
        </w:rPr>
        <w:t xml:space="preserve"> pe</w:t>
      </w:r>
      <w:r w:rsidR="00A56FD9" w:rsidRPr="00C866C1">
        <w:rPr>
          <w:rFonts w:ascii="Arial" w:hAnsi="Arial" w:cs="Arial"/>
          <w:sz w:val="24"/>
          <w:szCs w:val="24"/>
          <w:lang w:val="cy-GB"/>
        </w:rPr>
        <w:t>r</w:t>
      </w:r>
      <w:r w:rsidR="009D4D1F" w:rsidRPr="00C866C1">
        <w:rPr>
          <w:rFonts w:ascii="Arial" w:hAnsi="Arial" w:cs="Arial"/>
          <w:sz w:val="24"/>
          <w:szCs w:val="24"/>
          <w:lang w:val="cy-GB"/>
        </w:rPr>
        <w:t xml:space="preserve">sonol yn eu cynllun cymorth </w:t>
      </w:r>
      <w:r w:rsidR="00485F70" w:rsidRPr="00C866C1">
        <w:rPr>
          <w:rFonts w:ascii="Arial" w:hAnsi="Arial" w:cs="Arial"/>
          <w:sz w:val="24"/>
          <w:szCs w:val="24"/>
          <w:lang w:val="cy-GB"/>
        </w:rPr>
        <w:t xml:space="preserve">– </w:t>
      </w:r>
      <w:r w:rsidR="009D4D1F" w:rsidRPr="00C866C1">
        <w:rPr>
          <w:rFonts w:ascii="Arial" w:hAnsi="Arial" w:cs="Arial"/>
          <w:sz w:val="24"/>
          <w:szCs w:val="24"/>
          <w:lang w:val="cy-GB"/>
        </w:rPr>
        <w:t xml:space="preserve">manteision taliadau uniongyrchol ydy y gall gofalwyr wario’r arian ar </w:t>
      </w:r>
      <w:r w:rsidR="009D4D1F" w:rsidRPr="00C866C1">
        <w:rPr>
          <w:rFonts w:ascii="Arial" w:hAnsi="Arial" w:cs="Arial"/>
          <w:i/>
          <w:sz w:val="24"/>
          <w:szCs w:val="24"/>
          <w:lang w:val="cy-GB"/>
        </w:rPr>
        <w:t>eu</w:t>
      </w:r>
      <w:r w:rsidR="009D4D1F" w:rsidRPr="00C866C1">
        <w:rPr>
          <w:rFonts w:ascii="Arial" w:hAnsi="Arial" w:cs="Arial"/>
          <w:sz w:val="24"/>
          <w:szCs w:val="24"/>
          <w:lang w:val="cy-GB"/>
        </w:rPr>
        <w:t xml:space="preserve"> llesiant </w:t>
      </w:r>
      <w:r w:rsidR="009D4D1F" w:rsidRPr="00C866C1">
        <w:rPr>
          <w:rFonts w:ascii="Arial" w:hAnsi="Arial" w:cs="Arial"/>
          <w:i/>
          <w:sz w:val="24"/>
          <w:szCs w:val="24"/>
          <w:lang w:val="cy-GB"/>
        </w:rPr>
        <w:t>eu hunain</w:t>
      </w:r>
      <w:r w:rsidR="009D4D1F" w:rsidRPr="00C866C1">
        <w:rPr>
          <w:rFonts w:ascii="Arial" w:hAnsi="Arial" w:cs="Arial"/>
          <w:sz w:val="24"/>
          <w:szCs w:val="24"/>
          <w:lang w:val="cy-GB"/>
        </w:rPr>
        <w:t xml:space="preserve"> i’w cynorthwyo i ofalu</w:t>
      </w:r>
      <w:r w:rsidR="00485F70" w:rsidRPr="00C866C1">
        <w:rPr>
          <w:rFonts w:ascii="Arial" w:hAnsi="Arial" w:cs="Arial"/>
          <w:sz w:val="24"/>
          <w:szCs w:val="24"/>
          <w:lang w:val="cy-GB"/>
        </w:rPr>
        <w:t xml:space="preserve">. </w:t>
      </w:r>
      <w:r w:rsidR="009D4D1F" w:rsidRPr="00C866C1">
        <w:rPr>
          <w:rFonts w:ascii="Arial" w:hAnsi="Arial" w:cs="Arial"/>
          <w:sz w:val="24"/>
          <w:szCs w:val="24"/>
          <w:lang w:val="cy-GB"/>
        </w:rPr>
        <w:t>Mae stori Lucy yn enghraifft o hyn</w:t>
      </w:r>
      <w:r w:rsidR="00485F70" w:rsidRPr="00C866C1">
        <w:rPr>
          <w:rFonts w:ascii="Arial" w:hAnsi="Arial" w:cs="Arial"/>
          <w:sz w:val="24"/>
          <w:szCs w:val="24"/>
          <w:lang w:val="cy-GB"/>
        </w:rPr>
        <w:t xml:space="preserve">.  </w:t>
      </w:r>
    </w:p>
    <w:p w14:paraId="2B02D5A8" w14:textId="7D539545" w:rsidR="00485F70" w:rsidRPr="00C866C1" w:rsidRDefault="000A0C88" w:rsidP="00485F70">
      <w:pPr>
        <w:tabs>
          <w:tab w:val="left" w:pos="1860"/>
        </w:tabs>
        <w:rPr>
          <w:rFonts w:ascii="Arial" w:hAnsi="Arial" w:cs="Arial"/>
          <w:sz w:val="24"/>
          <w:szCs w:val="24"/>
          <w:lang w:val="cy-GB"/>
        </w:rPr>
      </w:pPr>
      <w:r w:rsidRPr="00C866C1">
        <w:rPr>
          <w:rFonts w:ascii="Arial" w:hAnsi="Arial" w:cs="Arial"/>
          <w:sz w:val="24"/>
          <w:szCs w:val="24"/>
          <w:lang w:val="cy-GB"/>
        </w:rPr>
        <w:t xml:space="preserve">Mae </w:t>
      </w:r>
      <w:r w:rsidR="00485F70" w:rsidRPr="00C866C1">
        <w:rPr>
          <w:rFonts w:ascii="Arial" w:hAnsi="Arial" w:cs="Arial"/>
          <w:sz w:val="24"/>
          <w:szCs w:val="24"/>
          <w:lang w:val="cy-GB"/>
        </w:rPr>
        <w:t xml:space="preserve">Lucy </w:t>
      </w:r>
      <w:r w:rsidRPr="00C866C1">
        <w:rPr>
          <w:rFonts w:ascii="Arial" w:hAnsi="Arial" w:cs="Arial"/>
          <w:sz w:val="24"/>
          <w:szCs w:val="24"/>
          <w:lang w:val="cy-GB"/>
        </w:rPr>
        <w:t>yn ofalwr i’w mam yng nghyfraith, Mary</w:t>
      </w:r>
      <w:r w:rsidR="00A56FD9" w:rsidRPr="00C866C1">
        <w:rPr>
          <w:rFonts w:ascii="Arial" w:hAnsi="Arial" w:cs="Arial"/>
          <w:sz w:val="24"/>
          <w:szCs w:val="24"/>
          <w:lang w:val="cy-GB"/>
        </w:rPr>
        <w:t>,</w:t>
      </w:r>
      <w:r w:rsidRPr="00C866C1">
        <w:rPr>
          <w:rFonts w:ascii="Arial" w:hAnsi="Arial" w:cs="Arial"/>
          <w:sz w:val="24"/>
          <w:szCs w:val="24"/>
          <w:lang w:val="cy-GB"/>
        </w:rPr>
        <w:t xml:space="preserve"> ac mae’n derbyn cymorth taliad uniongyrchol y mae’n ei ddefnyddio i ofalu am ei llesiant ei hun fel y gall barhau i ddarparu cymorth ar gyfer Mary</w:t>
      </w:r>
      <w:r w:rsidR="00485F70" w:rsidRPr="00C866C1">
        <w:rPr>
          <w:rFonts w:ascii="Arial" w:hAnsi="Arial" w:cs="Arial"/>
          <w:sz w:val="24"/>
          <w:szCs w:val="24"/>
          <w:lang w:val="cy-GB"/>
        </w:rPr>
        <w:t>.</w:t>
      </w:r>
    </w:p>
    <w:p w14:paraId="361B415D" w14:textId="330E0B76" w:rsidR="00CA5AB8" w:rsidRPr="00C866C1" w:rsidRDefault="00CA5AB8">
      <w:pPr>
        <w:rPr>
          <w:rFonts w:ascii="Arial" w:hAnsi="Arial" w:cs="Arial"/>
          <w:sz w:val="24"/>
          <w:szCs w:val="24"/>
          <w:lang w:val="cy-GB"/>
        </w:rPr>
      </w:pPr>
      <w:r w:rsidRPr="00C866C1">
        <w:rPr>
          <w:rFonts w:ascii="Arial" w:hAnsi="Arial" w:cs="Arial"/>
          <w:sz w:val="24"/>
          <w:szCs w:val="24"/>
          <w:lang w:val="cy-GB"/>
        </w:rPr>
        <w:br w:type="page"/>
      </w:r>
    </w:p>
    <w:tbl>
      <w:tblPr>
        <w:tblStyle w:val="TableGrid"/>
        <w:tblW w:w="0" w:type="auto"/>
        <w:shd w:val="clear" w:color="auto" w:fill="92D050"/>
        <w:tblLook w:val="04A0" w:firstRow="1" w:lastRow="0" w:firstColumn="1" w:lastColumn="0" w:noHBand="0" w:noVBand="1"/>
      </w:tblPr>
      <w:tblGrid>
        <w:gridCol w:w="9016"/>
      </w:tblGrid>
      <w:tr w:rsidR="0018218A" w:rsidRPr="00C866C1" w14:paraId="73C68676" w14:textId="77777777" w:rsidTr="0018218A">
        <w:tc>
          <w:tcPr>
            <w:tcW w:w="9016" w:type="dxa"/>
            <w:shd w:val="clear" w:color="auto" w:fill="86BC25"/>
          </w:tcPr>
          <w:p w14:paraId="0B972EE5" w14:textId="5D42390E" w:rsidR="0018218A" w:rsidRPr="00C866C1" w:rsidRDefault="00A56FD9" w:rsidP="0018218A">
            <w:pPr>
              <w:tabs>
                <w:tab w:val="left" w:pos="1860"/>
              </w:tabs>
              <w:spacing w:before="60" w:after="60"/>
              <w:rPr>
                <w:rFonts w:ascii="Arial" w:hAnsi="Arial" w:cs="Arial"/>
                <w:b/>
                <w:sz w:val="24"/>
                <w:szCs w:val="24"/>
                <w:lang w:val="cy-GB"/>
              </w:rPr>
            </w:pPr>
            <w:r w:rsidRPr="00C866C1">
              <w:rPr>
                <w:rFonts w:ascii="Arial" w:hAnsi="Arial" w:cs="Arial"/>
                <w:b/>
                <w:noProof/>
                <w:sz w:val="24"/>
                <w:szCs w:val="24"/>
                <w:lang w:val="cy-GB"/>
              </w:rPr>
              <w:lastRenderedPageBreak/>
              <w:drawing>
                <wp:anchor distT="0" distB="0" distL="114300" distR="114300" simplePos="0" relativeHeight="251988992" behindDoc="0" locked="0" layoutInCell="1" allowOverlap="1" wp14:anchorId="41EEC096" wp14:editId="694B949F">
                  <wp:simplePos x="0" y="0"/>
                  <wp:positionH relativeFrom="margin">
                    <wp:posOffset>5103495</wp:posOffset>
                  </wp:positionH>
                  <wp:positionV relativeFrom="margin">
                    <wp:posOffset>0</wp:posOffset>
                  </wp:positionV>
                  <wp:extent cx="478155" cy="478155"/>
                  <wp:effectExtent l="0" t="0" r="0" b="0"/>
                  <wp:wrapSquare wrapText="bothSides"/>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478155" cy="478155"/>
                          </a:xfrm>
                          <a:prstGeom prst="rect">
                            <a:avLst/>
                          </a:prstGeom>
                          <a:noFill/>
                        </pic:spPr>
                      </pic:pic>
                    </a:graphicData>
                  </a:graphic>
                  <wp14:sizeRelH relativeFrom="margin">
                    <wp14:pctWidth>0</wp14:pctWidth>
                  </wp14:sizeRelH>
                  <wp14:sizeRelV relativeFrom="margin">
                    <wp14:pctHeight>0</wp14:pctHeight>
                  </wp14:sizeRelV>
                </wp:anchor>
              </w:drawing>
            </w:r>
            <w:r w:rsidR="00D65220" w:rsidRPr="00C866C1">
              <w:rPr>
                <w:rFonts w:ascii="Arial" w:hAnsi="Arial" w:cs="Arial"/>
                <w:b/>
                <w:sz w:val="24"/>
                <w:szCs w:val="24"/>
                <w:lang w:val="cy-GB"/>
              </w:rPr>
              <w:t xml:space="preserve">Stori </w:t>
            </w:r>
            <w:r w:rsidR="0018218A" w:rsidRPr="00C866C1">
              <w:rPr>
                <w:rFonts w:ascii="Arial" w:hAnsi="Arial" w:cs="Arial"/>
                <w:b/>
                <w:sz w:val="24"/>
                <w:szCs w:val="24"/>
                <w:lang w:val="cy-GB"/>
              </w:rPr>
              <w:t>Lucy</w:t>
            </w:r>
            <w:r w:rsidR="00D65220" w:rsidRPr="00C866C1">
              <w:rPr>
                <w:rFonts w:ascii="Arial" w:hAnsi="Arial" w:cs="Arial"/>
                <w:b/>
                <w:sz w:val="24"/>
                <w:szCs w:val="24"/>
                <w:lang w:val="cy-GB"/>
              </w:rPr>
              <w:t xml:space="preserve"> fel gofalwr gyda thaliad uniongyrchol </w:t>
            </w:r>
          </w:p>
          <w:p w14:paraId="009874D4" w14:textId="77777777" w:rsidR="0018218A" w:rsidRPr="00C866C1" w:rsidRDefault="0018218A" w:rsidP="0018218A">
            <w:pPr>
              <w:tabs>
                <w:tab w:val="left" w:pos="1860"/>
              </w:tabs>
              <w:spacing w:before="60" w:after="60"/>
              <w:rPr>
                <w:rFonts w:ascii="Arial" w:hAnsi="Arial" w:cs="Arial"/>
                <w:b/>
                <w:sz w:val="24"/>
                <w:szCs w:val="24"/>
                <w:lang w:val="cy-GB"/>
              </w:rPr>
            </w:pPr>
          </w:p>
        </w:tc>
      </w:tr>
      <w:tr w:rsidR="00485F70" w:rsidRPr="008611E2" w14:paraId="7FBDE861" w14:textId="77777777" w:rsidTr="0018218A">
        <w:tc>
          <w:tcPr>
            <w:tcW w:w="9016" w:type="dxa"/>
            <w:shd w:val="clear" w:color="auto" w:fill="auto"/>
          </w:tcPr>
          <w:p w14:paraId="07945271" w14:textId="437B3BD4" w:rsidR="00485F70" w:rsidRPr="00C866C1" w:rsidRDefault="00D65220" w:rsidP="0018218A">
            <w:pPr>
              <w:tabs>
                <w:tab w:val="left" w:pos="1860"/>
              </w:tabs>
              <w:spacing w:before="60" w:after="60"/>
              <w:rPr>
                <w:rFonts w:ascii="Arial" w:hAnsi="Arial" w:cs="Arial"/>
                <w:sz w:val="24"/>
                <w:szCs w:val="24"/>
                <w:lang w:val="cy-GB"/>
              </w:rPr>
            </w:pPr>
            <w:r w:rsidRPr="00C866C1">
              <w:rPr>
                <w:rFonts w:ascii="Arial" w:hAnsi="Arial" w:cs="Arial"/>
                <w:sz w:val="24"/>
                <w:szCs w:val="24"/>
                <w:lang w:val="cy-GB"/>
              </w:rPr>
              <w:t>Fy e</w:t>
            </w:r>
            <w:r w:rsidR="00EC698B" w:rsidRPr="00C866C1">
              <w:rPr>
                <w:rFonts w:ascii="Arial" w:hAnsi="Arial" w:cs="Arial"/>
                <w:sz w:val="24"/>
                <w:szCs w:val="24"/>
                <w:lang w:val="cy-GB"/>
              </w:rPr>
              <w:t>nw i</w:t>
            </w:r>
            <w:r w:rsidRPr="00C866C1">
              <w:rPr>
                <w:rFonts w:ascii="Arial" w:hAnsi="Arial" w:cs="Arial"/>
                <w:sz w:val="24"/>
                <w:szCs w:val="24"/>
                <w:lang w:val="cy-GB"/>
              </w:rPr>
              <w:t xml:space="preserve"> ydy</w:t>
            </w:r>
            <w:r w:rsidR="00485F70" w:rsidRPr="00C866C1">
              <w:rPr>
                <w:rFonts w:ascii="Arial" w:hAnsi="Arial" w:cs="Arial"/>
                <w:sz w:val="24"/>
                <w:szCs w:val="24"/>
                <w:lang w:val="cy-GB"/>
              </w:rPr>
              <w:t xml:space="preserve"> Lucy </w:t>
            </w:r>
            <w:r w:rsidR="00EC698B" w:rsidRPr="00C866C1">
              <w:rPr>
                <w:rFonts w:ascii="Arial" w:hAnsi="Arial" w:cs="Arial"/>
                <w:sz w:val="24"/>
                <w:szCs w:val="24"/>
                <w:lang w:val="cy-GB"/>
              </w:rPr>
              <w:t>a fi ydy gofalwr fy mam-yng nghyfraith, Mary</w:t>
            </w:r>
            <w:r w:rsidR="00A56FD9" w:rsidRPr="00C866C1">
              <w:rPr>
                <w:rFonts w:ascii="Arial" w:hAnsi="Arial" w:cs="Arial"/>
                <w:sz w:val="24"/>
                <w:szCs w:val="24"/>
                <w:lang w:val="cy-GB"/>
              </w:rPr>
              <w:t>.</w:t>
            </w:r>
            <w:r w:rsidR="00EC698B" w:rsidRPr="00C866C1">
              <w:rPr>
                <w:rFonts w:ascii="Arial" w:hAnsi="Arial" w:cs="Arial"/>
                <w:sz w:val="24"/>
                <w:szCs w:val="24"/>
                <w:lang w:val="cy-GB"/>
              </w:rPr>
              <w:t xml:space="preserve"> Cafodd strôc ac </w:t>
            </w:r>
            <w:r w:rsidR="00A56FD9" w:rsidRPr="00C866C1">
              <w:rPr>
                <w:rFonts w:ascii="Arial" w:hAnsi="Arial" w:cs="Arial"/>
                <w:sz w:val="24"/>
                <w:szCs w:val="24"/>
                <w:lang w:val="cy-GB"/>
              </w:rPr>
              <w:t>mae</w:t>
            </w:r>
            <w:r w:rsidR="00EC698B" w:rsidRPr="00C866C1">
              <w:rPr>
                <w:rFonts w:ascii="Arial" w:hAnsi="Arial" w:cs="Arial"/>
                <w:sz w:val="24"/>
                <w:szCs w:val="24"/>
                <w:lang w:val="cy-GB"/>
              </w:rPr>
              <w:t xml:space="preserve"> ganddi ychydig o nam gwybyddol</w:t>
            </w:r>
            <w:r w:rsidR="00485F70" w:rsidRPr="00C866C1">
              <w:rPr>
                <w:rFonts w:ascii="Arial" w:hAnsi="Arial" w:cs="Arial"/>
                <w:sz w:val="24"/>
                <w:szCs w:val="24"/>
                <w:lang w:val="cy-GB"/>
              </w:rPr>
              <w:t xml:space="preserve">. </w:t>
            </w:r>
            <w:r w:rsidR="00EC698B" w:rsidRPr="00C866C1">
              <w:rPr>
                <w:rFonts w:ascii="Arial" w:hAnsi="Arial" w:cs="Arial"/>
                <w:sz w:val="24"/>
                <w:szCs w:val="24"/>
                <w:lang w:val="cy-GB"/>
              </w:rPr>
              <w:t xml:space="preserve">Mae ochr chwith ei chorff yn wan a gall ei cherddediad fod yn ansicr ac mae’n cael trafferth i symud o gwmpas yn y tŷ. Dw i’n mynd i weld Mary bob dydd o </w:t>
            </w:r>
            <w:r w:rsidR="00EC38C2">
              <w:rPr>
                <w:rFonts w:ascii="Arial" w:hAnsi="Arial" w:cs="Arial"/>
                <w:sz w:val="24"/>
                <w:szCs w:val="24"/>
                <w:lang w:val="cy-GB"/>
              </w:rPr>
              <w:t>d</w:t>
            </w:r>
            <w:r w:rsidR="00EC698B" w:rsidRPr="00C866C1">
              <w:rPr>
                <w:rFonts w:ascii="Arial" w:hAnsi="Arial" w:cs="Arial"/>
                <w:sz w:val="24"/>
                <w:szCs w:val="24"/>
                <w:lang w:val="cy-GB"/>
              </w:rPr>
              <w:t xml:space="preserve">dydd Mawrth i </w:t>
            </w:r>
            <w:r w:rsidR="00EC38C2">
              <w:rPr>
                <w:rFonts w:ascii="Arial" w:hAnsi="Arial" w:cs="Arial"/>
                <w:sz w:val="24"/>
                <w:szCs w:val="24"/>
                <w:lang w:val="cy-GB"/>
              </w:rPr>
              <w:t>d</w:t>
            </w:r>
            <w:r w:rsidR="00EC698B" w:rsidRPr="00C866C1">
              <w:rPr>
                <w:rFonts w:ascii="Arial" w:hAnsi="Arial" w:cs="Arial"/>
                <w:sz w:val="24"/>
                <w:szCs w:val="24"/>
                <w:lang w:val="cy-GB"/>
              </w:rPr>
              <w:t>dydd Gwener rhwng 9 y b</w:t>
            </w:r>
            <w:r w:rsidR="001D2B7C" w:rsidRPr="00C866C1">
              <w:rPr>
                <w:rFonts w:ascii="Arial" w:hAnsi="Arial" w:cs="Arial"/>
                <w:sz w:val="24"/>
                <w:szCs w:val="24"/>
                <w:lang w:val="cy-GB"/>
              </w:rPr>
              <w:t>o</w:t>
            </w:r>
            <w:r w:rsidR="00EC698B" w:rsidRPr="00C866C1">
              <w:rPr>
                <w:rFonts w:ascii="Arial" w:hAnsi="Arial" w:cs="Arial"/>
                <w:sz w:val="24"/>
                <w:szCs w:val="24"/>
                <w:lang w:val="cy-GB"/>
              </w:rPr>
              <w:t xml:space="preserve">re a 4 y prynhawn </w:t>
            </w:r>
            <w:r w:rsidR="001D2B7C" w:rsidRPr="00C866C1">
              <w:rPr>
                <w:rFonts w:ascii="Arial" w:hAnsi="Arial" w:cs="Arial"/>
                <w:sz w:val="24"/>
                <w:szCs w:val="24"/>
                <w:lang w:val="cy-GB"/>
              </w:rPr>
              <w:t>ac yna’n dod nôl ac edrych ar ôl fy mhlant sydd yn eu harddegau a fy ngŵr</w:t>
            </w:r>
            <w:r w:rsidR="00485F70" w:rsidRPr="00C866C1">
              <w:rPr>
                <w:rFonts w:ascii="Arial" w:hAnsi="Arial" w:cs="Arial"/>
                <w:sz w:val="24"/>
                <w:szCs w:val="24"/>
                <w:lang w:val="cy-GB"/>
              </w:rPr>
              <w:t xml:space="preserve">. </w:t>
            </w:r>
            <w:r w:rsidR="001D2B7C" w:rsidRPr="00C866C1">
              <w:rPr>
                <w:rFonts w:ascii="Arial" w:hAnsi="Arial" w:cs="Arial"/>
                <w:sz w:val="24"/>
                <w:szCs w:val="24"/>
                <w:lang w:val="cy-GB"/>
              </w:rPr>
              <w:t xml:space="preserve">Mae gofalwyr gan Mary ar </w:t>
            </w:r>
            <w:r w:rsidR="00EC38C2">
              <w:rPr>
                <w:rFonts w:ascii="Arial" w:hAnsi="Arial" w:cs="Arial"/>
                <w:sz w:val="24"/>
                <w:szCs w:val="24"/>
                <w:lang w:val="cy-GB"/>
              </w:rPr>
              <w:t>d</w:t>
            </w:r>
            <w:r w:rsidR="001D2B7C" w:rsidRPr="00C866C1">
              <w:rPr>
                <w:rFonts w:ascii="Arial" w:hAnsi="Arial" w:cs="Arial"/>
                <w:sz w:val="24"/>
                <w:szCs w:val="24"/>
                <w:lang w:val="cy-GB"/>
              </w:rPr>
              <w:t>dydd Llun ac ar y penwythnos ac mae fy ngŵr a’i chwaer yn ymweld â hi ar brynhawniau Sadwrn.</w:t>
            </w:r>
          </w:p>
          <w:p w14:paraId="602B7F42" w14:textId="349E16E9" w:rsidR="00485F70" w:rsidRPr="00C866C1" w:rsidRDefault="001D2B7C" w:rsidP="0018218A">
            <w:pPr>
              <w:tabs>
                <w:tab w:val="left" w:pos="1860"/>
              </w:tabs>
              <w:spacing w:before="60" w:after="60"/>
              <w:rPr>
                <w:rFonts w:ascii="Arial" w:hAnsi="Arial" w:cs="Arial"/>
                <w:sz w:val="24"/>
                <w:szCs w:val="24"/>
                <w:lang w:val="cy-GB"/>
              </w:rPr>
            </w:pPr>
            <w:r w:rsidRPr="00C866C1">
              <w:rPr>
                <w:rFonts w:ascii="Arial" w:hAnsi="Arial" w:cs="Arial"/>
                <w:sz w:val="24"/>
                <w:szCs w:val="24"/>
                <w:lang w:val="cy-GB"/>
              </w:rPr>
              <w:t>Pan oedd cynllun cymorth Mary yn cael ei adolygu a ch</w:t>
            </w:r>
            <w:r w:rsidR="00A27967" w:rsidRPr="00C866C1">
              <w:rPr>
                <w:rFonts w:ascii="Arial" w:hAnsi="Arial" w:cs="Arial"/>
                <w:sz w:val="24"/>
                <w:szCs w:val="24"/>
                <w:lang w:val="cy-GB"/>
              </w:rPr>
              <w:t>a</w:t>
            </w:r>
            <w:r w:rsidRPr="00C866C1">
              <w:rPr>
                <w:rFonts w:ascii="Arial" w:hAnsi="Arial" w:cs="Arial"/>
                <w:sz w:val="24"/>
                <w:szCs w:val="24"/>
                <w:lang w:val="cy-GB"/>
              </w:rPr>
              <w:t>wson ni gyfarfod gyda’i gwe</w:t>
            </w:r>
            <w:r w:rsidR="00FF1292" w:rsidRPr="00C866C1">
              <w:rPr>
                <w:rFonts w:ascii="Arial" w:hAnsi="Arial" w:cs="Arial"/>
                <w:sz w:val="24"/>
                <w:szCs w:val="24"/>
                <w:lang w:val="cy-GB"/>
              </w:rPr>
              <w:t>i</w:t>
            </w:r>
            <w:r w:rsidRPr="00C866C1">
              <w:rPr>
                <w:rFonts w:ascii="Arial" w:hAnsi="Arial" w:cs="Arial"/>
                <w:sz w:val="24"/>
                <w:szCs w:val="24"/>
                <w:lang w:val="cy-GB"/>
              </w:rPr>
              <w:t>thiwr cy</w:t>
            </w:r>
            <w:r w:rsidR="00A27967" w:rsidRPr="00C866C1">
              <w:rPr>
                <w:rFonts w:ascii="Arial" w:hAnsi="Arial" w:cs="Arial"/>
                <w:sz w:val="24"/>
                <w:szCs w:val="24"/>
                <w:lang w:val="cy-GB"/>
              </w:rPr>
              <w:t>m</w:t>
            </w:r>
            <w:r w:rsidRPr="00C866C1">
              <w:rPr>
                <w:rFonts w:ascii="Arial" w:hAnsi="Arial" w:cs="Arial"/>
                <w:sz w:val="24"/>
                <w:szCs w:val="24"/>
                <w:lang w:val="cy-GB"/>
              </w:rPr>
              <w:t xml:space="preserve">deithasol, </w:t>
            </w:r>
            <w:r w:rsidR="00A27967" w:rsidRPr="00C866C1">
              <w:rPr>
                <w:rFonts w:ascii="Arial" w:hAnsi="Arial" w:cs="Arial"/>
                <w:sz w:val="24"/>
                <w:szCs w:val="24"/>
                <w:lang w:val="cy-GB"/>
              </w:rPr>
              <w:t>cyn</w:t>
            </w:r>
            <w:r w:rsidR="00FF1292" w:rsidRPr="00C866C1">
              <w:rPr>
                <w:rFonts w:ascii="Arial" w:hAnsi="Arial" w:cs="Arial"/>
                <w:sz w:val="24"/>
                <w:szCs w:val="24"/>
                <w:lang w:val="cy-GB"/>
              </w:rPr>
              <w:t>g</w:t>
            </w:r>
            <w:r w:rsidR="00A27967" w:rsidRPr="00C866C1">
              <w:rPr>
                <w:rFonts w:ascii="Arial" w:hAnsi="Arial" w:cs="Arial"/>
                <w:sz w:val="24"/>
                <w:szCs w:val="24"/>
                <w:lang w:val="cy-GB"/>
              </w:rPr>
              <w:t>horwyd fi i gael asesiad gofalwr. D</w:t>
            </w:r>
            <w:r w:rsidR="00FF1292" w:rsidRPr="00C866C1">
              <w:rPr>
                <w:rFonts w:ascii="Arial" w:hAnsi="Arial" w:cs="Arial"/>
                <w:sz w:val="24"/>
                <w:szCs w:val="24"/>
                <w:lang w:val="cy-GB"/>
              </w:rPr>
              <w:t>oe</w:t>
            </w:r>
            <w:r w:rsidR="00A27967" w:rsidRPr="00C866C1">
              <w:rPr>
                <w:rFonts w:ascii="Arial" w:hAnsi="Arial" w:cs="Arial"/>
                <w:sz w:val="24"/>
                <w:szCs w:val="24"/>
                <w:lang w:val="cy-GB"/>
              </w:rPr>
              <w:t>ddwn i ddim yn siŵr ar y dechrau ond cytunais yn y diwedd ac rydw i mor falch mod i wedi cytuno</w:t>
            </w:r>
            <w:r w:rsidR="00485F70" w:rsidRPr="00C866C1">
              <w:rPr>
                <w:rFonts w:ascii="Arial" w:hAnsi="Arial" w:cs="Arial"/>
                <w:sz w:val="24"/>
                <w:szCs w:val="24"/>
                <w:lang w:val="cy-GB"/>
              </w:rPr>
              <w:t xml:space="preserve">.  </w:t>
            </w:r>
            <w:r w:rsidR="00A27967" w:rsidRPr="00C866C1">
              <w:rPr>
                <w:rFonts w:ascii="Arial" w:hAnsi="Arial" w:cs="Arial"/>
                <w:sz w:val="24"/>
                <w:szCs w:val="24"/>
                <w:lang w:val="cy-GB"/>
              </w:rPr>
              <w:t>Don i ddim wir yn meddwl llawer am faint roeddwn i’n ei wneud a bod yn onest, ond o siarad â’r gweithiwr cymdeithasol</w:t>
            </w:r>
            <w:r w:rsidR="001C1AAA" w:rsidRPr="00C866C1">
              <w:rPr>
                <w:rFonts w:ascii="Arial" w:hAnsi="Arial" w:cs="Arial"/>
                <w:sz w:val="24"/>
                <w:szCs w:val="24"/>
                <w:lang w:val="cy-GB"/>
              </w:rPr>
              <w:t>,</w:t>
            </w:r>
            <w:r w:rsidR="00A27967" w:rsidRPr="00C866C1">
              <w:rPr>
                <w:rFonts w:ascii="Arial" w:hAnsi="Arial" w:cs="Arial"/>
                <w:sz w:val="24"/>
                <w:szCs w:val="24"/>
                <w:lang w:val="cy-GB"/>
              </w:rPr>
              <w:t xml:space="preserve"> </w:t>
            </w:r>
            <w:r w:rsidR="002420B9" w:rsidRPr="00C866C1">
              <w:rPr>
                <w:rFonts w:ascii="Arial" w:hAnsi="Arial" w:cs="Arial"/>
                <w:sz w:val="24"/>
                <w:szCs w:val="24"/>
                <w:lang w:val="cy-GB"/>
              </w:rPr>
              <w:t>dechreuais</w:t>
            </w:r>
            <w:r w:rsidR="00A27967" w:rsidRPr="00C866C1">
              <w:rPr>
                <w:rFonts w:ascii="Arial" w:hAnsi="Arial" w:cs="Arial"/>
                <w:sz w:val="24"/>
                <w:szCs w:val="24"/>
                <w:lang w:val="cy-GB"/>
              </w:rPr>
              <w:t xml:space="preserve"> feddwl amdana i fy hun -  beth amdana i? Meddwl am fy</w:t>
            </w:r>
            <w:r w:rsidR="001C1AAA" w:rsidRPr="00C866C1">
              <w:rPr>
                <w:rFonts w:ascii="Arial" w:hAnsi="Arial" w:cs="Arial"/>
                <w:sz w:val="24"/>
                <w:szCs w:val="24"/>
                <w:lang w:val="cy-GB"/>
              </w:rPr>
              <w:t xml:space="preserve"> </w:t>
            </w:r>
            <w:r w:rsidR="00A27967" w:rsidRPr="00C866C1">
              <w:rPr>
                <w:rFonts w:ascii="Arial" w:hAnsi="Arial" w:cs="Arial"/>
                <w:sz w:val="24"/>
                <w:szCs w:val="24"/>
                <w:lang w:val="cy-GB"/>
              </w:rPr>
              <w:t>mywyd i fy hun yn hytrach n</w:t>
            </w:r>
            <w:r w:rsidR="001C1AAA" w:rsidRPr="00C866C1">
              <w:rPr>
                <w:rFonts w:ascii="Arial" w:hAnsi="Arial" w:cs="Arial"/>
                <w:sz w:val="24"/>
                <w:szCs w:val="24"/>
                <w:lang w:val="cy-GB"/>
              </w:rPr>
              <w:t>ag</w:t>
            </w:r>
            <w:r w:rsidR="00A27967" w:rsidRPr="00C866C1">
              <w:rPr>
                <w:rFonts w:ascii="Arial" w:hAnsi="Arial" w:cs="Arial"/>
                <w:sz w:val="24"/>
                <w:szCs w:val="24"/>
                <w:lang w:val="cy-GB"/>
              </w:rPr>
              <w:t xml:space="preserve"> am </w:t>
            </w:r>
            <w:r w:rsidR="001C1AAA" w:rsidRPr="00C866C1">
              <w:rPr>
                <w:rFonts w:ascii="Arial" w:hAnsi="Arial" w:cs="Arial"/>
                <w:sz w:val="24"/>
                <w:szCs w:val="24"/>
                <w:lang w:val="cy-GB"/>
              </w:rPr>
              <w:t>fywyd p</w:t>
            </w:r>
            <w:r w:rsidR="00A27967" w:rsidRPr="00C866C1">
              <w:rPr>
                <w:rFonts w:ascii="Arial" w:hAnsi="Arial" w:cs="Arial"/>
                <w:sz w:val="24"/>
                <w:szCs w:val="24"/>
                <w:lang w:val="cy-GB"/>
              </w:rPr>
              <w:t>awb arall</w:t>
            </w:r>
            <w:r w:rsidR="001C1AAA" w:rsidRPr="00C866C1">
              <w:rPr>
                <w:rFonts w:ascii="Arial" w:hAnsi="Arial" w:cs="Arial"/>
                <w:sz w:val="24"/>
                <w:szCs w:val="24"/>
                <w:lang w:val="cy-GB"/>
              </w:rPr>
              <w:t>. Dw i’n meddwl mod i</w:t>
            </w:r>
            <w:r w:rsidR="00FF1292" w:rsidRPr="00C866C1">
              <w:rPr>
                <w:rFonts w:ascii="Arial" w:hAnsi="Arial" w:cs="Arial"/>
                <w:sz w:val="24"/>
                <w:szCs w:val="24"/>
                <w:lang w:val="cy-GB"/>
              </w:rPr>
              <w:t xml:space="preserve"> edi mynd yn</w:t>
            </w:r>
            <w:r w:rsidR="001C1AAA" w:rsidRPr="00C866C1">
              <w:rPr>
                <w:rFonts w:ascii="Arial" w:hAnsi="Arial" w:cs="Arial"/>
                <w:sz w:val="24"/>
                <w:szCs w:val="24"/>
                <w:lang w:val="cy-GB"/>
              </w:rPr>
              <w:t xml:space="preserve"> isel oherwydd nad oeddwn yn gwneud dim i fi fy hunan</w:t>
            </w:r>
            <w:r w:rsidR="00485F70" w:rsidRPr="00C866C1">
              <w:rPr>
                <w:rFonts w:ascii="Arial" w:hAnsi="Arial" w:cs="Arial"/>
                <w:sz w:val="24"/>
                <w:szCs w:val="24"/>
                <w:lang w:val="cy-GB"/>
              </w:rPr>
              <w:t xml:space="preserve">. </w:t>
            </w:r>
            <w:r w:rsidR="001C1AAA" w:rsidRPr="00C866C1">
              <w:rPr>
                <w:rFonts w:ascii="Arial" w:hAnsi="Arial" w:cs="Arial"/>
                <w:sz w:val="24"/>
                <w:szCs w:val="24"/>
                <w:lang w:val="cy-GB"/>
              </w:rPr>
              <w:t>Cyn gofalu am Mary, byddwn i wrth fy modd yn mynd i nofio a gwneud aerobics</w:t>
            </w:r>
            <w:r w:rsidR="00485F70" w:rsidRPr="00C866C1">
              <w:rPr>
                <w:rFonts w:ascii="Arial" w:hAnsi="Arial" w:cs="Arial"/>
                <w:sz w:val="24"/>
                <w:szCs w:val="24"/>
                <w:lang w:val="cy-GB"/>
              </w:rPr>
              <w:t xml:space="preserve">. </w:t>
            </w:r>
            <w:r w:rsidR="001C1AAA" w:rsidRPr="00C866C1">
              <w:rPr>
                <w:rFonts w:ascii="Arial" w:hAnsi="Arial" w:cs="Arial"/>
                <w:sz w:val="24"/>
                <w:szCs w:val="24"/>
                <w:lang w:val="cy-GB"/>
              </w:rPr>
              <w:t xml:space="preserve">Roeddwn i’n arfer </w:t>
            </w:r>
            <w:r w:rsidR="00FF1292" w:rsidRPr="00C866C1">
              <w:rPr>
                <w:rFonts w:ascii="Arial" w:hAnsi="Arial" w:cs="Arial"/>
                <w:sz w:val="24"/>
                <w:szCs w:val="24"/>
                <w:lang w:val="cy-GB"/>
              </w:rPr>
              <w:t>gwei</w:t>
            </w:r>
            <w:r w:rsidR="001C1AAA" w:rsidRPr="00C866C1">
              <w:rPr>
                <w:rFonts w:ascii="Arial" w:hAnsi="Arial" w:cs="Arial"/>
                <w:sz w:val="24"/>
                <w:szCs w:val="24"/>
                <w:lang w:val="cy-GB"/>
              </w:rPr>
              <w:t>thio mewn siop bapur newydd a chael hwyl yno a gwe</w:t>
            </w:r>
            <w:r w:rsidR="0088796B" w:rsidRPr="00C866C1">
              <w:rPr>
                <w:rFonts w:ascii="Arial" w:hAnsi="Arial" w:cs="Arial"/>
                <w:sz w:val="24"/>
                <w:szCs w:val="24"/>
                <w:lang w:val="cy-GB"/>
              </w:rPr>
              <w:t>l</w:t>
            </w:r>
            <w:r w:rsidR="001C1AAA" w:rsidRPr="00C866C1">
              <w:rPr>
                <w:rFonts w:ascii="Arial" w:hAnsi="Arial" w:cs="Arial"/>
                <w:sz w:val="24"/>
                <w:szCs w:val="24"/>
                <w:lang w:val="cy-GB"/>
              </w:rPr>
              <w:t>d</w:t>
            </w:r>
            <w:r w:rsidR="0088796B" w:rsidRPr="00C866C1">
              <w:rPr>
                <w:rFonts w:ascii="Arial" w:hAnsi="Arial" w:cs="Arial"/>
                <w:sz w:val="24"/>
                <w:szCs w:val="24"/>
                <w:lang w:val="cy-GB"/>
              </w:rPr>
              <w:t xml:space="preserve"> </w:t>
            </w:r>
            <w:r w:rsidR="001C1AAA" w:rsidRPr="00C866C1">
              <w:rPr>
                <w:rFonts w:ascii="Arial" w:hAnsi="Arial" w:cs="Arial"/>
                <w:sz w:val="24"/>
                <w:szCs w:val="24"/>
                <w:lang w:val="cy-GB"/>
              </w:rPr>
              <w:t>llawer o bobl ron i’n ei nabod</w:t>
            </w:r>
            <w:r w:rsidR="00485F70" w:rsidRPr="00C866C1">
              <w:rPr>
                <w:rFonts w:ascii="Arial" w:hAnsi="Arial" w:cs="Arial"/>
                <w:sz w:val="24"/>
                <w:szCs w:val="24"/>
                <w:lang w:val="cy-GB"/>
              </w:rPr>
              <w:t xml:space="preserve">.  </w:t>
            </w:r>
            <w:r w:rsidR="001C1AAA" w:rsidRPr="00C866C1">
              <w:rPr>
                <w:rFonts w:ascii="Arial" w:hAnsi="Arial" w:cs="Arial"/>
                <w:sz w:val="24"/>
                <w:szCs w:val="24"/>
                <w:lang w:val="cy-GB"/>
              </w:rPr>
              <w:t>Ond, newidiodd popeth pan gafodd Mar</w:t>
            </w:r>
            <w:r w:rsidR="0088796B" w:rsidRPr="00C866C1">
              <w:rPr>
                <w:rFonts w:ascii="Arial" w:hAnsi="Arial" w:cs="Arial"/>
                <w:sz w:val="24"/>
                <w:szCs w:val="24"/>
                <w:lang w:val="cy-GB"/>
              </w:rPr>
              <w:t>y</w:t>
            </w:r>
            <w:r w:rsidR="001C1AAA" w:rsidRPr="00C866C1">
              <w:rPr>
                <w:rFonts w:ascii="Arial" w:hAnsi="Arial" w:cs="Arial"/>
                <w:sz w:val="24"/>
                <w:szCs w:val="24"/>
                <w:lang w:val="cy-GB"/>
              </w:rPr>
              <w:t xml:space="preserve"> </w:t>
            </w:r>
            <w:r w:rsidR="0088796B" w:rsidRPr="00C866C1">
              <w:rPr>
                <w:rFonts w:ascii="Arial" w:hAnsi="Arial" w:cs="Arial"/>
                <w:sz w:val="24"/>
                <w:szCs w:val="24"/>
                <w:lang w:val="cy-GB"/>
              </w:rPr>
              <w:t xml:space="preserve">ei </w:t>
            </w:r>
            <w:r w:rsidR="001C1AAA" w:rsidRPr="00C866C1">
              <w:rPr>
                <w:rFonts w:ascii="Arial" w:hAnsi="Arial" w:cs="Arial"/>
                <w:sz w:val="24"/>
                <w:szCs w:val="24"/>
                <w:lang w:val="cy-GB"/>
              </w:rPr>
              <w:t xml:space="preserve">strôc </w:t>
            </w:r>
            <w:r w:rsidR="0088796B" w:rsidRPr="00C866C1">
              <w:rPr>
                <w:rFonts w:ascii="Arial" w:hAnsi="Arial" w:cs="Arial"/>
                <w:sz w:val="24"/>
                <w:szCs w:val="24"/>
                <w:lang w:val="cy-GB"/>
              </w:rPr>
              <w:t>ac ron i’n teimlo bod rhaid i mi edrych ar ei hôl – teimlo mai hynny oedd y peth iawn i wneud</w:t>
            </w:r>
            <w:r w:rsidR="00485F70" w:rsidRPr="00C866C1">
              <w:rPr>
                <w:rFonts w:ascii="Arial" w:hAnsi="Arial" w:cs="Arial"/>
                <w:sz w:val="24"/>
                <w:szCs w:val="24"/>
                <w:lang w:val="cy-GB"/>
              </w:rPr>
              <w:t xml:space="preserve">. </w:t>
            </w:r>
            <w:r w:rsidR="0088796B" w:rsidRPr="00C866C1">
              <w:rPr>
                <w:rFonts w:ascii="Arial" w:hAnsi="Arial" w:cs="Arial"/>
                <w:sz w:val="24"/>
                <w:szCs w:val="24"/>
                <w:lang w:val="cy-GB"/>
              </w:rPr>
              <w:t>Ond ar ôl ychydig, ron i’n colli pwysau, yn mynd yn isel ac yn bigog gyda fy meibion</w:t>
            </w:r>
            <w:r w:rsidR="00485F70" w:rsidRPr="00C866C1">
              <w:rPr>
                <w:rFonts w:ascii="Arial" w:hAnsi="Arial" w:cs="Arial"/>
                <w:sz w:val="24"/>
                <w:szCs w:val="24"/>
                <w:lang w:val="cy-GB"/>
              </w:rPr>
              <w:t xml:space="preserve">. </w:t>
            </w:r>
            <w:r w:rsidR="0088796B" w:rsidRPr="00C866C1">
              <w:rPr>
                <w:rFonts w:ascii="Arial" w:hAnsi="Arial" w:cs="Arial"/>
                <w:sz w:val="24"/>
                <w:szCs w:val="24"/>
                <w:lang w:val="cy-GB"/>
              </w:rPr>
              <w:t>Nododd yr asesiad y gallwn gael help gan y gwasanaethau cymdeithasol a</w:t>
            </w:r>
            <w:r w:rsidR="000D5D6D" w:rsidRPr="00C866C1">
              <w:rPr>
                <w:rFonts w:ascii="Arial" w:hAnsi="Arial" w:cs="Arial"/>
                <w:sz w:val="24"/>
                <w:szCs w:val="24"/>
                <w:lang w:val="cy-GB"/>
              </w:rPr>
              <w:t xml:space="preserve"> siaradodd y</w:t>
            </w:r>
            <w:r w:rsidR="0088796B" w:rsidRPr="00C866C1">
              <w:rPr>
                <w:rFonts w:ascii="Arial" w:hAnsi="Arial" w:cs="Arial"/>
                <w:sz w:val="24"/>
                <w:szCs w:val="24"/>
                <w:lang w:val="cy-GB"/>
              </w:rPr>
              <w:t xml:space="preserve"> gweithiwr cymdeithasol </w:t>
            </w:r>
            <w:r w:rsidR="00485F70" w:rsidRPr="00C866C1">
              <w:rPr>
                <w:rFonts w:ascii="Arial" w:hAnsi="Arial" w:cs="Arial"/>
                <w:sz w:val="24"/>
                <w:szCs w:val="24"/>
                <w:lang w:val="cy-GB"/>
              </w:rPr>
              <w:t>(</w:t>
            </w:r>
            <w:r w:rsidR="000D5D6D" w:rsidRPr="00C866C1">
              <w:rPr>
                <w:rFonts w:ascii="Arial" w:hAnsi="Arial" w:cs="Arial"/>
                <w:sz w:val="24"/>
                <w:szCs w:val="24"/>
                <w:lang w:val="cy-GB"/>
              </w:rPr>
              <w:t>merch o'r enw</w:t>
            </w:r>
            <w:r w:rsidR="00485F70" w:rsidRPr="00C866C1">
              <w:rPr>
                <w:rFonts w:ascii="Arial" w:hAnsi="Arial" w:cs="Arial"/>
                <w:sz w:val="24"/>
                <w:szCs w:val="24"/>
                <w:lang w:val="cy-GB"/>
              </w:rPr>
              <w:t xml:space="preserve"> Theresa – </w:t>
            </w:r>
            <w:r w:rsidR="000D5D6D" w:rsidRPr="00C866C1">
              <w:rPr>
                <w:rFonts w:ascii="Arial" w:hAnsi="Arial" w:cs="Arial"/>
                <w:sz w:val="24"/>
                <w:szCs w:val="24"/>
                <w:lang w:val="cy-GB"/>
              </w:rPr>
              <w:t>sy’n hyfryd iawn</w:t>
            </w:r>
            <w:r w:rsidR="00485F70" w:rsidRPr="00C866C1">
              <w:rPr>
                <w:rFonts w:ascii="Arial" w:hAnsi="Arial" w:cs="Arial"/>
                <w:sz w:val="24"/>
                <w:szCs w:val="24"/>
                <w:lang w:val="cy-GB"/>
              </w:rPr>
              <w:t xml:space="preserve">) </w:t>
            </w:r>
            <w:r w:rsidR="000D5D6D" w:rsidRPr="00C866C1">
              <w:rPr>
                <w:rFonts w:ascii="Arial" w:hAnsi="Arial" w:cs="Arial"/>
                <w:sz w:val="24"/>
                <w:szCs w:val="24"/>
                <w:lang w:val="cy-GB"/>
              </w:rPr>
              <w:t xml:space="preserve">â fi am daliadau uniongyrchol. I dorri stori hir yn fyr, penderfynais beidio â gofalu am Mary ar </w:t>
            </w:r>
            <w:r w:rsidR="00EC38C2">
              <w:rPr>
                <w:rFonts w:ascii="Arial" w:hAnsi="Arial" w:cs="Arial"/>
                <w:sz w:val="24"/>
                <w:szCs w:val="24"/>
                <w:lang w:val="cy-GB"/>
              </w:rPr>
              <w:t>d</w:t>
            </w:r>
            <w:r w:rsidR="000D5D6D" w:rsidRPr="00C866C1">
              <w:rPr>
                <w:rFonts w:ascii="Arial" w:hAnsi="Arial" w:cs="Arial"/>
                <w:sz w:val="24"/>
                <w:szCs w:val="24"/>
                <w:lang w:val="cy-GB"/>
              </w:rPr>
              <w:t>dydd Llun felly mae hynny’n rhoi penwythnos hir i mi</w:t>
            </w:r>
            <w:r w:rsidR="00485F70" w:rsidRPr="00C866C1">
              <w:rPr>
                <w:rFonts w:ascii="Arial" w:hAnsi="Arial" w:cs="Arial"/>
                <w:sz w:val="24"/>
                <w:szCs w:val="24"/>
                <w:lang w:val="cy-GB"/>
              </w:rPr>
              <w:t xml:space="preserve">.  </w:t>
            </w:r>
            <w:r w:rsidR="000D5D6D" w:rsidRPr="00C866C1">
              <w:rPr>
                <w:rFonts w:ascii="Arial" w:hAnsi="Arial" w:cs="Arial"/>
                <w:sz w:val="24"/>
                <w:szCs w:val="24"/>
                <w:lang w:val="cy-GB"/>
              </w:rPr>
              <w:t>Ces daliad uniongyrchol ac rydw i’n eu wario ar aelodaeth fisol o</w:t>
            </w:r>
            <w:r w:rsidR="00485F70" w:rsidRPr="00C866C1">
              <w:rPr>
                <w:rFonts w:ascii="Arial" w:hAnsi="Arial" w:cs="Arial"/>
                <w:sz w:val="24"/>
                <w:szCs w:val="24"/>
                <w:lang w:val="cy-GB"/>
              </w:rPr>
              <w:t xml:space="preserve"> Nordic Walking </w:t>
            </w:r>
            <w:r w:rsidR="000D5D6D" w:rsidRPr="00C866C1">
              <w:rPr>
                <w:rFonts w:ascii="Arial" w:hAnsi="Arial" w:cs="Arial"/>
                <w:sz w:val="24"/>
                <w:szCs w:val="24"/>
                <w:lang w:val="cy-GB"/>
              </w:rPr>
              <w:t>fel y galla i gadw fy nghorff a’m meddwl yn iach</w:t>
            </w:r>
            <w:r w:rsidR="00485F70" w:rsidRPr="00C866C1">
              <w:rPr>
                <w:rFonts w:ascii="Arial" w:hAnsi="Arial" w:cs="Arial"/>
                <w:sz w:val="24"/>
                <w:szCs w:val="24"/>
                <w:lang w:val="cy-GB"/>
              </w:rPr>
              <w:t xml:space="preserve">! </w:t>
            </w:r>
            <w:r w:rsidR="006635FB" w:rsidRPr="00C866C1">
              <w:rPr>
                <w:rFonts w:ascii="Arial" w:hAnsi="Arial" w:cs="Arial"/>
                <w:sz w:val="24"/>
                <w:szCs w:val="24"/>
                <w:lang w:val="cy-GB"/>
              </w:rPr>
              <w:t>Dw i hefyd yn defnyddio fy nhaliad uniongyrchol i fynd</w:t>
            </w:r>
            <w:r w:rsidR="0090522C" w:rsidRPr="00C866C1">
              <w:rPr>
                <w:rFonts w:ascii="Arial" w:hAnsi="Arial" w:cs="Arial"/>
                <w:sz w:val="24"/>
                <w:szCs w:val="24"/>
                <w:lang w:val="cy-GB"/>
              </w:rPr>
              <w:t xml:space="preserve"> i'</w:t>
            </w:r>
            <w:r w:rsidR="006635FB" w:rsidRPr="00C866C1">
              <w:rPr>
                <w:rFonts w:ascii="Arial" w:hAnsi="Arial" w:cs="Arial"/>
                <w:sz w:val="24"/>
                <w:szCs w:val="24"/>
                <w:lang w:val="cy-GB"/>
              </w:rPr>
              <w:t>r coleg ar nos Lun lle dwi’n dysgu cadw cyfrifon – mae fy ysgwyddau a fy nghefn yn tynhau wrth edrych ar ôl Mary a dwi’n defnyddio fy nhaliad uniongyrchol</w:t>
            </w:r>
            <w:r w:rsidR="0090522C" w:rsidRPr="00C866C1">
              <w:rPr>
                <w:rFonts w:ascii="Arial" w:hAnsi="Arial" w:cs="Arial"/>
                <w:sz w:val="24"/>
                <w:szCs w:val="24"/>
                <w:lang w:val="cy-GB"/>
              </w:rPr>
              <w:t>,</w:t>
            </w:r>
            <w:r w:rsidR="006635FB" w:rsidRPr="00C866C1">
              <w:rPr>
                <w:rFonts w:ascii="Arial" w:hAnsi="Arial" w:cs="Arial"/>
                <w:sz w:val="24"/>
                <w:szCs w:val="24"/>
                <w:lang w:val="cy-GB"/>
              </w:rPr>
              <w:t xml:space="preserve"> hyd yn oed</w:t>
            </w:r>
            <w:r w:rsidR="0090522C" w:rsidRPr="00C866C1">
              <w:rPr>
                <w:rFonts w:ascii="Arial" w:hAnsi="Arial" w:cs="Arial"/>
                <w:sz w:val="24"/>
                <w:szCs w:val="24"/>
                <w:lang w:val="cy-GB"/>
              </w:rPr>
              <w:t>,</w:t>
            </w:r>
            <w:r w:rsidR="006635FB" w:rsidRPr="00C866C1">
              <w:rPr>
                <w:rFonts w:ascii="Arial" w:hAnsi="Arial" w:cs="Arial"/>
                <w:sz w:val="24"/>
                <w:szCs w:val="24"/>
                <w:lang w:val="cy-GB"/>
              </w:rPr>
              <w:t xml:space="preserve"> ar sesiwn ty</w:t>
            </w:r>
            <w:r w:rsidR="00A85514" w:rsidRPr="00C866C1">
              <w:rPr>
                <w:rFonts w:ascii="Arial" w:hAnsi="Arial" w:cs="Arial"/>
                <w:sz w:val="24"/>
                <w:szCs w:val="24"/>
                <w:lang w:val="cy-GB"/>
              </w:rPr>
              <w:t>l</w:t>
            </w:r>
            <w:r w:rsidR="006635FB" w:rsidRPr="00C866C1">
              <w:rPr>
                <w:rFonts w:ascii="Arial" w:hAnsi="Arial" w:cs="Arial"/>
                <w:sz w:val="24"/>
                <w:szCs w:val="24"/>
                <w:lang w:val="cy-GB"/>
              </w:rPr>
              <w:t>ino</w:t>
            </w:r>
            <w:r w:rsidR="00A85514" w:rsidRPr="00C866C1">
              <w:rPr>
                <w:rFonts w:ascii="Arial" w:hAnsi="Arial" w:cs="Arial"/>
                <w:sz w:val="24"/>
                <w:szCs w:val="24"/>
                <w:lang w:val="cy-GB"/>
              </w:rPr>
              <w:t>’</w:t>
            </w:r>
            <w:r w:rsidR="006635FB" w:rsidRPr="00C866C1">
              <w:rPr>
                <w:rFonts w:ascii="Arial" w:hAnsi="Arial" w:cs="Arial"/>
                <w:sz w:val="24"/>
                <w:szCs w:val="24"/>
                <w:lang w:val="cy-GB"/>
              </w:rPr>
              <w:t>r corff bob chwe wythnos</w:t>
            </w:r>
            <w:r w:rsidR="00485F70" w:rsidRPr="00C866C1">
              <w:rPr>
                <w:rFonts w:ascii="Arial" w:hAnsi="Arial" w:cs="Arial"/>
                <w:sz w:val="24"/>
                <w:szCs w:val="24"/>
                <w:lang w:val="cy-GB"/>
              </w:rPr>
              <w:t>. M</w:t>
            </w:r>
            <w:r w:rsidR="00A85514" w:rsidRPr="00C866C1">
              <w:rPr>
                <w:rFonts w:ascii="Arial" w:hAnsi="Arial" w:cs="Arial"/>
                <w:sz w:val="24"/>
                <w:szCs w:val="24"/>
                <w:lang w:val="cy-GB"/>
              </w:rPr>
              <w:t>ae fy mywyd wedi gwella c</w:t>
            </w:r>
            <w:r w:rsidR="00485F70" w:rsidRPr="00C866C1">
              <w:rPr>
                <w:rFonts w:ascii="Arial" w:hAnsi="Arial" w:cs="Arial"/>
                <w:sz w:val="24"/>
                <w:szCs w:val="24"/>
                <w:lang w:val="cy-GB"/>
              </w:rPr>
              <w:t>y</w:t>
            </w:r>
            <w:r w:rsidR="00A85514" w:rsidRPr="00C866C1">
              <w:rPr>
                <w:rFonts w:ascii="Arial" w:hAnsi="Arial" w:cs="Arial"/>
                <w:sz w:val="24"/>
                <w:szCs w:val="24"/>
                <w:lang w:val="cy-GB"/>
              </w:rPr>
              <w:t xml:space="preserve">maint ac yn teimlo mod i’n cael help i ofalu am </w:t>
            </w:r>
            <w:r w:rsidR="00485F70" w:rsidRPr="00C866C1">
              <w:rPr>
                <w:rFonts w:ascii="Arial" w:hAnsi="Arial" w:cs="Arial"/>
                <w:sz w:val="24"/>
                <w:szCs w:val="24"/>
                <w:lang w:val="cy-GB"/>
              </w:rPr>
              <w:t xml:space="preserve">Mary. </w:t>
            </w:r>
            <w:r w:rsidR="00A85514" w:rsidRPr="00C866C1">
              <w:rPr>
                <w:rFonts w:ascii="Arial" w:hAnsi="Arial" w:cs="Arial"/>
                <w:sz w:val="24"/>
                <w:szCs w:val="24"/>
                <w:lang w:val="cy-GB"/>
              </w:rPr>
              <w:t>Ar y foment, mae hy</w:t>
            </w:r>
            <w:r w:rsidR="0090522C" w:rsidRPr="00C866C1">
              <w:rPr>
                <w:rFonts w:ascii="Arial" w:hAnsi="Arial" w:cs="Arial"/>
                <w:sz w:val="24"/>
                <w:szCs w:val="24"/>
                <w:lang w:val="cy-GB"/>
              </w:rPr>
              <w:t>n yn gweithio</w:t>
            </w:r>
            <w:r w:rsidR="00A85514" w:rsidRPr="00C866C1">
              <w:rPr>
                <w:rFonts w:ascii="Arial" w:hAnsi="Arial" w:cs="Arial"/>
                <w:sz w:val="24"/>
                <w:szCs w:val="24"/>
                <w:lang w:val="cy-GB"/>
              </w:rPr>
              <w:t xml:space="preserve"> </w:t>
            </w:r>
            <w:r w:rsidR="0090522C" w:rsidRPr="00C866C1">
              <w:rPr>
                <w:rFonts w:ascii="Arial" w:hAnsi="Arial" w:cs="Arial"/>
                <w:sz w:val="24"/>
                <w:szCs w:val="24"/>
                <w:lang w:val="cy-GB"/>
              </w:rPr>
              <w:t xml:space="preserve">ond pwy </w:t>
            </w:r>
            <w:r w:rsidR="00A85514" w:rsidRPr="00C866C1">
              <w:rPr>
                <w:rFonts w:ascii="Arial" w:hAnsi="Arial" w:cs="Arial"/>
                <w:sz w:val="24"/>
                <w:szCs w:val="24"/>
                <w:lang w:val="cy-GB"/>
              </w:rPr>
              <w:t xml:space="preserve">a ŵyr be sy rownd y gornel </w:t>
            </w:r>
            <w:r w:rsidR="00485F70" w:rsidRPr="00C866C1">
              <w:rPr>
                <w:rFonts w:ascii="Arial" w:hAnsi="Arial" w:cs="Arial"/>
                <w:sz w:val="24"/>
                <w:szCs w:val="24"/>
                <w:lang w:val="cy-GB"/>
              </w:rPr>
              <w:t xml:space="preserve">– </w:t>
            </w:r>
            <w:r w:rsidR="00A85514" w:rsidRPr="00C866C1">
              <w:rPr>
                <w:rFonts w:ascii="Arial" w:hAnsi="Arial" w:cs="Arial"/>
                <w:sz w:val="24"/>
                <w:szCs w:val="24"/>
                <w:lang w:val="cy-GB"/>
              </w:rPr>
              <w:t>felly un dydd ar y tro yw hi, a nawr dwi’n ceisio edrych ar ôl fy hun yn ogystal â phawb arall</w:t>
            </w:r>
            <w:r w:rsidR="00485F70" w:rsidRPr="00C866C1">
              <w:rPr>
                <w:rFonts w:ascii="Arial" w:hAnsi="Arial" w:cs="Arial"/>
                <w:sz w:val="24"/>
                <w:szCs w:val="24"/>
                <w:lang w:val="cy-GB"/>
              </w:rPr>
              <w:t>!</w:t>
            </w:r>
          </w:p>
        </w:tc>
      </w:tr>
    </w:tbl>
    <w:p w14:paraId="3388D689" w14:textId="77777777" w:rsidR="00485F70" w:rsidRPr="00C866C1" w:rsidRDefault="00485F70" w:rsidP="0090522C">
      <w:pPr>
        <w:tabs>
          <w:tab w:val="left" w:pos="1860"/>
        </w:tabs>
        <w:spacing w:after="60"/>
        <w:rPr>
          <w:lang w:val="cy-GB"/>
        </w:rPr>
      </w:pPr>
    </w:p>
    <w:p w14:paraId="239B2501" w14:textId="472B1F9A" w:rsidR="00485F70" w:rsidRPr="00C866C1" w:rsidRDefault="008F38F4" w:rsidP="00485F70">
      <w:pPr>
        <w:tabs>
          <w:tab w:val="left" w:pos="1860"/>
        </w:tabs>
        <w:rPr>
          <w:rFonts w:ascii="Arial" w:hAnsi="Arial" w:cs="Arial"/>
          <w:sz w:val="24"/>
          <w:szCs w:val="24"/>
          <w:lang w:val="cy-GB"/>
        </w:rPr>
      </w:pPr>
      <w:r w:rsidRPr="00C866C1">
        <w:rPr>
          <w:rFonts w:ascii="Arial" w:hAnsi="Arial" w:cs="Arial"/>
          <w:sz w:val="24"/>
          <w:szCs w:val="24"/>
          <w:lang w:val="cy-GB"/>
        </w:rPr>
        <w:t>Mae’r ffilm ganlynol am Linda sydd angen gofal</w:t>
      </w:r>
      <w:r w:rsidR="0090522C" w:rsidRPr="00C866C1">
        <w:rPr>
          <w:rFonts w:ascii="Arial" w:hAnsi="Arial" w:cs="Arial"/>
          <w:sz w:val="24"/>
          <w:szCs w:val="24"/>
          <w:lang w:val="cy-GB"/>
        </w:rPr>
        <w:t>,</w:t>
      </w:r>
      <w:r w:rsidRPr="00C866C1">
        <w:rPr>
          <w:rFonts w:ascii="Arial" w:hAnsi="Arial" w:cs="Arial"/>
          <w:sz w:val="24"/>
          <w:szCs w:val="24"/>
          <w:lang w:val="cy-GB"/>
        </w:rPr>
        <w:t xml:space="preserve"> fel mam sy’n derbyn gofal</w:t>
      </w:r>
      <w:r w:rsidR="0090522C" w:rsidRPr="00C866C1">
        <w:rPr>
          <w:rFonts w:ascii="Arial" w:hAnsi="Arial" w:cs="Arial"/>
          <w:sz w:val="24"/>
          <w:szCs w:val="24"/>
          <w:lang w:val="cy-GB"/>
        </w:rPr>
        <w:t>,</w:t>
      </w:r>
      <w:r w:rsidRPr="00C866C1">
        <w:rPr>
          <w:rFonts w:ascii="Arial" w:hAnsi="Arial" w:cs="Arial"/>
          <w:sz w:val="24"/>
          <w:szCs w:val="24"/>
          <w:lang w:val="cy-GB"/>
        </w:rPr>
        <w:t xml:space="preserve"> ac yn defnyddio t</w:t>
      </w:r>
      <w:r w:rsidR="0090522C" w:rsidRPr="00C866C1">
        <w:rPr>
          <w:rFonts w:ascii="Arial" w:hAnsi="Arial" w:cs="Arial"/>
          <w:sz w:val="24"/>
          <w:szCs w:val="24"/>
          <w:lang w:val="cy-GB"/>
        </w:rPr>
        <w:t>a</w:t>
      </w:r>
      <w:r w:rsidRPr="00C866C1">
        <w:rPr>
          <w:rFonts w:ascii="Arial" w:hAnsi="Arial" w:cs="Arial"/>
          <w:sz w:val="24"/>
          <w:szCs w:val="24"/>
          <w:lang w:val="cy-GB"/>
        </w:rPr>
        <w:t>liad uniongyrchol i dalu ei ffrindiau i ofalu er mwyn lleihau</w:t>
      </w:r>
      <w:r w:rsidR="0090522C" w:rsidRPr="00C866C1">
        <w:rPr>
          <w:rFonts w:ascii="Arial" w:hAnsi="Arial" w:cs="Arial"/>
          <w:sz w:val="24"/>
          <w:szCs w:val="24"/>
          <w:lang w:val="cy-GB"/>
        </w:rPr>
        <w:t>'</w:t>
      </w:r>
      <w:r w:rsidRPr="00C866C1">
        <w:rPr>
          <w:rFonts w:ascii="Arial" w:hAnsi="Arial" w:cs="Arial"/>
          <w:sz w:val="24"/>
          <w:szCs w:val="24"/>
          <w:lang w:val="cy-GB"/>
        </w:rPr>
        <w:t>r pwys</w:t>
      </w:r>
      <w:r w:rsidR="0090522C" w:rsidRPr="00C866C1">
        <w:rPr>
          <w:rFonts w:ascii="Arial" w:hAnsi="Arial" w:cs="Arial"/>
          <w:sz w:val="24"/>
          <w:szCs w:val="24"/>
          <w:lang w:val="cy-GB"/>
        </w:rPr>
        <w:t>au</w:t>
      </w:r>
      <w:r w:rsidRPr="00C866C1">
        <w:rPr>
          <w:rFonts w:ascii="Arial" w:hAnsi="Arial" w:cs="Arial"/>
          <w:sz w:val="24"/>
          <w:szCs w:val="24"/>
          <w:lang w:val="cy-GB"/>
        </w:rPr>
        <w:t xml:space="preserve"> ar ei phlant fel gofalwyr</w:t>
      </w:r>
      <w:r w:rsidR="0090522C" w:rsidRPr="00C866C1">
        <w:rPr>
          <w:rFonts w:ascii="Arial" w:hAnsi="Arial" w:cs="Arial"/>
          <w:sz w:val="24"/>
          <w:szCs w:val="24"/>
          <w:lang w:val="cy-GB"/>
        </w:rPr>
        <w:t>.</w:t>
      </w:r>
    </w:p>
    <w:tbl>
      <w:tblPr>
        <w:tblStyle w:val="TableGrid"/>
        <w:tblW w:w="0" w:type="auto"/>
        <w:tblLook w:val="04A0" w:firstRow="1" w:lastRow="0" w:firstColumn="1" w:lastColumn="0" w:noHBand="0" w:noVBand="1"/>
      </w:tblPr>
      <w:tblGrid>
        <w:gridCol w:w="9016"/>
      </w:tblGrid>
      <w:tr w:rsidR="009C539E" w:rsidRPr="00C866C1" w14:paraId="0A9192CB" w14:textId="77777777" w:rsidTr="0018218A">
        <w:tc>
          <w:tcPr>
            <w:tcW w:w="9016" w:type="dxa"/>
            <w:shd w:val="clear" w:color="auto" w:fill="F7AB64"/>
          </w:tcPr>
          <w:p w14:paraId="61D5AF02" w14:textId="5351761C" w:rsidR="009C539E" w:rsidRPr="00C866C1" w:rsidRDefault="009C539E" w:rsidP="0018218A">
            <w:pPr>
              <w:spacing w:before="60" w:after="60"/>
              <w:rPr>
                <w:rFonts w:ascii="Arial" w:hAnsi="Arial" w:cs="Arial"/>
                <w:b/>
                <w:sz w:val="24"/>
                <w:szCs w:val="24"/>
                <w:u w:val="single"/>
                <w:lang w:val="cy-GB"/>
              </w:rPr>
            </w:pPr>
            <w:r w:rsidRPr="00C866C1">
              <w:rPr>
                <w:rFonts w:ascii="Arial" w:hAnsi="Arial" w:cs="Arial"/>
                <w:b/>
                <w:noProof/>
                <w:sz w:val="24"/>
                <w:szCs w:val="24"/>
                <w:u w:val="single"/>
                <w:lang w:val="cy-GB" w:eastAsia="en-GB"/>
              </w:rPr>
              <w:drawing>
                <wp:anchor distT="0" distB="0" distL="114300" distR="114300" simplePos="0" relativeHeight="251872256" behindDoc="0" locked="0" layoutInCell="1" allowOverlap="1" wp14:anchorId="0DB9355D" wp14:editId="236CD976">
                  <wp:simplePos x="0" y="0"/>
                  <wp:positionH relativeFrom="margin">
                    <wp:posOffset>5046980</wp:posOffset>
                  </wp:positionH>
                  <wp:positionV relativeFrom="margin">
                    <wp:posOffset>0</wp:posOffset>
                  </wp:positionV>
                  <wp:extent cx="548640" cy="548640"/>
                  <wp:effectExtent l="0" t="0" r="3810" b="3810"/>
                  <wp:wrapSquare wrapText="bothSides"/>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3">
                            <a:biLevel thresh="25000"/>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pic:spPr>
                      </pic:pic>
                    </a:graphicData>
                  </a:graphic>
                </wp:anchor>
              </w:drawing>
            </w:r>
            <w:r w:rsidR="008F38F4" w:rsidRPr="00C866C1">
              <w:rPr>
                <w:rFonts w:ascii="Arial" w:hAnsi="Arial" w:cs="Arial"/>
                <w:b/>
                <w:sz w:val="24"/>
                <w:szCs w:val="24"/>
                <w:u w:val="single"/>
                <w:lang w:val="cy-GB"/>
              </w:rPr>
              <w:t xml:space="preserve">Adnodd fideo </w:t>
            </w:r>
          </w:p>
          <w:p w14:paraId="5DA7D48A" w14:textId="0E9DD991" w:rsidR="009C539E" w:rsidRPr="00C866C1" w:rsidRDefault="009C539E" w:rsidP="0018218A">
            <w:pPr>
              <w:spacing w:before="60" w:after="60"/>
              <w:rPr>
                <w:rFonts w:ascii="Arial" w:hAnsi="Arial" w:cs="Arial"/>
                <w:sz w:val="24"/>
                <w:szCs w:val="24"/>
                <w:lang w:val="cy-GB"/>
              </w:rPr>
            </w:pPr>
          </w:p>
        </w:tc>
      </w:tr>
      <w:tr w:rsidR="009C539E" w:rsidRPr="00C866C1" w14:paraId="0541C8BE" w14:textId="77777777" w:rsidTr="0018218A">
        <w:tc>
          <w:tcPr>
            <w:tcW w:w="9016" w:type="dxa"/>
          </w:tcPr>
          <w:p w14:paraId="1A889827" w14:textId="5940600B" w:rsidR="009C539E" w:rsidRPr="00C866C1" w:rsidRDefault="008F38F4" w:rsidP="0018218A">
            <w:pPr>
              <w:spacing w:before="60" w:after="60"/>
              <w:rPr>
                <w:rFonts w:ascii="Arial" w:hAnsi="Arial" w:cs="Arial"/>
                <w:sz w:val="24"/>
                <w:szCs w:val="24"/>
                <w:lang w:val="cy-GB"/>
              </w:rPr>
            </w:pPr>
            <w:r w:rsidRPr="00C866C1">
              <w:rPr>
                <w:rFonts w:ascii="Arial" w:hAnsi="Arial" w:cs="Arial"/>
                <w:sz w:val="24"/>
                <w:szCs w:val="24"/>
                <w:lang w:val="cy-GB"/>
              </w:rPr>
              <w:t>Mae’r</w:t>
            </w:r>
            <w:r w:rsidR="0018218A" w:rsidRPr="00C866C1">
              <w:rPr>
                <w:rFonts w:ascii="Arial" w:hAnsi="Arial" w:cs="Arial"/>
                <w:sz w:val="24"/>
                <w:szCs w:val="24"/>
                <w:lang w:val="cy-GB"/>
              </w:rPr>
              <w:t xml:space="preserve"> </w:t>
            </w:r>
            <w:hyperlink r:id="rId101" w:history="1">
              <w:r w:rsidR="0018218A" w:rsidRPr="00C866C1">
                <w:rPr>
                  <w:rStyle w:val="Hyperlink"/>
                  <w:rFonts w:ascii="Arial" w:hAnsi="Arial" w:cs="Arial"/>
                  <w:sz w:val="24"/>
                  <w:szCs w:val="24"/>
                  <w:lang w:val="cy-GB"/>
                </w:rPr>
                <w:t>f</w:t>
              </w:r>
              <w:r w:rsidRPr="00C866C1">
                <w:rPr>
                  <w:rStyle w:val="Hyperlink"/>
                  <w:rFonts w:ascii="Arial" w:hAnsi="Arial" w:cs="Arial"/>
                  <w:sz w:val="24"/>
                  <w:szCs w:val="24"/>
                  <w:lang w:val="cy-GB"/>
                </w:rPr>
                <w:t>f</w:t>
              </w:r>
              <w:r w:rsidR="0018218A" w:rsidRPr="00C866C1">
                <w:rPr>
                  <w:rStyle w:val="Hyperlink"/>
                  <w:rFonts w:ascii="Arial" w:hAnsi="Arial" w:cs="Arial"/>
                  <w:sz w:val="24"/>
                  <w:szCs w:val="24"/>
                  <w:lang w:val="cy-GB"/>
                </w:rPr>
                <w:t>ilm</w:t>
              </w:r>
            </w:hyperlink>
            <w:r w:rsidR="0018218A" w:rsidRPr="00C866C1">
              <w:rPr>
                <w:rFonts w:ascii="Arial" w:hAnsi="Arial" w:cs="Arial"/>
                <w:sz w:val="24"/>
                <w:szCs w:val="24"/>
                <w:lang w:val="cy-GB"/>
              </w:rPr>
              <w:t xml:space="preserve"> </w:t>
            </w:r>
            <w:r w:rsidRPr="00C866C1">
              <w:rPr>
                <w:rFonts w:ascii="Arial" w:hAnsi="Arial" w:cs="Arial"/>
                <w:sz w:val="24"/>
                <w:szCs w:val="24"/>
                <w:lang w:val="cy-GB"/>
              </w:rPr>
              <w:t>hon am</w:t>
            </w:r>
            <w:r w:rsidR="0018218A" w:rsidRPr="00C866C1">
              <w:rPr>
                <w:rFonts w:ascii="Arial" w:hAnsi="Arial" w:cs="Arial"/>
                <w:sz w:val="24"/>
                <w:szCs w:val="24"/>
                <w:lang w:val="cy-GB"/>
              </w:rPr>
              <w:t xml:space="preserve"> Linda </w:t>
            </w:r>
            <w:r w:rsidRPr="00C866C1">
              <w:rPr>
                <w:rFonts w:ascii="Arial" w:hAnsi="Arial" w:cs="Arial"/>
                <w:sz w:val="24"/>
                <w:szCs w:val="24"/>
                <w:lang w:val="cy-GB"/>
              </w:rPr>
              <w:t>sy’n defnyddio’i thaliad uniongyrchol i dalu am ei ffrindiau i ofalu</w:t>
            </w:r>
            <w:r w:rsidR="0090522C" w:rsidRPr="00C866C1">
              <w:rPr>
                <w:rFonts w:ascii="Arial" w:hAnsi="Arial" w:cs="Arial"/>
                <w:sz w:val="24"/>
                <w:szCs w:val="24"/>
                <w:lang w:val="cy-GB"/>
              </w:rPr>
              <w:t xml:space="preserve"> amdani</w:t>
            </w:r>
            <w:r w:rsidR="0018218A" w:rsidRPr="00C866C1">
              <w:rPr>
                <w:rFonts w:ascii="Arial" w:hAnsi="Arial" w:cs="Arial"/>
                <w:sz w:val="24"/>
                <w:szCs w:val="24"/>
                <w:lang w:val="cy-GB"/>
              </w:rPr>
              <w:t>.</w:t>
            </w:r>
          </w:p>
        </w:tc>
      </w:tr>
    </w:tbl>
    <w:p w14:paraId="43774DEB" w14:textId="2DF53683" w:rsidR="00C56AD4" w:rsidRPr="00C866C1" w:rsidRDefault="00C56AD4" w:rsidP="00485F70">
      <w:pPr>
        <w:rPr>
          <w:lang w:val="cy-GB"/>
        </w:rPr>
      </w:pPr>
    </w:p>
    <w:p w14:paraId="71DEF121" w14:textId="3F260ED4" w:rsidR="00E30DBE" w:rsidRPr="00C866C1" w:rsidRDefault="00E64502" w:rsidP="003F3151">
      <w:pPr>
        <w:pStyle w:val="Heading1"/>
        <w:numPr>
          <w:ilvl w:val="0"/>
          <w:numId w:val="59"/>
        </w:numPr>
        <w:rPr>
          <w:lang w:val="cy-GB"/>
        </w:rPr>
      </w:pPr>
      <w:bookmarkStart w:id="139" w:name="_Toc6909254"/>
      <w:bookmarkStart w:id="140" w:name="_Hlk454400"/>
      <w:r w:rsidRPr="00C866C1">
        <w:rPr>
          <w:lang w:val="cy-GB"/>
        </w:rPr>
        <w:lastRenderedPageBreak/>
        <w:t>Adolygiadau</w:t>
      </w:r>
      <w:bookmarkEnd w:id="139"/>
      <w:r w:rsidRPr="00C866C1">
        <w:rPr>
          <w:lang w:val="cy-GB"/>
        </w:rPr>
        <w:t xml:space="preserve"> </w:t>
      </w:r>
    </w:p>
    <w:p w14:paraId="536DA9BC" w14:textId="77777777" w:rsidR="0018218A" w:rsidRPr="00C866C1" w:rsidRDefault="0018218A" w:rsidP="002A550C">
      <w:pPr>
        <w:spacing w:after="40"/>
        <w:rPr>
          <w:sz w:val="16"/>
          <w:lang w:val="cy-GB"/>
        </w:rPr>
      </w:pPr>
    </w:p>
    <w:tbl>
      <w:tblPr>
        <w:tblStyle w:val="TableGrid"/>
        <w:tblW w:w="0" w:type="auto"/>
        <w:tblLook w:val="04A0" w:firstRow="1" w:lastRow="0" w:firstColumn="1" w:lastColumn="0" w:noHBand="0" w:noVBand="1"/>
      </w:tblPr>
      <w:tblGrid>
        <w:gridCol w:w="9016"/>
      </w:tblGrid>
      <w:tr w:rsidR="003F6372" w:rsidRPr="008611E2" w14:paraId="382B8386" w14:textId="77777777" w:rsidTr="003F6372">
        <w:tc>
          <w:tcPr>
            <w:tcW w:w="9016" w:type="dxa"/>
          </w:tcPr>
          <w:bookmarkEnd w:id="140"/>
          <w:p w14:paraId="4ED381EE" w14:textId="7F3D2B43" w:rsidR="003F6372" w:rsidRPr="00EC38C2" w:rsidRDefault="00E64502" w:rsidP="0018218A">
            <w:pPr>
              <w:spacing w:before="60" w:after="60"/>
              <w:rPr>
                <w:rFonts w:ascii="Arial" w:hAnsi="Arial" w:cs="Arial"/>
                <w:b/>
                <w:sz w:val="24"/>
                <w:szCs w:val="24"/>
                <w:lang w:val="cy-GB"/>
              </w:rPr>
            </w:pPr>
            <w:r w:rsidRPr="00EC38C2">
              <w:rPr>
                <w:rFonts w:ascii="Arial" w:hAnsi="Arial" w:cs="Arial"/>
                <w:b/>
                <w:sz w:val="24"/>
                <w:szCs w:val="24"/>
                <w:lang w:val="cy-GB"/>
              </w:rPr>
              <w:t xml:space="preserve">Adnodd </w:t>
            </w:r>
            <w:r w:rsidR="00EC38C2">
              <w:rPr>
                <w:rFonts w:ascii="Arial" w:hAnsi="Arial" w:cs="Arial"/>
                <w:b/>
                <w:sz w:val="24"/>
                <w:szCs w:val="24"/>
                <w:lang w:val="cy-GB"/>
              </w:rPr>
              <w:t>a</w:t>
            </w:r>
            <w:r w:rsidRPr="00EC38C2">
              <w:rPr>
                <w:rFonts w:ascii="Arial" w:hAnsi="Arial" w:cs="Arial"/>
                <w:b/>
                <w:sz w:val="24"/>
                <w:szCs w:val="24"/>
                <w:lang w:val="cy-GB"/>
              </w:rPr>
              <w:t xml:space="preserve">dolygiad </w:t>
            </w:r>
            <w:r w:rsidR="00CD3639" w:rsidRPr="00EC38C2">
              <w:rPr>
                <w:rStyle w:val="FootnoteReference"/>
                <w:rFonts w:ascii="Arial" w:hAnsi="Arial" w:cs="Arial"/>
                <w:b/>
                <w:sz w:val="24"/>
                <w:szCs w:val="24"/>
                <w:lang w:val="cy-GB"/>
              </w:rPr>
              <w:footnoteReference w:id="38"/>
            </w:r>
          </w:p>
          <w:p w14:paraId="1F9D3F65" w14:textId="53684760" w:rsidR="0018218A" w:rsidRPr="00EC38C2" w:rsidRDefault="00E64502" w:rsidP="0018218A">
            <w:pPr>
              <w:spacing w:before="60" w:after="60"/>
              <w:rPr>
                <w:rFonts w:ascii="Arial" w:hAnsi="Arial" w:cs="Arial"/>
                <w:sz w:val="24"/>
                <w:szCs w:val="24"/>
                <w:lang w:val="cy-GB"/>
              </w:rPr>
            </w:pPr>
            <w:r w:rsidRPr="00EC38C2">
              <w:rPr>
                <w:rFonts w:ascii="Arial" w:hAnsi="Arial" w:cs="Arial"/>
                <w:sz w:val="24"/>
                <w:szCs w:val="24"/>
                <w:lang w:val="cy-GB"/>
              </w:rPr>
              <w:t>Mae’r cwestiynau isod yn da</w:t>
            </w:r>
            <w:r w:rsidR="0090522C" w:rsidRPr="00EC38C2">
              <w:rPr>
                <w:rFonts w:ascii="Arial" w:hAnsi="Arial" w:cs="Arial"/>
                <w:sz w:val="24"/>
                <w:szCs w:val="24"/>
                <w:lang w:val="cy-GB"/>
              </w:rPr>
              <w:t>r</w:t>
            </w:r>
            <w:r w:rsidRPr="00EC38C2">
              <w:rPr>
                <w:rFonts w:ascii="Arial" w:hAnsi="Arial" w:cs="Arial"/>
                <w:sz w:val="24"/>
                <w:szCs w:val="24"/>
                <w:lang w:val="cy-GB"/>
              </w:rPr>
              <w:t>paru strwythur ar gyfer sgyrsiau adolygu</w:t>
            </w:r>
            <w:r w:rsidR="0018218A" w:rsidRPr="00EC38C2">
              <w:rPr>
                <w:rFonts w:ascii="Arial" w:hAnsi="Arial" w:cs="Arial"/>
                <w:sz w:val="24"/>
                <w:szCs w:val="24"/>
                <w:lang w:val="cy-GB"/>
              </w:rPr>
              <w:t>.</w:t>
            </w:r>
          </w:p>
          <w:p w14:paraId="6E95C4C7" w14:textId="1D0C1596" w:rsidR="007F6569" w:rsidRPr="00EC38C2" w:rsidRDefault="00BC633A" w:rsidP="003F3151">
            <w:pPr>
              <w:numPr>
                <w:ilvl w:val="0"/>
                <w:numId w:val="53"/>
              </w:numPr>
              <w:spacing w:before="60" w:after="60"/>
              <w:rPr>
                <w:rFonts w:ascii="Arial" w:hAnsi="Arial" w:cs="Arial"/>
                <w:sz w:val="24"/>
                <w:szCs w:val="24"/>
                <w:lang w:val="cy-GB"/>
              </w:rPr>
            </w:pPr>
            <w:r w:rsidRPr="00EC38C2">
              <w:rPr>
                <w:rFonts w:ascii="Arial" w:hAnsi="Arial" w:cs="Arial"/>
                <w:sz w:val="24"/>
                <w:szCs w:val="24"/>
                <w:lang w:val="cy-GB"/>
              </w:rPr>
              <w:t>Cwestiwn</w:t>
            </w:r>
            <w:r w:rsidR="007F6569" w:rsidRPr="00EC38C2">
              <w:rPr>
                <w:rFonts w:ascii="Arial" w:hAnsi="Arial" w:cs="Arial"/>
                <w:sz w:val="24"/>
                <w:szCs w:val="24"/>
                <w:lang w:val="cy-GB"/>
              </w:rPr>
              <w:t xml:space="preserve">: </w:t>
            </w:r>
            <w:r w:rsidRPr="00EC38C2">
              <w:rPr>
                <w:rFonts w:ascii="Arial" w:hAnsi="Arial" w:cs="Arial"/>
                <w:sz w:val="24"/>
                <w:szCs w:val="24"/>
                <w:lang w:val="cy-GB"/>
              </w:rPr>
              <w:t xml:space="preserve">Sut mae pethau’n mynd? </w:t>
            </w:r>
          </w:p>
          <w:p w14:paraId="2B5A6FBC" w14:textId="73A4D389" w:rsidR="00BC633A" w:rsidRPr="00EC38C2" w:rsidRDefault="00BC633A" w:rsidP="003F3151">
            <w:pPr>
              <w:numPr>
                <w:ilvl w:val="0"/>
                <w:numId w:val="53"/>
              </w:numPr>
              <w:spacing w:before="60" w:after="60"/>
              <w:rPr>
                <w:rFonts w:ascii="Arial" w:hAnsi="Arial" w:cs="Arial"/>
                <w:sz w:val="24"/>
                <w:szCs w:val="24"/>
                <w:lang w:val="cy-GB"/>
              </w:rPr>
            </w:pPr>
            <w:r w:rsidRPr="00EC38C2">
              <w:rPr>
                <w:rFonts w:ascii="Arial" w:hAnsi="Arial" w:cs="Arial"/>
                <w:sz w:val="24"/>
                <w:szCs w:val="24"/>
                <w:lang w:val="cy-GB"/>
              </w:rPr>
              <w:t>Cwestiwn</w:t>
            </w:r>
            <w:r w:rsidR="007F6569" w:rsidRPr="00EC38C2">
              <w:rPr>
                <w:rFonts w:ascii="Arial" w:hAnsi="Arial" w:cs="Arial"/>
                <w:sz w:val="24"/>
                <w:szCs w:val="24"/>
                <w:lang w:val="cy-GB"/>
              </w:rPr>
              <w:t xml:space="preserve">: </w:t>
            </w:r>
            <w:r w:rsidRPr="00EC38C2">
              <w:rPr>
                <w:rFonts w:ascii="Arial" w:hAnsi="Arial" w:cs="Arial"/>
                <w:sz w:val="24"/>
                <w:szCs w:val="24"/>
                <w:lang w:val="cy-GB"/>
              </w:rPr>
              <w:t xml:space="preserve">Beth ydy’r peth mwyaf anodd? </w:t>
            </w:r>
          </w:p>
          <w:p w14:paraId="75CECBC3" w14:textId="155429E1" w:rsidR="007F6569" w:rsidRPr="00EC38C2" w:rsidRDefault="00BC633A" w:rsidP="003F3151">
            <w:pPr>
              <w:numPr>
                <w:ilvl w:val="0"/>
                <w:numId w:val="53"/>
              </w:numPr>
              <w:spacing w:before="60" w:after="60"/>
              <w:rPr>
                <w:rFonts w:ascii="Arial" w:hAnsi="Arial" w:cs="Arial"/>
                <w:sz w:val="24"/>
                <w:szCs w:val="24"/>
                <w:lang w:val="cy-GB"/>
              </w:rPr>
            </w:pPr>
            <w:r w:rsidRPr="00EC38C2">
              <w:rPr>
                <w:rFonts w:ascii="Arial" w:hAnsi="Arial" w:cs="Arial"/>
                <w:sz w:val="24"/>
                <w:szCs w:val="24"/>
                <w:lang w:val="cy-GB"/>
              </w:rPr>
              <w:t>Cwestiwn</w:t>
            </w:r>
            <w:r w:rsidR="007F6569" w:rsidRPr="00EC38C2">
              <w:rPr>
                <w:rFonts w:ascii="Arial" w:hAnsi="Arial" w:cs="Arial"/>
                <w:sz w:val="24"/>
                <w:szCs w:val="24"/>
                <w:lang w:val="cy-GB"/>
              </w:rPr>
              <w:t xml:space="preserve">: </w:t>
            </w:r>
            <w:r w:rsidRPr="00EC38C2">
              <w:rPr>
                <w:rFonts w:ascii="Arial" w:hAnsi="Arial" w:cs="Arial"/>
                <w:sz w:val="24"/>
                <w:szCs w:val="24"/>
                <w:lang w:val="cy-GB"/>
              </w:rPr>
              <w:t xml:space="preserve">Pa gryfderau ydych chi’n tynnu arnyn nhw i ddelio â hynny? </w:t>
            </w:r>
          </w:p>
          <w:p w14:paraId="196BE0BF" w14:textId="58D760FF" w:rsidR="007F6569" w:rsidRPr="00EC38C2" w:rsidRDefault="00BC633A" w:rsidP="003F3151">
            <w:pPr>
              <w:numPr>
                <w:ilvl w:val="0"/>
                <w:numId w:val="53"/>
              </w:numPr>
              <w:spacing w:before="60" w:after="60"/>
              <w:rPr>
                <w:rFonts w:ascii="Arial" w:hAnsi="Arial" w:cs="Arial"/>
                <w:sz w:val="24"/>
                <w:szCs w:val="24"/>
                <w:lang w:val="cy-GB"/>
              </w:rPr>
            </w:pPr>
            <w:r w:rsidRPr="00EC38C2">
              <w:rPr>
                <w:rFonts w:ascii="Arial" w:hAnsi="Arial" w:cs="Arial"/>
                <w:sz w:val="24"/>
                <w:szCs w:val="24"/>
                <w:lang w:val="cy-GB"/>
              </w:rPr>
              <w:t>Cwestiwn</w:t>
            </w:r>
            <w:r w:rsidR="007F6569" w:rsidRPr="00EC38C2">
              <w:rPr>
                <w:rFonts w:ascii="Arial" w:hAnsi="Arial" w:cs="Arial"/>
                <w:sz w:val="24"/>
                <w:szCs w:val="24"/>
                <w:lang w:val="cy-GB"/>
              </w:rPr>
              <w:t xml:space="preserve">: </w:t>
            </w:r>
            <w:r w:rsidRPr="00EC38C2">
              <w:rPr>
                <w:rFonts w:ascii="Arial" w:hAnsi="Arial" w:cs="Arial"/>
                <w:sz w:val="24"/>
                <w:szCs w:val="24"/>
                <w:lang w:val="cy-GB"/>
              </w:rPr>
              <w:t>Beth ydy’r peth gorau am yr hyn yr ydych wedi’i gyf</w:t>
            </w:r>
            <w:r w:rsidR="007E528A" w:rsidRPr="00EC38C2">
              <w:rPr>
                <w:rFonts w:ascii="Arial" w:hAnsi="Arial" w:cs="Arial"/>
                <w:sz w:val="24"/>
                <w:szCs w:val="24"/>
                <w:lang w:val="cy-GB"/>
              </w:rPr>
              <w:t>l</w:t>
            </w:r>
            <w:r w:rsidRPr="00EC38C2">
              <w:rPr>
                <w:rFonts w:ascii="Arial" w:hAnsi="Arial" w:cs="Arial"/>
                <w:sz w:val="24"/>
                <w:szCs w:val="24"/>
                <w:lang w:val="cy-GB"/>
              </w:rPr>
              <w:t xml:space="preserve">awni? </w:t>
            </w:r>
          </w:p>
          <w:p w14:paraId="3108C2F2" w14:textId="1B5A5B14" w:rsidR="003F6372" w:rsidRPr="00C866C1" w:rsidRDefault="0018218A" w:rsidP="0018218A">
            <w:pPr>
              <w:spacing w:before="60" w:after="60"/>
              <w:rPr>
                <w:b/>
                <w:lang w:val="cy-GB"/>
              </w:rPr>
            </w:pPr>
            <w:r w:rsidRPr="00EC38C2">
              <w:rPr>
                <w:rFonts w:ascii="Arial" w:hAnsi="Arial" w:cs="Arial"/>
                <w:sz w:val="24"/>
                <w:szCs w:val="24"/>
                <w:lang w:val="cy-GB"/>
              </w:rPr>
              <w:t>A</w:t>
            </w:r>
            <w:r w:rsidR="00BC633A" w:rsidRPr="00EC38C2">
              <w:rPr>
                <w:rFonts w:ascii="Arial" w:hAnsi="Arial" w:cs="Arial"/>
                <w:sz w:val="24"/>
                <w:szCs w:val="24"/>
                <w:lang w:val="cy-GB"/>
              </w:rPr>
              <w:t>r ôl pob ymateb gan y gofalwr, dylai’r ymarferydd ystyried yr hyn ddywedodd y gofalwr a darparu lefel o gadarnhad.</w:t>
            </w:r>
            <w:r w:rsidR="00BC633A" w:rsidRPr="00C866C1">
              <w:rPr>
                <w:b/>
                <w:lang w:val="cy-GB"/>
              </w:rPr>
              <w:t xml:space="preserve"> </w:t>
            </w:r>
          </w:p>
        </w:tc>
      </w:tr>
    </w:tbl>
    <w:p w14:paraId="20F28AD9" w14:textId="728E95EA" w:rsidR="003F6372" w:rsidRPr="00EC38C2" w:rsidRDefault="003F6372" w:rsidP="002A550C">
      <w:pPr>
        <w:spacing w:after="60"/>
        <w:jc w:val="right"/>
        <w:rPr>
          <w:rFonts w:ascii="Arial" w:hAnsi="Arial" w:cs="Arial"/>
          <w:sz w:val="24"/>
          <w:szCs w:val="24"/>
          <w:lang w:val="cy-GB"/>
        </w:rPr>
      </w:pPr>
      <w:r w:rsidRPr="00EC38C2">
        <w:rPr>
          <w:rFonts w:ascii="Arial" w:hAnsi="Arial" w:cs="Arial"/>
          <w:sz w:val="24"/>
          <w:szCs w:val="24"/>
          <w:lang w:val="cy-GB"/>
        </w:rPr>
        <w:t>Sl</w:t>
      </w:r>
      <w:r w:rsidR="00E64502" w:rsidRPr="00EC38C2">
        <w:rPr>
          <w:rFonts w:ascii="Arial" w:hAnsi="Arial" w:cs="Arial"/>
          <w:sz w:val="24"/>
          <w:szCs w:val="24"/>
          <w:lang w:val="cy-GB"/>
        </w:rPr>
        <w:t>eid</w:t>
      </w:r>
      <w:r w:rsidRPr="00EC38C2">
        <w:rPr>
          <w:rFonts w:ascii="Arial" w:hAnsi="Arial" w:cs="Arial"/>
          <w:sz w:val="24"/>
          <w:szCs w:val="24"/>
          <w:lang w:val="cy-GB"/>
        </w:rPr>
        <w:t xml:space="preserve"> </w:t>
      </w:r>
      <w:r w:rsidR="009D0E06">
        <w:rPr>
          <w:rFonts w:ascii="Arial" w:hAnsi="Arial" w:cs="Arial"/>
          <w:sz w:val="24"/>
          <w:szCs w:val="24"/>
          <w:lang w:val="cy-GB"/>
        </w:rPr>
        <w:t>5</w:t>
      </w:r>
      <w:r w:rsidR="002E1531">
        <w:rPr>
          <w:rFonts w:ascii="Arial" w:hAnsi="Arial" w:cs="Arial"/>
          <w:sz w:val="24"/>
          <w:szCs w:val="24"/>
          <w:lang w:val="cy-GB"/>
        </w:rPr>
        <w:t>5</w:t>
      </w:r>
    </w:p>
    <w:p w14:paraId="4E17A8A8" w14:textId="04A7D551" w:rsidR="00AB35BE" w:rsidRPr="00C866C1" w:rsidRDefault="00D65220" w:rsidP="004F4026">
      <w:pPr>
        <w:tabs>
          <w:tab w:val="left" w:pos="6770"/>
        </w:tabs>
        <w:rPr>
          <w:rFonts w:ascii="Arial" w:hAnsi="Arial" w:cs="Arial"/>
          <w:b/>
          <w:sz w:val="24"/>
          <w:szCs w:val="24"/>
          <w:lang w:val="cy-GB"/>
        </w:rPr>
      </w:pPr>
      <w:r w:rsidRPr="00C866C1">
        <w:rPr>
          <w:rFonts w:ascii="Arial" w:hAnsi="Arial" w:cs="Arial"/>
          <w:b/>
          <w:sz w:val="24"/>
          <w:szCs w:val="24"/>
          <w:lang w:val="cy-GB"/>
        </w:rPr>
        <w:t xml:space="preserve">Nodiadau </w:t>
      </w:r>
      <w:r w:rsidR="00EC38C2">
        <w:rPr>
          <w:rFonts w:ascii="Arial" w:hAnsi="Arial" w:cs="Arial"/>
          <w:b/>
          <w:sz w:val="24"/>
          <w:szCs w:val="24"/>
          <w:lang w:val="cy-GB"/>
        </w:rPr>
        <w:t>h</w:t>
      </w:r>
      <w:r w:rsidRPr="00C866C1">
        <w:rPr>
          <w:rFonts w:ascii="Arial" w:hAnsi="Arial" w:cs="Arial"/>
          <w:b/>
          <w:sz w:val="24"/>
          <w:szCs w:val="24"/>
          <w:lang w:val="cy-GB"/>
        </w:rPr>
        <w:t xml:space="preserve">wylusydd </w:t>
      </w:r>
      <w:r w:rsidR="004F4026">
        <w:rPr>
          <w:rFonts w:ascii="Arial" w:hAnsi="Arial" w:cs="Arial"/>
          <w:b/>
          <w:sz w:val="24"/>
          <w:szCs w:val="24"/>
          <w:lang w:val="cy-GB"/>
        </w:rPr>
        <w:tab/>
      </w:r>
    </w:p>
    <w:p w14:paraId="79946780" w14:textId="35AF3189" w:rsidR="008B2408" w:rsidRPr="00C866C1" w:rsidRDefault="00976A24" w:rsidP="008B2408">
      <w:pPr>
        <w:rPr>
          <w:rFonts w:ascii="Arial" w:hAnsi="Arial" w:cs="Arial"/>
          <w:sz w:val="24"/>
          <w:szCs w:val="24"/>
          <w:lang w:val="cy-GB" w:eastAsia="en-GB"/>
        </w:rPr>
      </w:pPr>
      <w:r w:rsidRPr="00C866C1">
        <w:rPr>
          <w:rFonts w:ascii="Arial" w:hAnsi="Arial" w:cs="Arial"/>
          <w:sz w:val="24"/>
          <w:szCs w:val="24"/>
          <w:lang w:val="cy-GB" w:eastAsia="en-GB"/>
        </w:rPr>
        <w:t>Rh</w:t>
      </w:r>
      <w:r w:rsidR="007715B8" w:rsidRPr="00C866C1">
        <w:rPr>
          <w:rFonts w:ascii="Arial" w:hAnsi="Arial" w:cs="Arial"/>
          <w:sz w:val="24"/>
          <w:szCs w:val="24"/>
          <w:lang w:val="cy-GB" w:eastAsia="en-GB"/>
        </w:rPr>
        <w:t>ai</w:t>
      </w:r>
      <w:r w:rsidRPr="00C866C1">
        <w:rPr>
          <w:rFonts w:ascii="Arial" w:hAnsi="Arial" w:cs="Arial"/>
          <w:sz w:val="24"/>
          <w:szCs w:val="24"/>
          <w:lang w:val="cy-GB" w:eastAsia="en-GB"/>
        </w:rPr>
        <w:t>d i</w:t>
      </w:r>
      <w:r w:rsidR="007715B8" w:rsidRPr="00C866C1">
        <w:rPr>
          <w:rFonts w:ascii="Arial" w:hAnsi="Arial" w:cs="Arial"/>
          <w:sz w:val="24"/>
          <w:szCs w:val="24"/>
          <w:lang w:val="cy-GB" w:eastAsia="en-GB"/>
        </w:rPr>
        <w:t xml:space="preserve"> ganlyniadau o asesiad gofalwr gael ei adolygu</w:t>
      </w:r>
      <w:r w:rsidR="008B2408" w:rsidRPr="00C866C1">
        <w:rPr>
          <w:rFonts w:ascii="Arial" w:hAnsi="Arial" w:cs="Arial"/>
          <w:sz w:val="24"/>
          <w:szCs w:val="24"/>
          <w:lang w:val="cy-GB" w:eastAsia="en-GB"/>
        </w:rPr>
        <w:t xml:space="preserve">. </w:t>
      </w:r>
      <w:r w:rsidR="007715B8" w:rsidRPr="00C866C1">
        <w:rPr>
          <w:rFonts w:ascii="Arial" w:hAnsi="Arial" w:cs="Arial"/>
          <w:sz w:val="24"/>
          <w:szCs w:val="24"/>
          <w:lang w:val="cy-GB" w:eastAsia="en-GB"/>
        </w:rPr>
        <w:t xml:space="preserve">Yn ystod yr adolygiad, gall yr ymarferydd, gweithwyr proffesiynol perthnasol eraill, </w:t>
      </w:r>
      <w:r w:rsidR="007715B8" w:rsidRPr="00C866C1">
        <w:rPr>
          <w:rFonts w:ascii="Arial" w:hAnsi="Arial" w:cs="Arial"/>
          <w:i/>
          <w:sz w:val="24"/>
          <w:szCs w:val="24"/>
          <w:lang w:val="cy-GB" w:eastAsia="en-GB"/>
        </w:rPr>
        <w:t>ynghyd â</w:t>
      </w:r>
      <w:r w:rsidR="007715B8" w:rsidRPr="00C866C1">
        <w:rPr>
          <w:rFonts w:ascii="Arial" w:hAnsi="Arial" w:cs="Arial"/>
          <w:sz w:val="24"/>
          <w:szCs w:val="24"/>
          <w:lang w:val="cy-GB" w:eastAsia="en-GB"/>
        </w:rPr>
        <w:t xml:space="preserve"> gofalwyr wirio a ydy’r newidiadau a gynlluniwyd yn gweithio a bod y canlyniadau yn cael eu cyflawni neu</w:t>
      </w:r>
      <w:r w:rsidR="003A2EB1" w:rsidRPr="00C866C1">
        <w:rPr>
          <w:rFonts w:ascii="Arial" w:hAnsi="Arial" w:cs="Arial"/>
          <w:sz w:val="24"/>
          <w:szCs w:val="24"/>
          <w:lang w:val="cy-GB" w:eastAsia="en-GB"/>
        </w:rPr>
        <w:t xml:space="preserve"> y gweithir tuag at gyflawni’r cyfryw ganlyniadau i raddfeydd amser y cytunwyd arnyn nhw</w:t>
      </w:r>
      <w:r w:rsidR="008B2408" w:rsidRPr="00C866C1">
        <w:rPr>
          <w:rFonts w:ascii="Arial" w:hAnsi="Arial" w:cs="Arial"/>
          <w:sz w:val="24"/>
          <w:szCs w:val="24"/>
          <w:lang w:val="cy-GB" w:eastAsia="en-GB"/>
        </w:rPr>
        <w:t xml:space="preserve">. </w:t>
      </w:r>
    </w:p>
    <w:p w14:paraId="1C253597" w14:textId="39495AB5" w:rsidR="008B2408" w:rsidRPr="00C866C1" w:rsidRDefault="003A2EB1" w:rsidP="008B2408">
      <w:pPr>
        <w:rPr>
          <w:rFonts w:ascii="Arial" w:hAnsi="Arial" w:cs="Arial"/>
          <w:sz w:val="24"/>
          <w:szCs w:val="24"/>
          <w:lang w:val="cy-GB" w:eastAsia="en-GB"/>
        </w:rPr>
      </w:pPr>
      <w:r w:rsidRPr="00C866C1">
        <w:rPr>
          <w:rFonts w:ascii="Arial" w:hAnsi="Arial" w:cs="Arial"/>
          <w:sz w:val="24"/>
          <w:szCs w:val="24"/>
          <w:lang w:val="cy-GB" w:eastAsia="en-GB"/>
        </w:rPr>
        <w:t xml:space="preserve">Dylai adolygiadau roi amser a lle diogel i </w:t>
      </w:r>
      <w:r w:rsidR="007E528A" w:rsidRPr="00C866C1">
        <w:rPr>
          <w:rFonts w:ascii="Arial" w:hAnsi="Arial" w:cs="Arial"/>
          <w:sz w:val="24"/>
          <w:szCs w:val="24"/>
          <w:lang w:val="cy-GB" w:eastAsia="en-GB"/>
        </w:rPr>
        <w:t xml:space="preserve">ofalwyr </w:t>
      </w:r>
      <w:r w:rsidRPr="00C866C1">
        <w:rPr>
          <w:rFonts w:ascii="Arial" w:hAnsi="Arial" w:cs="Arial"/>
          <w:sz w:val="24"/>
          <w:szCs w:val="24"/>
          <w:lang w:val="cy-GB" w:eastAsia="en-GB"/>
        </w:rPr>
        <w:t xml:space="preserve">ystyried sut mae eu cynllun wedi </w:t>
      </w:r>
      <w:r w:rsidR="00B13348" w:rsidRPr="00C866C1">
        <w:rPr>
          <w:rFonts w:ascii="Arial" w:hAnsi="Arial" w:cs="Arial"/>
          <w:sz w:val="24"/>
          <w:szCs w:val="24"/>
          <w:lang w:val="cy-GB" w:eastAsia="en-GB"/>
        </w:rPr>
        <w:t xml:space="preserve">mynd. Er enghraifft, bydd yn amser i ofalwyr ystyried yr hyn y maen nhw wedi cytuno’i wneud naill ai yn eu rôl gofalu </w:t>
      </w:r>
      <w:r w:rsidR="00B13348" w:rsidRPr="00C866C1">
        <w:rPr>
          <w:rFonts w:ascii="Arial" w:hAnsi="Arial" w:cs="Arial"/>
          <w:i/>
          <w:sz w:val="24"/>
          <w:szCs w:val="24"/>
          <w:lang w:val="cy-GB" w:eastAsia="en-GB"/>
        </w:rPr>
        <w:t>a</w:t>
      </w:r>
      <w:r w:rsidR="00B13348" w:rsidRPr="00C866C1">
        <w:rPr>
          <w:rFonts w:ascii="Arial" w:hAnsi="Arial" w:cs="Arial"/>
          <w:sz w:val="24"/>
          <w:szCs w:val="24"/>
          <w:lang w:val="cy-GB" w:eastAsia="en-GB"/>
        </w:rPr>
        <w:t xml:space="preserve"> thu allan i’w rôl gofalu. Er enghraifft, efallai y bydd gofalwr yn dymuno ystyr</w:t>
      </w:r>
      <w:r w:rsidR="004D3FDE" w:rsidRPr="00C866C1">
        <w:rPr>
          <w:rFonts w:ascii="Arial" w:hAnsi="Arial" w:cs="Arial"/>
          <w:sz w:val="24"/>
          <w:szCs w:val="24"/>
          <w:lang w:val="cy-GB" w:eastAsia="en-GB"/>
        </w:rPr>
        <w:t>ied sut mae ei thasg newydd o fwydo’i mam wedi mynd. Efallai bod gofalwr ifanc yn adfyfyrio ar ba mor dda mae’r coleg yn mynd</w:t>
      </w:r>
      <w:r w:rsidR="00A2531F" w:rsidRPr="00C866C1">
        <w:rPr>
          <w:rFonts w:ascii="Arial" w:hAnsi="Arial" w:cs="Arial"/>
          <w:sz w:val="24"/>
          <w:szCs w:val="24"/>
          <w:lang w:val="cy-GB" w:eastAsia="en-GB"/>
        </w:rPr>
        <w:t>.</w:t>
      </w:r>
    </w:p>
    <w:p w14:paraId="53653C8A" w14:textId="71D77F68" w:rsidR="008B2408" w:rsidRPr="00C866C1" w:rsidRDefault="004D3FDE" w:rsidP="008B2408">
      <w:pPr>
        <w:rPr>
          <w:rFonts w:ascii="Arial" w:hAnsi="Arial" w:cs="Arial"/>
          <w:sz w:val="24"/>
          <w:szCs w:val="24"/>
          <w:lang w:val="cy-GB" w:eastAsia="en-GB"/>
        </w:rPr>
      </w:pPr>
      <w:r w:rsidRPr="00C866C1">
        <w:rPr>
          <w:rFonts w:ascii="Arial" w:hAnsi="Arial" w:cs="Arial"/>
          <w:sz w:val="24"/>
          <w:szCs w:val="24"/>
          <w:lang w:val="cy-GB" w:eastAsia="en-GB"/>
        </w:rPr>
        <w:t>Gellir defnyddio adolygiadau i daw</w:t>
      </w:r>
      <w:r w:rsidR="0053441D" w:rsidRPr="00C866C1">
        <w:rPr>
          <w:rFonts w:ascii="Arial" w:hAnsi="Arial" w:cs="Arial"/>
          <w:sz w:val="24"/>
          <w:szCs w:val="24"/>
          <w:lang w:val="cy-GB" w:eastAsia="en-GB"/>
        </w:rPr>
        <w:t>e</w:t>
      </w:r>
      <w:r w:rsidRPr="00C866C1">
        <w:rPr>
          <w:rFonts w:ascii="Arial" w:hAnsi="Arial" w:cs="Arial"/>
          <w:sz w:val="24"/>
          <w:szCs w:val="24"/>
          <w:lang w:val="cy-GB" w:eastAsia="en-GB"/>
        </w:rPr>
        <w:t>lu meddwl gofalwyr</w:t>
      </w:r>
      <w:r w:rsidR="0053441D" w:rsidRPr="00C866C1">
        <w:rPr>
          <w:rFonts w:ascii="Arial" w:hAnsi="Arial" w:cs="Arial"/>
          <w:sz w:val="24"/>
          <w:szCs w:val="24"/>
          <w:lang w:val="cy-GB" w:eastAsia="en-GB"/>
        </w:rPr>
        <w:t xml:space="preserve"> </w:t>
      </w:r>
      <w:r w:rsidRPr="00C866C1">
        <w:rPr>
          <w:rFonts w:ascii="Arial" w:hAnsi="Arial" w:cs="Arial"/>
          <w:sz w:val="24"/>
          <w:szCs w:val="24"/>
          <w:lang w:val="cy-GB" w:eastAsia="en-GB"/>
        </w:rPr>
        <w:t>lle gallan nhw siarad yn onest am ddyddiau da a dyddiau gwael a’u hatgoffa bod cynnydd weithiau yn golygu</w:t>
      </w:r>
      <w:r w:rsidR="0053441D" w:rsidRPr="00C866C1">
        <w:rPr>
          <w:rFonts w:ascii="Arial" w:hAnsi="Arial" w:cs="Arial"/>
          <w:sz w:val="24"/>
          <w:szCs w:val="24"/>
          <w:lang w:val="cy-GB" w:eastAsia="en-GB"/>
        </w:rPr>
        <w:t xml:space="preserve"> ‘</w:t>
      </w:r>
      <w:r w:rsidRPr="00C866C1">
        <w:rPr>
          <w:rFonts w:ascii="Arial" w:hAnsi="Arial" w:cs="Arial"/>
          <w:sz w:val="24"/>
          <w:szCs w:val="24"/>
          <w:lang w:val="cy-GB" w:eastAsia="en-GB"/>
        </w:rPr>
        <w:t xml:space="preserve">cymryd </w:t>
      </w:r>
      <w:r w:rsidR="0053441D" w:rsidRPr="00C866C1">
        <w:rPr>
          <w:rFonts w:ascii="Arial" w:hAnsi="Arial" w:cs="Arial"/>
          <w:sz w:val="24"/>
          <w:szCs w:val="24"/>
          <w:lang w:val="cy-GB" w:eastAsia="en-GB"/>
        </w:rPr>
        <w:t xml:space="preserve">un </w:t>
      </w:r>
      <w:r w:rsidRPr="00C866C1">
        <w:rPr>
          <w:rFonts w:ascii="Arial" w:hAnsi="Arial" w:cs="Arial"/>
          <w:sz w:val="24"/>
          <w:szCs w:val="24"/>
          <w:lang w:val="cy-GB" w:eastAsia="en-GB"/>
        </w:rPr>
        <w:t xml:space="preserve">cam </w:t>
      </w:r>
      <w:r w:rsidR="0053441D" w:rsidRPr="00C866C1">
        <w:rPr>
          <w:rFonts w:ascii="Arial" w:hAnsi="Arial" w:cs="Arial"/>
          <w:sz w:val="24"/>
          <w:szCs w:val="24"/>
          <w:lang w:val="cy-GB" w:eastAsia="en-GB"/>
        </w:rPr>
        <w:t xml:space="preserve">ymlaen a dau gam </w:t>
      </w:r>
      <w:r w:rsidRPr="00C866C1">
        <w:rPr>
          <w:rFonts w:ascii="Arial" w:hAnsi="Arial" w:cs="Arial"/>
          <w:sz w:val="24"/>
          <w:szCs w:val="24"/>
          <w:lang w:val="cy-GB" w:eastAsia="en-GB"/>
        </w:rPr>
        <w:t>yn ôl</w:t>
      </w:r>
      <w:r w:rsidR="0053441D" w:rsidRPr="00C866C1">
        <w:rPr>
          <w:rFonts w:ascii="Arial" w:hAnsi="Arial" w:cs="Arial"/>
          <w:sz w:val="24"/>
          <w:szCs w:val="24"/>
          <w:lang w:val="cy-GB" w:eastAsia="en-GB"/>
        </w:rPr>
        <w:t>’ ond eu bod yn mynd i’r cyfeiriad iawn i gyflawni eu canlyniadau personol.</w:t>
      </w:r>
    </w:p>
    <w:p w14:paraId="320B0C9F" w14:textId="76C0CA90" w:rsidR="000E1779" w:rsidRPr="00C866C1" w:rsidRDefault="0053441D" w:rsidP="008B2408">
      <w:pPr>
        <w:rPr>
          <w:rFonts w:ascii="Arial" w:hAnsi="Arial" w:cs="Arial"/>
          <w:sz w:val="24"/>
          <w:szCs w:val="24"/>
          <w:lang w:val="cy-GB" w:eastAsia="en-GB"/>
        </w:rPr>
      </w:pPr>
      <w:r w:rsidRPr="00C866C1">
        <w:rPr>
          <w:rFonts w:ascii="Arial" w:hAnsi="Arial" w:cs="Arial"/>
          <w:sz w:val="24"/>
          <w:szCs w:val="24"/>
          <w:lang w:val="cy-GB" w:eastAsia="en-GB"/>
        </w:rPr>
        <w:t>Mae adolygiadau yn g</w:t>
      </w:r>
      <w:r w:rsidR="00C550BF" w:rsidRPr="00C866C1">
        <w:rPr>
          <w:rFonts w:ascii="Arial" w:hAnsi="Arial" w:cs="Arial"/>
          <w:sz w:val="24"/>
          <w:szCs w:val="24"/>
          <w:lang w:val="cy-GB" w:eastAsia="en-GB"/>
        </w:rPr>
        <w:t>yfle i fod yn sylwgar a gwrando’n astud ar bryderon, syniadau a dyheadau</w:t>
      </w:r>
      <w:r w:rsidR="00FB7E72" w:rsidRPr="00C866C1">
        <w:rPr>
          <w:rFonts w:ascii="Arial" w:hAnsi="Arial" w:cs="Arial"/>
          <w:sz w:val="24"/>
          <w:szCs w:val="24"/>
          <w:lang w:val="cy-GB" w:eastAsia="en-GB"/>
        </w:rPr>
        <w:t xml:space="preserve"> </w:t>
      </w:r>
      <w:r w:rsidR="00C550BF" w:rsidRPr="00C866C1">
        <w:rPr>
          <w:rFonts w:ascii="Arial" w:hAnsi="Arial" w:cs="Arial"/>
          <w:sz w:val="24"/>
          <w:szCs w:val="24"/>
          <w:lang w:val="cy-GB" w:eastAsia="en-GB"/>
        </w:rPr>
        <w:t>gofalwyr a chynorthwyo gofalwyr i weithio drwy hyn</w:t>
      </w:r>
      <w:r w:rsidR="008B2408" w:rsidRPr="00C866C1">
        <w:rPr>
          <w:rFonts w:ascii="Arial" w:hAnsi="Arial" w:cs="Arial"/>
          <w:sz w:val="24"/>
          <w:szCs w:val="24"/>
          <w:lang w:val="cy-GB" w:eastAsia="en-GB"/>
        </w:rPr>
        <w:t xml:space="preserve">. </w:t>
      </w:r>
      <w:r w:rsidR="00C550BF" w:rsidRPr="00C866C1">
        <w:rPr>
          <w:rFonts w:ascii="Arial" w:hAnsi="Arial" w:cs="Arial"/>
          <w:sz w:val="24"/>
          <w:szCs w:val="24"/>
          <w:lang w:val="cy-GB" w:eastAsia="en-GB"/>
        </w:rPr>
        <w:t>Er enghraifft, gallai gofalwr ifanc fod yn poeni am arholiadau TGAU oherwydd nad oes ganddi lawer o amser i astudio, rhwng edrych ar ôl ei mam ond hefyd ei br</w:t>
      </w:r>
      <w:r w:rsidR="00DA276E" w:rsidRPr="00C866C1">
        <w:rPr>
          <w:rFonts w:ascii="Arial" w:hAnsi="Arial" w:cs="Arial"/>
          <w:sz w:val="24"/>
          <w:szCs w:val="24"/>
          <w:lang w:val="cy-GB" w:eastAsia="en-GB"/>
        </w:rPr>
        <w:t>awd a’i chwaer</w:t>
      </w:r>
      <w:r w:rsidR="008B2408" w:rsidRPr="00C866C1">
        <w:rPr>
          <w:rFonts w:ascii="Arial" w:hAnsi="Arial" w:cs="Arial"/>
          <w:sz w:val="24"/>
          <w:szCs w:val="24"/>
          <w:lang w:val="cy-GB" w:eastAsia="en-GB"/>
        </w:rPr>
        <w:t xml:space="preserve">. </w:t>
      </w:r>
      <w:r w:rsidR="00DA276E" w:rsidRPr="00C866C1">
        <w:rPr>
          <w:rFonts w:ascii="Arial" w:hAnsi="Arial" w:cs="Arial"/>
          <w:sz w:val="24"/>
          <w:szCs w:val="24"/>
          <w:lang w:val="cy-GB" w:eastAsia="en-GB"/>
        </w:rPr>
        <w:t xml:space="preserve">Ers y tro </w:t>
      </w:r>
      <w:r w:rsidR="00605B10" w:rsidRPr="00C866C1">
        <w:rPr>
          <w:rFonts w:ascii="Arial" w:hAnsi="Arial" w:cs="Arial"/>
          <w:sz w:val="24"/>
          <w:szCs w:val="24"/>
          <w:lang w:val="cy-GB" w:eastAsia="en-GB"/>
        </w:rPr>
        <w:t>diwethaf</w:t>
      </w:r>
      <w:r w:rsidR="00DA276E" w:rsidRPr="00C866C1">
        <w:rPr>
          <w:rFonts w:ascii="Arial" w:hAnsi="Arial" w:cs="Arial"/>
          <w:sz w:val="24"/>
          <w:szCs w:val="24"/>
          <w:lang w:val="cy-GB" w:eastAsia="en-GB"/>
        </w:rPr>
        <w:t xml:space="preserve"> i</w:t>
      </w:r>
      <w:r w:rsidR="00FB7E72" w:rsidRPr="00C866C1">
        <w:rPr>
          <w:rFonts w:ascii="Arial" w:hAnsi="Arial" w:cs="Arial"/>
          <w:sz w:val="24"/>
          <w:szCs w:val="24"/>
          <w:lang w:val="cy-GB" w:eastAsia="en-GB"/>
        </w:rPr>
        <w:t xml:space="preserve"> ymarferydd ei gweld</w:t>
      </w:r>
      <w:r w:rsidR="00DA276E" w:rsidRPr="00C866C1">
        <w:rPr>
          <w:rFonts w:ascii="Arial" w:hAnsi="Arial" w:cs="Arial"/>
          <w:sz w:val="24"/>
          <w:szCs w:val="24"/>
          <w:lang w:val="cy-GB" w:eastAsia="en-GB"/>
        </w:rPr>
        <w:t>, mae’r pryder hwn wedi gwaethygu</w:t>
      </w:r>
      <w:r w:rsidR="008B2408" w:rsidRPr="00C866C1">
        <w:rPr>
          <w:rFonts w:ascii="Arial" w:hAnsi="Arial" w:cs="Arial"/>
          <w:sz w:val="24"/>
          <w:szCs w:val="24"/>
          <w:lang w:val="cy-GB" w:eastAsia="en-GB"/>
        </w:rPr>
        <w:t xml:space="preserve">.  </w:t>
      </w:r>
      <w:r w:rsidR="00DA276E" w:rsidRPr="00C866C1">
        <w:rPr>
          <w:rFonts w:ascii="Arial" w:hAnsi="Arial" w:cs="Arial"/>
          <w:sz w:val="24"/>
          <w:szCs w:val="24"/>
          <w:lang w:val="cy-GB" w:eastAsia="en-GB"/>
        </w:rPr>
        <w:t>Mae’r adolygiad yn gyfle i rwystro’r pryder rhag gwaethygu a gweithio gyda'r gofalwr i feddwl am strategaethau a allai ei chynorthwyo yn ystod y cyfnod hwn</w:t>
      </w:r>
      <w:r w:rsidR="008B2408" w:rsidRPr="00C866C1">
        <w:rPr>
          <w:rFonts w:ascii="Arial" w:hAnsi="Arial" w:cs="Arial"/>
          <w:sz w:val="24"/>
          <w:szCs w:val="24"/>
          <w:lang w:val="cy-GB" w:eastAsia="en-GB"/>
        </w:rPr>
        <w:t>.</w:t>
      </w:r>
    </w:p>
    <w:p w14:paraId="485269FE" w14:textId="5D27F218" w:rsidR="000E1779" w:rsidRPr="00C866C1" w:rsidRDefault="00DA276E" w:rsidP="008B2408">
      <w:pPr>
        <w:rPr>
          <w:rFonts w:ascii="Arial" w:hAnsi="Arial" w:cs="Arial"/>
          <w:sz w:val="24"/>
          <w:szCs w:val="24"/>
          <w:lang w:val="cy-GB" w:eastAsia="en-GB"/>
        </w:rPr>
      </w:pPr>
      <w:r w:rsidRPr="00C866C1">
        <w:rPr>
          <w:rFonts w:ascii="Arial" w:hAnsi="Arial" w:cs="Arial"/>
          <w:sz w:val="24"/>
          <w:szCs w:val="24"/>
          <w:lang w:val="cy-GB" w:eastAsia="en-GB"/>
        </w:rPr>
        <w:t>Dylai dogfennaeth adolygu gynnwys gofod ar gyfer testun agored a’i ysgrifennu yn y person cyntaf</w:t>
      </w:r>
      <w:r w:rsidR="000E1779" w:rsidRPr="00C866C1">
        <w:rPr>
          <w:rFonts w:ascii="Arial" w:hAnsi="Arial" w:cs="Arial"/>
          <w:sz w:val="24"/>
          <w:szCs w:val="24"/>
          <w:lang w:val="cy-GB" w:eastAsia="en-GB"/>
        </w:rPr>
        <w:t xml:space="preserve">. </w:t>
      </w:r>
      <w:r w:rsidRPr="00C866C1">
        <w:rPr>
          <w:rFonts w:ascii="Arial" w:hAnsi="Arial" w:cs="Arial"/>
          <w:sz w:val="24"/>
          <w:szCs w:val="24"/>
          <w:lang w:val="cy-GB" w:eastAsia="en-GB"/>
        </w:rPr>
        <w:t xml:space="preserve">Mae graddfeydd yn ddefnyddiol ar gyfer mesur ‘y pellter a deithiwyd’ </w:t>
      </w:r>
      <w:r w:rsidR="000E1779" w:rsidRPr="00C866C1">
        <w:rPr>
          <w:rFonts w:ascii="Arial" w:hAnsi="Arial" w:cs="Arial"/>
          <w:sz w:val="24"/>
          <w:szCs w:val="24"/>
          <w:lang w:val="cy-GB" w:eastAsia="en-GB"/>
        </w:rPr>
        <w:t xml:space="preserve">– </w:t>
      </w:r>
      <w:r w:rsidRPr="00C866C1">
        <w:rPr>
          <w:rFonts w:ascii="Arial" w:hAnsi="Arial" w:cs="Arial"/>
          <w:sz w:val="24"/>
          <w:szCs w:val="24"/>
          <w:lang w:val="cy-GB" w:eastAsia="en-GB"/>
        </w:rPr>
        <w:t xml:space="preserve">mae’r math hwn o fesur yn giplun meintiol o gynnydd </w:t>
      </w:r>
      <w:r w:rsidR="00B52B81" w:rsidRPr="00C866C1">
        <w:rPr>
          <w:rFonts w:ascii="Arial" w:hAnsi="Arial" w:cs="Arial"/>
          <w:sz w:val="24"/>
          <w:szCs w:val="24"/>
          <w:lang w:val="cy-GB" w:eastAsia="en-GB"/>
        </w:rPr>
        <w:t xml:space="preserve">a phan mae’n cael ei ddadansoddi ynghyd â gwybodaeth ansoddol, mae’n rhoi darlun llawnach/a gwybodaeth i’r ymarferydd ei ystyried wrth adolygu cynllun cymorth. Gall graddfeydd </w:t>
      </w:r>
      <w:r w:rsidR="00B52B81" w:rsidRPr="00C866C1">
        <w:rPr>
          <w:rFonts w:ascii="Arial" w:hAnsi="Arial" w:cs="Arial"/>
          <w:sz w:val="24"/>
          <w:szCs w:val="24"/>
          <w:lang w:val="cy-GB" w:eastAsia="en-GB"/>
        </w:rPr>
        <w:lastRenderedPageBreak/>
        <w:t>fod yn rhifau, wynebau hapus</w:t>
      </w:r>
      <w:r w:rsidR="00D6426B" w:rsidRPr="00C866C1">
        <w:rPr>
          <w:rFonts w:ascii="Arial" w:hAnsi="Arial" w:cs="Arial"/>
          <w:sz w:val="24"/>
          <w:szCs w:val="24"/>
          <w:lang w:val="cy-GB" w:eastAsia="en-GB"/>
        </w:rPr>
        <w:t xml:space="preserve">/niwtral/anhapus neu emojis bodiau i fyny neu i lawr </w:t>
      </w:r>
      <w:r w:rsidR="00B53760" w:rsidRPr="00C866C1">
        <w:rPr>
          <w:rFonts w:ascii="Arial" w:hAnsi="Arial" w:cs="Arial"/>
          <w:sz w:val="24"/>
          <w:szCs w:val="24"/>
          <w:lang w:val="cy-GB" w:eastAsia="en-GB"/>
        </w:rPr>
        <w:t xml:space="preserve">– </w:t>
      </w:r>
      <w:r w:rsidR="00D6426B" w:rsidRPr="00C866C1">
        <w:rPr>
          <w:rFonts w:ascii="Arial" w:hAnsi="Arial" w:cs="Arial"/>
          <w:sz w:val="24"/>
          <w:szCs w:val="24"/>
          <w:lang w:val="cy-GB" w:eastAsia="en-GB"/>
        </w:rPr>
        <w:t xml:space="preserve">digon o wybodaeth i roi darlun, </w:t>
      </w:r>
      <w:r w:rsidR="00D6426B" w:rsidRPr="00C866C1">
        <w:rPr>
          <w:rFonts w:ascii="Arial" w:hAnsi="Arial" w:cs="Arial"/>
          <w:i/>
          <w:sz w:val="24"/>
          <w:szCs w:val="24"/>
          <w:lang w:val="cy-GB" w:eastAsia="en-GB"/>
        </w:rPr>
        <w:t xml:space="preserve">ymhlith </w:t>
      </w:r>
      <w:r w:rsidR="00D6426B" w:rsidRPr="00C866C1">
        <w:rPr>
          <w:rFonts w:ascii="Arial" w:hAnsi="Arial" w:cs="Arial"/>
          <w:sz w:val="24"/>
          <w:szCs w:val="24"/>
          <w:lang w:val="cy-GB" w:eastAsia="en-GB"/>
        </w:rPr>
        <w:t>tystiolaeth arall a ydy’r cymorth sydd ar gael yn gwneud yr hyn y dylai</w:t>
      </w:r>
      <w:r w:rsidR="004A1F7B" w:rsidRPr="00C866C1">
        <w:rPr>
          <w:rFonts w:ascii="Arial" w:hAnsi="Arial" w:cs="Arial"/>
          <w:sz w:val="24"/>
          <w:szCs w:val="24"/>
          <w:lang w:val="cy-GB" w:eastAsia="en-GB"/>
        </w:rPr>
        <w:t xml:space="preserve"> er mwyn</w:t>
      </w:r>
      <w:r w:rsidR="00D6426B" w:rsidRPr="00C866C1">
        <w:rPr>
          <w:rFonts w:ascii="Arial" w:hAnsi="Arial" w:cs="Arial"/>
          <w:sz w:val="24"/>
          <w:szCs w:val="24"/>
          <w:lang w:val="cy-GB" w:eastAsia="en-GB"/>
        </w:rPr>
        <w:t xml:space="preserve"> hybu llesiant a chanlyniadau personol</w:t>
      </w:r>
      <w:r w:rsidR="00B53760" w:rsidRPr="00C866C1">
        <w:rPr>
          <w:rFonts w:ascii="Arial" w:hAnsi="Arial" w:cs="Arial"/>
          <w:sz w:val="24"/>
          <w:szCs w:val="24"/>
          <w:lang w:val="cy-GB" w:eastAsia="en-GB"/>
        </w:rPr>
        <w:t>.</w:t>
      </w:r>
    </w:p>
    <w:tbl>
      <w:tblPr>
        <w:tblStyle w:val="TableGrid"/>
        <w:tblW w:w="0" w:type="auto"/>
        <w:tblLook w:val="04A0" w:firstRow="1" w:lastRow="0" w:firstColumn="1" w:lastColumn="0" w:noHBand="0" w:noVBand="1"/>
      </w:tblPr>
      <w:tblGrid>
        <w:gridCol w:w="9016"/>
      </w:tblGrid>
      <w:tr w:rsidR="00C0339E" w:rsidRPr="00C866C1" w14:paraId="16B111AA" w14:textId="77777777" w:rsidTr="00C0339E">
        <w:tc>
          <w:tcPr>
            <w:tcW w:w="9016" w:type="dxa"/>
            <w:shd w:val="clear" w:color="auto" w:fill="257D86"/>
          </w:tcPr>
          <w:p w14:paraId="17A6E543" w14:textId="1B20263E" w:rsidR="00C0339E" w:rsidRPr="00C866C1" w:rsidRDefault="00C0339E" w:rsidP="00C0339E">
            <w:pPr>
              <w:spacing w:before="60" w:after="60"/>
              <w:rPr>
                <w:rFonts w:ascii="Arial" w:hAnsi="Arial" w:cs="Arial"/>
                <w:b/>
                <w:sz w:val="24"/>
                <w:szCs w:val="24"/>
                <w:u w:val="single"/>
                <w:lang w:val="cy-GB" w:eastAsia="en-GB"/>
              </w:rPr>
            </w:pPr>
            <w:r w:rsidRPr="00C866C1">
              <w:rPr>
                <w:rFonts w:ascii="Arial" w:hAnsi="Arial" w:cs="Arial"/>
                <w:noProof/>
                <w:sz w:val="24"/>
                <w:szCs w:val="24"/>
                <w:lang w:val="cy-GB" w:eastAsia="en-GB"/>
              </w:rPr>
              <w:drawing>
                <wp:anchor distT="0" distB="0" distL="114300" distR="114300" simplePos="0" relativeHeight="251991040" behindDoc="0" locked="0" layoutInCell="1" allowOverlap="1" wp14:anchorId="78B6097D" wp14:editId="7A96EB8E">
                  <wp:simplePos x="0" y="0"/>
                  <wp:positionH relativeFrom="margin">
                    <wp:posOffset>5198745</wp:posOffset>
                  </wp:positionH>
                  <wp:positionV relativeFrom="margin">
                    <wp:posOffset>0</wp:posOffset>
                  </wp:positionV>
                  <wp:extent cx="448310" cy="448310"/>
                  <wp:effectExtent l="0" t="0" r="0" b="0"/>
                  <wp:wrapSquare wrapText="bothSides"/>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48310" cy="448310"/>
                          </a:xfrm>
                          <a:prstGeom prst="rect">
                            <a:avLst/>
                          </a:prstGeom>
                          <a:noFill/>
                        </pic:spPr>
                      </pic:pic>
                    </a:graphicData>
                  </a:graphic>
                  <wp14:sizeRelH relativeFrom="margin">
                    <wp14:pctWidth>0</wp14:pctWidth>
                  </wp14:sizeRelH>
                  <wp14:sizeRelV relativeFrom="margin">
                    <wp14:pctHeight>0</wp14:pctHeight>
                  </wp14:sizeRelV>
                </wp:anchor>
              </w:drawing>
            </w:r>
            <w:r w:rsidR="00D6426B" w:rsidRPr="00C866C1">
              <w:rPr>
                <w:rFonts w:ascii="Arial" w:hAnsi="Arial" w:cs="Arial"/>
                <w:b/>
                <w:sz w:val="24"/>
                <w:szCs w:val="24"/>
                <w:u w:val="single"/>
                <w:lang w:val="cy-GB" w:eastAsia="en-GB"/>
              </w:rPr>
              <w:t>Pecyn adnoddau</w:t>
            </w:r>
            <w:r w:rsidRPr="00C866C1">
              <w:rPr>
                <w:rFonts w:ascii="Arial" w:hAnsi="Arial" w:cs="Arial"/>
                <w:b/>
                <w:sz w:val="24"/>
                <w:szCs w:val="24"/>
                <w:u w:val="single"/>
                <w:lang w:val="cy-GB" w:eastAsia="en-GB"/>
              </w:rPr>
              <w:t xml:space="preserve"> </w:t>
            </w:r>
            <w:r w:rsidR="00EC38C2">
              <w:rPr>
                <w:rFonts w:ascii="Arial" w:hAnsi="Arial" w:cs="Arial"/>
                <w:b/>
                <w:sz w:val="24"/>
                <w:szCs w:val="24"/>
                <w:u w:val="single"/>
                <w:lang w:val="cy-GB" w:eastAsia="en-GB"/>
              </w:rPr>
              <w:t>–</w:t>
            </w:r>
            <w:r w:rsidR="00D86088" w:rsidRPr="00C866C1">
              <w:rPr>
                <w:rFonts w:ascii="Arial" w:hAnsi="Arial" w:cs="Arial"/>
                <w:b/>
                <w:sz w:val="24"/>
                <w:szCs w:val="24"/>
                <w:u w:val="single"/>
                <w:lang w:val="cy-GB" w:eastAsia="en-GB"/>
              </w:rPr>
              <w:t xml:space="preserve"> </w:t>
            </w:r>
            <w:r w:rsidR="00D6426B" w:rsidRPr="00C866C1">
              <w:rPr>
                <w:rFonts w:ascii="Arial" w:hAnsi="Arial" w:cs="Arial"/>
                <w:b/>
                <w:sz w:val="24"/>
                <w:szCs w:val="24"/>
                <w:u w:val="single"/>
                <w:lang w:val="cy-GB" w:eastAsia="en-GB"/>
              </w:rPr>
              <w:t>tudalen</w:t>
            </w:r>
            <w:r w:rsidRPr="00C866C1">
              <w:rPr>
                <w:rFonts w:ascii="Arial" w:hAnsi="Arial" w:cs="Arial"/>
                <w:b/>
                <w:sz w:val="24"/>
                <w:szCs w:val="24"/>
                <w:u w:val="single"/>
                <w:lang w:val="cy-GB" w:eastAsia="en-GB"/>
              </w:rPr>
              <w:t xml:space="preserve"> 2</w:t>
            </w:r>
            <w:r w:rsidR="00D86088" w:rsidRPr="00C866C1">
              <w:rPr>
                <w:rFonts w:ascii="Arial" w:hAnsi="Arial" w:cs="Arial"/>
                <w:b/>
                <w:sz w:val="24"/>
                <w:szCs w:val="24"/>
                <w:u w:val="single"/>
                <w:lang w:val="cy-GB" w:eastAsia="en-GB"/>
              </w:rPr>
              <w:t>7</w:t>
            </w:r>
          </w:p>
          <w:p w14:paraId="78DB78AA" w14:textId="77777777" w:rsidR="00C0339E" w:rsidRPr="00C866C1" w:rsidRDefault="00C0339E" w:rsidP="00C0339E">
            <w:pPr>
              <w:spacing w:before="60" w:after="60"/>
              <w:rPr>
                <w:rFonts w:ascii="Arial" w:hAnsi="Arial" w:cs="Arial"/>
                <w:sz w:val="24"/>
                <w:szCs w:val="24"/>
                <w:lang w:val="cy-GB" w:eastAsia="en-GB"/>
              </w:rPr>
            </w:pPr>
          </w:p>
        </w:tc>
      </w:tr>
      <w:tr w:rsidR="008B2408" w:rsidRPr="00C866C1" w14:paraId="00B9807A" w14:textId="77777777" w:rsidTr="00C0339E">
        <w:tc>
          <w:tcPr>
            <w:tcW w:w="9016" w:type="dxa"/>
            <w:shd w:val="clear" w:color="auto" w:fill="auto"/>
          </w:tcPr>
          <w:p w14:paraId="06E7ABE1" w14:textId="19D2F91D" w:rsidR="008B2408" w:rsidRPr="00C866C1" w:rsidRDefault="00E64502" w:rsidP="00C0339E">
            <w:pPr>
              <w:spacing w:before="60" w:after="60"/>
              <w:rPr>
                <w:rFonts w:ascii="Arial" w:hAnsi="Arial" w:cs="Arial"/>
                <w:sz w:val="24"/>
                <w:szCs w:val="24"/>
                <w:lang w:val="cy-GB"/>
              </w:rPr>
            </w:pPr>
            <w:bookmarkStart w:id="141" w:name="_Hlk180473"/>
            <w:r w:rsidRPr="00C866C1">
              <w:rPr>
                <w:rFonts w:ascii="Arial" w:hAnsi="Arial" w:cs="Arial"/>
                <w:sz w:val="24"/>
                <w:szCs w:val="24"/>
                <w:lang w:val="cy-GB" w:eastAsia="en-GB"/>
              </w:rPr>
              <w:t xml:space="preserve">Adnodd </w:t>
            </w:r>
            <w:r w:rsidR="00EC38C2">
              <w:rPr>
                <w:rFonts w:ascii="Arial" w:hAnsi="Arial" w:cs="Arial"/>
                <w:sz w:val="24"/>
                <w:szCs w:val="24"/>
                <w:lang w:val="cy-GB" w:eastAsia="en-GB"/>
              </w:rPr>
              <w:t>a</w:t>
            </w:r>
            <w:r w:rsidRPr="00C866C1">
              <w:rPr>
                <w:rFonts w:ascii="Arial" w:hAnsi="Arial" w:cs="Arial"/>
                <w:sz w:val="24"/>
                <w:szCs w:val="24"/>
                <w:lang w:val="cy-GB" w:eastAsia="en-GB"/>
              </w:rPr>
              <w:t>dolygu</w:t>
            </w:r>
            <w:r w:rsidR="008B2408" w:rsidRPr="00C866C1">
              <w:rPr>
                <w:rStyle w:val="FootnoteReference"/>
                <w:rFonts w:ascii="Arial" w:hAnsi="Arial" w:cs="Arial"/>
                <w:sz w:val="24"/>
                <w:szCs w:val="24"/>
                <w:lang w:val="cy-GB" w:eastAsia="en-GB"/>
              </w:rPr>
              <w:footnoteReference w:id="39"/>
            </w:r>
          </w:p>
        </w:tc>
      </w:tr>
      <w:bookmarkEnd w:id="141"/>
    </w:tbl>
    <w:p w14:paraId="67A8C18D" w14:textId="50162B2B" w:rsidR="00E30DBE" w:rsidRPr="00C866C1" w:rsidRDefault="00E30DBE" w:rsidP="004A1F7B">
      <w:pPr>
        <w:spacing w:after="60"/>
        <w:rPr>
          <w:rFonts w:ascii="Arial" w:hAnsi="Arial" w:cs="Arial"/>
          <w:sz w:val="24"/>
          <w:szCs w:val="24"/>
          <w:lang w:val="cy-GB"/>
        </w:rPr>
      </w:pPr>
    </w:p>
    <w:p w14:paraId="65B1B463" w14:textId="4DAB7D7D" w:rsidR="008B2408" w:rsidRPr="00C866C1" w:rsidRDefault="00D6426B" w:rsidP="008B2408">
      <w:pPr>
        <w:rPr>
          <w:rFonts w:ascii="Arial" w:hAnsi="Arial" w:cs="Arial"/>
          <w:sz w:val="24"/>
          <w:szCs w:val="24"/>
          <w:lang w:val="cy-GB"/>
        </w:rPr>
      </w:pPr>
      <w:r w:rsidRPr="00C866C1">
        <w:rPr>
          <w:rFonts w:ascii="Arial" w:hAnsi="Arial" w:cs="Arial"/>
          <w:sz w:val="24"/>
          <w:szCs w:val="24"/>
          <w:lang w:val="cy-GB"/>
        </w:rPr>
        <w:t xml:space="preserve">Rhaid i ganlyniadau newydd y cytunwyd arnyn nhw yn ystod </w:t>
      </w:r>
      <w:r w:rsidR="004A1F7B" w:rsidRPr="00C866C1">
        <w:rPr>
          <w:rFonts w:ascii="Arial" w:hAnsi="Arial" w:cs="Arial"/>
          <w:sz w:val="24"/>
          <w:szCs w:val="24"/>
          <w:lang w:val="cy-GB"/>
        </w:rPr>
        <w:t>y</w:t>
      </w:r>
      <w:r w:rsidRPr="00C866C1">
        <w:rPr>
          <w:rFonts w:ascii="Arial" w:hAnsi="Arial" w:cs="Arial"/>
          <w:sz w:val="24"/>
          <w:szCs w:val="24"/>
          <w:lang w:val="cy-GB"/>
        </w:rPr>
        <w:t>r adolygiad gael eu gyrru gan ddyheadau’r gofalwr</w:t>
      </w:r>
      <w:r w:rsidR="008B2408" w:rsidRPr="00C866C1">
        <w:rPr>
          <w:rFonts w:ascii="Arial" w:hAnsi="Arial" w:cs="Arial"/>
          <w:sz w:val="24"/>
          <w:szCs w:val="24"/>
          <w:lang w:val="cy-GB" w:eastAsia="en-GB"/>
        </w:rPr>
        <w:t xml:space="preserve">. </w:t>
      </w:r>
      <w:r w:rsidRPr="00C866C1">
        <w:rPr>
          <w:rFonts w:ascii="Arial" w:hAnsi="Arial" w:cs="Arial"/>
          <w:sz w:val="24"/>
          <w:szCs w:val="24"/>
          <w:lang w:val="cy-GB" w:eastAsia="en-GB"/>
        </w:rPr>
        <w:t>Dylai</w:t>
      </w:r>
      <w:r w:rsidR="004A1F7B" w:rsidRPr="00C866C1">
        <w:rPr>
          <w:rFonts w:ascii="Arial" w:hAnsi="Arial" w:cs="Arial"/>
          <w:sz w:val="24"/>
          <w:szCs w:val="24"/>
          <w:lang w:val="cy-GB" w:eastAsia="en-GB"/>
        </w:rPr>
        <w:t>'</w:t>
      </w:r>
      <w:r w:rsidRPr="00C866C1">
        <w:rPr>
          <w:rFonts w:ascii="Arial" w:hAnsi="Arial" w:cs="Arial"/>
          <w:sz w:val="24"/>
          <w:szCs w:val="24"/>
          <w:lang w:val="cy-GB" w:eastAsia="en-GB"/>
        </w:rPr>
        <w:t>r canlyniadau hefyd fod yn</w:t>
      </w:r>
      <w:r w:rsidR="008B2408" w:rsidRPr="00C866C1">
        <w:rPr>
          <w:rStyle w:val="FootnoteReference"/>
          <w:rFonts w:ascii="Arial" w:hAnsi="Arial" w:cs="Arial"/>
          <w:sz w:val="24"/>
          <w:szCs w:val="24"/>
          <w:lang w:val="cy-GB" w:eastAsia="en-GB"/>
        </w:rPr>
        <w:footnoteReference w:id="40"/>
      </w:r>
      <w:r w:rsidR="008B2408" w:rsidRPr="00C866C1">
        <w:rPr>
          <w:rFonts w:ascii="Arial" w:hAnsi="Arial" w:cs="Arial"/>
          <w:sz w:val="24"/>
          <w:szCs w:val="24"/>
          <w:lang w:val="cy-GB" w:eastAsia="en-GB"/>
        </w:rPr>
        <w:t>:</w:t>
      </w:r>
    </w:p>
    <w:p w14:paraId="6BC5FC25" w14:textId="53846C00" w:rsidR="008B2408" w:rsidRPr="00C866C1" w:rsidRDefault="008B2408" w:rsidP="003F3151">
      <w:pPr>
        <w:pStyle w:val="IPCBullet1"/>
        <w:numPr>
          <w:ilvl w:val="0"/>
          <w:numId w:val="23"/>
        </w:numPr>
        <w:rPr>
          <w:lang w:val="cy-GB" w:eastAsia="en-GB"/>
        </w:rPr>
      </w:pPr>
      <w:r w:rsidRPr="00C866C1">
        <w:rPr>
          <w:lang w:val="cy-GB" w:eastAsia="en-GB"/>
        </w:rPr>
        <w:t>Realisti</w:t>
      </w:r>
      <w:r w:rsidR="00E64502" w:rsidRPr="00C866C1">
        <w:rPr>
          <w:lang w:val="cy-GB" w:eastAsia="en-GB"/>
        </w:rPr>
        <w:t>g</w:t>
      </w:r>
    </w:p>
    <w:p w14:paraId="25670B82" w14:textId="1566C65D" w:rsidR="008B2408" w:rsidRPr="00C866C1" w:rsidRDefault="00E64502" w:rsidP="003F3151">
      <w:pPr>
        <w:pStyle w:val="IPCBullet1"/>
        <w:numPr>
          <w:ilvl w:val="0"/>
          <w:numId w:val="23"/>
        </w:numPr>
        <w:rPr>
          <w:lang w:val="cy-GB" w:eastAsia="en-GB"/>
        </w:rPr>
      </w:pPr>
      <w:r w:rsidRPr="00C866C1">
        <w:rPr>
          <w:lang w:val="cy-GB" w:eastAsia="en-GB"/>
        </w:rPr>
        <w:t xml:space="preserve">Cyflawnadwy </w:t>
      </w:r>
    </w:p>
    <w:p w14:paraId="7D313BA3" w14:textId="7DDD5A8C" w:rsidR="008B2408" w:rsidRPr="00C866C1" w:rsidRDefault="004C6A9D" w:rsidP="003F3151">
      <w:pPr>
        <w:pStyle w:val="IPCBullet1"/>
        <w:numPr>
          <w:ilvl w:val="0"/>
          <w:numId w:val="23"/>
        </w:numPr>
        <w:rPr>
          <w:lang w:val="cy-GB" w:eastAsia="en-GB"/>
        </w:rPr>
      </w:pPr>
      <w:r w:rsidRPr="00C866C1">
        <w:rPr>
          <w:lang w:val="cy-GB" w:eastAsia="en-GB"/>
        </w:rPr>
        <w:t xml:space="preserve">Cael eu disgrifio yn ôl ymddygiad </w:t>
      </w:r>
      <w:r w:rsidR="008B2408" w:rsidRPr="00C866C1">
        <w:rPr>
          <w:lang w:val="cy-GB" w:eastAsia="en-GB"/>
        </w:rPr>
        <w:t>(</w:t>
      </w:r>
      <w:r w:rsidRPr="00C866C1">
        <w:rPr>
          <w:lang w:val="cy-GB" w:eastAsia="en-GB"/>
        </w:rPr>
        <w:t>pa ymddygiadau fydd yn digwydd i gyflawni cyflawniadau)</w:t>
      </w:r>
    </w:p>
    <w:p w14:paraId="64C9CC02" w14:textId="17A3FCA0" w:rsidR="008B2408" w:rsidRPr="00C866C1" w:rsidRDefault="004C6A9D" w:rsidP="003F3151">
      <w:pPr>
        <w:pStyle w:val="IPCBullet1"/>
        <w:numPr>
          <w:ilvl w:val="0"/>
          <w:numId w:val="23"/>
        </w:numPr>
        <w:rPr>
          <w:lang w:val="cy-GB" w:eastAsia="en-GB"/>
        </w:rPr>
      </w:pPr>
      <w:r w:rsidRPr="00C866C1">
        <w:rPr>
          <w:lang w:val="cy-GB" w:eastAsia="en-GB"/>
        </w:rPr>
        <w:t>Ystyrlon, yn delio â’u gwir dilemâ</w:t>
      </w:r>
      <w:r w:rsidR="004A1F7B" w:rsidRPr="00C866C1">
        <w:rPr>
          <w:lang w:val="cy-GB" w:eastAsia="en-GB"/>
        </w:rPr>
        <w:t>u</w:t>
      </w:r>
      <w:r w:rsidR="00067C5C" w:rsidRPr="00C866C1">
        <w:rPr>
          <w:lang w:val="cy-GB" w:eastAsia="en-GB"/>
        </w:rPr>
        <w:t xml:space="preserve"> a’u pryderon </w:t>
      </w:r>
    </w:p>
    <w:p w14:paraId="2CA442DE" w14:textId="69473815" w:rsidR="008B2408" w:rsidRPr="00C866C1" w:rsidRDefault="004C6A9D" w:rsidP="003F3151">
      <w:pPr>
        <w:pStyle w:val="IPCBullet1"/>
        <w:numPr>
          <w:ilvl w:val="0"/>
          <w:numId w:val="23"/>
        </w:numPr>
        <w:rPr>
          <w:rFonts w:ascii="Times New Roman" w:hAnsi="Times New Roman" w:cs="Times New Roman"/>
          <w:lang w:val="cy-GB" w:eastAsia="en-GB"/>
        </w:rPr>
      </w:pPr>
      <w:r w:rsidRPr="00C866C1">
        <w:rPr>
          <w:lang w:val="cy-GB" w:eastAsia="en-GB"/>
        </w:rPr>
        <w:t xml:space="preserve">Cynnwys teuluoedd </w:t>
      </w:r>
    </w:p>
    <w:p w14:paraId="34A605D5" w14:textId="49D93413" w:rsidR="008B2408" w:rsidRPr="00C866C1" w:rsidRDefault="004C6A9D" w:rsidP="003F3151">
      <w:pPr>
        <w:pStyle w:val="IPCBullet1"/>
        <w:numPr>
          <w:ilvl w:val="0"/>
          <w:numId w:val="23"/>
        </w:numPr>
        <w:rPr>
          <w:rFonts w:ascii="Times New Roman" w:hAnsi="Times New Roman" w:cs="Times New Roman"/>
          <w:lang w:val="cy-GB" w:eastAsia="en-GB"/>
        </w:rPr>
      </w:pPr>
      <w:r w:rsidRPr="00C866C1">
        <w:rPr>
          <w:lang w:val="cy-GB" w:eastAsia="en-GB"/>
        </w:rPr>
        <w:t xml:space="preserve">Cynaliadwy dros amser </w:t>
      </w:r>
    </w:p>
    <w:p w14:paraId="603A8548" w14:textId="77777777" w:rsidR="008B2408" w:rsidRPr="00F40C1F" w:rsidRDefault="008B2408" w:rsidP="00653CBB">
      <w:pPr>
        <w:spacing w:after="60"/>
        <w:rPr>
          <w:rFonts w:ascii="Arial" w:hAnsi="Arial" w:cs="Arial"/>
          <w:sz w:val="24"/>
          <w:szCs w:val="24"/>
          <w:lang w:val="cy-GB" w:eastAsia="en-GB"/>
        </w:rPr>
      </w:pPr>
    </w:p>
    <w:p w14:paraId="4018113E" w14:textId="3AB604AD" w:rsidR="008B2408" w:rsidRPr="00C866C1" w:rsidRDefault="00067C5C" w:rsidP="008B2408">
      <w:pPr>
        <w:rPr>
          <w:rFonts w:ascii="Arial" w:hAnsi="Arial" w:cs="Arial"/>
          <w:sz w:val="24"/>
          <w:szCs w:val="24"/>
          <w:lang w:val="cy-GB" w:eastAsia="en-GB"/>
        </w:rPr>
      </w:pPr>
      <w:r w:rsidRPr="00C866C1">
        <w:rPr>
          <w:rFonts w:ascii="Arial" w:hAnsi="Arial" w:cs="Arial"/>
          <w:sz w:val="24"/>
          <w:szCs w:val="24"/>
          <w:lang w:val="cy-GB" w:eastAsia="en-GB"/>
        </w:rPr>
        <w:t>Dyl</w:t>
      </w:r>
      <w:r w:rsidR="00653CBB" w:rsidRPr="00C866C1">
        <w:rPr>
          <w:rFonts w:ascii="Arial" w:hAnsi="Arial" w:cs="Arial"/>
          <w:sz w:val="24"/>
          <w:szCs w:val="24"/>
          <w:lang w:val="cy-GB" w:eastAsia="en-GB"/>
        </w:rPr>
        <w:t>ai</w:t>
      </w:r>
      <w:r w:rsidRPr="00C866C1">
        <w:rPr>
          <w:rFonts w:ascii="Arial" w:hAnsi="Arial" w:cs="Arial"/>
          <w:sz w:val="24"/>
          <w:szCs w:val="24"/>
          <w:lang w:val="cy-GB" w:eastAsia="en-GB"/>
        </w:rPr>
        <w:t>’r person sy’n trefnu’r adolygiad geisio deall a ydy pawb yn gytûn ac a oes unrhyw un heb fod yn bresennol yng nghyfarfod yr adolygiad y dylid ceisio eu barn</w:t>
      </w:r>
      <w:r w:rsidR="008B2408" w:rsidRPr="00C866C1">
        <w:rPr>
          <w:rFonts w:ascii="Arial" w:hAnsi="Arial" w:cs="Arial"/>
          <w:sz w:val="24"/>
          <w:szCs w:val="24"/>
          <w:lang w:val="cy-GB" w:eastAsia="en-GB"/>
        </w:rPr>
        <w:t xml:space="preserve">?  </w:t>
      </w:r>
    </w:p>
    <w:p w14:paraId="03771CDF" w14:textId="3C994CCE" w:rsidR="008B2408" w:rsidRPr="00C866C1" w:rsidRDefault="00067C5C" w:rsidP="008B2408">
      <w:pPr>
        <w:rPr>
          <w:rFonts w:ascii="Arial" w:hAnsi="Arial" w:cs="Arial"/>
          <w:sz w:val="24"/>
          <w:szCs w:val="24"/>
          <w:lang w:val="cy-GB" w:eastAsia="en-GB"/>
        </w:rPr>
      </w:pPr>
      <w:r w:rsidRPr="00C866C1">
        <w:rPr>
          <w:rFonts w:ascii="Arial" w:hAnsi="Arial" w:cs="Arial"/>
          <w:sz w:val="24"/>
          <w:szCs w:val="24"/>
          <w:lang w:val="cy-GB" w:eastAsia="en-GB"/>
        </w:rPr>
        <w:t xml:space="preserve">Dydy adolygiad </w:t>
      </w:r>
      <w:r w:rsidR="00250974" w:rsidRPr="00C866C1">
        <w:rPr>
          <w:rFonts w:ascii="Arial" w:hAnsi="Arial" w:cs="Arial"/>
          <w:sz w:val="24"/>
          <w:szCs w:val="24"/>
          <w:lang w:val="cy-GB" w:eastAsia="en-GB"/>
        </w:rPr>
        <w:t>ddim,</w:t>
      </w:r>
      <w:r w:rsidR="00653CBB" w:rsidRPr="00C866C1">
        <w:rPr>
          <w:rFonts w:ascii="Arial" w:hAnsi="Arial" w:cs="Arial"/>
          <w:sz w:val="24"/>
          <w:szCs w:val="24"/>
          <w:lang w:val="cy-GB" w:eastAsia="en-GB"/>
        </w:rPr>
        <w:t xml:space="preserve"> </w:t>
      </w:r>
      <w:r w:rsidRPr="00C866C1">
        <w:rPr>
          <w:rFonts w:ascii="Arial" w:hAnsi="Arial" w:cs="Arial"/>
          <w:sz w:val="24"/>
          <w:szCs w:val="24"/>
          <w:lang w:val="cy-GB" w:eastAsia="en-GB"/>
        </w:rPr>
        <w:t xml:space="preserve">o </w:t>
      </w:r>
      <w:r w:rsidR="00605B10" w:rsidRPr="00C866C1">
        <w:rPr>
          <w:rFonts w:ascii="Arial" w:hAnsi="Arial" w:cs="Arial"/>
          <w:sz w:val="24"/>
          <w:szCs w:val="24"/>
          <w:lang w:val="cy-GB" w:eastAsia="en-GB"/>
        </w:rPr>
        <w:t>anghenraid</w:t>
      </w:r>
      <w:r w:rsidR="00653CBB" w:rsidRPr="00C866C1">
        <w:rPr>
          <w:rFonts w:ascii="Arial" w:hAnsi="Arial" w:cs="Arial"/>
          <w:sz w:val="24"/>
          <w:szCs w:val="24"/>
          <w:lang w:val="cy-GB" w:eastAsia="en-GB"/>
        </w:rPr>
        <w:t>,</w:t>
      </w:r>
      <w:r w:rsidRPr="00C866C1">
        <w:rPr>
          <w:rFonts w:ascii="Arial" w:hAnsi="Arial" w:cs="Arial"/>
          <w:sz w:val="24"/>
          <w:szCs w:val="24"/>
          <w:lang w:val="cy-GB" w:eastAsia="en-GB"/>
        </w:rPr>
        <w:t xml:space="preserve"> yn ddiwedd proses</w:t>
      </w:r>
      <w:r w:rsidR="008B2408" w:rsidRPr="00C866C1">
        <w:rPr>
          <w:rFonts w:ascii="Arial" w:hAnsi="Arial" w:cs="Arial"/>
          <w:sz w:val="24"/>
          <w:szCs w:val="24"/>
          <w:lang w:val="cy-GB" w:eastAsia="en-GB"/>
        </w:rPr>
        <w:t xml:space="preserve">. </w:t>
      </w:r>
      <w:r w:rsidR="0005375A" w:rsidRPr="00C866C1">
        <w:rPr>
          <w:rFonts w:ascii="Arial" w:hAnsi="Arial" w:cs="Arial"/>
          <w:sz w:val="24"/>
          <w:szCs w:val="24"/>
          <w:lang w:val="cy-GB" w:eastAsia="en-GB"/>
        </w:rPr>
        <w:t>Efallai nad oes angen bellach i ymarferydd fod yn we</w:t>
      </w:r>
      <w:r w:rsidR="00653CBB" w:rsidRPr="00C866C1">
        <w:rPr>
          <w:rFonts w:ascii="Arial" w:hAnsi="Arial" w:cs="Arial"/>
          <w:sz w:val="24"/>
          <w:szCs w:val="24"/>
          <w:lang w:val="cy-GB" w:eastAsia="en-GB"/>
        </w:rPr>
        <w:t>it</w:t>
      </w:r>
      <w:r w:rsidR="0005375A" w:rsidRPr="00C866C1">
        <w:rPr>
          <w:rFonts w:ascii="Arial" w:hAnsi="Arial" w:cs="Arial"/>
          <w:sz w:val="24"/>
          <w:szCs w:val="24"/>
          <w:lang w:val="cy-GB" w:eastAsia="en-GB"/>
        </w:rPr>
        <w:t>hiwr allweddol ac ni weithredir unrhyw gamau pellach.</w:t>
      </w:r>
      <w:r w:rsidR="008B2408" w:rsidRPr="00C866C1">
        <w:rPr>
          <w:rFonts w:ascii="Arial" w:hAnsi="Arial" w:cs="Arial"/>
          <w:sz w:val="24"/>
          <w:szCs w:val="24"/>
          <w:lang w:val="cy-GB" w:eastAsia="en-GB"/>
        </w:rPr>
        <w:t xml:space="preserve"> </w:t>
      </w:r>
      <w:r w:rsidR="0005375A" w:rsidRPr="00C866C1">
        <w:rPr>
          <w:rFonts w:ascii="Arial" w:hAnsi="Arial" w:cs="Arial"/>
          <w:sz w:val="24"/>
          <w:szCs w:val="24"/>
          <w:lang w:val="cy-GB" w:eastAsia="en-GB"/>
        </w:rPr>
        <w:t xml:space="preserve">Fodd bynnag, mae bywydau gofalwyr yn mynd yn eu blaen er gwell ac er gwaeth megis marwolaeth, salwch, derbyn i ysbyty </w:t>
      </w:r>
      <w:r w:rsidR="00D969A8" w:rsidRPr="00C866C1">
        <w:rPr>
          <w:rFonts w:ascii="Arial" w:hAnsi="Arial" w:cs="Arial"/>
          <w:sz w:val="24"/>
          <w:szCs w:val="24"/>
          <w:lang w:val="cy-GB" w:eastAsia="en-GB"/>
        </w:rPr>
        <w:t>ac wrth gwrs, pethau positif bywyd megis cychwyn coleg, ysgol, dilyn gyrfa, priodasau, genedigaethau</w:t>
      </w:r>
      <w:r w:rsidR="00EC38C2">
        <w:rPr>
          <w:rFonts w:ascii="Arial" w:hAnsi="Arial" w:cs="Arial"/>
          <w:sz w:val="24"/>
          <w:szCs w:val="24"/>
          <w:lang w:val="cy-GB" w:eastAsia="en-GB"/>
        </w:rPr>
        <w:t>,</w:t>
      </w:r>
      <w:r w:rsidR="00D969A8" w:rsidRPr="00C866C1">
        <w:rPr>
          <w:rFonts w:ascii="Arial" w:hAnsi="Arial" w:cs="Arial"/>
          <w:sz w:val="24"/>
          <w:szCs w:val="24"/>
          <w:lang w:val="cy-GB" w:eastAsia="en-GB"/>
        </w:rPr>
        <w:t xml:space="preserve"> a</w:t>
      </w:r>
      <w:r w:rsidR="00EC38C2">
        <w:rPr>
          <w:rFonts w:ascii="Arial" w:hAnsi="Arial" w:cs="Arial"/>
          <w:sz w:val="24"/>
          <w:szCs w:val="24"/>
          <w:lang w:val="cy-GB" w:eastAsia="en-GB"/>
        </w:rPr>
        <w:t>y</w:t>
      </w:r>
      <w:r w:rsidR="00D969A8" w:rsidRPr="00C866C1">
        <w:rPr>
          <w:rFonts w:ascii="Arial" w:hAnsi="Arial" w:cs="Arial"/>
          <w:sz w:val="24"/>
          <w:szCs w:val="24"/>
          <w:lang w:val="cy-GB" w:eastAsia="en-GB"/>
        </w:rPr>
        <w:t>yb</w:t>
      </w:r>
      <w:r w:rsidR="008B2408" w:rsidRPr="00C866C1">
        <w:rPr>
          <w:rFonts w:ascii="Arial" w:hAnsi="Arial" w:cs="Arial"/>
          <w:sz w:val="24"/>
          <w:szCs w:val="24"/>
          <w:lang w:val="cy-GB" w:eastAsia="en-GB"/>
        </w:rPr>
        <w:t xml:space="preserve">.  </w:t>
      </w:r>
      <w:r w:rsidR="00D969A8" w:rsidRPr="00C866C1">
        <w:rPr>
          <w:rFonts w:ascii="Arial" w:hAnsi="Arial" w:cs="Arial"/>
          <w:sz w:val="24"/>
          <w:szCs w:val="24"/>
          <w:lang w:val="cy-GB" w:eastAsia="en-GB"/>
        </w:rPr>
        <w:t>Efallai</w:t>
      </w:r>
      <w:r w:rsidR="00653CBB" w:rsidRPr="00C866C1">
        <w:rPr>
          <w:rFonts w:ascii="Arial" w:hAnsi="Arial" w:cs="Arial"/>
          <w:sz w:val="24"/>
          <w:szCs w:val="24"/>
          <w:lang w:val="cy-GB" w:eastAsia="en-GB"/>
        </w:rPr>
        <w:t>,</w:t>
      </w:r>
      <w:r w:rsidR="00D969A8" w:rsidRPr="00C866C1">
        <w:rPr>
          <w:rFonts w:ascii="Arial" w:hAnsi="Arial" w:cs="Arial"/>
          <w:sz w:val="24"/>
          <w:szCs w:val="24"/>
          <w:lang w:val="cy-GB" w:eastAsia="en-GB"/>
        </w:rPr>
        <w:t xml:space="preserve"> ar ryw bwynt, y bydd rhaid i ofalwr ddod nôl at yr awdurdod lleol am ail-asesiad a dylai</w:t>
      </w:r>
      <w:r w:rsidR="009A706F" w:rsidRPr="00C866C1">
        <w:rPr>
          <w:rFonts w:ascii="Arial" w:hAnsi="Arial" w:cs="Arial"/>
          <w:sz w:val="24"/>
          <w:szCs w:val="24"/>
          <w:lang w:val="cy-GB" w:eastAsia="en-GB"/>
        </w:rPr>
        <w:t>’</w:t>
      </w:r>
      <w:r w:rsidR="00D969A8" w:rsidRPr="00C866C1">
        <w:rPr>
          <w:rFonts w:ascii="Arial" w:hAnsi="Arial" w:cs="Arial"/>
          <w:sz w:val="24"/>
          <w:szCs w:val="24"/>
          <w:lang w:val="cy-GB" w:eastAsia="en-GB"/>
        </w:rPr>
        <w:t>r llwybr hwn fod yn glir a hygyrch i holl ofalwyr teuluol</w:t>
      </w:r>
      <w:r w:rsidR="008B2408" w:rsidRPr="00C866C1">
        <w:rPr>
          <w:rFonts w:ascii="Arial" w:hAnsi="Arial" w:cs="Arial"/>
          <w:sz w:val="24"/>
          <w:szCs w:val="24"/>
          <w:lang w:val="cy-GB" w:eastAsia="en-GB"/>
        </w:rPr>
        <w:t>.</w:t>
      </w:r>
    </w:p>
    <w:p w14:paraId="61B8D5BB" w14:textId="69713036" w:rsidR="008B2408" w:rsidRPr="00C866C1" w:rsidRDefault="00D969A8" w:rsidP="008B2408">
      <w:pPr>
        <w:rPr>
          <w:rFonts w:ascii="Arial" w:hAnsi="Arial" w:cs="Arial"/>
          <w:sz w:val="24"/>
          <w:szCs w:val="24"/>
          <w:lang w:val="cy-GB" w:eastAsia="en-GB"/>
        </w:rPr>
      </w:pPr>
      <w:r w:rsidRPr="00C866C1">
        <w:rPr>
          <w:rFonts w:ascii="Arial" w:hAnsi="Arial" w:cs="Arial"/>
          <w:sz w:val="24"/>
          <w:szCs w:val="24"/>
          <w:lang w:val="cy-GB" w:eastAsia="en-GB"/>
        </w:rPr>
        <w:t xml:space="preserve">O fewn cyd-destun adolygiadau mae’n bwysig i: </w:t>
      </w:r>
    </w:p>
    <w:p w14:paraId="29DBBFC9" w14:textId="18592C89" w:rsidR="008B2408" w:rsidRPr="00C866C1" w:rsidRDefault="00D969A8" w:rsidP="003F3151">
      <w:pPr>
        <w:pStyle w:val="IPCBullet1"/>
        <w:numPr>
          <w:ilvl w:val="0"/>
          <w:numId w:val="24"/>
        </w:numPr>
        <w:rPr>
          <w:rFonts w:ascii="Times New Roman" w:hAnsi="Times New Roman" w:cs="Times New Roman"/>
          <w:lang w:val="cy-GB" w:eastAsia="en-GB"/>
        </w:rPr>
      </w:pPr>
      <w:r w:rsidRPr="00C866C1">
        <w:rPr>
          <w:lang w:val="cy-GB" w:eastAsia="en-GB"/>
        </w:rPr>
        <w:t xml:space="preserve">Nodi terfyniadau </w:t>
      </w:r>
      <w:r w:rsidR="008B2408" w:rsidRPr="00C866C1">
        <w:rPr>
          <w:lang w:val="cy-GB" w:eastAsia="en-GB"/>
        </w:rPr>
        <w:t>– b</w:t>
      </w:r>
      <w:r w:rsidRPr="00C866C1">
        <w:rPr>
          <w:lang w:val="cy-GB" w:eastAsia="en-GB"/>
        </w:rPr>
        <w:t>od yn glir ac union am yr hyn fydd yn d</w:t>
      </w:r>
      <w:r w:rsidR="009A706F" w:rsidRPr="00C866C1">
        <w:rPr>
          <w:lang w:val="cy-GB" w:eastAsia="en-GB"/>
        </w:rPr>
        <w:t>i</w:t>
      </w:r>
      <w:r w:rsidRPr="00C866C1">
        <w:rPr>
          <w:lang w:val="cy-GB" w:eastAsia="en-GB"/>
        </w:rPr>
        <w:t>gwydd nawr a</w:t>
      </w:r>
      <w:r w:rsidR="009A706F" w:rsidRPr="00C866C1">
        <w:rPr>
          <w:lang w:val="cy-GB" w:eastAsia="en-GB"/>
        </w:rPr>
        <w:t xml:space="preserve">c am ddarpar gynlluniau </w:t>
      </w:r>
    </w:p>
    <w:p w14:paraId="6E594E12" w14:textId="6DDC967D" w:rsidR="008B2408" w:rsidRPr="00C866C1" w:rsidRDefault="009A706F" w:rsidP="003F3151">
      <w:pPr>
        <w:pStyle w:val="IPCBullet1"/>
        <w:numPr>
          <w:ilvl w:val="0"/>
          <w:numId w:val="24"/>
        </w:numPr>
        <w:rPr>
          <w:rFonts w:ascii="Times New Roman" w:hAnsi="Times New Roman" w:cs="Times New Roman"/>
          <w:lang w:val="cy-GB" w:eastAsia="en-GB"/>
        </w:rPr>
      </w:pPr>
      <w:r w:rsidRPr="00C866C1">
        <w:rPr>
          <w:lang w:val="cy-GB" w:eastAsia="en-GB"/>
        </w:rPr>
        <w:t>Dathlu cyflawniadau –</w:t>
      </w:r>
      <w:r w:rsidR="008B2408" w:rsidRPr="00C866C1">
        <w:rPr>
          <w:lang w:val="cy-GB" w:eastAsia="en-GB"/>
        </w:rPr>
        <w:t xml:space="preserve"> </w:t>
      </w:r>
      <w:r w:rsidRPr="00C866C1">
        <w:rPr>
          <w:lang w:val="cy-GB" w:eastAsia="en-GB"/>
        </w:rPr>
        <w:t>ystyried cynnydd positif a gwerthfawrogi’r pethau a gyflawnwyd</w:t>
      </w:r>
    </w:p>
    <w:p w14:paraId="7314F063" w14:textId="5080032F" w:rsidR="008B2408" w:rsidRPr="00C866C1" w:rsidRDefault="009A706F" w:rsidP="003F3151">
      <w:pPr>
        <w:pStyle w:val="IPCBullet1"/>
        <w:numPr>
          <w:ilvl w:val="0"/>
          <w:numId w:val="24"/>
        </w:numPr>
        <w:rPr>
          <w:rFonts w:ascii="Times New Roman" w:hAnsi="Times New Roman" w:cs="Times New Roman"/>
          <w:lang w:val="cy-GB" w:eastAsia="en-GB"/>
        </w:rPr>
      </w:pPr>
      <w:r w:rsidRPr="00C866C1">
        <w:rPr>
          <w:lang w:val="cy-GB" w:eastAsia="en-GB"/>
        </w:rPr>
        <w:t xml:space="preserve">Nodi cryfderau </w:t>
      </w:r>
      <w:r w:rsidR="00EC38C2" w:rsidRPr="00C866C1">
        <w:rPr>
          <w:lang w:val="cy-GB" w:eastAsia="en-GB"/>
        </w:rPr>
        <w:t>–</w:t>
      </w:r>
      <w:r w:rsidRPr="00C866C1">
        <w:rPr>
          <w:lang w:val="cy-GB" w:eastAsia="en-GB"/>
        </w:rPr>
        <w:t xml:space="preserve"> cadarnhau cryfderau ac i’r rhain gael eu dathlu ac i’r gofalwr eu defny</w:t>
      </w:r>
      <w:r w:rsidR="00EC38C2">
        <w:rPr>
          <w:lang w:val="cy-GB" w:eastAsia="en-GB"/>
        </w:rPr>
        <w:t>ddio ymhellach ar lwybr cynnydd</w:t>
      </w:r>
    </w:p>
    <w:p w14:paraId="0556FCE1" w14:textId="3C74186B" w:rsidR="008B2408" w:rsidRPr="00C866C1" w:rsidRDefault="009A706F" w:rsidP="003F3151">
      <w:pPr>
        <w:pStyle w:val="IPCBullet1"/>
        <w:numPr>
          <w:ilvl w:val="0"/>
          <w:numId w:val="24"/>
        </w:numPr>
        <w:rPr>
          <w:rFonts w:ascii="Times New Roman" w:hAnsi="Times New Roman" w:cs="Times New Roman"/>
          <w:lang w:val="cy-GB" w:eastAsia="en-GB"/>
        </w:rPr>
      </w:pPr>
      <w:r w:rsidRPr="00C866C1">
        <w:rPr>
          <w:lang w:val="cy-GB" w:eastAsia="en-GB"/>
        </w:rPr>
        <w:t>Gadael y drws yn agored – cyfleu’r neges ‘ein bod ni yma i chi</w:t>
      </w:r>
      <w:r w:rsidR="003C7339" w:rsidRPr="00C866C1">
        <w:rPr>
          <w:lang w:val="cy-GB" w:eastAsia="en-GB"/>
        </w:rPr>
        <w:t xml:space="preserve"> petaech chi angen siarad â ni ac mae eraill hefyd</w:t>
      </w:r>
      <w:r w:rsidR="003E13E1" w:rsidRPr="00C866C1">
        <w:rPr>
          <w:lang w:val="cy-GB" w:eastAsia="en-GB"/>
        </w:rPr>
        <w:t xml:space="preserve"> ar gael</w:t>
      </w:r>
      <w:r w:rsidR="003C7339" w:rsidRPr="00C866C1">
        <w:rPr>
          <w:lang w:val="cy-GB" w:eastAsia="en-GB"/>
        </w:rPr>
        <w:t>’</w:t>
      </w:r>
      <w:r w:rsidR="008B2408" w:rsidRPr="00C866C1">
        <w:rPr>
          <w:lang w:val="cy-GB" w:eastAsia="en-GB"/>
        </w:rPr>
        <w:t>.</w:t>
      </w:r>
    </w:p>
    <w:p w14:paraId="627B59F7" w14:textId="77777777" w:rsidR="00CA5AB8" w:rsidRPr="00C866C1" w:rsidRDefault="00CA5AB8" w:rsidP="008B2408">
      <w:pPr>
        <w:rPr>
          <w:rFonts w:ascii="Arial" w:hAnsi="Arial" w:cs="Arial"/>
          <w:sz w:val="24"/>
          <w:szCs w:val="24"/>
          <w:lang w:val="cy-GB" w:eastAsia="en-GB"/>
        </w:rPr>
      </w:pPr>
    </w:p>
    <w:p w14:paraId="4DB2B910" w14:textId="5DB08BEB" w:rsidR="008B2408" w:rsidRPr="00C866C1" w:rsidRDefault="00AD7C2C" w:rsidP="008B2408">
      <w:pPr>
        <w:rPr>
          <w:rFonts w:ascii="Arial" w:hAnsi="Arial" w:cs="Arial"/>
          <w:sz w:val="24"/>
          <w:szCs w:val="24"/>
          <w:lang w:val="cy-GB" w:eastAsia="en-GB"/>
        </w:rPr>
      </w:pPr>
      <w:r w:rsidRPr="00C866C1">
        <w:rPr>
          <w:rFonts w:ascii="Arial" w:hAnsi="Arial" w:cs="Arial"/>
          <w:sz w:val="24"/>
          <w:szCs w:val="24"/>
          <w:lang w:val="cy-GB" w:eastAsia="en-GB"/>
        </w:rPr>
        <w:t xml:space="preserve">Gall adolygiadau hefyd ddarparu gwybodaeth </w:t>
      </w:r>
      <w:r w:rsidR="001E6E59" w:rsidRPr="00C866C1">
        <w:rPr>
          <w:rFonts w:ascii="Arial" w:hAnsi="Arial" w:cs="Arial"/>
          <w:sz w:val="24"/>
          <w:szCs w:val="24"/>
          <w:lang w:val="cy-GB" w:eastAsia="en-GB"/>
        </w:rPr>
        <w:t>amhrisiadwy i’r ymarferydd a</w:t>
      </w:r>
      <w:r w:rsidR="007202BA" w:rsidRPr="00C866C1">
        <w:rPr>
          <w:rFonts w:ascii="Arial" w:hAnsi="Arial" w:cs="Arial"/>
          <w:sz w:val="24"/>
          <w:szCs w:val="24"/>
          <w:lang w:val="cy-GB" w:eastAsia="en-GB"/>
        </w:rPr>
        <w:t xml:space="preserve">c </w:t>
      </w:r>
      <w:r w:rsidR="001E6E59" w:rsidRPr="00C866C1">
        <w:rPr>
          <w:rFonts w:ascii="Arial" w:hAnsi="Arial" w:cs="Arial"/>
          <w:sz w:val="24"/>
          <w:szCs w:val="24"/>
          <w:lang w:val="cy-GB" w:eastAsia="en-GB"/>
        </w:rPr>
        <w:t>eu mudiadau perthnasol</w:t>
      </w:r>
      <w:r w:rsidR="007202BA" w:rsidRPr="00C866C1">
        <w:rPr>
          <w:rFonts w:ascii="Arial" w:hAnsi="Arial" w:cs="Arial"/>
          <w:sz w:val="24"/>
          <w:szCs w:val="24"/>
          <w:lang w:val="cy-GB" w:eastAsia="en-GB"/>
        </w:rPr>
        <w:t>, i ddat</w:t>
      </w:r>
      <w:r w:rsidR="001E6E59" w:rsidRPr="00C866C1">
        <w:rPr>
          <w:rFonts w:ascii="Arial" w:hAnsi="Arial" w:cs="Arial"/>
          <w:sz w:val="24"/>
          <w:szCs w:val="24"/>
          <w:lang w:val="cy-GB" w:eastAsia="en-GB"/>
        </w:rPr>
        <w:t>blygu a gwella ymarfer</w:t>
      </w:r>
      <w:r w:rsidR="008B2408" w:rsidRPr="00C866C1">
        <w:rPr>
          <w:rFonts w:ascii="Arial" w:hAnsi="Arial" w:cs="Arial"/>
          <w:sz w:val="24"/>
          <w:szCs w:val="24"/>
          <w:lang w:val="cy-GB" w:eastAsia="en-GB"/>
        </w:rPr>
        <w:t xml:space="preserve">. </w:t>
      </w:r>
      <w:r w:rsidR="001E6E59" w:rsidRPr="00C866C1">
        <w:rPr>
          <w:rFonts w:ascii="Arial" w:hAnsi="Arial" w:cs="Arial"/>
          <w:sz w:val="24"/>
          <w:szCs w:val="24"/>
          <w:lang w:val="cy-GB" w:eastAsia="en-GB"/>
        </w:rPr>
        <w:t>Er enghraifft, gall adolygiadau fod yn adeg pan fydd ymarferwyr yn adfyfyrio ar eu dulliau o fynd ati neu ymyriadau -</w:t>
      </w:r>
      <w:r w:rsidR="0094652A" w:rsidRPr="00C866C1">
        <w:rPr>
          <w:rFonts w:ascii="Arial" w:hAnsi="Arial" w:cs="Arial"/>
          <w:sz w:val="24"/>
          <w:szCs w:val="24"/>
          <w:lang w:val="cy-GB" w:eastAsia="en-GB"/>
        </w:rPr>
        <w:t>oedden nhw’n ddefnyddiol, os felly, beth oedd</w:t>
      </w:r>
      <w:r w:rsidR="007202BA" w:rsidRPr="00C866C1">
        <w:rPr>
          <w:rFonts w:ascii="Arial" w:hAnsi="Arial" w:cs="Arial"/>
          <w:sz w:val="24"/>
          <w:szCs w:val="24"/>
          <w:lang w:val="cy-GB" w:eastAsia="en-GB"/>
        </w:rPr>
        <w:t xml:space="preserve"> yn </w:t>
      </w:r>
      <w:r w:rsidR="00605B10" w:rsidRPr="00C866C1">
        <w:rPr>
          <w:rFonts w:ascii="Arial" w:hAnsi="Arial" w:cs="Arial"/>
          <w:sz w:val="24"/>
          <w:szCs w:val="24"/>
          <w:lang w:val="cy-GB" w:eastAsia="en-GB"/>
        </w:rPr>
        <w:t>defnyddiol</w:t>
      </w:r>
      <w:r w:rsidR="007202BA" w:rsidRPr="00C866C1">
        <w:rPr>
          <w:rFonts w:ascii="Arial" w:hAnsi="Arial" w:cs="Arial"/>
          <w:sz w:val="24"/>
          <w:szCs w:val="24"/>
          <w:lang w:val="cy-GB" w:eastAsia="en-GB"/>
        </w:rPr>
        <w:t xml:space="preserve">, os na, beth oedd y problemau </w:t>
      </w:r>
      <w:r w:rsidR="0094652A" w:rsidRPr="00C866C1">
        <w:rPr>
          <w:rFonts w:ascii="Arial" w:hAnsi="Arial" w:cs="Arial"/>
          <w:sz w:val="24"/>
          <w:szCs w:val="24"/>
          <w:lang w:val="cy-GB" w:eastAsia="en-GB"/>
        </w:rPr>
        <w:t>a beth gellid ei wneud yn wahanol y tro nesaf? Mae adolygiadau yn gallu bod yn ystyriaethau trawsnewidiol ar gyfer y gofa</w:t>
      </w:r>
      <w:r w:rsidR="007202BA" w:rsidRPr="00C866C1">
        <w:rPr>
          <w:rFonts w:ascii="Arial" w:hAnsi="Arial" w:cs="Arial"/>
          <w:sz w:val="24"/>
          <w:szCs w:val="24"/>
          <w:lang w:val="cy-GB" w:eastAsia="en-GB"/>
        </w:rPr>
        <w:t>l</w:t>
      </w:r>
      <w:r w:rsidR="0094652A" w:rsidRPr="00C866C1">
        <w:rPr>
          <w:rFonts w:ascii="Arial" w:hAnsi="Arial" w:cs="Arial"/>
          <w:sz w:val="24"/>
          <w:szCs w:val="24"/>
          <w:lang w:val="cy-GB" w:eastAsia="en-GB"/>
        </w:rPr>
        <w:t>wr a’r ymarferydd fel ei gilydd a gall arwain at newid a fydd yn grymuso</w:t>
      </w:r>
      <w:r w:rsidR="008B2408" w:rsidRPr="00C866C1">
        <w:rPr>
          <w:rFonts w:ascii="Arial" w:hAnsi="Arial" w:cs="Arial"/>
          <w:sz w:val="24"/>
          <w:szCs w:val="24"/>
          <w:lang w:val="cy-GB" w:eastAsia="en-GB"/>
        </w:rPr>
        <w:t>.</w:t>
      </w:r>
    </w:p>
    <w:p w14:paraId="302562FE" w14:textId="3D6949F5" w:rsidR="008B2408" w:rsidRPr="00C866C1" w:rsidRDefault="0094652A" w:rsidP="008B2408">
      <w:pPr>
        <w:rPr>
          <w:rFonts w:ascii="Arial" w:hAnsi="Arial" w:cs="Arial"/>
          <w:sz w:val="24"/>
          <w:szCs w:val="24"/>
          <w:lang w:val="cy-GB" w:eastAsia="en-GB"/>
        </w:rPr>
      </w:pPr>
      <w:r w:rsidRPr="00C866C1">
        <w:rPr>
          <w:rFonts w:ascii="Arial" w:hAnsi="Arial" w:cs="Arial"/>
          <w:sz w:val="24"/>
          <w:szCs w:val="24"/>
          <w:lang w:val="cy-GB" w:eastAsia="en-GB"/>
        </w:rPr>
        <w:t xml:space="preserve">Gall </w:t>
      </w:r>
      <w:r w:rsidR="00EC4FA0" w:rsidRPr="00C866C1">
        <w:rPr>
          <w:rFonts w:ascii="Arial" w:hAnsi="Arial" w:cs="Arial"/>
          <w:sz w:val="24"/>
          <w:szCs w:val="24"/>
          <w:lang w:val="cy-GB" w:eastAsia="en-GB"/>
        </w:rPr>
        <w:t>g</w:t>
      </w:r>
      <w:r w:rsidRPr="00C866C1">
        <w:rPr>
          <w:rFonts w:ascii="Arial" w:hAnsi="Arial" w:cs="Arial"/>
          <w:sz w:val="24"/>
          <w:szCs w:val="24"/>
          <w:lang w:val="cy-GB" w:eastAsia="en-GB"/>
        </w:rPr>
        <w:t xml:space="preserve">wybodaeth </w:t>
      </w:r>
      <w:r w:rsidR="00EC4FA0" w:rsidRPr="00C866C1">
        <w:rPr>
          <w:rFonts w:ascii="Arial" w:hAnsi="Arial" w:cs="Arial"/>
          <w:sz w:val="24"/>
          <w:szCs w:val="24"/>
          <w:lang w:val="cy-GB" w:eastAsia="en-GB"/>
        </w:rPr>
        <w:t>sy’n deillio o</w:t>
      </w:r>
      <w:r w:rsidRPr="00C866C1">
        <w:rPr>
          <w:rFonts w:ascii="Arial" w:hAnsi="Arial" w:cs="Arial"/>
          <w:sz w:val="24"/>
          <w:szCs w:val="24"/>
          <w:lang w:val="cy-GB" w:eastAsia="en-GB"/>
        </w:rPr>
        <w:t xml:space="preserve"> adolygiadau hefyd helpu </w:t>
      </w:r>
      <w:r w:rsidR="00EC4FA0" w:rsidRPr="00C866C1">
        <w:rPr>
          <w:rFonts w:ascii="Arial" w:hAnsi="Arial" w:cs="Arial"/>
          <w:sz w:val="24"/>
          <w:szCs w:val="24"/>
          <w:lang w:val="cy-GB" w:eastAsia="en-GB"/>
        </w:rPr>
        <w:t>comisiynwyr gyda chynllunio strategol, llunio marchnadoedd a chymunedau</w:t>
      </w:r>
      <w:r w:rsidR="008B2408" w:rsidRPr="00C866C1">
        <w:rPr>
          <w:rFonts w:ascii="Arial" w:hAnsi="Arial" w:cs="Arial"/>
          <w:sz w:val="24"/>
          <w:szCs w:val="24"/>
          <w:lang w:val="cy-GB" w:eastAsia="en-GB"/>
        </w:rPr>
        <w:t xml:space="preserve">. </w:t>
      </w:r>
      <w:r w:rsidR="00EC4FA0" w:rsidRPr="00C866C1">
        <w:rPr>
          <w:rFonts w:ascii="Arial" w:hAnsi="Arial" w:cs="Arial"/>
          <w:sz w:val="24"/>
          <w:szCs w:val="24"/>
          <w:lang w:val="cy-GB" w:eastAsia="en-GB"/>
        </w:rPr>
        <w:t xml:space="preserve">Gall samplau </w:t>
      </w:r>
      <w:r w:rsidR="007202BA" w:rsidRPr="00C866C1">
        <w:rPr>
          <w:rFonts w:ascii="Arial" w:hAnsi="Arial" w:cs="Arial"/>
          <w:sz w:val="24"/>
          <w:szCs w:val="24"/>
          <w:lang w:val="cy-GB" w:eastAsia="en-GB"/>
        </w:rPr>
        <w:t xml:space="preserve">o adolygiadau </w:t>
      </w:r>
      <w:r w:rsidR="00EC4FA0" w:rsidRPr="00C866C1">
        <w:rPr>
          <w:rFonts w:ascii="Arial" w:hAnsi="Arial" w:cs="Arial"/>
          <w:sz w:val="24"/>
          <w:szCs w:val="24"/>
          <w:lang w:val="cy-GB" w:eastAsia="en-GB"/>
        </w:rPr>
        <w:t xml:space="preserve">gael eu cronni a’u dadansoddi a helpu gyda’r busnes o sicrhau bod gwasanaethau ar y </w:t>
      </w:r>
      <w:r w:rsidR="00EC4FA0" w:rsidRPr="00C866C1">
        <w:rPr>
          <w:rFonts w:ascii="Arial" w:hAnsi="Arial" w:cs="Arial"/>
          <w:i/>
          <w:sz w:val="24"/>
          <w:szCs w:val="24"/>
          <w:lang w:val="cy-GB" w:eastAsia="en-GB"/>
        </w:rPr>
        <w:t>lefel briodol</w:t>
      </w:r>
      <w:r w:rsidR="00EC4FA0" w:rsidRPr="00C866C1">
        <w:rPr>
          <w:rFonts w:ascii="Arial" w:hAnsi="Arial" w:cs="Arial"/>
          <w:sz w:val="24"/>
          <w:szCs w:val="24"/>
          <w:lang w:val="cy-GB" w:eastAsia="en-GB"/>
        </w:rPr>
        <w:t xml:space="preserve"> a‘r gwasanaethau </w:t>
      </w:r>
      <w:r w:rsidR="00EC4FA0" w:rsidRPr="00C866C1">
        <w:rPr>
          <w:rFonts w:ascii="Arial" w:hAnsi="Arial" w:cs="Arial"/>
          <w:i/>
          <w:sz w:val="24"/>
          <w:szCs w:val="24"/>
          <w:lang w:val="cy-GB" w:eastAsia="en-GB"/>
        </w:rPr>
        <w:t>cywir</w:t>
      </w:r>
      <w:r w:rsidR="00EC4FA0" w:rsidRPr="00C866C1">
        <w:rPr>
          <w:rFonts w:ascii="Arial" w:hAnsi="Arial" w:cs="Arial"/>
          <w:sz w:val="24"/>
          <w:szCs w:val="24"/>
          <w:lang w:val="cy-GB" w:eastAsia="en-GB"/>
        </w:rPr>
        <w:t xml:space="preserve"> ar gael yn y gymuned </w:t>
      </w:r>
      <w:r w:rsidR="00897762" w:rsidRPr="00C866C1">
        <w:rPr>
          <w:rFonts w:ascii="Arial" w:hAnsi="Arial" w:cs="Arial"/>
          <w:sz w:val="24"/>
          <w:szCs w:val="24"/>
          <w:lang w:val="cy-GB" w:eastAsia="en-GB"/>
        </w:rPr>
        <w:t>drwy ddeall asesiadau cenedlaethol o'r boblogaeth yn well a chynllunio yn unol â hynny</w:t>
      </w:r>
      <w:r w:rsidR="008B2408" w:rsidRPr="00C866C1">
        <w:rPr>
          <w:rFonts w:ascii="Arial" w:hAnsi="Arial" w:cs="Arial"/>
          <w:sz w:val="24"/>
          <w:szCs w:val="24"/>
          <w:lang w:val="cy-GB" w:eastAsia="en-GB"/>
        </w:rPr>
        <w:t xml:space="preserve">. </w:t>
      </w:r>
      <w:r w:rsidR="00897762" w:rsidRPr="00C866C1">
        <w:rPr>
          <w:rFonts w:ascii="Arial" w:hAnsi="Arial" w:cs="Arial"/>
          <w:sz w:val="24"/>
          <w:szCs w:val="24"/>
          <w:lang w:val="cy-GB" w:eastAsia="en-GB"/>
        </w:rPr>
        <w:t>Dydy hyn ddim yn ymwneud â’r hyn y gall awdurdodau lleol ei ddarparu neu hyd yn oed ei gomisiynu – mae’n ymwneud â hwyluso adnoddau’r gymuned ehangach a marchnadoedd lleol/rhanbarthol</w:t>
      </w:r>
      <w:r w:rsidR="008B2408" w:rsidRPr="00C866C1">
        <w:rPr>
          <w:rFonts w:ascii="Arial" w:hAnsi="Arial" w:cs="Arial"/>
          <w:sz w:val="24"/>
          <w:szCs w:val="24"/>
          <w:lang w:val="cy-GB" w:eastAsia="en-GB"/>
        </w:rPr>
        <w:t xml:space="preserve">. </w:t>
      </w:r>
      <w:r w:rsidR="004752BD" w:rsidRPr="00C866C1">
        <w:rPr>
          <w:rFonts w:ascii="Arial" w:hAnsi="Arial" w:cs="Arial"/>
          <w:sz w:val="24"/>
          <w:szCs w:val="24"/>
          <w:lang w:val="cy-GB" w:eastAsia="en-GB"/>
        </w:rPr>
        <w:t>Mae model y Cylch Canlyniadau a ddatblygwyd gan Talking Points yn dangos sut gall adolygiadau lywio cylch parhaus o welliant; yn cysylltu canlyniadau gofalwr unigol â gwasanaeth a chanlyniadau strategol eu lefel</w:t>
      </w:r>
      <w:r w:rsidR="008B2408" w:rsidRPr="00C866C1">
        <w:rPr>
          <w:rFonts w:ascii="Arial" w:hAnsi="Arial" w:cs="Arial"/>
          <w:sz w:val="24"/>
          <w:szCs w:val="24"/>
          <w:lang w:val="cy-GB" w:eastAsia="en-GB"/>
        </w:rPr>
        <w:t>.</w:t>
      </w:r>
      <w:r w:rsidR="00CF3275" w:rsidRPr="00C866C1">
        <w:rPr>
          <w:rFonts w:ascii="Arial" w:hAnsi="Arial" w:cs="Arial"/>
          <w:sz w:val="24"/>
          <w:szCs w:val="24"/>
          <w:lang w:val="cy-GB" w:eastAsia="en-GB"/>
        </w:rPr>
        <w:t xml:space="preserve">  </w:t>
      </w:r>
    </w:p>
    <w:p w14:paraId="7D82EE81" w14:textId="5B461013" w:rsidR="008B2408" w:rsidRDefault="005B6103" w:rsidP="003F3151">
      <w:pPr>
        <w:pStyle w:val="Heading2"/>
        <w:numPr>
          <w:ilvl w:val="1"/>
          <w:numId w:val="59"/>
        </w:numPr>
        <w:rPr>
          <w:lang w:val="cy-GB"/>
        </w:rPr>
      </w:pPr>
      <w:bookmarkStart w:id="142" w:name="_Toc6909255"/>
      <w:r w:rsidRPr="00C866C1">
        <w:rPr>
          <w:lang w:val="cy-GB"/>
        </w:rPr>
        <w:t xml:space="preserve">Cylch </w:t>
      </w:r>
      <w:r w:rsidR="00EC38C2">
        <w:rPr>
          <w:lang w:val="cy-GB"/>
        </w:rPr>
        <w:t>c</w:t>
      </w:r>
      <w:r w:rsidRPr="00C866C1">
        <w:rPr>
          <w:lang w:val="cy-GB"/>
        </w:rPr>
        <w:t>anlyniadau</w:t>
      </w:r>
      <w:bookmarkEnd w:id="142"/>
      <w:r w:rsidRPr="00C866C1">
        <w:rPr>
          <w:lang w:val="cy-GB"/>
        </w:rPr>
        <w:t xml:space="preserve"> </w:t>
      </w:r>
      <w:bookmarkStart w:id="143" w:name="_Hlk3573141"/>
    </w:p>
    <w:p w14:paraId="29E39720" w14:textId="77777777" w:rsidR="00F40C1F" w:rsidRPr="00F40C1F" w:rsidRDefault="00F40C1F" w:rsidP="00F40C1F">
      <w:pPr>
        <w:rPr>
          <w:lang w:val="cy-GB"/>
        </w:rPr>
      </w:pPr>
    </w:p>
    <w:p w14:paraId="63A4CC45" w14:textId="19327211" w:rsidR="001A463F" w:rsidRPr="00C866C1" w:rsidRDefault="00EC38C2" w:rsidP="001A463F">
      <w:pPr>
        <w:rPr>
          <w:rFonts w:ascii="Arial" w:hAnsi="Arial" w:cs="Arial"/>
          <w:sz w:val="24"/>
          <w:szCs w:val="24"/>
          <w:lang w:val="cy-GB"/>
        </w:rPr>
      </w:pPr>
      <w:r w:rsidRPr="00C866C1">
        <w:rPr>
          <w:noProof/>
          <w:lang w:val="cy-GB" w:eastAsia="en-GB"/>
        </w:rPr>
        <mc:AlternateContent>
          <mc:Choice Requires="wps">
            <w:drawing>
              <wp:anchor distT="0" distB="0" distL="114300" distR="114300" simplePos="0" relativeHeight="251790336" behindDoc="0" locked="0" layoutInCell="1" allowOverlap="1" wp14:anchorId="6A30EE0F" wp14:editId="3EE43D45">
                <wp:simplePos x="0" y="0"/>
                <wp:positionH relativeFrom="column">
                  <wp:posOffset>4562475</wp:posOffset>
                </wp:positionH>
                <wp:positionV relativeFrom="paragraph">
                  <wp:posOffset>2230120</wp:posOffset>
                </wp:positionV>
                <wp:extent cx="1376680" cy="368935"/>
                <wp:effectExtent l="0" t="0" r="0" b="0"/>
                <wp:wrapNone/>
                <wp:docPr id="290" name="TextBox 5"/>
                <wp:cNvGraphicFramePr/>
                <a:graphic xmlns:a="http://schemas.openxmlformats.org/drawingml/2006/main">
                  <a:graphicData uri="http://schemas.microsoft.com/office/word/2010/wordprocessingShape">
                    <wps:wsp>
                      <wps:cNvSpPr txBox="1"/>
                      <wps:spPr>
                        <a:xfrm>
                          <a:off x="0" y="0"/>
                          <a:ext cx="1376680" cy="368935"/>
                        </a:xfrm>
                        <a:prstGeom prst="rect">
                          <a:avLst/>
                        </a:prstGeom>
                        <a:noFill/>
                      </wps:spPr>
                      <wps:txbx>
                        <w:txbxContent>
                          <w:p w14:paraId="3730F962" w14:textId="582B33CE" w:rsidR="002E1531" w:rsidRDefault="002E1531" w:rsidP="008B2408">
                            <w:pPr>
                              <w:pStyle w:val="NormalWeb"/>
                              <w:spacing w:before="0" w:beforeAutospacing="0" w:after="0" w:afterAutospacing="0"/>
                              <w:textAlignment w:val="baseline"/>
                            </w:pPr>
                            <w:r>
                              <w:rPr>
                                <w:rFonts w:ascii="Arial" w:hAnsi="Arial" w:cstheme="minorBidi"/>
                                <w:b/>
                                <w:bCs/>
                                <w:color w:val="00408B"/>
                                <w:kern w:val="24"/>
                              </w:rPr>
                              <w:t>Monitro</w:t>
                            </w:r>
                          </w:p>
                        </w:txbxContent>
                      </wps:txbx>
                      <wps:bodyPr wrap="none" rtlCol="0">
                        <a:spAutoFit/>
                      </wps:bodyPr>
                    </wps:wsp>
                  </a:graphicData>
                </a:graphic>
              </wp:anchor>
            </w:drawing>
          </mc:Choice>
          <mc:Fallback>
            <w:pict>
              <v:shape w14:anchorId="6A30EE0F" id="TextBox 5" o:spid="_x0000_s1061" type="#_x0000_t202" style="position:absolute;margin-left:359.25pt;margin-top:175.6pt;width:108.4pt;height:29.05pt;z-index:251790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" filled="f" stroked="f">
                <v:textbox style="mso-fit-shape-to-text:t">
                  <w:txbxContent>
                    <w:p w14:paraId="3730F962" w14:textId="582B33CE" w:rsidR="002E1531" w:rsidRDefault="002E1531" w:rsidP="008B2408">
                      <w:pPr>
                        <w:pStyle w:val="NormalWeb"/>
                        <w:spacing w:before="0" w:beforeAutospacing="0" w:after="0" w:afterAutospacing="0"/>
                        <w:textAlignment w:val="baseline"/>
                      </w:pPr>
                      <w:r>
                        <w:rPr>
                          <w:rFonts w:ascii="Arial" w:hAnsi="Arial" w:cstheme="minorBidi"/>
                          <w:b/>
                          <w:bCs/>
                          <w:color w:val="00408B"/>
                          <w:kern w:val="24"/>
                        </w:rPr>
                        <w:t>Monitro</w:t>
                      </w:r>
                    </w:p>
                  </w:txbxContent>
                </v:textbox>
              </v:shape>
            </w:pict>
          </mc:Fallback>
        </mc:AlternateContent>
      </w:r>
      <w:r w:rsidRPr="00C866C1">
        <w:rPr>
          <w:noProof/>
          <w:lang w:val="cy-GB" w:eastAsia="en-GB"/>
        </w:rPr>
        <mc:AlternateContent>
          <mc:Choice Requires="wps">
            <w:drawing>
              <wp:anchor distT="0" distB="0" distL="114300" distR="114300" simplePos="0" relativeHeight="251786240" behindDoc="0" locked="0" layoutInCell="1" allowOverlap="1" wp14:anchorId="5C23A746" wp14:editId="2F3B52FE">
                <wp:simplePos x="0" y="0"/>
                <wp:positionH relativeFrom="column">
                  <wp:posOffset>66675</wp:posOffset>
                </wp:positionH>
                <wp:positionV relativeFrom="paragraph">
                  <wp:posOffset>2230120</wp:posOffset>
                </wp:positionV>
                <wp:extent cx="1133475" cy="368935"/>
                <wp:effectExtent l="0" t="0" r="0" b="0"/>
                <wp:wrapNone/>
                <wp:docPr id="284" name="TextBox 10"/>
                <wp:cNvGraphicFramePr/>
                <a:graphic xmlns:a="http://schemas.openxmlformats.org/drawingml/2006/main">
                  <a:graphicData uri="http://schemas.microsoft.com/office/word/2010/wordprocessingShape">
                    <wps:wsp>
                      <wps:cNvSpPr txBox="1"/>
                      <wps:spPr>
                        <a:xfrm>
                          <a:off x="0" y="0"/>
                          <a:ext cx="1133475" cy="368935"/>
                        </a:xfrm>
                        <a:prstGeom prst="rect">
                          <a:avLst/>
                        </a:prstGeom>
                        <a:noFill/>
                      </wps:spPr>
                      <wps:txbx>
                        <w:txbxContent>
                          <w:p w14:paraId="2606AAA6" w14:textId="2B32F3FE" w:rsidR="002E1531" w:rsidRDefault="002E1531" w:rsidP="008B2408">
                            <w:pPr>
                              <w:pStyle w:val="NormalWeb"/>
                              <w:spacing w:before="0" w:beforeAutospacing="0" w:after="0" w:afterAutospacing="0"/>
                              <w:textAlignment w:val="baseline"/>
                            </w:pPr>
                            <w:r>
                              <w:rPr>
                                <w:rFonts w:ascii="Arial" w:hAnsi="Arial" w:cstheme="minorBidi"/>
                                <w:b/>
                                <w:bCs/>
                                <w:color w:val="00408B"/>
                                <w:kern w:val="24"/>
                              </w:rPr>
                              <w:t>Dadansoddiad</w:t>
                            </w:r>
                          </w:p>
                        </w:txbxContent>
                      </wps:txbx>
                      <wps:bodyPr wrap="none" rtlCol="0">
                        <a:spAutoFit/>
                      </wps:bodyPr>
                    </wps:wsp>
                  </a:graphicData>
                </a:graphic>
              </wp:anchor>
            </w:drawing>
          </mc:Choice>
          <mc:Fallback>
            <w:pict>
              <v:shape w14:anchorId="5C23A746" id="TextBox 10" o:spid="_x0000_s1062" type="#_x0000_t202" style="position:absolute;margin-left:5.25pt;margin-top:175.6pt;width:89.25pt;height:29.05pt;z-index:251786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" filled="f" stroked="f">
                <v:textbox style="mso-fit-shape-to-text:t">
                  <w:txbxContent>
                    <w:p w14:paraId="2606AAA6" w14:textId="2B32F3FE" w:rsidR="002E1531" w:rsidRDefault="002E1531" w:rsidP="008B2408">
                      <w:pPr>
                        <w:pStyle w:val="NormalWeb"/>
                        <w:spacing w:before="0" w:beforeAutospacing="0" w:after="0" w:afterAutospacing="0"/>
                        <w:textAlignment w:val="baseline"/>
                      </w:pPr>
                      <w:r>
                        <w:rPr>
                          <w:rFonts w:ascii="Arial" w:hAnsi="Arial" w:cstheme="minorBidi"/>
                          <w:b/>
                          <w:bCs/>
                          <w:color w:val="00408B"/>
                          <w:kern w:val="24"/>
                        </w:rPr>
                        <w:t>Dadansoddiad</w:t>
                      </w:r>
                    </w:p>
                  </w:txbxContent>
                </v:textbox>
              </v:shape>
            </w:pict>
          </mc:Fallback>
        </mc:AlternateContent>
      </w:r>
      <w:r w:rsidR="001A463F" w:rsidRPr="00C866C1">
        <w:rPr>
          <w:noProof/>
          <w:lang w:val="cy-GB" w:eastAsia="en-GB"/>
        </w:rPr>
        <mc:AlternateContent>
          <mc:Choice Requires="wps">
            <w:drawing>
              <wp:anchor distT="0" distB="0" distL="114300" distR="114300" simplePos="0" relativeHeight="251792384" behindDoc="0" locked="0" layoutInCell="1" allowOverlap="1" wp14:anchorId="40CCA81E" wp14:editId="7B667E5D">
                <wp:simplePos x="0" y="0"/>
                <wp:positionH relativeFrom="margin">
                  <wp:align>center</wp:align>
                </wp:positionH>
                <wp:positionV relativeFrom="paragraph">
                  <wp:posOffset>2178685</wp:posOffset>
                </wp:positionV>
                <wp:extent cx="1326004" cy="369332"/>
                <wp:effectExtent l="0" t="0" r="0" b="0"/>
                <wp:wrapNone/>
                <wp:docPr id="289" name="TextBox 7"/>
                <wp:cNvGraphicFramePr/>
                <a:graphic xmlns:a="http://schemas.openxmlformats.org/drawingml/2006/main">
                  <a:graphicData uri="http://schemas.microsoft.com/office/word/2010/wordprocessingShape">
                    <wps:wsp>
                      <wps:cNvSpPr txBox="1"/>
                      <wps:spPr>
                        <a:xfrm>
                          <a:off x="0" y="0"/>
                          <a:ext cx="1326004" cy="369332"/>
                        </a:xfrm>
                        <a:prstGeom prst="rect">
                          <a:avLst/>
                        </a:prstGeom>
                        <a:noFill/>
                      </wps:spPr>
                      <wps:txbx>
                        <w:txbxContent>
                          <w:p w14:paraId="1FEFE07B" w14:textId="0781EC36" w:rsidR="002E1531" w:rsidRDefault="002E1531" w:rsidP="008B2408">
                            <w:pPr>
                              <w:pStyle w:val="NormalWeb"/>
                              <w:spacing w:before="0" w:beforeAutospacing="0" w:after="0" w:afterAutospacing="0"/>
                              <w:textAlignment w:val="baseline"/>
                            </w:pPr>
                            <w:r>
                              <w:rPr>
                                <w:rFonts w:ascii="Arial" w:hAnsi="Arial" w:cstheme="minorBidi"/>
                                <w:b/>
                                <w:bCs/>
                                <w:color w:val="00408B"/>
                                <w:kern w:val="24"/>
                              </w:rPr>
                              <w:t>Cofnodi</w:t>
                            </w:r>
                          </w:p>
                        </w:txbxContent>
                      </wps:txbx>
                      <wps:bodyPr wrap="none" rtlCol="0">
                        <a:spAutoFit/>
                      </wps:bodyPr>
                    </wps:wsp>
                  </a:graphicData>
                </a:graphic>
              </wp:anchor>
            </w:drawing>
          </mc:Choice>
          <mc:Fallback>
            <w:pict>
              <v:shape w14:anchorId="40CCA81E" id="TextBox 7" o:spid="_x0000_s1063" type="#_x0000_t202" style="position:absolute;margin-left:0;margin-top:171.55pt;width:104.4pt;height:29.1pt;z-index:251792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" filled="f" stroked="f">
                <v:textbox style="mso-fit-shape-to-text:t">
                  <w:txbxContent>
                    <w:p w14:paraId="1FEFE07B" w14:textId="0781EC36" w:rsidR="002E1531" w:rsidRDefault="002E1531" w:rsidP="008B2408">
                      <w:pPr>
                        <w:pStyle w:val="NormalWeb"/>
                        <w:spacing w:before="0" w:beforeAutospacing="0" w:after="0" w:afterAutospacing="0"/>
                        <w:textAlignment w:val="baseline"/>
                      </w:pPr>
                      <w:r>
                        <w:rPr>
                          <w:rFonts w:ascii="Arial" w:hAnsi="Arial" w:cstheme="minorBidi"/>
                          <w:b/>
                          <w:bCs/>
                          <w:color w:val="00408B"/>
                          <w:kern w:val="24"/>
                        </w:rPr>
                        <w:t>Cofnodi</w:t>
                      </w:r>
                    </w:p>
                  </w:txbxContent>
                </v:textbox>
                <w10:wrap anchorx="margin"/>
              </v:shape>
            </w:pict>
          </mc:Fallback>
        </mc:AlternateContent>
      </w:r>
      <w:r w:rsidR="001A463F" w:rsidRPr="00C866C1">
        <w:rPr>
          <w:noProof/>
          <w:lang w:val="cy-GB" w:eastAsia="en-GB"/>
        </w:rPr>
        <mc:AlternateContent>
          <mc:Choice Requires="wps">
            <w:drawing>
              <wp:anchor distT="0" distB="0" distL="114300" distR="114300" simplePos="0" relativeHeight="251784192" behindDoc="0" locked="0" layoutInCell="1" allowOverlap="1" wp14:anchorId="0D48E1D9" wp14:editId="3F4EBAE3">
                <wp:simplePos x="0" y="0"/>
                <wp:positionH relativeFrom="column">
                  <wp:posOffset>451485</wp:posOffset>
                </wp:positionH>
                <wp:positionV relativeFrom="paragraph">
                  <wp:posOffset>332740</wp:posOffset>
                </wp:positionV>
                <wp:extent cx="1633781" cy="369332"/>
                <wp:effectExtent l="0" t="0" r="0" b="0"/>
                <wp:wrapNone/>
                <wp:docPr id="287" name="TextBox 9"/>
                <wp:cNvGraphicFramePr/>
                <a:graphic xmlns:a="http://schemas.openxmlformats.org/drawingml/2006/main">
                  <a:graphicData uri="http://schemas.microsoft.com/office/word/2010/wordprocessingShape">
                    <wps:wsp>
                      <wps:cNvSpPr txBox="1"/>
                      <wps:spPr>
                        <a:xfrm>
                          <a:off x="0" y="0"/>
                          <a:ext cx="1633781" cy="369332"/>
                        </a:xfrm>
                        <a:prstGeom prst="rect">
                          <a:avLst/>
                        </a:prstGeom>
                        <a:noFill/>
                      </wps:spPr>
                      <wps:txbx>
                        <w:txbxContent>
                          <w:p w14:paraId="07EDB3F4" w14:textId="5C14B743" w:rsidR="002E1531" w:rsidRDefault="002E1531" w:rsidP="008B2408">
                            <w:pPr>
                              <w:pStyle w:val="NormalWeb"/>
                              <w:spacing w:before="0" w:beforeAutospacing="0" w:after="0" w:afterAutospacing="0"/>
                              <w:textAlignment w:val="baseline"/>
                            </w:pPr>
                            <w:r>
                              <w:rPr>
                                <w:rFonts w:ascii="Arial" w:hAnsi="Arial" w:cstheme="minorBidi"/>
                                <w:b/>
                                <w:bCs/>
                                <w:color w:val="00408B"/>
                                <w:kern w:val="24"/>
                              </w:rPr>
                              <w:t xml:space="preserve">Gwelliant </w:t>
                            </w:r>
                          </w:p>
                        </w:txbxContent>
                      </wps:txbx>
                      <wps:bodyPr wrap="none" rtlCol="0">
                        <a:spAutoFit/>
                      </wps:bodyPr>
                    </wps:wsp>
                  </a:graphicData>
                </a:graphic>
              </wp:anchor>
            </w:drawing>
          </mc:Choice>
          <mc:Fallback>
            <w:pict>
              <v:shape w14:anchorId="0D48E1D9" id="TextBox 9" o:spid="_x0000_s1064" type="#_x0000_t202" style="position:absolute;margin-left:35.55pt;margin-top:26.2pt;width:128.65pt;height:29.1pt;z-index:251784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" filled="f" stroked="f">
                <v:textbox style="mso-fit-shape-to-text:t">
                  <w:txbxContent>
                    <w:p w14:paraId="07EDB3F4" w14:textId="5C14B743" w:rsidR="002E1531" w:rsidRDefault="002E1531" w:rsidP="008B2408">
                      <w:pPr>
                        <w:pStyle w:val="NormalWeb"/>
                        <w:spacing w:before="0" w:beforeAutospacing="0" w:after="0" w:afterAutospacing="0"/>
                        <w:textAlignment w:val="baseline"/>
                      </w:pPr>
                      <w:r>
                        <w:rPr>
                          <w:rFonts w:ascii="Arial" w:hAnsi="Arial" w:cstheme="minorBidi"/>
                          <w:b/>
                          <w:bCs/>
                          <w:color w:val="00408B"/>
                          <w:kern w:val="24"/>
                        </w:rPr>
                        <w:t xml:space="preserve">Gwelliant </w:t>
                      </w:r>
                    </w:p>
                  </w:txbxContent>
                </v:textbox>
              </v:shape>
            </w:pict>
          </mc:Fallback>
        </mc:AlternateContent>
      </w:r>
      <w:r w:rsidR="008B2408" w:rsidRPr="00C866C1">
        <w:rPr>
          <w:noProof/>
          <w:lang w:val="cy-GB" w:eastAsia="en-GB"/>
        </w:rPr>
        <mc:AlternateContent>
          <mc:Choice Requires="wps">
            <w:drawing>
              <wp:anchor distT="0" distB="0" distL="114300" distR="114300" simplePos="0" relativeHeight="251788288" behindDoc="0" locked="0" layoutInCell="1" allowOverlap="1" wp14:anchorId="25EF4D0F" wp14:editId="027016A7">
                <wp:simplePos x="0" y="0"/>
                <wp:positionH relativeFrom="column">
                  <wp:posOffset>3829050</wp:posOffset>
                </wp:positionH>
                <wp:positionV relativeFrom="paragraph">
                  <wp:posOffset>382270</wp:posOffset>
                </wp:positionV>
                <wp:extent cx="1326004" cy="369332"/>
                <wp:effectExtent l="0" t="0" r="0" b="0"/>
                <wp:wrapNone/>
                <wp:docPr id="288" name="TextBox 7"/>
                <wp:cNvGraphicFramePr/>
                <a:graphic xmlns:a="http://schemas.openxmlformats.org/drawingml/2006/main">
                  <a:graphicData uri="http://schemas.microsoft.com/office/word/2010/wordprocessingShape">
                    <wps:wsp>
                      <wps:cNvSpPr txBox="1"/>
                      <wps:spPr>
                        <a:xfrm>
                          <a:off x="0" y="0"/>
                          <a:ext cx="1326004" cy="369332"/>
                        </a:xfrm>
                        <a:prstGeom prst="rect">
                          <a:avLst/>
                        </a:prstGeom>
                        <a:noFill/>
                      </wps:spPr>
                      <wps:txbx>
                        <w:txbxContent>
                          <w:p w14:paraId="3418762F" w14:textId="399C6B7B" w:rsidR="002E1531" w:rsidRDefault="002E1531" w:rsidP="008B2408">
                            <w:pPr>
                              <w:pStyle w:val="NormalWeb"/>
                              <w:spacing w:before="0" w:beforeAutospacing="0" w:after="0" w:afterAutospacing="0"/>
                              <w:textAlignment w:val="baseline"/>
                            </w:pPr>
                            <w:r>
                              <w:rPr>
                                <w:rFonts w:ascii="Arial" w:hAnsi="Arial" w:cstheme="minorBidi"/>
                                <w:b/>
                                <w:bCs/>
                                <w:color w:val="00408B"/>
                                <w:kern w:val="24"/>
                              </w:rPr>
                              <w:t xml:space="preserve">Cofnodi </w:t>
                            </w:r>
                          </w:p>
                        </w:txbxContent>
                      </wps:txbx>
                      <wps:bodyPr wrap="none" rtlCol="0">
                        <a:spAutoFit/>
                      </wps:bodyPr>
                    </wps:wsp>
                  </a:graphicData>
                </a:graphic>
              </wp:anchor>
            </w:drawing>
          </mc:Choice>
          <mc:Fallback>
            <w:pict>
              <v:shape w14:anchorId="25EF4D0F" id="_x0000_s1065" type="#_x0000_t202" style="position:absolute;margin-left:301.5pt;margin-top:30.1pt;width:104.4pt;height:29.1pt;z-index:251788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" filled="f" stroked="f">
                <v:textbox style="mso-fit-shape-to-text:t">
                  <w:txbxContent>
                    <w:p w14:paraId="3418762F" w14:textId="399C6B7B" w:rsidR="002E1531" w:rsidRDefault="002E1531" w:rsidP="008B2408">
                      <w:pPr>
                        <w:pStyle w:val="NormalWeb"/>
                        <w:spacing w:before="0" w:beforeAutospacing="0" w:after="0" w:afterAutospacing="0"/>
                        <w:textAlignment w:val="baseline"/>
                      </w:pPr>
                      <w:r>
                        <w:rPr>
                          <w:rFonts w:ascii="Arial" w:hAnsi="Arial" w:cstheme="minorBidi"/>
                          <w:b/>
                          <w:bCs/>
                          <w:color w:val="00408B"/>
                          <w:kern w:val="24"/>
                        </w:rPr>
                        <w:t xml:space="preserve">Cofnodi </w:t>
                      </w:r>
                    </w:p>
                  </w:txbxContent>
                </v:textbox>
              </v:shape>
            </w:pict>
          </mc:Fallback>
        </mc:AlternateContent>
      </w:r>
      <w:r w:rsidR="008B2408" w:rsidRPr="00C866C1">
        <w:rPr>
          <w:noProof/>
          <w:lang w:val="cy-GB" w:eastAsia="en-GB"/>
        </w:rPr>
        <w:drawing>
          <wp:inline distT="0" distB="0" distL="0" distR="0" wp14:anchorId="639DF1BA" wp14:editId="114B13E9">
            <wp:extent cx="5814060" cy="3714750"/>
            <wp:effectExtent l="0" t="0" r="15240" b="19050"/>
            <wp:docPr id="286" name="Diagram 28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2" r:lo="rId103" r:qs="rId104" r:cs="rId105"/>
              </a:graphicData>
            </a:graphic>
          </wp:inline>
        </w:drawing>
      </w:r>
    </w:p>
    <w:p w14:paraId="180F5906" w14:textId="7E83B941" w:rsidR="001A463F" w:rsidRPr="00EC38C2" w:rsidRDefault="001A463F" w:rsidP="001A463F">
      <w:pPr>
        <w:jc w:val="right"/>
        <w:rPr>
          <w:rFonts w:ascii="Arial" w:hAnsi="Arial" w:cs="Arial"/>
          <w:sz w:val="24"/>
          <w:szCs w:val="24"/>
          <w:lang w:val="cy-GB"/>
        </w:rPr>
      </w:pPr>
      <w:r w:rsidRPr="00EC38C2">
        <w:rPr>
          <w:rFonts w:ascii="Arial" w:hAnsi="Arial" w:cs="Arial"/>
          <w:sz w:val="24"/>
          <w:szCs w:val="24"/>
          <w:lang w:val="cy-GB"/>
        </w:rPr>
        <w:t>Sl</w:t>
      </w:r>
      <w:r w:rsidR="00EF7E5A" w:rsidRPr="00EC38C2">
        <w:rPr>
          <w:rFonts w:ascii="Arial" w:hAnsi="Arial" w:cs="Arial"/>
          <w:sz w:val="24"/>
          <w:szCs w:val="24"/>
          <w:lang w:val="cy-GB"/>
        </w:rPr>
        <w:t>eid</w:t>
      </w:r>
      <w:r w:rsidRPr="00EC38C2">
        <w:rPr>
          <w:rFonts w:ascii="Arial" w:hAnsi="Arial" w:cs="Arial"/>
          <w:sz w:val="24"/>
          <w:szCs w:val="24"/>
          <w:lang w:val="cy-GB"/>
        </w:rPr>
        <w:t xml:space="preserve"> </w:t>
      </w:r>
      <w:r w:rsidR="009D0E06">
        <w:rPr>
          <w:rFonts w:ascii="Arial" w:hAnsi="Arial" w:cs="Arial"/>
          <w:sz w:val="24"/>
          <w:szCs w:val="24"/>
          <w:lang w:val="cy-GB"/>
        </w:rPr>
        <w:t>5</w:t>
      </w:r>
      <w:r w:rsidR="002E1531">
        <w:rPr>
          <w:rFonts w:ascii="Arial" w:hAnsi="Arial" w:cs="Arial"/>
          <w:sz w:val="24"/>
          <w:szCs w:val="24"/>
          <w:lang w:val="cy-GB"/>
        </w:rPr>
        <w:t>6</w:t>
      </w:r>
    </w:p>
    <w:bookmarkEnd w:id="143"/>
    <w:tbl>
      <w:tblPr>
        <w:tblStyle w:val="TableGrid"/>
        <w:tblW w:w="0" w:type="auto"/>
        <w:shd w:val="clear" w:color="auto" w:fill="EB5E57"/>
        <w:tblLook w:val="04A0" w:firstRow="1" w:lastRow="0" w:firstColumn="1" w:lastColumn="0" w:noHBand="0" w:noVBand="1"/>
      </w:tblPr>
      <w:tblGrid>
        <w:gridCol w:w="1701"/>
        <w:gridCol w:w="3657"/>
        <w:gridCol w:w="3658"/>
      </w:tblGrid>
      <w:tr w:rsidR="00C0339E" w:rsidRPr="00C866C1" w14:paraId="7D1DD979" w14:textId="77777777" w:rsidTr="00C0339E">
        <w:tc>
          <w:tcPr>
            <w:tcW w:w="9016" w:type="dxa"/>
            <w:gridSpan w:val="3"/>
            <w:shd w:val="clear" w:color="auto" w:fill="EB5E57"/>
          </w:tcPr>
          <w:p w14:paraId="513F60F8" w14:textId="40CA9D75" w:rsidR="00C0339E" w:rsidRPr="00C866C1" w:rsidRDefault="009A5998" w:rsidP="00C0339E">
            <w:pPr>
              <w:pStyle w:val="NormalWeb"/>
              <w:spacing w:before="60" w:beforeAutospacing="0" w:after="60" w:afterAutospacing="0"/>
              <w:rPr>
                <w:rFonts w:ascii="Arial" w:hAnsi="Arial" w:cs="Arial"/>
                <w:b/>
                <w:u w:val="single"/>
                <w:lang w:val="cy-GB"/>
              </w:rPr>
            </w:pPr>
            <w:r w:rsidRPr="00C866C1">
              <w:rPr>
                <w:lang w:val="cy-GB"/>
              </w:rPr>
              <w:lastRenderedPageBreak/>
              <w:br w:type="page"/>
            </w:r>
            <w:bookmarkStart w:id="144" w:name="_GoBack"/>
            <w:bookmarkEnd w:id="144"/>
            <w:r w:rsidR="00C0339E" w:rsidRPr="00C866C1">
              <w:rPr>
                <w:rFonts w:ascii="Arial" w:hAnsi="Arial" w:cs="Arial"/>
                <w:b/>
                <w:noProof/>
                <w:u w:val="single"/>
                <w:lang w:val="cy-GB"/>
              </w:rPr>
              <w:drawing>
                <wp:anchor distT="0" distB="0" distL="114300" distR="114300" simplePos="0" relativeHeight="251993088" behindDoc="0" locked="0" layoutInCell="1" allowOverlap="1" wp14:anchorId="0777F279" wp14:editId="26E10680">
                  <wp:simplePos x="0" y="0"/>
                  <wp:positionH relativeFrom="margin">
                    <wp:posOffset>5064760</wp:posOffset>
                  </wp:positionH>
                  <wp:positionV relativeFrom="margin">
                    <wp:posOffset>1270</wp:posOffset>
                  </wp:positionV>
                  <wp:extent cx="489585" cy="489585"/>
                  <wp:effectExtent l="0" t="0" r="0" b="571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9585" cy="489585"/>
                          </a:xfrm>
                          <a:prstGeom prst="rect">
                            <a:avLst/>
                          </a:prstGeom>
                          <a:noFill/>
                        </pic:spPr>
                      </pic:pic>
                    </a:graphicData>
                  </a:graphic>
                  <wp14:sizeRelH relativeFrom="margin">
                    <wp14:pctWidth>0</wp14:pctWidth>
                  </wp14:sizeRelH>
                  <wp14:sizeRelV relativeFrom="margin">
                    <wp14:pctHeight>0</wp14:pctHeight>
                  </wp14:sizeRelV>
                </wp:anchor>
              </w:drawing>
            </w:r>
            <w:r w:rsidR="003C7339" w:rsidRPr="00C866C1">
              <w:rPr>
                <w:rFonts w:ascii="Arial" w:hAnsi="Arial" w:cs="Arial"/>
                <w:b/>
                <w:u w:val="single"/>
                <w:lang w:val="cy-GB"/>
              </w:rPr>
              <w:t>Ymarfer</w:t>
            </w:r>
            <w:r w:rsidR="00CD0FB3" w:rsidRPr="00C866C1">
              <w:rPr>
                <w:rFonts w:ascii="Arial" w:hAnsi="Arial" w:cs="Arial"/>
                <w:b/>
                <w:u w:val="single"/>
                <w:lang w:val="cy-GB"/>
              </w:rPr>
              <w:t xml:space="preserve"> </w:t>
            </w:r>
          </w:p>
          <w:p w14:paraId="36B5F251" w14:textId="77777777" w:rsidR="00C0339E" w:rsidRPr="00C866C1" w:rsidRDefault="00C0339E" w:rsidP="00C0339E">
            <w:pPr>
              <w:pStyle w:val="NormalWeb"/>
              <w:spacing w:before="60" w:beforeAutospacing="0" w:after="60" w:afterAutospacing="0"/>
              <w:rPr>
                <w:rFonts w:ascii="Arial" w:hAnsi="Arial" w:cs="Arial"/>
                <w:b/>
                <w:u w:val="single"/>
                <w:lang w:val="cy-GB"/>
              </w:rPr>
            </w:pPr>
          </w:p>
        </w:tc>
      </w:tr>
      <w:tr w:rsidR="008B2408" w:rsidRPr="00C866C1" w14:paraId="2F62B51C" w14:textId="77777777" w:rsidTr="00C0339E">
        <w:tc>
          <w:tcPr>
            <w:tcW w:w="9016" w:type="dxa"/>
            <w:gridSpan w:val="3"/>
            <w:shd w:val="clear" w:color="auto" w:fill="auto"/>
          </w:tcPr>
          <w:p w14:paraId="7212164F" w14:textId="3986F348" w:rsidR="008B2408" w:rsidRPr="00C866C1" w:rsidRDefault="003C7339" w:rsidP="00C0339E">
            <w:pPr>
              <w:pStyle w:val="NormalWeb"/>
              <w:spacing w:before="60" w:beforeAutospacing="0" w:after="60" w:afterAutospacing="0"/>
              <w:rPr>
                <w:rFonts w:ascii="Arial" w:hAnsi="Arial" w:cs="Arial"/>
                <w:lang w:val="cy-GB"/>
              </w:rPr>
            </w:pPr>
            <w:r w:rsidRPr="00C866C1">
              <w:rPr>
                <w:rFonts w:ascii="Arial" w:hAnsi="Arial" w:cs="Arial"/>
                <w:lang w:val="cy-GB"/>
              </w:rPr>
              <w:t>Mae’r ymarfer hwn yn helpu ymarferwyr i ddeall yr</w:t>
            </w:r>
            <w:r w:rsidR="00C0294A" w:rsidRPr="00C866C1">
              <w:rPr>
                <w:rFonts w:ascii="Arial" w:hAnsi="Arial" w:cs="Arial"/>
                <w:lang w:val="cy-GB"/>
              </w:rPr>
              <w:t xml:space="preserve"> </w:t>
            </w:r>
            <w:r w:rsidRPr="00C866C1">
              <w:rPr>
                <w:rFonts w:ascii="Arial" w:hAnsi="Arial" w:cs="Arial"/>
                <w:lang w:val="cy-GB"/>
              </w:rPr>
              <w:t xml:space="preserve">’edau aur’ sy’n rhedeg o’r canlyniadau a ddynodwyd yn yr asesiad i’r cynllun cymorth a’r adolygiad </w:t>
            </w:r>
            <w:r w:rsidR="005244BF" w:rsidRPr="00C866C1">
              <w:rPr>
                <w:rFonts w:ascii="Arial" w:hAnsi="Arial" w:cs="Arial"/>
                <w:lang w:val="cy-GB"/>
              </w:rPr>
              <w:t>a sut dylen nhw gysylltu â chanlyniadau llesiant Cenedlaethol. Mae’r enghraifft hefyd yn dangos sut y gellir cymhwyso egwyddorion SMART wrth ysgrifennu canlyniadau</w:t>
            </w:r>
            <w:r w:rsidR="002E2BC8" w:rsidRPr="00C866C1">
              <w:rPr>
                <w:rFonts w:ascii="Arial" w:hAnsi="Arial" w:cs="Arial"/>
                <w:lang w:val="cy-GB"/>
              </w:rPr>
              <w:t>.</w:t>
            </w:r>
          </w:p>
          <w:p w14:paraId="68EEE20B" w14:textId="550F5602" w:rsidR="008B2408" w:rsidRPr="00C866C1" w:rsidRDefault="005244BF" w:rsidP="00C0339E">
            <w:pPr>
              <w:pStyle w:val="NormalWeb"/>
              <w:spacing w:before="60" w:beforeAutospacing="0" w:after="60" w:afterAutospacing="0"/>
              <w:rPr>
                <w:rFonts w:ascii="Arial" w:hAnsi="Arial" w:cs="Arial"/>
                <w:lang w:val="cy-GB"/>
              </w:rPr>
            </w:pPr>
            <w:r w:rsidRPr="00C866C1">
              <w:rPr>
                <w:rFonts w:ascii="Arial" w:hAnsi="Arial" w:cs="Arial"/>
                <w:lang w:val="cy-GB"/>
              </w:rPr>
              <w:t xml:space="preserve">Bydd angen copïau o </w:t>
            </w:r>
            <w:r w:rsidRPr="00C866C1">
              <w:rPr>
                <w:rFonts w:ascii="Arial" w:hAnsi="Arial" w:cs="Arial"/>
                <w:b/>
                <w:lang w:val="cy-GB"/>
              </w:rPr>
              <w:t>astudiaeth achos Terry a Gethin</w:t>
            </w:r>
            <w:r w:rsidRPr="00C866C1">
              <w:rPr>
                <w:rFonts w:ascii="Arial" w:hAnsi="Arial" w:cs="Arial"/>
                <w:lang w:val="cy-GB"/>
              </w:rPr>
              <w:t xml:space="preserve"> (gweler astudiaethau achos adran 10</w:t>
            </w:r>
            <w:r w:rsidR="004A10FC" w:rsidRPr="00C866C1">
              <w:rPr>
                <w:rFonts w:ascii="Arial" w:hAnsi="Arial" w:cs="Arial"/>
                <w:lang w:val="cy-GB"/>
              </w:rPr>
              <w:t>)</w:t>
            </w:r>
            <w:r w:rsidRPr="00C866C1">
              <w:rPr>
                <w:rFonts w:ascii="Arial" w:hAnsi="Arial" w:cs="Arial"/>
                <w:lang w:val="cy-GB"/>
              </w:rPr>
              <w:t xml:space="preserve">, copi o ddatganiad Llywodraeth Cymru sef </w:t>
            </w:r>
            <w:hyperlink r:id="rId107" w:history="1">
              <w:r w:rsidRPr="00C866C1">
                <w:rPr>
                  <w:rStyle w:val="Hyperlink"/>
                  <w:rFonts w:ascii="Arial" w:hAnsi="Arial" w:cs="Arial"/>
                  <w:b/>
                  <w:lang w:val="cy-GB"/>
                </w:rPr>
                <w:t>Datganiad llesiant ar gyfer pobl sydd angen gofal a chy</w:t>
              </w:r>
              <w:r w:rsidR="00AD7C2C" w:rsidRPr="00C866C1">
                <w:rPr>
                  <w:rStyle w:val="Hyperlink"/>
                  <w:rFonts w:ascii="Arial" w:hAnsi="Arial" w:cs="Arial"/>
                  <w:b/>
                  <w:lang w:val="cy-GB"/>
                </w:rPr>
                <w:t>m</w:t>
              </w:r>
              <w:r w:rsidRPr="00C866C1">
                <w:rPr>
                  <w:rStyle w:val="Hyperlink"/>
                  <w:rFonts w:ascii="Arial" w:hAnsi="Arial" w:cs="Arial"/>
                  <w:b/>
                  <w:lang w:val="cy-GB"/>
                </w:rPr>
                <w:t xml:space="preserve">orth </w:t>
              </w:r>
              <w:r w:rsidR="00AD7C2C" w:rsidRPr="00C866C1">
                <w:rPr>
                  <w:rStyle w:val="Hyperlink"/>
                  <w:rFonts w:ascii="Arial" w:hAnsi="Arial" w:cs="Arial"/>
                  <w:b/>
                  <w:lang w:val="cy-GB"/>
                </w:rPr>
                <w:t xml:space="preserve">a gofalwyr sydd angen cymorth. </w:t>
              </w:r>
            </w:hyperlink>
            <w:r w:rsidR="00AD7C2C" w:rsidRPr="00C866C1">
              <w:rPr>
                <w:rStyle w:val="Hyperlink"/>
                <w:rFonts w:ascii="Arial" w:hAnsi="Arial" w:cs="Arial"/>
                <w:color w:val="auto"/>
                <w:u w:val="none"/>
                <w:lang w:val="cy-GB"/>
              </w:rPr>
              <w:t>Hefyd, copi o ganlyniadau personol Gethin a welir isod</w:t>
            </w:r>
            <w:r w:rsidR="001B216A" w:rsidRPr="00C866C1">
              <w:rPr>
                <w:rFonts w:ascii="Arial" w:hAnsi="Arial" w:cs="Arial"/>
                <w:lang w:val="cy-GB"/>
              </w:rPr>
              <w:t>.</w:t>
            </w:r>
          </w:p>
        </w:tc>
      </w:tr>
      <w:tr w:rsidR="00FF75BC" w:rsidRPr="00C866C1" w14:paraId="1E2E1A99" w14:textId="77777777" w:rsidTr="00C0339E">
        <w:tc>
          <w:tcPr>
            <w:tcW w:w="9016" w:type="dxa"/>
            <w:gridSpan w:val="3"/>
            <w:shd w:val="clear" w:color="auto" w:fill="auto"/>
          </w:tcPr>
          <w:p w14:paraId="7098F8C7" w14:textId="49CA91F2" w:rsidR="00240F24" w:rsidRPr="00C866C1" w:rsidRDefault="001B216A" w:rsidP="00C0339E">
            <w:pPr>
              <w:spacing w:before="60" w:after="60"/>
              <w:rPr>
                <w:rFonts w:ascii="Arial" w:hAnsi="Arial" w:cs="Arial"/>
                <w:b/>
                <w:sz w:val="24"/>
                <w:szCs w:val="24"/>
                <w:lang w:val="cy-GB"/>
              </w:rPr>
            </w:pPr>
            <w:r w:rsidRPr="00C866C1">
              <w:rPr>
                <w:rFonts w:ascii="Arial" w:hAnsi="Arial" w:cs="Arial"/>
                <w:b/>
                <w:sz w:val="24"/>
                <w:szCs w:val="24"/>
                <w:lang w:val="cy-GB"/>
              </w:rPr>
              <w:t>E</w:t>
            </w:r>
            <w:r w:rsidR="00AD7C2C" w:rsidRPr="00C866C1">
              <w:rPr>
                <w:rFonts w:ascii="Arial" w:hAnsi="Arial" w:cs="Arial"/>
                <w:b/>
                <w:sz w:val="24"/>
                <w:szCs w:val="24"/>
                <w:lang w:val="cy-GB"/>
              </w:rPr>
              <w:t xml:space="preserve">nghraifft o ganlyniadau personol Gethin </w:t>
            </w:r>
          </w:p>
          <w:p w14:paraId="4FA3D3E9" w14:textId="2FF60265" w:rsidR="00FF75BC" w:rsidRPr="00C866C1" w:rsidRDefault="00AD7C2C" w:rsidP="00C0339E">
            <w:pPr>
              <w:spacing w:before="60" w:after="60"/>
              <w:rPr>
                <w:rFonts w:ascii="Arial" w:hAnsi="Arial" w:cs="Arial"/>
                <w:sz w:val="24"/>
                <w:szCs w:val="24"/>
                <w:lang w:val="cy-GB"/>
              </w:rPr>
            </w:pPr>
            <w:r w:rsidRPr="00C866C1">
              <w:rPr>
                <w:rFonts w:ascii="Arial" w:hAnsi="Arial" w:cs="Arial"/>
                <w:sz w:val="24"/>
                <w:szCs w:val="24"/>
                <w:lang w:val="cy-GB"/>
              </w:rPr>
              <w:t xml:space="preserve">Gallai </w:t>
            </w:r>
            <w:r w:rsidRPr="00C866C1">
              <w:rPr>
                <w:rFonts w:ascii="Arial" w:hAnsi="Arial" w:cs="Arial"/>
                <w:b/>
                <w:sz w:val="24"/>
                <w:szCs w:val="24"/>
                <w:lang w:val="cy-GB"/>
              </w:rPr>
              <w:t>canlyniad asesiad</w:t>
            </w:r>
            <w:r w:rsidRPr="00C866C1">
              <w:rPr>
                <w:rFonts w:ascii="Arial" w:hAnsi="Arial" w:cs="Arial"/>
                <w:sz w:val="24"/>
                <w:szCs w:val="24"/>
                <w:lang w:val="cy-GB"/>
              </w:rPr>
              <w:t xml:space="preserve"> fod yn debyg i hyn</w:t>
            </w:r>
            <w:r w:rsidR="00FF75BC" w:rsidRPr="00C866C1">
              <w:rPr>
                <w:rFonts w:ascii="Arial" w:hAnsi="Arial" w:cs="Arial"/>
                <w:sz w:val="24"/>
                <w:szCs w:val="24"/>
                <w:lang w:val="cy-GB"/>
              </w:rPr>
              <w:t>:</w:t>
            </w:r>
          </w:p>
          <w:p w14:paraId="133A4634" w14:textId="7E51724F" w:rsidR="00FF75BC" w:rsidRPr="00C866C1" w:rsidRDefault="00FF75BC" w:rsidP="001F58C0">
            <w:pPr>
              <w:spacing w:before="20" w:after="40"/>
              <w:rPr>
                <w:rFonts w:ascii="Arial" w:hAnsi="Arial" w:cs="Arial"/>
                <w:i/>
                <w:sz w:val="24"/>
                <w:szCs w:val="24"/>
                <w:lang w:val="cy-GB"/>
              </w:rPr>
            </w:pPr>
            <w:r w:rsidRPr="00C866C1">
              <w:rPr>
                <w:rFonts w:ascii="Arial" w:hAnsi="Arial" w:cs="Arial"/>
                <w:i/>
                <w:sz w:val="24"/>
                <w:szCs w:val="24"/>
                <w:lang w:val="cy-GB"/>
              </w:rPr>
              <w:t xml:space="preserve">“[Gethin] </w:t>
            </w:r>
            <w:r w:rsidR="004752BD" w:rsidRPr="00C866C1">
              <w:rPr>
                <w:rFonts w:ascii="Arial" w:hAnsi="Arial" w:cs="Arial"/>
                <w:i/>
                <w:sz w:val="24"/>
                <w:szCs w:val="24"/>
                <w:lang w:val="cy-GB"/>
              </w:rPr>
              <w:t xml:space="preserve">Baswn i’n hoffi parhau gyda fy addysg a bydda i’n ymrestru yn y coleg. Hoffwn wneud </w:t>
            </w:r>
            <w:r w:rsidR="001F58C0" w:rsidRPr="00C866C1">
              <w:rPr>
                <w:rFonts w:ascii="Arial" w:hAnsi="Arial" w:cs="Arial"/>
                <w:i/>
                <w:sz w:val="24"/>
                <w:szCs w:val="24"/>
                <w:lang w:val="cy-GB"/>
              </w:rPr>
              <w:t>h</w:t>
            </w:r>
            <w:r w:rsidR="004752BD" w:rsidRPr="00C866C1">
              <w:rPr>
                <w:rFonts w:ascii="Arial" w:hAnsi="Arial" w:cs="Arial"/>
                <w:i/>
                <w:sz w:val="24"/>
                <w:szCs w:val="24"/>
                <w:lang w:val="cy-GB"/>
              </w:rPr>
              <w:t xml:space="preserve">yn ym mis Medi 2018. Rydw i wedi mwynhau dysgu erioed </w:t>
            </w:r>
            <w:r w:rsidR="00E36C00" w:rsidRPr="00C866C1">
              <w:rPr>
                <w:rFonts w:ascii="Arial" w:hAnsi="Arial" w:cs="Arial"/>
                <w:i/>
                <w:sz w:val="24"/>
                <w:szCs w:val="24"/>
                <w:lang w:val="cy-GB"/>
              </w:rPr>
              <w:t xml:space="preserve">ac wedi colli </w:t>
            </w:r>
            <w:r w:rsidR="001F58C0" w:rsidRPr="00C866C1">
              <w:rPr>
                <w:rFonts w:ascii="Arial" w:hAnsi="Arial" w:cs="Arial"/>
                <w:i/>
                <w:sz w:val="24"/>
                <w:szCs w:val="24"/>
                <w:lang w:val="cy-GB"/>
              </w:rPr>
              <w:t>ei golli wrth ofalu</w:t>
            </w:r>
            <w:r w:rsidR="00E36C00" w:rsidRPr="00C866C1">
              <w:rPr>
                <w:rFonts w:ascii="Arial" w:hAnsi="Arial" w:cs="Arial"/>
                <w:i/>
                <w:sz w:val="24"/>
                <w:szCs w:val="24"/>
                <w:lang w:val="cy-GB"/>
              </w:rPr>
              <w:t xml:space="preserve"> am fy nhad. Mae cwrs rhan amser yn fwy realistig o dderbyn fy rôl fel gofalwr ar hyn o bryd. Erbyn </w:t>
            </w:r>
            <w:r w:rsidR="00EC38C2">
              <w:rPr>
                <w:rFonts w:ascii="Arial" w:hAnsi="Arial" w:cs="Arial"/>
                <w:i/>
                <w:sz w:val="24"/>
                <w:szCs w:val="24"/>
                <w:lang w:val="cy-GB"/>
              </w:rPr>
              <w:t xml:space="preserve">1 </w:t>
            </w:r>
            <w:r w:rsidR="00E36C00" w:rsidRPr="00C866C1">
              <w:rPr>
                <w:rFonts w:ascii="Arial" w:hAnsi="Arial" w:cs="Arial"/>
                <w:i/>
                <w:sz w:val="24"/>
                <w:szCs w:val="24"/>
                <w:lang w:val="cy-GB"/>
              </w:rPr>
              <w:t>Gorffennaf</w:t>
            </w:r>
            <w:r w:rsidR="00EC38C2">
              <w:rPr>
                <w:rFonts w:ascii="Arial" w:hAnsi="Arial" w:cs="Arial"/>
                <w:i/>
                <w:sz w:val="24"/>
                <w:szCs w:val="24"/>
                <w:lang w:val="cy-GB"/>
              </w:rPr>
              <w:t>,</w:t>
            </w:r>
            <w:r w:rsidR="00E36C00" w:rsidRPr="00C866C1">
              <w:rPr>
                <w:rFonts w:ascii="Arial" w:hAnsi="Arial" w:cs="Arial"/>
                <w:i/>
                <w:sz w:val="24"/>
                <w:szCs w:val="24"/>
                <w:lang w:val="cy-GB"/>
              </w:rPr>
              <w:t xml:space="preserve"> bydda i’n ymrestru ar y cwrs.</w:t>
            </w:r>
            <w:r w:rsidR="00EC38C2">
              <w:rPr>
                <w:rFonts w:ascii="Arial" w:hAnsi="Arial" w:cs="Arial"/>
                <w:i/>
                <w:sz w:val="24"/>
                <w:szCs w:val="24"/>
                <w:lang w:val="cy-GB"/>
              </w:rPr>
              <w:t>”</w:t>
            </w:r>
            <w:r w:rsidR="00E36C00" w:rsidRPr="00C866C1">
              <w:rPr>
                <w:rFonts w:ascii="Arial" w:hAnsi="Arial" w:cs="Arial"/>
                <w:i/>
                <w:sz w:val="24"/>
                <w:szCs w:val="24"/>
                <w:lang w:val="cy-GB"/>
              </w:rPr>
              <w:t xml:space="preserve"> </w:t>
            </w:r>
          </w:p>
          <w:p w14:paraId="45771601" w14:textId="77777777" w:rsidR="00C0339E" w:rsidRPr="00C866C1" w:rsidRDefault="00C0339E" w:rsidP="001F58C0">
            <w:pPr>
              <w:spacing w:before="20" w:after="40"/>
              <w:rPr>
                <w:rFonts w:ascii="Arial" w:hAnsi="Arial" w:cs="Arial"/>
                <w:b/>
                <w:sz w:val="18"/>
                <w:szCs w:val="24"/>
                <w:lang w:val="cy-GB"/>
              </w:rPr>
            </w:pPr>
          </w:p>
          <w:p w14:paraId="09120FF8" w14:textId="14CFDB6F" w:rsidR="00FF75BC" w:rsidRPr="00C866C1" w:rsidRDefault="00E36C00" w:rsidP="001F58C0">
            <w:pPr>
              <w:spacing w:before="20" w:after="40"/>
              <w:rPr>
                <w:rFonts w:ascii="Arial" w:hAnsi="Arial" w:cs="Arial"/>
                <w:sz w:val="24"/>
                <w:szCs w:val="24"/>
                <w:lang w:val="cy-GB"/>
              </w:rPr>
            </w:pPr>
            <w:r w:rsidRPr="00C866C1">
              <w:rPr>
                <w:rFonts w:ascii="Arial" w:hAnsi="Arial" w:cs="Arial"/>
                <w:b/>
                <w:sz w:val="24"/>
                <w:szCs w:val="24"/>
                <w:lang w:val="cy-GB"/>
              </w:rPr>
              <w:t>Canlyniad cynllun cymorth</w:t>
            </w:r>
            <w:r w:rsidR="00FF75BC" w:rsidRPr="00C866C1">
              <w:rPr>
                <w:rFonts w:ascii="Arial" w:hAnsi="Arial" w:cs="Arial"/>
                <w:b/>
                <w:sz w:val="24"/>
                <w:szCs w:val="24"/>
                <w:lang w:val="cy-GB"/>
              </w:rPr>
              <w:t>:</w:t>
            </w:r>
          </w:p>
          <w:p w14:paraId="551F94B0" w14:textId="159B2E8C" w:rsidR="00FF75BC" w:rsidRPr="00C866C1" w:rsidRDefault="00FF75BC" w:rsidP="001F58C0">
            <w:pPr>
              <w:spacing w:before="20" w:after="40"/>
              <w:rPr>
                <w:rFonts w:ascii="Arial" w:hAnsi="Arial" w:cs="Arial"/>
                <w:i/>
                <w:sz w:val="24"/>
                <w:szCs w:val="24"/>
                <w:lang w:val="cy-GB"/>
              </w:rPr>
            </w:pPr>
            <w:r w:rsidRPr="00C866C1">
              <w:rPr>
                <w:rFonts w:ascii="Arial" w:hAnsi="Arial" w:cs="Arial"/>
                <w:i/>
                <w:sz w:val="24"/>
                <w:szCs w:val="24"/>
                <w:lang w:val="cy-GB"/>
              </w:rPr>
              <w:t>“</w:t>
            </w:r>
            <w:r w:rsidR="00E36C00" w:rsidRPr="00C866C1">
              <w:rPr>
                <w:rFonts w:ascii="Arial" w:hAnsi="Arial" w:cs="Arial"/>
                <w:i/>
                <w:sz w:val="24"/>
                <w:szCs w:val="24"/>
                <w:lang w:val="cy-GB"/>
              </w:rPr>
              <w:t>Bydda i’n fyfyriwr rhan amser ym mis Medi 2018</w:t>
            </w:r>
            <w:r w:rsidRPr="00C866C1">
              <w:rPr>
                <w:rFonts w:ascii="Arial" w:hAnsi="Arial" w:cs="Arial"/>
                <w:i/>
                <w:sz w:val="24"/>
                <w:szCs w:val="24"/>
                <w:lang w:val="cy-GB"/>
              </w:rPr>
              <w:t xml:space="preserve"> </w:t>
            </w:r>
            <w:r w:rsidR="00E36C00" w:rsidRPr="00C866C1">
              <w:rPr>
                <w:rFonts w:ascii="Arial" w:hAnsi="Arial" w:cs="Arial"/>
                <w:i/>
                <w:sz w:val="24"/>
                <w:szCs w:val="24"/>
                <w:lang w:val="cy-GB"/>
              </w:rPr>
              <w:t xml:space="preserve">ac ar gyfer yr oriau hyn, rydyn ni wedi trefnu rhagor o ofal ar gyfer fy nhad ac ymweliad gan weithiwr cymorth y gofalwr </w:t>
            </w:r>
            <w:r w:rsidRPr="00C866C1">
              <w:rPr>
                <w:rFonts w:ascii="Arial" w:hAnsi="Arial" w:cs="Arial"/>
                <w:i/>
                <w:sz w:val="24"/>
                <w:szCs w:val="24"/>
                <w:lang w:val="cy-GB"/>
              </w:rPr>
              <w:t>(</w:t>
            </w:r>
            <w:r w:rsidR="00E36C00" w:rsidRPr="00C866C1">
              <w:rPr>
                <w:rFonts w:ascii="Arial" w:hAnsi="Arial" w:cs="Arial"/>
                <w:i/>
                <w:sz w:val="24"/>
                <w:szCs w:val="24"/>
                <w:lang w:val="cy-GB"/>
              </w:rPr>
              <w:t>gweler cynllun cymorth fy nhad)</w:t>
            </w:r>
            <w:r w:rsidR="00910924" w:rsidRPr="00C866C1">
              <w:rPr>
                <w:rFonts w:ascii="Arial" w:hAnsi="Arial" w:cs="Arial"/>
                <w:i/>
                <w:sz w:val="24"/>
                <w:szCs w:val="24"/>
                <w:lang w:val="cy-GB"/>
              </w:rPr>
              <w:t>. Bydda i’n trafod gyda fy nhiwtor yn y coleg mod i’n ofalwr a thrafod effeithiau posibl arna i fel myfyriwr</w:t>
            </w:r>
            <w:r w:rsidR="00EC38C2">
              <w:rPr>
                <w:rFonts w:ascii="Arial" w:hAnsi="Arial" w:cs="Arial"/>
                <w:i/>
                <w:sz w:val="24"/>
                <w:szCs w:val="24"/>
                <w:lang w:val="cy-GB"/>
              </w:rPr>
              <w:t>.</w:t>
            </w:r>
            <w:r w:rsidRPr="00C866C1">
              <w:rPr>
                <w:rFonts w:ascii="Arial" w:hAnsi="Arial" w:cs="Arial"/>
                <w:i/>
                <w:sz w:val="24"/>
                <w:szCs w:val="24"/>
                <w:lang w:val="cy-GB"/>
              </w:rPr>
              <w:t>”</w:t>
            </w:r>
          </w:p>
          <w:p w14:paraId="32C8592A" w14:textId="4B115EE6" w:rsidR="00FF75BC" w:rsidRPr="00C866C1" w:rsidRDefault="00FF75BC" w:rsidP="001F58C0">
            <w:pPr>
              <w:spacing w:before="20" w:after="40"/>
              <w:rPr>
                <w:rFonts w:ascii="Arial" w:hAnsi="Arial" w:cs="Arial"/>
                <w:sz w:val="18"/>
                <w:szCs w:val="24"/>
                <w:lang w:val="cy-GB"/>
              </w:rPr>
            </w:pPr>
          </w:p>
          <w:p w14:paraId="74727D33" w14:textId="51A075C6" w:rsidR="00FF75BC" w:rsidRPr="00C866C1" w:rsidRDefault="00EF7E5A" w:rsidP="001F58C0">
            <w:pPr>
              <w:spacing w:before="20" w:after="40"/>
              <w:rPr>
                <w:rFonts w:ascii="Arial" w:hAnsi="Arial" w:cs="Arial"/>
                <w:b/>
                <w:sz w:val="24"/>
                <w:szCs w:val="24"/>
                <w:lang w:val="cy-GB"/>
              </w:rPr>
            </w:pPr>
            <w:r w:rsidRPr="00C866C1">
              <w:rPr>
                <w:rFonts w:ascii="Arial" w:hAnsi="Arial" w:cs="Arial"/>
                <w:b/>
                <w:sz w:val="24"/>
                <w:szCs w:val="24"/>
                <w:lang w:val="cy-GB"/>
              </w:rPr>
              <w:t xml:space="preserve">Canlyniad </w:t>
            </w:r>
            <w:r w:rsidR="00EC38C2">
              <w:rPr>
                <w:rFonts w:ascii="Arial" w:hAnsi="Arial" w:cs="Arial"/>
                <w:b/>
                <w:sz w:val="24"/>
                <w:szCs w:val="24"/>
                <w:lang w:val="cy-GB"/>
              </w:rPr>
              <w:t>a</w:t>
            </w:r>
            <w:r w:rsidRPr="00C866C1">
              <w:rPr>
                <w:rFonts w:ascii="Arial" w:hAnsi="Arial" w:cs="Arial"/>
                <w:b/>
                <w:sz w:val="24"/>
                <w:szCs w:val="24"/>
                <w:lang w:val="cy-GB"/>
              </w:rPr>
              <w:t>dolygiad</w:t>
            </w:r>
            <w:r w:rsidR="00FF75BC" w:rsidRPr="00C866C1">
              <w:rPr>
                <w:rFonts w:ascii="Arial" w:hAnsi="Arial" w:cs="Arial"/>
                <w:b/>
                <w:sz w:val="24"/>
                <w:szCs w:val="24"/>
                <w:lang w:val="cy-GB"/>
              </w:rPr>
              <w:t>:</w:t>
            </w:r>
          </w:p>
          <w:p w14:paraId="791BFFC0" w14:textId="45B3294D" w:rsidR="00FF75BC" w:rsidRPr="00C866C1" w:rsidRDefault="00FF75BC" w:rsidP="001F58C0">
            <w:pPr>
              <w:spacing w:before="20" w:after="40"/>
              <w:rPr>
                <w:rFonts w:ascii="Arial" w:hAnsi="Arial" w:cs="Arial"/>
                <w:i/>
                <w:sz w:val="24"/>
                <w:szCs w:val="24"/>
                <w:lang w:val="cy-GB"/>
              </w:rPr>
            </w:pPr>
            <w:r w:rsidRPr="00C866C1">
              <w:rPr>
                <w:rFonts w:ascii="Arial" w:hAnsi="Arial" w:cs="Arial"/>
                <w:i/>
                <w:sz w:val="24"/>
                <w:szCs w:val="24"/>
                <w:lang w:val="cy-GB"/>
              </w:rPr>
              <w:t>“M</w:t>
            </w:r>
            <w:r w:rsidR="00910924" w:rsidRPr="00C866C1">
              <w:rPr>
                <w:rFonts w:ascii="Arial" w:hAnsi="Arial" w:cs="Arial"/>
                <w:i/>
                <w:sz w:val="24"/>
                <w:szCs w:val="24"/>
                <w:lang w:val="cy-GB"/>
              </w:rPr>
              <w:t>ae fy nghwrs coleg yn mynd yn dda. Rydw i wedi pasio fy aseiniad cyntaf. F</w:t>
            </w:r>
            <w:r w:rsidR="00292301" w:rsidRPr="00C866C1">
              <w:rPr>
                <w:rFonts w:ascii="Arial" w:hAnsi="Arial" w:cs="Arial"/>
                <w:i/>
                <w:sz w:val="24"/>
                <w:szCs w:val="24"/>
                <w:lang w:val="cy-GB"/>
              </w:rPr>
              <w:t>o</w:t>
            </w:r>
            <w:r w:rsidR="00910924" w:rsidRPr="00C866C1">
              <w:rPr>
                <w:rFonts w:ascii="Arial" w:hAnsi="Arial" w:cs="Arial"/>
                <w:i/>
                <w:sz w:val="24"/>
                <w:szCs w:val="24"/>
                <w:lang w:val="cy-GB"/>
              </w:rPr>
              <w:t xml:space="preserve">dd bynnag, aeth fy nhad yn sâl ddechrau mis Hydref a bu rhaid i ni ail-drefnu’r oriau gofalu o gwmpas hynny (gweler cynllun cymorth fy nhad). Cafodd hyn ei reoli’n dda </w:t>
            </w:r>
            <w:r w:rsidR="00A629CA" w:rsidRPr="00C866C1">
              <w:rPr>
                <w:rFonts w:ascii="Arial" w:hAnsi="Arial" w:cs="Arial"/>
                <w:i/>
                <w:sz w:val="24"/>
                <w:szCs w:val="24"/>
                <w:lang w:val="cy-GB"/>
              </w:rPr>
              <w:t>gan yr asiantaeth gofalwyr</w:t>
            </w:r>
            <w:r w:rsidR="00240F24" w:rsidRPr="00C866C1">
              <w:rPr>
                <w:rFonts w:ascii="Arial" w:hAnsi="Arial" w:cs="Arial"/>
                <w:i/>
                <w:sz w:val="24"/>
                <w:szCs w:val="24"/>
                <w:lang w:val="cy-GB"/>
              </w:rPr>
              <w:t xml:space="preserve">. </w:t>
            </w:r>
            <w:r w:rsidR="00A629CA" w:rsidRPr="00C866C1">
              <w:rPr>
                <w:rFonts w:ascii="Arial" w:hAnsi="Arial" w:cs="Arial"/>
                <w:i/>
                <w:sz w:val="24"/>
                <w:szCs w:val="24"/>
                <w:lang w:val="cy-GB"/>
              </w:rPr>
              <w:t xml:space="preserve">Fodd bynnag, yn ddiweddar mae fy nhad wedi </w:t>
            </w:r>
            <w:r w:rsidR="00292301" w:rsidRPr="00C866C1">
              <w:rPr>
                <w:rFonts w:ascii="Arial" w:hAnsi="Arial" w:cs="Arial"/>
                <w:i/>
                <w:sz w:val="24"/>
                <w:szCs w:val="24"/>
                <w:lang w:val="cy-GB"/>
              </w:rPr>
              <w:t xml:space="preserve">diflasu </w:t>
            </w:r>
            <w:r w:rsidR="00A629CA" w:rsidRPr="00C866C1">
              <w:rPr>
                <w:rFonts w:ascii="Arial" w:hAnsi="Arial" w:cs="Arial"/>
                <w:i/>
                <w:sz w:val="24"/>
                <w:szCs w:val="24"/>
                <w:lang w:val="cy-GB"/>
              </w:rPr>
              <w:t>mod i ffwrdd gymaint a dyd</w:t>
            </w:r>
            <w:r w:rsidR="00292301" w:rsidRPr="00C866C1">
              <w:rPr>
                <w:rFonts w:ascii="Arial" w:hAnsi="Arial" w:cs="Arial"/>
                <w:i/>
                <w:sz w:val="24"/>
                <w:szCs w:val="24"/>
                <w:lang w:val="cy-GB"/>
              </w:rPr>
              <w:t xml:space="preserve">y </w:t>
            </w:r>
            <w:r w:rsidR="00A629CA" w:rsidRPr="00C866C1">
              <w:rPr>
                <w:rFonts w:ascii="Arial" w:hAnsi="Arial" w:cs="Arial"/>
                <w:i/>
                <w:sz w:val="24"/>
                <w:szCs w:val="24"/>
                <w:lang w:val="cy-GB"/>
              </w:rPr>
              <w:t>e ddim yn cysgu nac yn bwyta’n dda</w:t>
            </w:r>
            <w:r w:rsidR="00240F24" w:rsidRPr="00C866C1">
              <w:rPr>
                <w:rFonts w:ascii="Arial" w:hAnsi="Arial" w:cs="Arial"/>
                <w:i/>
                <w:sz w:val="24"/>
                <w:szCs w:val="24"/>
                <w:lang w:val="cy-GB"/>
              </w:rPr>
              <w:t xml:space="preserve">. </w:t>
            </w:r>
            <w:r w:rsidR="00A629CA" w:rsidRPr="00C866C1">
              <w:rPr>
                <w:rFonts w:ascii="Arial" w:hAnsi="Arial" w:cs="Arial"/>
                <w:i/>
                <w:sz w:val="24"/>
                <w:szCs w:val="24"/>
                <w:lang w:val="cy-GB"/>
              </w:rPr>
              <w:t xml:space="preserve">Mae hyn yn gwneud i mi deimlo’n euog a dydw i ddim yn siŵr </w:t>
            </w:r>
            <w:r w:rsidR="008237DC" w:rsidRPr="00C866C1">
              <w:rPr>
                <w:rFonts w:ascii="Arial" w:hAnsi="Arial" w:cs="Arial"/>
                <w:i/>
                <w:sz w:val="24"/>
                <w:szCs w:val="24"/>
                <w:lang w:val="cy-GB"/>
              </w:rPr>
              <w:t>sut i reoli hyn orau</w:t>
            </w:r>
            <w:r w:rsidR="00240F24" w:rsidRPr="00C866C1">
              <w:rPr>
                <w:rFonts w:ascii="Arial" w:hAnsi="Arial" w:cs="Arial"/>
                <w:i/>
                <w:sz w:val="24"/>
                <w:szCs w:val="24"/>
                <w:lang w:val="cy-GB"/>
              </w:rPr>
              <w:t xml:space="preserve">. </w:t>
            </w:r>
            <w:r w:rsidR="008237DC" w:rsidRPr="00C866C1">
              <w:rPr>
                <w:rFonts w:ascii="Arial" w:hAnsi="Arial" w:cs="Arial"/>
                <w:i/>
                <w:sz w:val="24"/>
                <w:szCs w:val="24"/>
                <w:lang w:val="cy-GB"/>
              </w:rPr>
              <w:t xml:space="preserve">Mae hefyd yn cwyno i’r gofalwyr </w:t>
            </w:r>
            <w:r w:rsidR="00240F24" w:rsidRPr="00C866C1">
              <w:rPr>
                <w:rFonts w:ascii="Arial" w:hAnsi="Arial" w:cs="Arial"/>
                <w:i/>
                <w:sz w:val="24"/>
                <w:szCs w:val="24"/>
                <w:lang w:val="cy-GB"/>
              </w:rPr>
              <w:t xml:space="preserve">– </w:t>
            </w:r>
            <w:r w:rsidR="008237DC" w:rsidRPr="00C866C1">
              <w:rPr>
                <w:rFonts w:ascii="Arial" w:hAnsi="Arial" w:cs="Arial"/>
                <w:i/>
                <w:sz w:val="24"/>
                <w:szCs w:val="24"/>
                <w:lang w:val="cy-GB"/>
              </w:rPr>
              <w:t>hoffwn gyngor ar hyn</w:t>
            </w:r>
            <w:r w:rsidR="00240F24" w:rsidRPr="00C866C1">
              <w:rPr>
                <w:rFonts w:ascii="Arial" w:hAnsi="Arial" w:cs="Arial"/>
                <w:i/>
                <w:sz w:val="24"/>
                <w:szCs w:val="24"/>
                <w:lang w:val="cy-GB"/>
              </w:rPr>
              <w:t>.”</w:t>
            </w:r>
          </w:p>
          <w:p w14:paraId="677ADFB9" w14:textId="358EDD69" w:rsidR="00240F24" w:rsidRPr="00C866C1" w:rsidRDefault="00240F24" w:rsidP="00C0339E">
            <w:pPr>
              <w:spacing w:before="60" w:after="60"/>
              <w:rPr>
                <w:rFonts w:ascii="Arial" w:hAnsi="Arial" w:cs="Arial"/>
                <w:sz w:val="18"/>
                <w:szCs w:val="24"/>
                <w:lang w:val="cy-GB"/>
              </w:rPr>
            </w:pPr>
          </w:p>
          <w:p w14:paraId="4F2D76A9" w14:textId="252BC8E6" w:rsidR="00FF75BC" w:rsidRPr="00C866C1" w:rsidRDefault="008237DC" w:rsidP="00C0339E">
            <w:pPr>
              <w:spacing w:before="60" w:after="60"/>
              <w:rPr>
                <w:rFonts w:ascii="Arial" w:hAnsi="Arial" w:cs="Arial"/>
                <w:sz w:val="24"/>
                <w:szCs w:val="24"/>
                <w:lang w:val="cy-GB"/>
              </w:rPr>
            </w:pPr>
            <w:r w:rsidRPr="00C866C1">
              <w:rPr>
                <w:rFonts w:ascii="Arial" w:hAnsi="Arial" w:cs="Arial"/>
                <w:sz w:val="24"/>
                <w:szCs w:val="24"/>
                <w:lang w:val="cy-GB"/>
              </w:rPr>
              <w:t>Cam gweithredu fyddai cyfeirio’r gofalwr at sgwrs wythnosol ac ymweld â gweithiwr cymorth gofalwr yn</w:t>
            </w:r>
            <w:r w:rsidR="00292301" w:rsidRPr="00C866C1">
              <w:rPr>
                <w:rFonts w:ascii="Arial" w:hAnsi="Arial" w:cs="Arial"/>
                <w:sz w:val="24"/>
                <w:szCs w:val="24"/>
                <w:lang w:val="cy-GB"/>
              </w:rPr>
              <w:t xml:space="preserve"> y g</w:t>
            </w:r>
            <w:r w:rsidRPr="00C866C1">
              <w:rPr>
                <w:rFonts w:ascii="Arial" w:hAnsi="Arial" w:cs="Arial"/>
                <w:sz w:val="24"/>
                <w:szCs w:val="24"/>
                <w:lang w:val="cy-GB"/>
              </w:rPr>
              <w:t xml:space="preserve">anolfan gofalwyr leol ac atgyfeirio Terry at </w:t>
            </w:r>
            <w:r w:rsidR="00EC38C2">
              <w:rPr>
                <w:rFonts w:ascii="Arial" w:hAnsi="Arial" w:cs="Arial"/>
                <w:sz w:val="24"/>
                <w:szCs w:val="24"/>
                <w:lang w:val="cy-GB"/>
              </w:rPr>
              <w:t>f</w:t>
            </w:r>
            <w:r w:rsidRPr="00C866C1">
              <w:rPr>
                <w:rFonts w:ascii="Arial" w:hAnsi="Arial" w:cs="Arial"/>
                <w:sz w:val="24"/>
                <w:szCs w:val="24"/>
                <w:lang w:val="cy-GB"/>
              </w:rPr>
              <w:t xml:space="preserve">eddyg </w:t>
            </w:r>
            <w:r w:rsidR="00EC38C2">
              <w:rPr>
                <w:rFonts w:ascii="Arial" w:hAnsi="Arial" w:cs="Arial"/>
                <w:sz w:val="24"/>
                <w:szCs w:val="24"/>
                <w:lang w:val="cy-GB"/>
              </w:rPr>
              <w:t>t</w:t>
            </w:r>
            <w:r w:rsidRPr="00C866C1">
              <w:rPr>
                <w:rFonts w:ascii="Arial" w:hAnsi="Arial" w:cs="Arial"/>
                <w:sz w:val="24"/>
                <w:szCs w:val="24"/>
                <w:lang w:val="cy-GB"/>
              </w:rPr>
              <w:t xml:space="preserve">eulu </w:t>
            </w:r>
            <w:r w:rsidR="008A11E6" w:rsidRPr="00C866C1">
              <w:rPr>
                <w:rFonts w:ascii="Arial" w:hAnsi="Arial" w:cs="Arial"/>
                <w:sz w:val="24"/>
                <w:szCs w:val="24"/>
                <w:lang w:val="cy-GB"/>
              </w:rPr>
              <w:t>gyda’i ganiatâd. Gall Gethin hefyd ddefnyddio’r gwasanaeth llesiant yn y brifysgol ar gyfer cymorth.</w:t>
            </w:r>
          </w:p>
        </w:tc>
      </w:tr>
      <w:tr w:rsidR="00240F24" w:rsidRPr="00C866C1" w14:paraId="3EBD1554" w14:textId="77777777" w:rsidTr="00C0339E">
        <w:tc>
          <w:tcPr>
            <w:tcW w:w="9016" w:type="dxa"/>
            <w:gridSpan w:val="3"/>
            <w:shd w:val="clear" w:color="auto" w:fill="auto"/>
          </w:tcPr>
          <w:p w14:paraId="591AAE05" w14:textId="0578B5E2" w:rsidR="00240F24" w:rsidRPr="00C866C1" w:rsidRDefault="00305960" w:rsidP="00C0339E">
            <w:pPr>
              <w:pStyle w:val="NormalWeb"/>
              <w:spacing w:before="60" w:beforeAutospacing="0" w:after="60" w:afterAutospacing="0"/>
              <w:rPr>
                <w:rFonts w:ascii="Arial" w:hAnsi="Arial" w:cs="Arial"/>
                <w:lang w:val="cy-GB"/>
              </w:rPr>
            </w:pPr>
            <w:r w:rsidRPr="00C866C1">
              <w:rPr>
                <w:rFonts w:ascii="Arial" w:hAnsi="Arial" w:cs="Arial"/>
                <w:lang w:val="cy-GB"/>
              </w:rPr>
              <w:t xml:space="preserve">Gofyn i ymarferwyr ddarllen </w:t>
            </w:r>
            <w:r w:rsidRPr="00C866C1">
              <w:rPr>
                <w:rFonts w:ascii="Arial" w:hAnsi="Arial" w:cs="Arial"/>
                <w:b/>
                <w:lang w:val="cy-GB"/>
              </w:rPr>
              <w:t>astudiaeth achos</w:t>
            </w:r>
            <w:r w:rsidRPr="00C866C1">
              <w:rPr>
                <w:rFonts w:ascii="Arial" w:hAnsi="Arial" w:cs="Arial"/>
                <w:lang w:val="cy-GB"/>
              </w:rPr>
              <w:t xml:space="preserve"> </w:t>
            </w:r>
            <w:r w:rsidR="00240F24" w:rsidRPr="00C866C1">
              <w:rPr>
                <w:rFonts w:ascii="Arial" w:hAnsi="Arial" w:cs="Arial"/>
                <w:b/>
                <w:lang w:val="cy-GB"/>
              </w:rPr>
              <w:t xml:space="preserve">Terry a Gethin </w:t>
            </w:r>
            <w:r w:rsidR="00240F24" w:rsidRPr="00C866C1">
              <w:rPr>
                <w:rFonts w:ascii="Arial" w:hAnsi="Arial" w:cs="Arial"/>
                <w:lang w:val="cy-GB"/>
              </w:rPr>
              <w:t>a</w:t>
            </w:r>
            <w:r w:rsidRPr="00C866C1">
              <w:rPr>
                <w:rFonts w:ascii="Arial" w:hAnsi="Arial" w:cs="Arial"/>
                <w:lang w:val="cy-GB"/>
              </w:rPr>
              <w:t xml:space="preserve">c </w:t>
            </w:r>
            <w:r w:rsidRPr="00C866C1">
              <w:rPr>
                <w:rFonts w:ascii="Arial" w:hAnsi="Arial" w:cs="Arial"/>
                <w:b/>
                <w:lang w:val="cy-GB"/>
              </w:rPr>
              <w:t>enghraifft o ganlyniad personol Gethin</w:t>
            </w:r>
            <w:r w:rsidRPr="00C866C1">
              <w:rPr>
                <w:rFonts w:ascii="Arial" w:hAnsi="Arial" w:cs="Arial"/>
                <w:lang w:val="cy-GB"/>
              </w:rPr>
              <w:t xml:space="preserve"> sy’n </w:t>
            </w:r>
            <w:r w:rsidR="00DD4925" w:rsidRPr="00C866C1">
              <w:rPr>
                <w:rFonts w:ascii="Arial" w:hAnsi="Arial" w:cs="Arial"/>
                <w:lang w:val="cy-GB"/>
              </w:rPr>
              <w:t>treiddio drwy</w:t>
            </w:r>
            <w:r w:rsidR="00292301" w:rsidRPr="00C866C1">
              <w:rPr>
                <w:rFonts w:ascii="Arial" w:hAnsi="Arial" w:cs="Arial"/>
                <w:lang w:val="cy-GB"/>
              </w:rPr>
              <w:t xml:space="preserve">'r </w:t>
            </w:r>
            <w:r w:rsidRPr="00C866C1">
              <w:rPr>
                <w:rFonts w:ascii="Arial" w:hAnsi="Arial" w:cs="Arial"/>
                <w:lang w:val="cy-GB"/>
              </w:rPr>
              <w:t xml:space="preserve">asesiad, </w:t>
            </w:r>
            <w:r w:rsidR="00DD4925" w:rsidRPr="00C866C1">
              <w:rPr>
                <w:rFonts w:ascii="Arial" w:hAnsi="Arial" w:cs="Arial"/>
                <w:lang w:val="cy-GB"/>
              </w:rPr>
              <w:t>y</w:t>
            </w:r>
            <w:r w:rsidRPr="00C866C1">
              <w:rPr>
                <w:rFonts w:ascii="Arial" w:hAnsi="Arial" w:cs="Arial"/>
                <w:lang w:val="cy-GB"/>
              </w:rPr>
              <w:t xml:space="preserve"> cynllun cymorth a’r adolygiad</w:t>
            </w:r>
            <w:r w:rsidR="00DD4925" w:rsidRPr="00C866C1">
              <w:rPr>
                <w:rFonts w:ascii="Arial" w:hAnsi="Arial" w:cs="Arial"/>
                <w:lang w:val="cy-GB"/>
              </w:rPr>
              <w:t>. Yna, gofynnwch iddyn nhw fatsio a chysylltu canlyniad yr adolygiad â’r canlynol</w:t>
            </w:r>
            <w:r w:rsidR="00240F24" w:rsidRPr="00C866C1">
              <w:rPr>
                <w:rFonts w:ascii="Arial" w:hAnsi="Arial" w:cs="Arial"/>
                <w:lang w:val="cy-GB"/>
              </w:rPr>
              <w:t>:</w:t>
            </w:r>
          </w:p>
          <w:p w14:paraId="6D8E7934" w14:textId="126E9BB3" w:rsidR="00240F24" w:rsidRPr="00C866C1" w:rsidRDefault="002E1531" w:rsidP="003F3151">
            <w:pPr>
              <w:pStyle w:val="IPCBullet2"/>
              <w:numPr>
                <w:ilvl w:val="0"/>
                <w:numId w:val="25"/>
              </w:numPr>
              <w:spacing w:before="60"/>
              <w:rPr>
                <w:rFonts w:cs="Arial"/>
                <w:lang w:val="cy-GB"/>
              </w:rPr>
            </w:pPr>
            <w:hyperlink r:id="rId108" w:history="1">
              <w:r w:rsidR="00DD4925" w:rsidRPr="00C866C1">
                <w:rPr>
                  <w:rStyle w:val="Hyperlink"/>
                  <w:rFonts w:cs="Arial"/>
                  <w:lang w:val="cy-GB"/>
                </w:rPr>
                <w:t xml:space="preserve">Canlyniad llesiant cenedlaethol </w:t>
              </w:r>
            </w:hyperlink>
            <w:r w:rsidR="00240F24" w:rsidRPr="00C866C1">
              <w:rPr>
                <w:rFonts w:cs="Arial"/>
                <w:lang w:val="cy-GB"/>
              </w:rPr>
              <w:t xml:space="preserve"> (</w:t>
            </w:r>
            <w:r w:rsidR="00DD4925" w:rsidRPr="00C866C1">
              <w:rPr>
                <w:rFonts w:cs="Arial"/>
                <w:lang w:val="cy-GB"/>
              </w:rPr>
              <w:t>tudalen</w:t>
            </w:r>
            <w:r w:rsidR="00240F24" w:rsidRPr="00C866C1">
              <w:rPr>
                <w:rFonts w:cs="Arial"/>
                <w:lang w:val="cy-GB"/>
              </w:rPr>
              <w:t xml:space="preserve"> 2)</w:t>
            </w:r>
          </w:p>
          <w:p w14:paraId="0DCCA220" w14:textId="67788C5E" w:rsidR="00240F24" w:rsidRPr="00C866C1" w:rsidRDefault="00DD4925" w:rsidP="003F3151">
            <w:pPr>
              <w:pStyle w:val="IPCBullet2"/>
              <w:numPr>
                <w:ilvl w:val="0"/>
                <w:numId w:val="25"/>
              </w:numPr>
              <w:spacing w:before="60"/>
              <w:rPr>
                <w:rFonts w:cs="Arial"/>
                <w:lang w:val="cy-GB"/>
              </w:rPr>
            </w:pPr>
            <w:r w:rsidRPr="00C866C1">
              <w:rPr>
                <w:rFonts w:cs="Arial"/>
                <w:lang w:val="cy-GB"/>
              </w:rPr>
              <w:t>Beth allech chi ddefnyddio fel tystiolaeth bod canlyniad personol Gethin wedi cael ei gyflawni</w:t>
            </w:r>
            <w:r w:rsidR="00292301" w:rsidRPr="00C866C1">
              <w:rPr>
                <w:rFonts w:cs="Arial"/>
                <w:lang w:val="cy-GB"/>
              </w:rPr>
              <w:t>?</w:t>
            </w:r>
          </w:p>
          <w:p w14:paraId="7E745E31" w14:textId="23F2012C" w:rsidR="00240F24" w:rsidRPr="00C866C1" w:rsidRDefault="00DD4925" w:rsidP="003F3151">
            <w:pPr>
              <w:pStyle w:val="IPCBullet2"/>
              <w:numPr>
                <w:ilvl w:val="0"/>
                <w:numId w:val="25"/>
              </w:numPr>
              <w:spacing w:before="60"/>
              <w:rPr>
                <w:rFonts w:cs="Arial"/>
                <w:lang w:val="cy-GB"/>
              </w:rPr>
            </w:pPr>
            <w:r w:rsidRPr="00C866C1">
              <w:rPr>
                <w:rFonts w:cs="Arial"/>
                <w:lang w:val="cy-GB"/>
              </w:rPr>
              <w:lastRenderedPageBreak/>
              <w:t xml:space="preserve">A defnyddio’r astudiaeth achos, allwch chi feddwl am ganlyniadau posibl </w:t>
            </w:r>
            <w:r w:rsidR="00605B10" w:rsidRPr="00C866C1">
              <w:rPr>
                <w:rFonts w:cs="Arial"/>
                <w:lang w:val="cy-GB"/>
              </w:rPr>
              <w:t>sydd</w:t>
            </w:r>
            <w:r w:rsidR="00D809D9" w:rsidRPr="00C866C1">
              <w:rPr>
                <w:rFonts w:cs="Arial"/>
                <w:lang w:val="cy-GB"/>
              </w:rPr>
              <w:t xml:space="preserve"> angen eu </w:t>
            </w:r>
            <w:r w:rsidR="00EF7E5A" w:rsidRPr="00C866C1">
              <w:rPr>
                <w:rFonts w:cs="Arial"/>
                <w:lang w:val="cy-GB"/>
              </w:rPr>
              <w:t xml:space="preserve">cynorthwyo, eu hadolygu a’u mesur? </w:t>
            </w:r>
          </w:p>
          <w:p w14:paraId="514E8353" w14:textId="77777777" w:rsidR="00240F24" w:rsidRPr="00C866C1" w:rsidRDefault="00240F24" w:rsidP="00C0339E">
            <w:pPr>
              <w:pStyle w:val="NormalWeb"/>
              <w:spacing w:before="60" w:beforeAutospacing="0" w:after="60" w:afterAutospacing="0"/>
              <w:rPr>
                <w:rFonts w:ascii="Arial" w:hAnsi="Arial" w:cs="Arial"/>
                <w:lang w:val="cy-GB"/>
              </w:rPr>
            </w:pPr>
          </w:p>
          <w:p w14:paraId="1C6A8D57" w14:textId="08B8A384" w:rsidR="00240F24" w:rsidRPr="00C866C1" w:rsidRDefault="00240F24" w:rsidP="00C0339E">
            <w:pPr>
              <w:pStyle w:val="IPCBullet2"/>
              <w:numPr>
                <w:ilvl w:val="0"/>
                <w:numId w:val="0"/>
              </w:numPr>
              <w:spacing w:before="60"/>
              <w:rPr>
                <w:rFonts w:cs="Arial"/>
                <w:lang w:val="cy-GB"/>
              </w:rPr>
            </w:pPr>
            <w:r w:rsidRPr="00C866C1">
              <w:rPr>
                <w:rFonts w:cs="Arial"/>
                <w:lang w:val="cy-GB"/>
              </w:rPr>
              <w:t>E</w:t>
            </w:r>
            <w:r w:rsidR="00693015" w:rsidRPr="00C866C1">
              <w:rPr>
                <w:rFonts w:cs="Arial"/>
                <w:lang w:val="cy-GB"/>
              </w:rPr>
              <w:t>nghraifft o ateb</w:t>
            </w:r>
            <w:r w:rsidRPr="00C866C1">
              <w:rPr>
                <w:rFonts w:cs="Arial"/>
                <w:lang w:val="cy-GB"/>
              </w:rPr>
              <w:t xml:space="preserve">: </w:t>
            </w:r>
          </w:p>
        </w:tc>
      </w:tr>
      <w:tr w:rsidR="00240F24" w:rsidRPr="00C866C1" w14:paraId="70C03974" w14:textId="77777777" w:rsidTr="00C0339E">
        <w:tc>
          <w:tcPr>
            <w:tcW w:w="1701" w:type="dxa"/>
            <w:shd w:val="clear" w:color="auto" w:fill="auto"/>
          </w:tcPr>
          <w:p w14:paraId="76E7FF5E" w14:textId="744A1B17" w:rsidR="00240F24" w:rsidRPr="00C866C1" w:rsidRDefault="002B4C3F" w:rsidP="00C0339E">
            <w:pPr>
              <w:spacing w:before="60" w:after="60"/>
              <w:rPr>
                <w:rFonts w:ascii="Arial" w:hAnsi="Arial" w:cs="Arial"/>
                <w:sz w:val="24"/>
                <w:szCs w:val="24"/>
                <w:lang w:val="cy-GB"/>
              </w:rPr>
            </w:pPr>
            <w:r w:rsidRPr="00C866C1">
              <w:rPr>
                <w:rFonts w:ascii="Arial" w:hAnsi="Arial" w:cs="Arial"/>
                <w:sz w:val="24"/>
                <w:szCs w:val="24"/>
                <w:lang w:val="cy-GB"/>
              </w:rPr>
              <w:t>Llesiant</w:t>
            </w:r>
          </w:p>
        </w:tc>
        <w:tc>
          <w:tcPr>
            <w:tcW w:w="3657" w:type="dxa"/>
            <w:shd w:val="clear" w:color="auto" w:fill="auto"/>
          </w:tcPr>
          <w:p w14:paraId="3D3CC0C5" w14:textId="4C185D34" w:rsidR="00240F24" w:rsidRPr="00C866C1" w:rsidRDefault="002B4C3F" w:rsidP="00C0339E">
            <w:pPr>
              <w:spacing w:before="60" w:after="60"/>
              <w:rPr>
                <w:rFonts w:ascii="Arial" w:hAnsi="Arial" w:cs="Arial"/>
                <w:sz w:val="24"/>
                <w:szCs w:val="24"/>
                <w:lang w:val="cy-GB"/>
              </w:rPr>
            </w:pPr>
            <w:r w:rsidRPr="00C866C1">
              <w:rPr>
                <w:rFonts w:ascii="Arial" w:hAnsi="Arial" w:cs="Arial"/>
                <w:sz w:val="24"/>
                <w:szCs w:val="24"/>
                <w:lang w:val="cy-GB"/>
              </w:rPr>
              <w:t xml:space="preserve">Canlyniadau llesiant cenedlaethol </w:t>
            </w:r>
          </w:p>
        </w:tc>
        <w:tc>
          <w:tcPr>
            <w:tcW w:w="3658" w:type="dxa"/>
            <w:shd w:val="clear" w:color="auto" w:fill="auto"/>
          </w:tcPr>
          <w:p w14:paraId="5EBC16B6" w14:textId="5F46C741" w:rsidR="00240F24" w:rsidRPr="00C866C1" w:rsidRDefault="002B4C3F" w:rsidP="00C0339E">
            <w:pPr>
              <w:spacing w:before="60" w:after="60"/>
              <w:rPr>
                <w:rFonts w:ascii="Arial" w:hAnsi="Arial" w:cs="Arial"/>
                <w:sz w:val="24"/>
                <w:szCs w:val="24"/>
                <w:lang w:val="cy-GB"/>
              </w:rPr>
            </w:pPr>
            <w:r w:rsidRPr="00C866C1">
              <w:rPr>
                <w:rFonts w:ascii="Arial" w:hAnsi="Arial" w:cs="Arial"/>
                <w:sz w:val="24"/>
                <w:szCs w:val="24"/>
                <w:lang w:val="cy-GB"/>
              </w:rPr>
              <w:t>Yr hyn i’w fesur</w:t>
            </w:r>
          </w:p>
        </w:tc>
      </w:tr>
      <w:tr w:rsidR="008B2408" w:rsidRPr="008611E2" w14:paraId="19358108" w14:textId="77777777" w:rsidTr="00C0339E">
        <w:tc>
          <w:tcPr>
            <w:tcW w:w="1701" w:type="dxa"/>
            <w:shd w:val="clear" w:color="auto" w:fill="auto"/>
          </w:tcPr>
          <w:p w14:paraId="19690237" w14:textId="6EC3AD43" w:rsidR="008B2408" w:rsidRPr="00C866C1" w:rsidRDefault="002B4C3F" w:rsidP="00C0339E">
            <w:pPr>
              <w:spacing w:before="60" w:after="60"/>
              <w:rPr>
                <w:rFonts w:ascii="Arial" w:hAnsi="Arial" w:cs="Arial"/>
                <w:sz w:val="24"/>
                <w:szCs w:val="24"/>
                <w:lang w:val="cy-GB"/>
              </w:rPr>
            </w:pPr>
            <w:r w:rsidRPr="00C866C1">
              <w:rPr>
                <w:rFonts w:ascii="Arial" w:hAnsi="Arial" w:cs="Arial"/>
                <w:sz w:val="24"/>
                <w:szCs w:val="24"/>
                <w:lang w:val="cy-GB"/>
              </w:rPr>
              <w:t xml:space="preserve">Addysg, hyfforddiant a hamdden </w:t>
            </w:r>
          </w:p>
        </w:tc>
        <w:tc>
          <w:tcPr>
            <w:tcW w:w="3657" w:type="dxa"/>
            <w:shd w:val="clear" w:color="auto" w:fill="auto"/>
          </w:tcPr>
          <w:p w14:paraId="5C76C71C" w14:textId="06377FC8" w:rsidR="00240F24" w:rsidRPr="00C866C1" w:rsidRDefault="00291D80" w:rsidP="00C0339E">
            <w:pPr>
              <w:pStyle w:val="IPCBullet2"/>
              <w:numPr>
                <w:ilvl w:val="0"/>
                <w:numId w:val="0"/>
              </w:numPr>
              <w:spacing w:before="60"/>
              <w:rPr>
                <w:rFonts w:cs="Arial"/>
                <w:i/>
                <w:lang w:val="cy-GB"/>
              </w:rPr>
            </w:pPr>
            <w:r>
              <w:rPr>
                <w:rFonts w:cs="Arial"/>
                <w:i/>
                <w:lang w:val="cy-GB"/>
              </w:rPr>
              <w:t>“</w:t>
            </w:r>
            <w:r w:rsidR="002B4C3F" w:rsidRPr="00C866C1">
              <w:rPr>
                <w:rFonts w:cs="Arial"/>
                <w:i/>
                <w:lang w:val="cy-GB"/>
              </w:rPr>
              <w:t>Galla i ddysgu a datblygu</w:t>
            </w:r>
            <w:r w:rsidR="00240F24" w:rsidRPr="00C866C1">
              <w:rPr>
                <w:rFonts w:cs="Arial"/>
                <w:i/>
                <w:lang w:val="cy-GB"/>
              </w:rPr>
              <w:t xml:space="preserve"> </w:t>
            </w:r>
            <w:r w:rsidR="002B4C3F" w:rsidRPr="00C866C1">
              <w:rPr>
                <w:rFonts w:cs="Arial"/>
                <w:i/>
                <w:lang w:val="cy-GB"/>
              </w:rPr>
              <w:t>i fy mhotensial llaw</w:t>
            </w:r>
            <w:r>
              <w:rPr>
                <w:rFonts w:cs="Arial"/>
                <w:i/>
                <w:lang w:val="cy-GB"/>
              </w:rPr>
              <w:t>n”</w:t>
            </w:r>
          </w:p>
          <w:p w14:paraId="53C16EEA" w14:textId="77777777" w:rsidR="00240F24" w:rsidRPr="00C866C1" w:rsidRDefault="00240F24" w:rsidP="00C0339E">
            <w:pPr>
              <w:pStyle w:val="IPCBullet2"/>
              <w:numPr>
                <w:ilvl w:val="0"/>
                <w:numId w:val="0"/>
              </w:numPr>
              <w:spacing w:before="60"/>
              <w:rPr>
                <w:rFonts w:cs="Arial"/>
                <w:i/>
                <w:lang w:val="cy-GB"/>
              </w:rPr>
            </w:pPr>
          </w:p>
          <w:p w14:paraId="3EC8D682" w14:textId="6AACFD29" w:rsidR="00240F24" w:rsidRPr="00C866C1" w:rsidRDefault="00291D80" w:rsidP="00C0339E">
            <w:pPr>
              <w:pStyle w:val="IPCBullet2"/>
              <w:numPr>
                <w:ilvl w:val="0"/>
                <w:numId w:val="0"/>
              </w:numPr>
              <w:spacing w:before="60"/>
              <w:rPr>
                <w:rFonts w:cs="Arial"/>
                <w:i/>
                <w:lang w:val="cy-GB"/>
              </w:rPr>
            </w:pPr>
            <w:r>
              <w:rPr>
                <w:rFonts w:cs="Arial"/>
                <w:i/>
                <w:lang w:val="cy-GB"/>
              </w:rPr>
              <w:t>“</w:t>
            </w:r>
            <w:r w:rsidR="002B4C3F" w:rsidRPr="00C866C1">
              <w:rPr>
                <w:rFonts w:cs="Arial"/>
                <w:i/>
                <w:lang w:val="cy-GB"/>
              </w:rPr>
              <w:t>Dw i’n gwneud y pethau sy’n bwysig i mi</w:t>
            </w:r>
            <w:r>
              <w:rPr>
                <w:rFonts w:cs="Arial"/>
                <w:i/>
                <w:lang w:val="cy-GB"/>
              </w:rPr>
              <w:t>”</w:t>
            </w:r>
          </w:p>
          <w:p w14:paraId="01B71617" w14:textId="77777777" w:rsidR="00240F24" w:rsidRPr="00C866C1" w:rsidRDefault="00240F24" w:rsidP="00C0339E">
            <w:pPr>
              <w:pStyle w:val="IPCBullet2"/>
              <w:numPr>
                <w:ilvl w:val="0"/>
                <w:numId w:val="0"/>
              </w:numPr>
              <w:spacing w:before="60"/>
              <w:rPr>
                <w:rFonts w:cs="Arial"/>
                <w:i/>
                <w:lang w:val="cy-GB"/>
              </w:rPr>
            </w:pPr>
          </w:p>
          <w:p w14:paraId="7C7F3756" w14:textId="5C8AE016" w:rsidR="00240F24" w:rsidRPr="00C866C1" w:rsidRDefault="00240F24" w:rsidP="00C0339E">
            <w:pPr>
              <w:pStyle w:val="IPCBullet2"/>
              <w:numPr>
                <w:ilvl w:val="0"/>
                <w:numId w:val="0"/>
              </w:numPr>
              <w:spacing w:before="60"/>
              <w:rPr>
                <w:rFonts w:cs="Arial"/>
                <w:i/>
                <w:lang w:val="cy-GB"/>
              </w:rPr>
            </w:pPr>
            <w:r w:rsidRPr="00C866C1">
              <w:rPr>
                <w:rFonts w:cs="Arial"/>
                <w:i/>
                <w:lang w:val="cy-GB"/>
              </w:rPr>
              <w:t xml:space="preserve">Gethin: </w:t>
            </w:r>
            <w:r w:rsidR="00291D80">
              <w:rPr>
                <w:rFonts w:cs="Arial"/>
                <w:i/>
                <w:lang w:val="cy-GB"/>
              </w:rPr>
              <w:t>“</w:t>
            </w:r>
            <w:r w:rsidRPr="00C866C1">
              <w:rPr>
                <w:rFonts w:cs="Arial"/>
                <w:i/>
                <w:lang w:val="cy-GB"/>
              </w:rPr>
              <w:t>M</w:t>
            </w:r>
            <w:r w:rsidR="002B4C3F" w:rsidRPr="00C866C1">
              <w:rPr>
                <w:rFonts w:cs="Arial"/>
                <w:i/>
                <w:lang w:val="cy-GB"/>
              </w:rPr>
              <w:t>ae fy nghwrs coleg yn mynd yn dda</w:t>
            </w:r>
            <w:r w:rsidRPr="00C866C1">
              <w:rPr>
                <w:rFonts w:cs="Arial"/>
                <w:i/>
                <w:lang w:val="cy-GB"/>
              </w:rPr>
              <w:t xml:space="preserve">. </w:t>
            </w:r>
            <w:r w:rsidR="002B4C3F" w:rsidRPr="00C866C1">
              <w:rPr>
                <w:rFonts w:cs="Arial"/>
                <w:i/>
                <w:lang w:val="cy-GB"/>
              </w:rPr>
              <w:t xml:space="preserve">Dw </w:t>
            </w:r>
            <w:r w:rsidR="00291D80">
              <w:rPr>
                <w:rFonts w:cs="Arial"/>
                <w:i/>
                <w:lang w:val="cy-GB"/>
              </w:rPr>
              <w:t>i wedi pasio fy aseiniad cyntaf”</w:t>
            </w:r>
          </w:p>
          <w:p w14:paraId="6C86C12F" w14:textId="77777777" w:rsidR="008B2408" w:rsidRPr="00C866C1" w:rsidRDefault="008B2408" w:rsidP="00C0339E">
            <w:pPr>
              <w:spacing w:before="60" w:after="60"/>
              <w:rPr>
                <w:rFonts w:ascii="Arial" w:hAnsi="Arial" w:cs="Arial"/>
                <w:sz w:val="24"/>
                <w:szCs w:val="24"/>
                <w:lang w:val="cy-GB"/>
              </w:rPr>
            </w:pPr>
          </w:p>
        </w:tc>
        <w:tc>
          <w:tcPr>
            <w:tcW w:w="3658" w:type="dxa"/>
            <w:shd w:val="clear" w:color="auto" w:fill="auto"/>
          </w:tcPr>
          <w:p w14:paraId="443B8BE8" w14:textId="78E71A9F" w:rsidR="00240F24" w:rsidRPr="00C866C1" w:rsidRDefault="002B4C3F" w:rsidP="00C0339E">
            <w:pPr>
              <w:pStyle w:val="IPCBullet2"/>
              <w:numPr>
                <w:ilvl w:val="0"/>
                <w:numId w:val="0"/>
              </w:numPr>
              <w:spacing w:before="60"/>
              <w:rPr>
                <w:rFonts w:cs="Arial"/>
                <w:i/>
                <w:lang w:val="cy-GB"/>
              </w:rPr>
            </w:pPr>
            <w:r w:rsidRPr="00C866C1">
              <w:rPr>
                <w:rFonts w:cs="Arial"/>
                <w:i/>
                <w:lang w:val="cy-GB"/>
              </w:rPr>
              <w:t>Canlyniadau a chymwysterau oedolion o ofalwyr</w:t>
            </w:r>
            <w:r w:rsidR="00240F24" w:rsidRPr="00C866C1">
              <w:rPr>
                <w:rFonts w:cs="Arial"/>
                <w:i/>
                <w:lang w:val="cy-GB"/>
              </w:rPr>
              <w:t>.</w:t>
            </w:r>
          </w:p>
          <w:p w14:paraId="49288BD5" w14:textId="77777777" w:rsidR="008B2408" w:rsidRPr="00C866C1" w:rsidRDefault="008B2408" w:rsidP="00C0339E">
            <w:pPr>
              <w:spacing w:before="60" w:after="60"/>
              <w:rPr>
                <w:rFonts w:ascii="Arial" w:hAnsi="Arial" w:cs="Arial"/>
                <w:sz w:val="24"/>
                <w:szCs w:val="24"/>
                <w:lang w:val="cy-GB"/>
              </w:rPr>
            </w:pPr>
          </w:p>
          <w:p w14:paraId="4D3BFD06" w14:textId="63D9B3B2" w:rsidR="00240F24" w:rsidRPr="00C866C1" w:rsidRDefault="00B24870" w:rsidP="00C0339E">
            <w:pPr>
              <w:pStyle w:val="IPCBullet2"/>
              <w:numPr>
                <w:ilvl w:val="0"/>
                <w:numId w:val="0"/>
              </w:numPr>
              <w:spacing w:before="60"/>
              <w:rPr>
                <w:rFonts w:cs="Arial"/>
                <w:i/>
                <w:lang w:val="cy-GB"/>
              </w:rPr>
            </w:pPr>
            <w:r w:rsidRPr="00C866C1">
              <w:rPr>
                <w:rFonts w:cs="Arial"/>
                <w:i/>
                <w:lang w:val="cy-GB"/>
              </w:rPr>
              <w:t>A all pobl wneud y pethau sy’n bwysig iddyn nhw</w:t>
            </w:r>
            <w:r w:rsidR="00D809D9" w:rsidRPr="00C866C1">
              <w:rPr>
                <w:rFonts w:cs="Arial"/>
                <w:i/>
                <w:lang w:val="cy-GB"/>
              </w:rPr>
              <w:t xml:space="preserve"> ai peidio?</w:t>
            </w:r>
          </w:p>
          <w:p w14:paraId="1166A786" w14:textId="77777777" w:rsidR="00240F24" w:rsidRPr="00C866C1" w:rsidRDefault="00240F24" w:rsidP="00C0339E">
            <w:pPr>
              <w:pStyle w:val="IPCBullet2"/>
              <w:numPr>
                <w:ilvl w:val="0"/>
                <w:numId w:val="0"/>
              </w:numPr>
              <w:spacing w:before="60"/>
              <w:rPr>
                <w:rFonts w:cs="Arial"/>
                <w:i/>
                <w:lang w:val="cy-GB"/>
              </w:rPr>
            </w:pPr>
          </w:p>
          <w:p w14:paraId="2A357914" w14:textId="5FC07FAA" w:rsidR="00240F24" w:rsidRPr="00C866C1" w:rsidRDefault="00B24870" w:rsidP="00C0339E">
            <w:pPr>
              <w:pStyle w:val="IPCBullet2"/>
              <w:numPr>
                <w:ilvl w:val="0"/>
                <w:numId w:val="0"/>
              </w:numPr>
              <w:spacing w:before="60"/>
              <w:rPr>
                <w:rFonts w:cs="Arial"/>
                <w:i/>
                <w:lang w:val="cy-GB"/>
              </w:rPr>
            </w:pPr>
            <w:r w:rsidRPr="00C866C1">
              <w:rPr>
                <w:rFonts w:cs="Arial"/>
                <w:i/>
                <w:lang w:val="cy-GB"/>
              </w:rPr>
              <w:t>Fe wn</w:t>
            </w:r>
            <w:r w:rsidR="00D809D9" w:rsidRPr="00C866C1">
              <w:rPr>
                <w:rFonts w:cs="Arial"/>
                <w:i/>
                <w:lang w:val="cy-GB"/>
              </w:rPr>
              <w:t>aiff</w:t>
            </w:r>
            <w:r w:rsidRPr="00C866C1">
              <w:rPr>
                <w:rFonts w:cs="Arial"/>
                <w:i/>
                <w:lang w:val="cy-GB"/>
              </w:rPr>
              <w:t xml:space="preserve"> </w:t>
            </w:r>
            <w:r w:rsidR="00240F24" w:rsidRPr="00C866C1">
              <w:rPr>
                <w:rFonts w:cs="Arial"/>
                <w:i/>
                <w:lang w:val="cy-GB"/>
              </w:rPr>
              <w:t>Gethin</w:t>
            </w:r>
            <w:r w:rsidRPr="00C866C1">
              <w:rPr>
                <w:rFonts w:cs="Arial"/>
                <w:i/>
                <w:lang w:val="cy-GB"/>
              </w:rPr>
              <w:t xml:space="preserve"> basio ei gwrs os gwnawn ni barhau i ddar</w:t>
            </w:r>
            <w:r w:rsidR="00D809D9" w:rsidRPr="00C866C1">
              <w:rPr>
                <w:rFonts w:cs="Arial"/>
                <w:i/>
                <w:lang w:val="cy-GB"/>
              </w:rPr>
              <w:t>p</w:t>
            </w:r>
            <w:r w:rsidRPr="00C866C1">
              <w:rPr>
                <w:rFonts w:cs="Arial"/>
                <w:i/>
                <w:lang w:val="cy-GB"/>
              </w:rPr>
              <w:t>aru cymorth ar ei gyfer fel gofalwr a myfyriwr</w:t>
            </w:r>
            <w:r w:rsidR="00240F24" w:rsidRPr="00C866C1">
              <w:rPr>
                <w:rFonts w:cs="Arial"/>
                <w:i/>
                <w:lang w:val="cy-GB"/>
              </w:rPr>
              <w:t>.</w:t>
            </w:r>
          </w:p>
          <w:p w14:paraId="6072ACFC" w14:textId="77777777" w:rsidR="00240F24" w:rsidRPr="00C866C1" w:rsidRDefault="00240F24" w:rsidP="00C0339E">
            <w:pPr>
              <w:pStyle w:val="IPCBullet2"/>
              <w:numPr>
                <w:ilvl w:val="0"/>
                <w:numId w:val="0"/>
              </w:numPr>
              <w:spacing w:before="60"/>
              <w:rPr>
                <w:rFonts w:cs="Arial"/>
                <w:i/>
                <w:lang w:val="cy-GB"/>
              </w:rPr>
            </w:pPr>
          </w:p>
          <w:p w14:paraId="08AE13AD" w14:textId="7B5843EB" w:rsidR="00240F24" w:rsidRPr="00C866C1" w:rsidRDefault="00B24870" w:rsidP="00C0339E">
            <w:pPr>
              <w:spacing w:before="60" w:after="60"/>
              <w:rPr>
                <w:rFonts w:ascii="Arial" w:hAnsi="Arial" w:cs="Arial"/>
                <w:sz w:val="24"/>
                <w:szCs w:val="24"/>
                <w:lang w:val="cy-GB"/>
              </w:rPr>
            </w:pPr>
            <w:r w:rsidRPr="00C866C1">
              <w:rPr>
                <w:rFonts w:ascii="Arial" w:hAnsi="Arial" w:cs="Arial"/>
                <w:i/>
                <w:sz w:val="24"/>
                <w:szCs w:val="24"/>
                <w:lang w:val="cy-GB"/>
              </w:rPr>
              <w:t xml:space="preserve">Mae </w:t>
            </w:r>
            <w:r w:rsidR="00240F24" w:rsidRPr="00C866C1">
              <w:rPr>
                <w:rFonts w:ascii="Arial" w:hAnsi="Arial" w:cs="Arial"/>
                <w:i/>
                <w:sz w:val="24"/>
                <w:szCs w:val="24"/>
                <w:lang w:val="cy-GB"/>
              </w:rPr>
              <w:t xml:space="preserve">Gethin </w:t>
            </w:r>
            <w:r w:rsidRPr="00C866C1">
              <w:rPr>
                <w:rFonts w:ascii="Arial" w:hAnsi="Arial" w:cs="Arial"/>
                <w:i/>
                <w:sz w:val="24"/>
                <w:szCs w:val="24"/>
                <w:lang w:val="cy-GB"/>
              </w:rPr>
              <w:t xml:space="preserve">wedi dweud ar nifer o achlysuron ei fod yn teimlo ei </w:t>
            </w:r>
            <w:r w:rsidR="00D809D9" w:rsidRPr="00C866C1">
              <w:rPr>
                <w:rFonts w:ascii="Arial" w:hAnsi="Arial" w:cs="Arial"/>
                <w:i/>
                <w:sz w:val="24"/>
                <w:szCs w:val="24"/>
                <w:lang w:val="cy-GB"/>
              </w:rPr>
              <w:t>f</w:t>
            </w:r>
            <w:r w:rsidRPr="00C866C1">
              <w:rPr>
                <w:rFonts w:ascii="Arial" w:hAnsi="Arial" w:cs="Arial"/>
                <w:i/>
                <w:sz w:val="24"/>
                <w:szCs w:val="24"/>
                <w:lang w:val="cy-GB"/>
              </w:rPr>
              <w:t>od wedi ail-gydio yn ei</w:t>
            </w:r>
            <w:r w:rsidR="00305960" w:rsidRPr="00C866C1">
              <w:rPr>
                <w:rFonts w:ascii="Arial" w:hAnsi="Arial" w:cs="Arial"/>
                <w:i/>
                <w:sz w:val="24"/>
                <w:szCs w:val="24"/>
                <w:lang w:val="cy-GB"/>
              </w:rPr>
              <w:t xml:space="preserve"> ‘fywyd’ a’i addysg </w:t>
            </w:r>
            <w:r w:rsidR="00D809D9" w:rsidRPr="00C866C1">
              <w:rPr>
                <w:rFonts w:ascii="Arial" w:hAnsi="Arial" w:cs="Arial"/>
                <w:i/>
                <w:sz w:val="24"/>
                <w:szCs w:val="24"/>
                <w:lang w:val="cy-GB"/>
              </w:rPr>
              <w:t xml:space="preserve">eto </w:t>
            </w:r>
            <w:r w:rsidR="00305960" w:rsidRPr="00C866C1">
              <w:rPr>
                <w:rFonts w:ascii="Arial" w:hAnsi="Arial" w:cs="Arial"/>
                <w:i/>
                <w:sz w:val="24"/>
                <w:szCs w:val="24"/>
                <w:lang w:val="cy-GB"/>
              </w:rPr>
              <w:t xml:space="preserve">ac mae </w:t>
            </w:r>
            <w:r w:rsidR="00D809D9" w:rsidRPr="00C866C1">
              <w:rPr>
                <w:rFonts w:ascii="Arial" w:hAnsi="Arial" w:cs="Arial"/>
                <w:i/>
                <w:sz w:val="24"/>
                <w:szCs w:val="24"/>
                <w:lang w:val="cy-GB"/>
              </w:rPr>
              <w:t>h</w:t>
            </w:r>
            <w:r w:rsidR="00305960" w:rsidRPr="00C866C1">
              <w:rPr>
                <w:rFonts w:ascii="Arial" w:hAnsi="Arial" w:cs="Arial"/>
                <w:i/>
                <w:sz w:val="24"/>
                <w:szCs w:val="24"/>
                <w:lang w:val="cy-GB"/>
              </w:rPr>
              <w:t>yn yn bwysig iawn iddo.</w:t>
            </w:r>
          </w:p>
        </w:tc>
      </w:tr>
    </w:tbl>
    <w:p w14:paraId="70C85491" w14:textId="4D94D2BA" w:rsidR="00C56AD4" w:rsidRPr="00C866C1" w:rsidRDefault="00C56AD4" w:rsidP="00B24EE4">
      <w:pPr>
        <w:rPr>
          <w:rFonts w:ascii="Arial" w:hAnsi="Arial" w:cs="Arial"/>
          <w:sz w:val="24"/>
          <w:szCs w:val="24"/>
          <w:lang w:val="cy-GB"/>
        </w:rPr>
      </w:pPr>
    </w:p>
    <w:p w14:paraId="61650C8D" w14:textId="77777777" w:rsidR="00C56AD4" w:rsidRPr="00C866C1" w:rsidRDefault="00C56AD4">
      <w:pPr>
        <w:rPr>
          <w:rFonts w:ascii="Arial" w:hAnsi="Arial" w:cs="Arial"/>
          <w:sz w:val="24"/>
          <w:szCs w:val="24"/>
          <w:lang w:val="cy-GB"/>
        </w:rPr>
      </w:pPr>
      <w:r w:rsidRPr="00C866C1">
        <w:rPr>
          <w:rFonts w:ascii="Arial" w:hAnsi="Arial" w:cs="Arial"/>
          <w:sz w:val="24"/>
          <w:szCs w:val="24"/>
          <w:lang w:val="cy-GB"/>
        </w:rPr>
        <w:br w:type="page"/>
      </w:r>
    </w:p>
    <w:p w14:paraId="3CAD9B62" w14:textId="26622902" w:rsidR="00E30DBE" w:rsidRPr="00C866C1" w:rsidRDefault="00BC7055" w:rsidP="003F3151">
      <w:pPr>
        <w:pStyle w:val="Heading1"/>
        <w:numPr>
          <w:ilvl w:val="0"/>
          <w:numId w:val="59"/>
        </w:numPr>
        <w:rPr>
          <w:lang w:val="cy-GB"/>
        </w:rPr>
      </w:pPr>
      <w:bookmarkStart w:id="145" w:name="_Toc6909256"/>
      <w:r w:rsidRPr="00C866C1">
        <w:rPr>
          <w:lang w:val="cy-GB"/>
        </w:rPr>
        <w:lastRenderedPageBreak/>
        <w:t xml:space="preserve">Astudiaethau </w:t>
      </w:r>
      <w:r w:rsidR="00291D80">
        <w:rPr>
          <w:lang w:val="cy-GB"/>
        </w:rPr>
        <w:t>a</w:t>
      </w:r>
      <w:r w:rsidRPr="00C866C1">
        <w:rPr>
          <w:lang w:val="cy-GB"/>
        </w:rPr>
        <w:t>chos</w:t>
      </w:r>
      <w:bookmarkEnd w:id="145"/>
    </w:p>
    <w:p w14:paraId="646326D0" w14:textId="32726FAB" w:rsidR="00FC167B" w:rsidRPr="00C866C1" w:rsidRDefault="00BC7055" w:rsidP="00FC167B">
      <w:pPr>
        <w:rPr>
          <w:rFonts w:ascii="Arial" w:hAnsi="Arial" w:cs="Arial"/>
          <w:sz w:val="24"/>
          <w:szCs w:val="24"/>
          <w:lang w:val="cy-GB" w:eastAsia="en-GB"/>
        </w:rPr>
      </w:pPr>
      <w:r w:rsidRPr="00C866C1">
        <w:rPr>
          <w:rFonts w:ascii="Arial" w:hAnsi="Arial" w:cs="Arial"/>
          <w:sz w:val="24"/>
          <w:szCs w:val="24"/>
          <w:lang w:val="cy-GB" w:eastAsia="en-GB"/>
        </w:rPr>
        <w:t>Isod, ceir cyfres o astudiaethau achos y gellir eu defnyddio drwy gydol yr hyfforddiant</w:t>
      </w:r>
      <w:r w:rsidR="00FC167B" w:rsidRPr="00C866C1">
        <w:rPr>
          <w:rFonts w:ascii="Arial" w:hAnsi="Arial" w:cs="Arial"/>
          <w:sz w:val="24"/>
          <w:szCs w:val="24"/>
          <w:lang w:val="cy-GB" w:eastAsia="en-GB"/>
        </w:rPr>
        <w:t>.</w:t>
      </w:r>
    </w:p>
    <w:tbl>
      <w:tblPr>
        <w:tblStyle w:val="TableGrid"/>
        <w:tblW w:w="0" w:type="auto"/>
        <w:shd w:val="clear" w:color="auto" w:fill="86BC25"/>
        <w:tblLook w:val="04A0" w:firstRow="1" w:lastRow="0" w:firstColumn="1" w:lastColumn="0" w:noHBand="0" w:noVBand="1"/>
      </w:tblPr>
      <w:tblGrid>
        <w:gridCol w:w="9016"/>
      </w:tblGrid>
      <w:tr w:rsidR="00C0339E" w:rsidRPr="00C866C1" w14:paraId="596C1234" w14:textId="77777777" w:rsidTr="00C0339E">
        <w:tc>
          <w:tcPr>
            <w:tcW w:w="9016" w:type="dxa"/>
            <w:shd w:val="clear" w:color="auto" w:fill="86BC25"/>
          </w:tcPr>
          <w:p w14:paraId="62225036" w14:textId="5A01788C" w:rsidR="00C0339E" w:rsidRPr="00C866C1" w:rsidRDefault="00C0339E" w:rsidP="00D809D9">
            <w:pPr>
              <w:spacing w:before="60" w:after="60"/>
              <w:rPr>
                <w:rFonts w:ascii="Arial" w:hAnsi="Arial" w:cs="Arial"/>
                <w:b/>
                <w:sz w:val="24"/>
                <w:szCs w:val="24"/>
                <w:u w:val="single"/>
                <w:lang w:val="cy-GB" w:eastAsia="en-GB"/>
              </w:rPr>
            </w:pPr>
            <w:r w:rsidRPr="00C866C1">
              <w:rPr>
                <w:rFonts w:ascii="Arial" w:hAnsi="Arial" w:cs="Arial"/>
                <w:b/>
                <w:noProof/>
                <w:sz w:val="24"/>
                <w:szCs w:val="24"/>
                <w:u w:val="single"/>
                <w:lang w:val="cy-GB" w:eastAsia="en-GB"/>
              </w:rPr>
              <w:drawing>
                <wp:anchor distT="0" distB="0" distL="114300" distR="114300" simplePos="0" relativeHeight="251995136" behindDoc="0" locked="0" layoutInCell="1" allowOverlap="1" wp14:anchorId="3CDB1298" wp14:editId="10B13598">
                  <wp:simplePos x="0" y="0"/>
                  <wp:positionH relativeFrom="margin">
                    <wp:posOffset>5128895</wp:posOffset>
                  </wp:positionH>
                  <wp:positionV relativeFrom="margin">
                    <wp:posOffset>1905</wp:posOffset>
                  </wp:positionV>
                  <wp:extent cx="408305" cy="408305"/>
                  <wp:effectExtent l="0" t="0" r="0"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08305" cy="408305"/>
                          </a:xfrm>
                          <a:prstGeom prst="rect">
                            <a:avLst/>
                          </a:prstGeom>
                          <a:noFill/>
                        </pic:spPr>
                      </pic:pic>
                    </a:graphicData>
                  </a:graphic>
                  <wp14:sizeRelH relativeFrom="margin">
                    <wp14:pctWidth>0</wp14:pctWidth>
                  </wp14:sizeRelH>
                  <wp14:sizeRelV relativeFrom="margin">
                    <wp14:pctHeight>0</wp14:pctHeight>
                  </wp14:sizeRelV>
                </wp:anchor>
              </w:drawing>
            </w:r>
            <w:r w:rsidR="00BC7055" w:rsidRPr="00C866C1">
              <w:rPr>
                <w:rFonts w:ascii="Arial" w:hAnsi="Arial" w:cs="Arial"/>
                <w:b/>
                <w:sz w:val="24"/>
                <w:szCs w:val="24"/>
                <w:u w:val="single"/>
                <w:lang w:val="cy-GB"/>
              </w:rPr>
              <w:t xml:space="preserve"> Enghraifft – Astudiaeth </w:t>
            </w:r>
            <w:r w:rsidR="00291D80">
              <w:rPr>
                <w:rFonts w:ascii="Arial" w:hAnsi="Arial" w:cs="Arial"/>
                <w:b/>
                <w:sz w:val="24"/>
                <w:szCs w:val="24"/>
                <w:u w:val="single"/>
                <w:lang w:val="cy-GB"/>
              </w:rPr>
              <w:t>a</w:t>
            </w:r>
            <w:r w:rsidR="00BC7055" w:rsidRPr="00C866C1">
              <w:rPr>
                <w:rFonts w:ascii="Arial" w:hAnsi="Arial" w:cs="Arial"/>
                <w:b/>
                <w:sz w:val="24"/>
                <w:szCs w:val="24"/>
                <w:u w:val="single"/>
                <w:lang w:val="cy-GB"/>
              </w:rPr>
              <w:t xml:space="preserve">chos: Nodi fel </w:t>
            </w:r>
            <w:r w:rsidR="00291D80">
              <w:rPr>
                <w:rFonts w:ascii="Arial" w:hAnsi="Arial" w:cs="Arial"/>
                <w:b/>
                <w:sz w:val="24"/>
                <w:szCs w:val="24"/>
                <w:u w:val="single"/>
                <w:lang w:val="cy-GB"/>
              </w:rPr>
              <w:t>g</w:t>
            </w:r>
            <w:r w:rsidR="00BC7055" w:rsidRPr="00C866C1">
              <w:rPr>
                <w:rFonts w:ascii="Arial" w:hAnsi="Arial" w:cs="Arial"/>
                <w:b/>
                <w:sz w:val="24"/>
                <w:szCs w:val="24"/>
                <w:u w:val="single"/>
                <w:lang w:val="cy-GB"/>
              </w:rPr>
              <w:t>ofalwr</w:t>
            </w:r>
            <w:r w:rsidR="00BC7055" w:rsidRPr="00C866C1">
              <w:rPr>
                <w:rFonts w:ascii="Arial" w:hAnsi="Arial" w:cs="Arial"/>
                <w:b/>
                <w:sz w:val="24"/>
                <w:szCs w:val="24"/>
                <w:u w:val="single"/>
                <w:vertAlign w:val="superscript"/>
                <w:lang w:val="cy-GB"/>
              </w:rPr>
              <w:t xml:space="preserve"> </w:t>
            </w:r>
            <w:r w:rsidRPr="00C866C1">
              <w:rPr>
                <w:rFonts w:ascii="Arial" w:hAnsi="Arial" w:cs="Arial"/>
                <w:b/>
                <w:sz w:val="24"/>
                <w:szCs w:val="24"/>
                <w:u w:val="single"/>
                <w:vertAlign w:val="superscript"/>
                <w:lang w:val="cy-GB"/>
              </w:rPr>
              <w:footnoteReference w:id="41"/>
            </w:r>
            <w:r w:rsidR="00D809D9" w:rsidRPr="00C866C1">
              <w:rPr>
                <w:rFonts w:ascii="Arial" w:hAnsi="Arial" w:cs="Arial"/>
                <w:b/>
                <w:sz w:val="24"/>
                <w:szCs w:val="24"/>
                <w:u w:val="single"/>
                <w:vertAlign w:val="superscript"/>
                <w:lang w:val="cy-GB"/>
              </w:rPr>
              <w:t xml:space="preserve"> </w:t>
            </w:r>
          </w:p>
        </w:tc>
      </w:tr>
      <w:tr w:rsidR="00FC167B" w:rsidRPr="008611E2" w14:paraId="67E8AC98" w14:textId="77777777" w:rsidTr="00C0339E">
        <w:tc>
          <w:tcPr>
            <w:tcW w:w="9016" w:type="dxa"/>
            <w:shd w:val="clear" w:color="auto" w:fill="auto"/>
          </w:tcPr>
          <w:p w14:paraId="289C499C" w14:textId="77777777" w:rsidR="00BC7055" w:rsidRPr="00C866C1" w:rsidRDefault="00BC7055" w:rsidP="00BC7055">
            <w:pPr>
              <w:spacing w:before="60" w:after="60"/>
              <w:rPr>
                <w:rFonts w:ascii="Arial" w:hAnsi="Arial" w:cs="Arial"/>
                <w:b/>
                <w:sz w:val="24"/>
                <w:szCs w:val="24"/>
                <w:u w:val="single"/>
                <w:lang w:val="cy-GB"/>
              </w:rPr>
            </w:pPr>
            <w:r w:rsidRPr="00C866C1">
              <w:rPr>
                <w:rFonts w:ascii="Arial" w:hAnsi="Arial" w:cs="Arial"/>
                <w:b/>
                <w:sz w:val="24"/>
                <w:szCs w:val="24"/>
                <w:u w:val="single"/>
                <w:lang w:val="cy-GB"/>
              </w:rPr>
              <w:t>Mary</w:t>
            </w:r>
          </w:p>
          <w:p w14:paraId="0EC0BC84" w14:textId="3D28ED71" w:rsidR="00BC7055" w:rsidRPr="00C866C1" w:rsidRDefault="00BC7055" w:rsidP="00BC7055">
            <w:pPr>
              <w:spacing w:before="60" w:after="60"/>
              <w:rPr>
                <w:rFonts w:ascii="Arial" w:hAnsi="Arial" w:cs="Arial"/>
                <w:sz w:val="24"/>
                <w:szCs w:val="24"/>
                <w:lang w:val="cy-GB"/>
              </w:rPr>
            </w:pPr>
            <w:r w:rsidRPr="00C866C1">
              <w:rPr>
                <w:rFonts w:ascii="Arial" w:hAnsi="Arial" w:cs="Arial"/>
                <w:sz w:val="24"/>
                <w:szCs w:val="24"/>
                <w:lang w:val="cy-GB"/>
              </w:rPr>
              <w:t xml:space="preserve">Mae Mary wedi bod yn gofalu am ei gŵr sy’n dioddef o Parkinson’s, ac am ei mab sydd wedi bod yn dioddef o broblemau iechyd meddwl ers 10 mlynedd, </w:t>
            </w:r>
            <w:r w:rsidR="007E2303" w:rsidRPr="00C866C1">
              <w:rPr>
                <w:rFonts w:ascii="Arial" w:hAnsi="Arial" w:cs="Arial"/>
                <w:sz w:val="24"/>
                <w:szCs w:val="24"/>
                <w:lang w:val="cy-GB"/>
              </w:rPr>
              <w:t>ond roedd hi w</w:t>
            </w:r>
            <w:r w:rsidR="00D809D9" w:rsidRPr="00C866C1">
              <w:rPr>
                <w:rFonts w:ascii="Arial" w:hAnsi="Arial" w:cs="Arial"/>
                <w:sz w:val="24"/>
                <w:szCs w:val="24"/>
                <w:lang w:val="cy-GB"/>
              </w:rPr>
              <w:t>edi bod yn amharod i nodi e</w:t>
            </w:r>
            <w:r w:rsidR="007E2303" w:rsidRPr="00C866C1">
              <w:rPr>
                <w:rFonts w:ascii="Arial" w:hAnsi="Arial" w:cs="Arial"/>
                <w:sz w:val="24"/>
                <w:szCs w:val="24"/>
                <w:lang w:val="cy-GB"/>
              </w:rPr>
              <w:t xml:space="preserve">i bod yn </w:t>
            </w:r>
            <w:r w:rsidRPr="00C866C1">
              <w:rPr>
                <w:rFonts w:ascii="Arial" w:hAnsi="Arial" w:cs="Arial"/>
                <w:sz w:val="24"/>
                <w:szCs w:val="24"/>
                <w:lang w:val="cy-GB"/>
              </w:rPr>
              <w:t xml:space="preserve">ofalwr </w:t>
            </w:r>
            <w:r w:rsidR="007E2303" w:rsidRPr="00C866C1">
              <w:rPr>
                <w:rFonts w:ascii="Arial" w:hAnsi="Arial" w:cs="Arial"/>
                <w:sz w:val="24"/>
                <w:szCs w:val="24"/>
                <w:lang w:val="cy-GB"/>
              </w:rPr>
              <w:t xml:space="preserve">nes dros </w:t>
            </w:r>
            <w:r w:rsidR="00291D80">
              <w:rPr>
                <w:rFonts w:ascii="Arial" w:hAnsi="Arial" w:cs="Arial"/>
                <w:sz w:val="24"/>
                <w:szCs w:val="24"/>
                <w:lang w:val="cy-GB"/>
              </w:rPr>
              <w:t>wyth</w:t>
            </w:r>
            <w:r w:rsidRPr="00C866C1">
              <w:rPr>
                <w:rFonts w:ascii="Arial" w:hAnsi="Arial" w:cs="Arial"/>
                <w:sz w:val="24"/>
                <w:szCs w:val="24"/>
                <w:lang w:val="cy-GB"/>
              </w:rPr>
              <w:t xml:space="preserve"> mlynedd </w:t>
            </w:r>
            <w:r w:rsidR="007E2303" w:rsidRPr="00C866C1">
              <w:rPr>
                <w:rFonts w:ascii="Arial" w:hAnsi="Arial" w:cs="Arial"/>
                <w:sz w:val="24"/>
                <w:szCs w:val="24"/>
                <w:lang w:val="cy-GB"/>
              </w:rPr>
              <w:t xml:space="preserve">yn ôl </w:t>
            </w:r>
            <w:r w:rsidRPr="00C866C1">
              <w:rPr>
                <w:rFonts w:ascii="Arial" w:hAnsi="Arial" w:cs="Arial"/>
                <w:sz w:val="24"/>
                <w:szCs w:val="24"/>
                <w:lang w:val="cy-GB"/>
              </w:rPr>
              <w:t>pan aeth ei mab i’r ysbyty am y tro cyntaf a gweithwyr iechyd proffesiynol yn tynnu sylw’r awdurdodau at ei sefyllfa. Doedd hi ddim ond yn gweld ei hun fel gwraig a mam.</w:t>
            </w:r>
          </w:p>
          <w:p w14:paraId="130CDB70" w14:textId="77777777" w:rsidR="00BC7055" w:rsidRPr="00C866C1" w:rsidRDefault="00BC7055" w:rsidP="00BC7055">
            <w:pPr>
              <w:spacing w:before="60" w:after="60"/>
              <w:rPr>
                <w:rFonts w:ascii="Arial" w:hAnsi="Arial" w:cs="Arial"/>
                <w:sz w:val="24"/>
                <w:szCs w:val="24"/>
                <w:lang w:val="cy-GB"/>
              </w:rPr>
            </w:pPr>
          </w:p>
          <w:p w14:paraId="6F4B161A" w14:textId="0A3491EA" w:rsidR="00BC7055" w:rsidRPr="00C866C1" w:rsidRDefault="00BC7055" w:rsidP="00BC7055">
            <w:pPr>
              <w:spacing w:before="60" w:after="60"/>
              <w:rPr>
                <w:rFonts w:ascii="Arial" w:hAnsi="Arial" w:cs="Arial"/>
                <w:sz w:val="24"/>
                <w:szCs w:val="24"/>
                <w:lang w:val="cy-GB"/>
              </w:rPr>
            </w:pPr>
            <w:r w:rsidRPr="00C866C1">
              <w:rPr>
                <w:rFonts w:ascii="Arial" w:hAnsi="Arial" w:cs="Arial"/>
                <w:sz w:val="24"/>
                <w:szCs w:val="24"/>
                <w:lang w:val="cy-GB"/>
              </w:rPr>
              <w:t>Bu</w:t>
            </w:r>
            <w:r w:rsidR="007E2303" w:rsidRPr="00C866C1">
              <w:rPr>
                <w:rFonts w:ascii="Arial" w:hAnsi="Arial" w:cs="Arial"/>
                <w:sz w:val="24"/>
                <w:szCs w:val="24"/>
                <w:lang w:val="cy-GB"/>
              </w:rPr>
              <w:t>'r</w:t>
            </w:r>
            <w:r w:rsidRPr="00C866C1">
              <w:rPr>
                <w:rFonts w:ascii="Arial" w:hAnsi="Arial" w:cs="Arial"/>
                <w:sz w:val="24"/>
                <w:szCs w:val="24"/>
                <w:lang w:val="cy-GB"/>
              </w:rPr>
              <w:t xml:space="preserve"> gofalu yn heriol ac ingol ar adegau a bu rhaid iddi roi’r gorau i’w gwaith fel athrawes lanw – swydd roedd hi’n ei charu.</w:t>
            </w:r>
          </w:p>
          <w:p w14:paraId="2E9BC90D" w14:textId="77777777" w:rsidR="00BC7055" w:rsidRPr="00C866C1" w:rsidRDefault="00BC7055" w:rsidP="00BC7055">
            <w:pPr>
              <w:spacing w:before="60" w:after="60"/>
              <w:rPr>
                <w:rFonts w:ascii="Arial" w:hAnsi="Arial" w:cs="Arial"/>
                <w:sz w:val="24"/>
                <w:szCs w:val="24"/>
                <w:lang w:val="cy-GB"/>
              </w:rPr>
            </w:pPr>
          </w:p>
          <w:p w14:paraId="297CB6E4" w14:textId="77777777" w:rsidR="00BC7055" w:rsidRPr="00C866C1" w:rsidRDefault="00BC7055" w:rsidP="00BC7055">
            <w:pPr>
              <w:spacing w:before="60" w:after="60"/>
              <w:rPr>
                <w:rFonts w:ascii="Arial" w:hAnsi="Arial" w:cs="Arial"/>
                <w:i/>
                <w:sz w:val="24"/>
                <w:szCs w:val="24"/>
                <w:lang w:val="cy-GB"/>
              </w:rPr>
            </w:pPr>
            <w:r w:rsidRPr="00C866C1">
              <w:rPr>
                <w:rFonts w:ascii="Arial" w:hAnsi="Arial" w:cs="Arial"/>
                <w:i/>
                <w:sz w:val="24"/>
                <w:szCs w:val="24"/>
                <w:lang w:val="cy-GB"/>
              </w:rPr>
              <w:t xml:space="preserve">“Fel athrawes lanw, roeddwn yn gallu dewis fy oriau. Ond pan ddatblygodd gofalu yn fwy ymdrechgar ac ingol, roedd rhaid i mi wrthod gwaith oherwydd nad oeddwn yn gallu cael digon o gwsg neu bod angen i mi deithio i fynychu apwyntiadau iechyd. </w:t>
            </w:r>
          </w:p>
          <w:p w14:paraId="46312F19" w14:textId="2A014A25" w:rsidR="00FC167B" w:rsidRPr="00C866C1" w:rsidRDefault="00291D80" w:rsidP="00BC7055">
            <w:pPr>
              <w:spacing w:before="60" w:after="60"/>
              <w:rPr>
                <w:rFonts w:ascii="Arial" w:hAnsi="Arial" w:cs="Arial"/>
                <w:i/>
                <w:sz w:val="24"/>
                <w:szCs w:val="24"/>
                <w:lang w:val="cy-GB"/>
              </w:rPr>
            </w:pPr>
            <w:r>
              <w:rPr>
                <w:rFonts w:ascii="Arial" w:hAnsi="Arial" w:cs="Arial"/>
                <w:i/>
                <w:sz w:val="24"/>
                <w:szCs w:val="24"/>
                <w:lang w:val="cy-GB"/>
              </w:rPr>
              <w:t>“</w:t>
            </w:r>
            <w:r w:rsidR="00BC7055" w:rsidRPr="00C866C1">
              <w:rPr>
                <w:rFonts w:ascii="Arial" w:hAnsi="Arial" w:cs="Arial"/>
                <w:i/>
                <w:sz w:val="24"/>
                <w:szCs w:val="24"/>
                <w:lang w:val="cy-GB"/>
              </w:rPr>
              <w:t xml:space="preserve">Dim ond ar ôl pennod arbennig o wael wyth mlynedd yn ôl pan oedd fy mab Andrew yn yr ysbyty, y gwnaeth gweithwyr proffesiynol fy </w:t>
            </w:r>
            <w:r w:rsidR="007E2303" w:rsidRPr="00C866C1">
              <w:rPr>
                <w:rFonts w:ascii="Arial" w:hAnsi="Arial" w:cs="Arial"/>
                <w:i/>
                <w:sz w:val="24"/>
                <w:szCs w:val="24"/>
                <w:lang w:val="cy-GB"/>
              </w:rPr>
              <w:t>ny</w:t>
            </w:r>
            <w:r w:rsidR="00BC7055" w:rsidRPr="00C866C1">
              <w:rPr>
                <w:rFonts w:ascii="Arial" w:hAnsi="Arial" w:cs="Arial"/>
                <w:i/>
                <w:sz w:val="24"/>
                <w:szCs w:val="24"/>
                <w:lang w:val="cy-GB"/>
              </w:rPr>
              <w:t>nodi fel gofalwr a</w:t>
            </w:r>
            <w:r w:rsidR="007E2303" w:rsidRPr="00C866C1">
              <w:rPr>
                <w:rFonts w:ascii="Arial" w:hAnsi="Arial" w:cs="Arial"/>
                <w:i/>
                <w:sz w:val="24"/>
                <w:szCs w:val="24"/>
                <w:lang w:val="cy-GB"/>
              </w:rPr>
              <w:t>'m c</w:t>
            </w:r>
            <w:r w:rsidR="00BC7055" w:rsidRPr="00C866C1">
              <w:rPr>
                <w:rFonts w:ascii="Arial" w:hAnsi="Arial" w:cs="Arial"/>
                <w:i/>
                <w:sz w:val="24"/>
                <w:szCs w:val="24"/>
                <w:lang w:val="cy-GB"/>
              </w:rPr>
              <w:t xml:space="preserve">yfeirio </w:t>
            </w:r>
            <w:r w:rsidR="007E2303" w:rsidRPr="00C866C1">
              <w:rPr>
                <w:rFonts w:ascii="Arial" w:hAnsi="Arial" w:cs="Arial"/>
                <w:i/>
                <w:sz w:val="24"/>
                <w:szCs w:val="24"/>
                <w:lang w:val="cy-GB"/>
              </w:rPr>
              <w:t>i gael c</w:t>
            </w:r>
            <w:r w:rsidR="00BC7055" w:rsidRPr="00C866C1">
              <w:rPr>
                <w:rFonts w:ascii="Arial" w:hAnsi="Arial" w:cs="Arial"/>
                <w:i/>
                <w:sz w:val="24"/>
                <w:szCs w:val="24"/>
                <w:lang w:val="cy-GB"/>
              </w:rPr>
              <w:t>ymorth. Dydy gofalu ddim yn gadael llawer o amser i mi fy hun, felly mae cael mynd i grŵp cymorth a chwnsela wedi gwneud gwir wahaniaeth i mi</w:t>
            </w:r>
            <w:r>
              <w:rPr>
                <w:rFonts w:ascii="Arial" w:hAnsi="Arial" w:cs="Arial"/>
                <w:i/>
                <w:sz w:val="24"/>
                <w:szCs w:val="24"/>
                <w:lang w:val="cy-GB"/>
              </w:rPr>
              <w:t>.”</w:t>
            </w:r>
          </w:p>
        </w:tc>
      </w:tr>
    </w:tbl>
    <w:p w14:paraId="7F7FD53A" w14:textId="64322D3E" w:rsidR="00E30DBE" w:rsidRPr="00C866C1" w:rsidRDefault="00E30DBE" w:rsidP="00B24EE4">
      <w:pPr>
        <w:rPr>
          <w:rFonts w:ascii="Arial" w:hAnsi="Arial" w:cs="Arial"/>
          <w:szCs w:val="24"/>
          <w:lang w:val="cy-GB"/>
        </w:rPr>
      </w:pPr>
    </w:p>
    <w:tbl>
      <w:tblPr>
        <w:tblStyle w:val="TableGrid"/>
        <w:tblW w:w="0" w:type="auto"/>
        <w:shd w:val="clear" w:color="auto" w:fill="86BC25"/>
        <w:tblLook w:val="04A0" w:firstRow="1" w:lastRow="0" w:firstColumn="1" w:lastColumn="0" w:noHBand="0" w:noVBand="1"/>
      </w:tblPr>
      <w:tblGrid>
        <w:gridCol w:w="9016"/>
      </w:tblGrid>
      <w:tr w:rsidR="00C0339E" w:rsidRPr="00C866C1" w14:paraId="0A69D557" w14:textId="77777777" w:rsidTr="00C0339E">
        <w:tc>
          <w:tcPr>
            <w:tcW w:w="9016" w:type="dxa"/>
            <w:shd w:val="clear" w:color="auto" w:fill="86BC25"/>
          </w:tcPr>
          <w:p w14:paraId="37F3434E" w14:textId="6E79C5FA" w:rsidR="00C0339E" w:rsidRPr="00C866C1" w:rsidRDefault="00C0339E" w:rsidP="007E2303">
            <w:pPr>
              <w:spacing w:before="60" w:after="60"/>
              <w:rPr>
                <w:rFonts w:ascii="Arial" w:hAnsi="Arial" w:cs="Arial"/>
                <w:b/>
                <w:sz w:val="24"/>
                <w:szCs w:val="24"/>
                <w:u w:val="single"/>
                <w:lang w:val="cy-GB" w:eastAsia="en-GB"/>
              </w:rPr>
            </w:pPr>
            <w:r w:rsidRPr="00C866C1">
              <w:rPr>
                <w:rFonts w:ascii="Arial" w:hAnsi="Arial" w:cs="Arial"/>
                <w:b/>
                <w:noProof/>
                <w:sz w:val="24"/>
                <w:szCs w:val="24"/>
                <w:u w:val="single"/>
                <w:lang w:val="cy-GB" w:eastAsia="en-GB"/>
              </w:rPr>
              <w:drawing>
                <wp:anchor distT="0" distB="0" distL="114300" distR="114300" simplePos="0" relativeHeight="251997184" behindDoc="0" locked="0" layoutInCell="1" allowOverlap="1" wp14:anchorId="0D373AE9" wp14:editId="635D0040">
                  <wp:simplePos x="0" y="0"/>
                  <wp:positionH relativeFrom="margin">
                    <wp:posOffset>5014595</wp:posOffset>
                  </wp:positionH>
                  <wp:positionV relativeFrom="margin">
                    <wp:posOffset>3810</wp:posOffset>
                  </wp:positionV>
                  <wp:extent cx="520700" cy="52070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pic:spPr>
                      </pic:pic>
                    </a:graphicData>
                  </a:graphic>
                  <wp14:sizeRelH relativeFrom="margin">
                    <wp14:pctWidth>0</wp14:pctWidth>
                  </wp14:sizeRelH>
                  <wp14:sizeRelV relativeFrom="margin">
                    <wp14:pctHeight>0</wp14:pctHeight>
                  </wp14:sizeRelV>
                </wp:anchor>
              </w:drawing>
            </w:r>
            <w:r w:rsidR="00BC7055" w:rsidRPr="00C866C1">
              <w:rPr>
                <w:rFonts w:ascii="Arial" w:hAnsi="Arial" w:cs="Arial"/>
                <w:b/>
                <w:sz w:val="24"/>
                <w:szCs w:val="24"/>
                <w:u w:val="single"/>
                <w:lang w:val="cy-GB"/>
              </w:rPr>
              <w:t xml:space="preserve"> Enghraifft – Astudiaeth </w:t>
            </w:r>
            <w:r w:rsidR="00291D80">
              <w:rPr>
                <w:rFonts w:ascii="Arial" w:hAnsi="Arial" w:cs="Arial"/>
                <w:b/>
                <w:sz w:val="24"/>
                <w:szCs w:val="24"/>
                <w:u w:val="single"/>
                <w:lang w:val="cy-GB"/>
              </w:rPr>
              <w:t>a</w:t>
            </w:r>
            <w:r w:rsidR="00BC7055" w:rsidRPr="00C866C1">
              <w:rPr>
                <w:rFonts w:ascii="Arial" w:hAnsi="Arial" w:cs="Arial"/>
                <w:b/>
                <w:sz w:val="24"/>
                <w:szCs w:val="24"/>
                <w:u w:val="single"/>
                <w:lang w:val="cy-GB"/>
              </w:rPr>
              <w:t xml:space="preserve">chos: Taith </w:t>
            </w:r>
            <w:r w:rsidR="00291D80">
              <w:rPr>
                <w:rFonts w:ascii="Arial" w:hAnsi="Arial" w:cs="Arial"/>
                <w:b/>
                <w:sz w:val="24"/>
                <w:szCs w:val="24"/>
                <w:u w:val="single"/>
                <w:lang w:val="cy-GB"/>
              </w:rPr>
              <w:t>g</w:t>
            </w:r>
            <w:r w:rsidR="00BC7055" w:rsidRPr="00C866C1">
              <w:rPr>
                <w:rFonts w:ascii="Arial" w:hAnsi="Arial" w:cs="Arial"/>
                <w:b/>
                <w:sz w:val="24"/>
                <w:szCs w:val="24"/>
                <w:u w:val="single"/>
                <w:lang w:val="cy-GB"/>
              </w:rPr>
              <w:t xml:space="preserve">ofalwr </w:t>
            </w:r>
          </w:p>
        </w:tc>
      </w:tr>
      <w:tr w:rsidR="00FC167B" w:rsidRPr="008611E2" w14:paraId="7C12E598" w14:textId="77777777" w:rsidTr="00C0339E">
        <w:tc>
          <w:tcPr>
            <w:tcW w:w="9016" w:type="dxa"/>
            <w:shd w:val="clear" w:color="auto" w:fill="auto"/>
          </w:tcPr>
          <w:p w14:paraId="6DC30200" w14:textId="77777777" w:rsidR="00BC7055" w:rsidRPr="00C866C1" w:rsidRDefault="00BC7055" w:rsidP="00BC7055">
            <w:pPr>
              <w:spacing w:before="60" w:after="60"/>
              <w:rPr>
                <w:rFonts w:ascii="Arial" w:hAnsi="Arial" w:cs="Arial"/>
                <w:b/>
                <w:sz w:val="24"/>
                <w:szCs w:val="24"/>
                <w:u w:val="single"/>
                <w:lang w:val="cy-GB"/>
              </w:rPr>
            </w:pPr>
            <w:r w:rsidRPr="00C866C1">
              <w:rPr>
                <w:rFonts w:ascii="Arial" w:hAnsi="Arial" w:cs="Arial"/>
                <w:b/>
                <w:sz w:val="24"/>
                <w:szCs w:val="24"/>
                <w:u w:val="single"/>
                <w:lang w:val="cy-GB"/>
              </w:rPr>
              <w:t>Rhydian</w:t>
            </w:r>
          </w:p>
          <w:p w14:paraId="6D30B016" w14:textId="77777777" w:rsidR="00BC7055" w:rsidRPr="00C866C1" w:rsidRDefault="00BC7055" w:rsidP="00BC7055">
            <w:pPr>
              <w:spacing w:before="60" w:after="60"/>
              <w:rPr>
                <w:rFonts w:ascii="Arial" w:hAnsi="Arial" w:cs="Arial"/>
                <w:b/>
                <w:sz w:val="24"/>
                <w:szCs w:val="24"/>
                <w:u w:val="single"/>
                <w:lang w:val="cy-GB"/>
              </w:rPr>
            </w:pPr>
          </w:p>
          <w:p w14:paraId="7FE02005" w14:textId="04D70DDF" w:rsidR="00BC7055" w:rsidRPr="00C866C1" w:rsidRDefault="00BC7055" w:rsidP="00BC7055">
            <w:pPr>
              <w:spacing w:before="60" w:after="60"/>
              <w:rPr>
                <w:rFonts w:ascii="Arial" w:hAnsi="Arial" w:cs="Arial"/>
                <w:sz w:val="24"/>
                <w:szCs w:val="24"/>
                <w:lang w:val="cy-GB" w:eastAsia="en-GB"/>
              </w:rPr>
            </w:pPr>
            <w:r w:rsidRPr="00C866C1">
              <w:rPr>
                <w:rFonts w:ascii="Arial" w:hAnsi="Arial" w:cs="Arial"/>
                <w:sz w:val="24"/>
                <w:szCs w:val="24"/>
                <w:lang w:val="cy-GB" w:eastAsia="en-GB"/>
              </w:rPr>
              <w:t>Mae Rhydian yn ddeuddeg oed ac yn byw gyda’i fam a’i chwaer iau. Mae mam Rhydian yn dioddef o MS sy’n golygu na all gerdded ar rai dyddiau ac wrth i’r diwrnod fynd yn ei flaen mae’n blino a phrin yn gallu symud. Mae Rhydian yn ysg</w:t>
            </w:r>
            <w:r w:rsidR="00153928" w:rsidRPr="00C866C1">
              <w:rPr>
                <w:rFonts w:ascii="Arial" w:hAnsi="Arial" w:cs="Arial"/>
                <w:sz w:val="24"/>
                <w:szCs w:val="24"/>
                <w:lang w:val="cy-GB" w:eastAsia="en-GB"/>
              </w:rPr>
              <w:t>w</w:t>
            </w:r>
            <w:r w:rsidRPr="00C866C1">
              <w:rPr>
                <w:rFonts w:ascii="Arial" w:hAnsi="Arial" w:cs="Arial"/>
                <w:sz w:val="24"/>
                <w:szCs w:val="24"/>
                <w:lang w:val="cy-GB" w:eastAsia="en-GB"/>
              </w:rPr>
              <w:t xml:space="preserve">yddo rai cyfrifoldebau dros ei fam ond weithiau mae’n cael digon ac am i’w chwaer fach sy’n saith mlwydd oed wneud mwy. Mae’n teimlo bod rhaid iddo edrych ar ôl </w:t>
            </w:r>
            <w:r w:rsidR="00153928" w:rsidRPr="00C866C1">
              <w:rPr>
                <w:rFonts w:ascii="Arial" w:hAnsi="Arial" w:cs="Arial"/>
                <w:sz w:val="24"/>
                <w:szCs w:val="24"/>
                <w:lang w:val="cy-GB" w:eastAsia="en-GB"/>
              </w:rPr>
              <w:t>C</w:t>
            </w:r>
            <w:r w:rsidRPr="00C866C1">
              <w:rPr>
                <w:rFonts w:ascii="Arial" w:hAnsi="Arial" w:cs="Arial"/>
                <w:sz w:val="24"/>
                <w:szCs w:val="24"/>
                <w:lang w:val="cy-GB" w:eastAsia="en-GB"/>
              </w:rPr>
              <w:t xml:space="preserve">erys, </w:t>
            </w:r>
            <w:r w:rsidR="00153928" w:rsidRPr="00C866C1">
              <w:rPr>
                <w:rFonts w:ascii="Arial" w:hAnsi="Arial" w:cs="Arial"/>
                <w:sz w:val="24"/>
                <w:szCs w:val="24"/>
                <w:lang w:val="cy-GB" w:eastAsia="en-GB"/>
              </w:rPr>
              <w:t>ga</w:t>
            </w:r>
            <w:r w:rsidRPr="00C866C1">
              <w:rPr>
                <w:rFonts w:ascii="Arial" w:hAnsi="Arial" w:cs="Arial"/>
                <w:sz w:val="24"/>
                <w:szCs w:val="24"/>
                <w:lang w:val="cy-GB" w:eastAsia="en-GB"/>
              </w:rPr>
              <w:t xml:space="preserve">n sicrhau ei bod yn cael brecwast a mynd i’r ysgol. Mae wedi  </w:t>
            </w:r>
            <w:r w:rsidR="00153928" w:rsidRPr="00C866C1">
              <w:rPr>
                <w:rFonts w:ascii="Arial" w:hAnsi="Arial" w:cs="Arial"/>
                <w:sz w:val="24"/>
                <w:szCs w:val="24"/>
                <w:lang w:val="cy-GB" w:eastAsia="en-GB"/>
              </w:rPr>
              <w:t xml:space="preserve">diflasu ar </w:t>
            </w:r>
            <w:r w:rsidRPr="00C866C1">
              <w:rPr>
                <w:rFonts w:ascii="Arial" w:hAnsi="Arial" w:cs="Arial"/>
                <w:sz w:val="24"/>
                <w:szCs w:val="24"/>
                <w:lang w:val="cy-GB" w:eastAsia="en-GB"/>
              </w:rPr>
              <w:t>orfod chwarae gyda hi a gwylio’i hoff raglenni teledu hi.</w:t>
            </w:r>
          </w:p>
          <w:p w14:paraId="54394C89" w14:textId="77777777" w:rsidR="00BC7055" w:rsidRPr="00C866C1" w:rsidRDefault="00BC7055" w:rsidP="00BC7055">
            <w:pPr>
              <w:spacing w:before="60" w:after="60"/>
              <w:rPr>
                <w:rFonts w:ascii="Arial" w:hAnsi="Arial" w:cs="Arial"/>
                <w:sz w:val="24"/>
                <w:szCs w:val="24"/>
                <w:lang w:val="cy-GB" w:eastAsia="en-GB"/>
              </w:rPr>
            </w:pPr>
          </w:p>
          <w:p w14:paraId="353A1330" w14:textId="6748DF7A" w:rsidR="00BC7055" w:rsidRPr="00C866C1" w:rsidRDefault="00BC7055" w:rsidP="00BC7055">
            <w:pPr>
              <w:spacing w:before="60" w:after="60"/>
              <w:rPr>
                <w:rFonts w:ascii="Arial" w:hAnsi="Arial" w:cs="Arial"/>
                <w:sz w:val="24"/>
                <w:szCs w:val="24"/>
                <w:lang w:val="cy-GB" w:eastAsia="en-GB"/>
              </w:rPr>
            </w:pPr>
            <w:r w:rsidRPr="00C866C1">
              <w:rPr>
                <w:rFonts w:ascii="Arial" w:hAnsi="Arial" w:cs="Arial"/>
                <w:sz w:val="24"/>
                <w:szCs w:val="24"/>
                <w:lang w:val="cy-GB" w:eastAsia="en-GB"/>
              </w:rPr>
              <w:t xml:space="preserve">Mae dyletswyddau gofalu yn cynnwys gorchwylion gwaith tŷ fel llanw a gwacáu’r peiriant golchi llestri, gwacáu’r biniau sbwriel a mynd â nhw allan, golchi dillad a </w:t>
            </w:r>
            <w:r w:rsidRPr="00C866C1">
              <w:rPr>
                <w:rFonts w:ascii="Arial" w:hAnsi="Arial" w:cs="Arial"/>
                <w:sz w:val="24"/>
                <w:szCs w:val="24"/>
                <w:lang w:val="cy-GB" w:eastAsia="en-GB"/>
              </w:rPr>
              <w:lastRenderedPageBreak/>
              <w:t>choginio. Mae hefyd yn gwneud tasgau personol fel helpu ei fam fynd i’r gwely yn gynharach os yw’n cael ‘diwrnod gwael’ ac i ddefnyddio’r toiled a newid padiau anymatal. Gall anghenion ei fam amrywio yn ystod y dydd a thros ddyddiau ac wythnos. Mae Alison yn galw’r penodau cyson hyn yn ‘mynd lawr allt’ ac mae’n mynd yn isel a rhwystredig.</w:t>
            </w:r>
          </w:p>
          <w:p w14:paraId="0FFEF61A" w14:textId="77777777" w:rsidR="00BC7055" w:rsidRPr="00C866C1" w:rsidRDefault="00BC7055" w:rsidP="00BC7055">
            <w:pPr>
              <w:spacing w:before="60" w:after="60"/>
              <w:rPr>
                <w:rFonts w:ascii="Arial" w:hAnsi="Arial" w:cs="Arial"/>
                <w:sz w:val="24"/>
                <w:szCs w:val="24"/>
                <w:lang w:val="cy-GB" w:eastAsia="en-GB"/>
              </w:rPr>
            </w:pPr>
          </w:p>
          <w:p w14:paraId="4333F8DF" w14:textId="76A4C5AE" w:rsidR="00BC7055" w:rsidRPr="00C866C1" w:rsidRDefault="00BC7055" w:rsidP="00BC7055">
            <w:pPr>
              <w:spacing w:before="60" w:after="60"/>
              <w:rPr>
                <w:rFonts w:ascii="Arial" w:hAnsi="Arial" w:cs="Arial"/>
                <w:sz w:val="24"/>
                <w:szCs w:val="24"/>
                <w:lang w:val="cy-GB" w:eastAsia="en-GB"/>
              </w:rPr>
            </w:pPr>
            <w:r w:rsidRPr="00C866C1">
              <w:rPr>
                <w:rFonts w:ascii="Arial" w:hAnsi="Arial" w:cs="Arial"/>
                <w:sz w:val="24"/>
                <w:szCs w:val="24"/>
                <w:lang w:val="cy-GB" w:eastAsia="en-GB"/>
              </w:rPr>
              <w:t xml:space="preserve">Mae’n teimlo’n euog iawn am yr help y mae rhaid </w:t>
            </w:r>
            <w:r w:rsidR="00153928" w:rsidRPr="00C866C1">
              <w:rPr>
                <w:rFonts w:ascii="Arial" w:hAnsi="Arial" w:cs="Arial"/>
                <w:sz w:val="24"/>
                <w:szCs w:val="24"/>
                <w:lang w:val="cy-GB" w:eastAsia="en-GB"/>
              </w:rPr>
              <w:t xml:space="preserve">i </w:t>
            </w:r>
            <w:r w:rsidRPr="00C866C1">
              <w:rPr>
                <w:rFonts w:ascii="Arial" w:hAnsi="Arial" w:cs="Arial"/>
                <w:sz w:val="24"/>
                <w:szCs w:val="24"/>
                <w:lang w:val="cy-GB" w:eastAsia="en-GB"/>
              </w:rPr>
              <w:t xml:space="preserve">Rhydian roi iddi ond mae wedi dweud mai dim ond </w:t>
            </w:r>
            <w:r w:rsidR="00291D80">
              <w:rPr>
                <w:rFonts w:ascii="Arial" w:hAnsi="Arial" w:cs="Arial"/>
                <w:sz w:val="24"/>
                <w:szCs w:val="24"/>
                <w:lang w:val="cy-GB" w:eastAsia="en-GB"/>
              </w:rPr>
              <w:t>dwy</w:t>
            </w:r>
            <w:r w:rsidRPr="00C866C1">
              <w:rPr>
                <w:rFonts w:ascii="Arial" w:hAnsi="Arial" w:cs="Arial"/>
                <w:sz w:val="24"/>
                <w:szCs w:val="24"/>
                <w:lang w:val="cy-GB" w:eastAsia="en-GB"/>
              </w:rPr>
              <w:t xml:space="preserve">waith y dydd mae’r Gwasanaethu Cymdeithasol yn ymweld â hi – </w:t>
            </w:r>
            <w:r w:rsidR="00291D80">
              <w:rPr>
                <w:rFonts w:ascii="Arial" w:hAnsi="Arial" w:cs="Arial"/>
                <w:sz w:val="24"/>
                <w:szCs w:val="24"/>
                <w:lang w:val="cy-GB" w:eastAsia="en-GB"/>
              </w:rPr>
              <w:t>dau</w:t>
            </w:r>
            <w:r w:rsidRPr="00C866C1">
              <w:rPr>
                <w:rFonts w:ascii="Arial" w:hAnsi="Arial" w:cs="Arial"/>
                <w:sz w:val="24"/>
                <w:szCs w:val="24"/>
                <w:lang w:val="cy-GB" w:eastAsia="en-GB"/>
              </w:rPr>
              <w:t xml:space="preserve"> ymweliad i fynd â hi i’r toiled ac ymweliad yn y bore i’w helpu i godi a gwisgo. Yn ddiweddar, mae Alison wedi teimlo’n isel iawn ac yn fwy diymadferth nag erioed a gall y teimladau hyn barhau am wythnosau.  </w:t>
            </w:r>
          </w:p>
          <w:p w14:paraId="3BDF4A0B" w14:textId="77777777" w:rsidR="00BC7055" w:rsidRPr="00C866C1" w:rsidRDefault="00BC7055" w:rsidP="00BC7055">
            <w:pPr>
              <w:spacing w:before="60" w:after="60"/>
              <w:rPr>
                <w:rFonts w:ascii="Arial" w:hAnsi="Arial" w:cs="Arial"/>
                <w:sz w:val="24"/>
                <w:szCs w:val="24"/>
                <w:lang w:val="cy-GB" w:eastAsia="en-GB"/>
              </w:rPr>
            </w:pPr>
          </w:p>
          <w:p w14:paraId="535EEF65" w14:textId="2C7E84B5" w:rsidR="00FC167B" w:rsidRPr="00C866C1" w:rsidRDefault="00BC7055" w:rsidP="00BC7055">
            <w:pPr>
              <w:spacing w:before="60" w:after="60"/>
              <w:rPr>
                <w:rFonts w:ascii="Arial" w:hAnsi="Arial" w:cs="Arial"/>
                <w:sz w:val="24"/>
                <w:szCs w:val="24"/>
                <w:lang w:val="cy-GB" w:eastAsia="en-GB"/>
              </w:rPr>
            </w:pPr>
            <w:r w:rsidRPr="00C866C1">
              <w:rPr>
                <w:rFonts w:ascii="Arial" w:hAnsi="Arial" w:cs="Arial"/>
                <w:sz w:val="24"/>
                <w:szCs w:val="24"/>
                <w:lang w:val="cy-GB" w:eastAsia="en-GB"/>
              </w:rPr>
              <w:t>Mae Rhydian yn amlygu peth o’i rwystredigaeth am y sefyllfa drwy ddial ar yr athrawon a gall fod yn ymosodol yn eiriol ac yn gorfforol – mae wedi cael ei rybuddio y gall gael ei wahardd. Mae hefyd wedi dweud wrth Alison nad oes ganddo ffrindiau yn yr ysgol a’u bod yn ei alw’n ‘freak, ‘weirdo’ a ‘psycho’. Gall Rhydian fynd yn ddagreuol wrth drafod hyn a gall wylltio, g</w:t>
            </w:r>
            <w:r w:rsidR="00291D80">
              <w:rPr>
                <w:rFonts w:ascii="Arial" w:hAnsi="Arial" w:cs="Arial"/>
                <w:sz w:val="24"/>
                <w:szCs w:val="24"/>
                <w:lang w:val="cy-GB" w:eastAsia="en-GB"/>
              </w:rPr>
              <w:t xml:space="preserve">an daflu pethau o gwmpas y tŷ. </w:t>
            </w:r>
            <w:r w:rsidRPr="00C866C1">
              <w:rPr>
                <w:rFonts w:ascii="Arial" w:hAnsi="Arial" w:cs="Arial"/>
                <w:sz w:val="24"/>
                <w:szCs w:val="24"/>
                <w:lang w:val="cy-GB" w:eastAsia="en-GB"/>
              </w:rPr>
              <w:t>Yn ddiweddar mae wedi bod yn gweiddi ar ei fam a’i chwaer.</w:t>
            </w:r>
          </w:p>
        </w:tc>
      </w:tr>
    </w:tbl>
    <w:p w14:paraId="73FE7E2F" w14:textId="7BFEEFF3" w:rsidR="00FC167B" w:rsidRPr="00C866C1" w:rsidRDefault="00FC167B" w:rsidP="00B24EE4">
      <w:pPr>
        <w:rPr>
          <w:rFonts w:ascii="Arial" w:hAnsi="Arial" w:cs="Arial"/>
          <w:sz w:val="24"/>
          <w:szCs w:val="24"/>
          <w:lang w:val="cy-GB"/>
        </w:rPr>
      </w:pPr>
    </w:p>
    <w:tbl>
      <w:tblPr>
        <w:tblStyle w:val="TableGrid"/>
        <w:tblW w:w="0" w:type="auto"/>
        <w:shd w:val="clear" w:color="auto" w:fill="86BC25"/>
        <w:tblLook w:val="04A0" w:firstRow="1" w:lastRow="0" w:firstColumn="1" w:lastColumn="0" w:noHBand="0" w:noVBand="1"/>
      </w:tblPr>
      <w:tblGrid>
        <w:gridCol w:w="9016"/>
      </w:tblGrid>
      <w:tr w:rsidR="00C0339E" w:rsidRPr="00C866C1" w14:paraId="1D974A38" w14:textId="77777777" w:rsidTr="00C0339E">
        <w:tc>
          <w:tcPr>
            <w:tcW w:w="9016" w:type="dxa"/>
            <w:shd w:val="clear" w:color="auto" w:fill="86BC25"/>
          </w:tcPr>
          <w:p w14:paraId="5D69187B" w14:textId="225496F2" w:rsidR="00C0339E" w:rsidRPr="00C866C1" w:rsidRDefault="00C0339E" w:rsidP="00C0339E">
            <w:pPr>
              <w:spacing w:before="60" w:after="60"/>
              <w:rPr>
                <w:rFonts w:ascii="Arial" w:hAnsi="Arial" w:cs="Arial"/>
                <w:b/>
                <w:sz w:val="24"/>
                <w:szCs w:val="24"/>
                <w:u w:val="single"/>
                <w:lang w:val="cy-GB"/>
              </w:rPr>
            </w:pPr>
            <w:r w:rsidRPr="00C866C1">
              <w:rPr>
                <w:rFonts w:ascii="Arial" w:hAnsi="Arial" w:cs="Arial"/>
                <w:b/>
                <w:noProof/>
                <w:sz w:val="24"/>
                <w:szCs w:val="24"/>
                <w:u w:val="single"/>
                <w:lang w:val="cy-GB" w:eastAsia="en-GB"/>
              </w:rPr>
              <w:drawing>
                <wp:anchor distT="0" distB="0" distL="114300" distR="114300" simplePos="0" relativeHeight="251999232" behindDoc="0" locked="0" layoutInCell="1" allowOverlap="1" wp14:anchorId="23DD02B3" wp14:editId="65087741">
                  <wp:simplePos x="0" y="0"/>
                  <wp:positionH relativeFrom="margin">
                    <wp:posOffset>5054600</wp:posOffset>
                  </wp:positionH>
                  <wp:positionV relativeFrom="margin">
                    <wp:posOffset>0</wp:posOffset>
                  </wp:positionV>
                  <wp:extent cx="520700" cy="52070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pic:spPr>
                      </pic:pic>
                    </a:graphicData>
                  </a:graphic>
                  <wp14:sizeRelH relativeFrom="margin">
                    <wp14:pctWidth>0</wp14:pctWidth>
                  </wp14:sizeRelH>
                  <wp14:sizeRelV relativeFrom="margin">
                    <wp14:pctHeight>0</wp14:pctHeight>
                  </wp14:sizeRelV>
                </wp:anchor>
              </w:drawing>
            </w:r>
            <w:r w:rsidR="00BC7055" w:rsidRPr="00C866C1">
              <w:rPr>
                <w:rFonts w:ascii="Arial" w:hAnsi="Arial" w:cs="Arial"/>
                <w:b/>
                <w:sz w:val="24"/>
                <w:szCs w:val="24"/>
                <w:u w:val="single"/>
                <w:lang w:val="cy-GB"/>
              </w:rPr>
              <w:t xml:space="preserve">Astudiaeth </w:t>
            </w:r>
            <w:r w:rsidR="00291D80">
              <w:rPr>
                <w:rFonts w:ascii="Arial" w:hAnsi="Arial" w:cs="Arial"/>
                <w:b/>
                <w:sz w:val="24"/>
                <w:szCs w:val="24"/>
                <w:u w:val="single"/>
                <w:lang w:val="cy-GB"/>
              </w:rPr>
              <w:t>a</w:t>
            </w:r>
            <w:r w:rsidR="00BC7055" w:rsidRPr="00C866C1">
              <w:rPr>
                <w:rFonts w:ascii="Arial" w:hAnsi="Arial" w:cs="Arial"/>
                <w:b/>
                <w:sz w:val="24"/>
                <w:szCs w:val="24"/>
                <w:u w:val="single"/>
                <w:lang w:val="cy-GB"/>
              </w:rPr>
              <w:t xml:space="preserve">chos – Enghraifft: Gofalwr </w:t>
            </w:r>
            <w:r w:rsidR="00291D80">
              <w:rPr>
                <w:rFonts w:ascii="Arial" w:hAnsi="Arial" w:cs="Arial"/>
                <w:b/>
                <w:sz w:val="24"/>
                <w:szCs w:val="24"/>
                <w:u w:val="single"/>
                <w:lang w:val="cy-GB"/>
              </w:rPr>
              <w:t>d</w:t>
            </w:r>
            <w:r w:rsidR="00BC7055" w:rsidRPr="00C866C1">
              <w:rPr>
                <w:rFonts w:ascii="Arial" w:hAnsi="Arial" w:cs="Arial"/>
                <w:b/>
                <w:sz w:val="24"/>
                <w:szCs w:val="24"/>
                <w:u w:val="single"/>
                <w:lang w:val="cy-GB"/>
              </w:rPr>
              <w:t>eublyg</w:t>
            </w:r>
            <w:r w:rsidR="00153928" w:rsidRPr="00C866C1">
              <w:rPr>
                <w:rFonts w:ascii="Arial" w:hAnsi="Arial" w:cs="Arial"/>
                <w:b/>
                <w:sz w:val="24"/>
                <w:szCs w:val="24"/>
                <w:u w:val="single"/>
                <w:lang w:val="cy-GB"/>
              </w:rPr>
              <w:t xml:space="preserve"> </w:t>
            </w:r>
          </w:p>
          <w:p w14:paraId="202DF185" w14:textId="77777777" w:rsidR="00C0339E" w:rsidRPr="00C866C1" w:rsidRDefault="00C0339E" w:rsidP="00C0339E">
            <w:pPr>
              <w:spacing w:before="60" w:after="60"/>
              <w:rPr>
                <w:rFonts w:ascii="Arial" w:hAnsi="Arial" w:cs="Arial"/>
                <w:b/>
                <w:sz w:val="24"/>
                <w:szCs w:val="24"/>
                <w:u w:val="single"/>
                <w:lang w:val="cy-GB" w:eastAsia="en-GB"/>
              </w:rPr>
            </w:pPr>
          </w:p>
        </w:tc>
      </w:tr>
      <w:tr w:rsidR="00FC167B" w:rsidRPr="008611E2" w14:paraId="15250E1A" w14:textId="77777777" w:rsidTr="00C0339E">
        <w:tc>
          <w:tcPr>
            <w:tcW w:w="9016" w:type="dxa"/>
            <w:shd w:val="clear" w:color="auto" w:fill="auto"/>
          </w:tcPr>
          <w:p w14:paraId="2DBE29F4" w14:textId="6B8C3D66" w:rsidR="008A4DEB" w:rsidRPr="00C866C1" w:rsidRDefault="008A4DEB" w:rsidP="00C0339E">
            <w:pPr>
              <w:spacing w:before="60" w:after="60"/>
              <w:rPr>
                <w:rFonts w:ascii="Arial" w:hAnsi="Arial" w:cs="Arial"/>
                <w:b/>
                <w:sz w:val="24"/>
                <w:szCs w:val="24"/>
                <w:u w:val="single"/>
                <w:lang w:val="cy-GB"/>
              </w:rPr>
            </w:pPr>
            <w:r w:rsidRPr="00C866C1">
              <w:rPr>
                <w:rFonts w:ascii="Arial" w:hAnsi="Arial" w:cs="Arial"/>
                <w:b/>
                <w:sz w:val="24"/>
                <w:szCs w:val="24"/>
                <w:u w:val="single"/>
                <w:lang w:val="cy-GB"/>
              </w:rPr>
              <w:t>Mrs M</w:t>
            </w:r>
          </w:p>
          <w:p w14:paraId="59C9288A" w14:textId="302DB95E" w:rsidR="00FC167B" w:rsidRPr="00C866C1" w:rsidRDefault="00BC7055" w:rsidP="00C0339E">
            <w:pPr>
              <w:spacing w:before="60" w:after="60"/>
              <w:rPr>
                <w:rFonts w:ascii="Arial" w:hAnsi="Arial" w:cs="Arial"/>
                <w:sz w:val="24"/>
                <w:szCs w:val="24"/>
                <w:lang w:val="cy-GB"/>
              </w:rPr>
            </w:pPr>
            <w:r w:rsidRPr="00C866C1">
              <w:rPr>
                <w:rFonts w:ascii="Arial" w:hAnsi="Arial" w:cs="Arial"/>
                <w:sz w:val="24"/>
                <w:szCs w:val="24"/>
                <w:lang w:val="cy-GB"/>
              </w:rPr>
              <w:t xml:space="preserve">Mae Mrs M yn ferch ac yn ofalwr i’w mam, Mrs S sy’n 92 oed. Mae Mrs S yng nghyfnod diweddar Alzheimer’s a Polymyalgia. Hoffai Mrs M i ansawdd bywyd ei mam fod </w:t>
            </w:r>
            <w:r w:rsidR="008A4DEB" w:rsidRPr="00C866C1">
              <w:rPr>
                <w:rFonts w:ascii="Arial" w:hAnsi="Arial" w:cs="Arial"/>
                <w:sz w:val="24"/>
                <w:szCs w:val="24"/>
                <w:lang w:val="cy-GB"/>
              </w:rPr>
              <w:t>y</w:t>
            </w:r>
            <w:r w:rsidRPr="00C866C1">
              <w:rPr>
                <w:rFonts w:ascii="Arial" w:hAnsi="Arial" w:cs="Arial"/>
                <w:sz w:val="24"/>
                <w:szCs w:val="24"/>
                <w:lang w:val="cy-GB"/>
              </w:rPr>
              <w:t xml:space="preserve">n dda, ac iddi aros yn ei thŷ gofal ychwanegol (ECH), er gwaetha Bartel a MTS (Sgôr Prawf Meddyliol) isel  </w:t>
            </w:r>
            <w:r w:rsidRPr="00C866C1">
              <w:rPr>
                <w:rFonts w:ascii="Arial" w:hAnsi="Arial" w:cs="Arial"/>
                <w:b/>
                <w:bCs/>
                <w:i/>
                <w:iCs/>
                <w:sz w:val="24"/>
                <w:szCs w:val="24"/>
                <w:lang w:val="cy-GB"/>
              </w:rPr>
              <w:t>(Ansawdd bwyd [llesiant] person sy’n derbyn gofal)</w:t>
            </w:r>
            <w:r w:rsidRPr="00291D80">
              <w:rPr>
                <w:rFonts w:ascii="Arial" w:hAnsi="Arial" w:cs="Arial"/>
                <w:bCs/>
                <w:i/>
                <w:iCs/>
                <w:sz w:val="24"/>
                <w:szCs w:val="24"/>
                <w:lang w:val="cy-GB"/>
              </w:rPr>
              <w:t>.</w:t>
            </w:r>
            <w:r w:rsidRPr="00C866C1">
              <w:rPr>
                <w:rFonts w:ascii="Arial" w:hAnsi="Arial" w:cs="Arial"/>
                <w:sz w:val="24"/>
                <w:szCs w:val="24"/>
                <w:lang w:val="cy-GB"/>
              </w:rPr>
              <w:t xml:space="preserve"> Mae hyn yn golygu y bydd angen </w:t>
            </w:r>
            <w:r w:rsidRPr="00C866C1">
              <w:rPr>
                <w:rFonts w:ascii="Arial" w:hAnsi="Arial" w:cs="Arial"/>
                <w:bCs/>
                <w:iCs/>
                <w:sz w:val="24"/>
                <w:szCs w:val="24"/>
                <w:lang w:val="cy-GB"/>
              </w:rPr>
              <w:t>ymweliadau gan ofalwyr drwy gydol y dydd ar Mrs S a t</w:t>
            </w:r>
            <w:r w:rsidR="008A4DEB" w:rsidRPr="00C866C1">
              <w:rPr>
                <w:rFonts w:ascii="Arial" w:hAnsi="Arial" w:cs="Arial"/>
                <w:bCs/>
                <w:iCs/>
                <w:sz w:val="24"/>
                <w:szCs w:val="24"/>
                <w:lang w:val="cy-GB"/>
              </w:rPr>
              <w:t>h</w:t>
            </w:r>
            <w:r w:rsidRPr="00C866C1">
              <w:rPr>
                <w:rFonts w:ascii="Arial" w:hAnsi="Arial" w:cs="Arial"/>
                <w:bCs/>
                <w:iCs/>
                <w:sz w:val="24"/>
                <w:szCs w:val="24"/>
                <w:lang w:val="cy-GB"/>
              </w:rPr>
              <w:t xml:space="preserve">eclyn codi </w:t>
            </w:r>
            <w:r w:rsidR="008A4DEB" w:rsidRPr="00C866C1">
              <w:rPr>
                <w:rFonts w:ascii="Arial" w:hAnsi="Arial" w:cs="Arial"/>
                <w:bCs/>
                <w:iCs/>
                <w:sz w:val="24"/>
                <w:szCs w:val="24"/>
                <w:lang w:val="cy-GB"/>
              </w:rPr>
              <w:t xml:space="preserve">(hoist) </w:t>
            </w:r>
            <w:r w:rsidRPr="00C866C1">
              <w:rPr>
                <w:rFonts w:ascii="Arial" w:hAnsi="Arial" w:cs="Arial"/>
                <w:bCs/>
                <w:iCs/>
                <w:sz w:val="24"/>
                <w:szCs w:val="24"/>
                <w:lang w:val="cy-GB"/>
              </w:rPr>
              <w:t xml:space="preserve">ymhlith trefniadau eraill. Mae Mrs M </w:t>
            </w:r>
            <w:r w:rsidR="008A4DEB" w:rsidRPr="00C866C1">
              <w:rPr>
                <w:rFonts w:ascii="Arial" w:hAnsi="Arial" w:cs="Arial"/>
                <w:bCs/>
                <w:iCs/>
                <w:sz w:val="24"/>
                <w:szCs w:val="24"/>
                <w:lang w:val="cy-GB"/>
              </w:rPr>
              <w:t>am</w:t>
            </w:r>
            <w:r w:rsidRPr="00C866C1">
              <w:rPr>
                <w:rFonts w:ascii="Arial" w:hAnsi="Arial" w:cs="Arial"/>
                <w:bCs/>
                <w:iCs/>
                <w:sz w:val="24"/>
                <w:szCs w:val="24"/>
                <w:lang w:val="cy-GB"/>
              </w:rPr>
              <w:t xml:space="preserve"> gynorthwyo ei mam ond hefyd am gael ei bywyd ei hun er enghraifft parhau i fynd i gyfarfodydd </w:t>
            </w:r>
            <w:r w:rsidR="008A4DEB" w:rsidRPr="00C866C1">
              <w:rPr>
                <w:rFonts w:ascii="Arial" w:hAnsi="Arial" w:cs="Arial"/>
                <w:bCs/>
                <w:iCs/>
                <w:sz w:val="24"/>
                <w:szCs w:val="24"/>
                <w:lang w:val="cy-GB"/>
              </w:rPr>
              <w:t>Sefydliad y Merched</w:t>
            </w:r>
            <w:r w:rsidRPr="00C866C1">
              <w:rPr>
                <w:rFonts w:ascii="Arial" w:hAnsi="Arial" w:cs="Arial"/>
                <w:bCs/>
                <w:iCs/>
                <w:sz w:val="24"/>
                <w:szCs w:val="24"/>
                <w:lang w:val="cy-GB"/>
              </w:rPr>
              <w:t xml:space="preserve"> bob mis a mynd i weld ei merched unwaith yr wythnos </w:t>
            </w:r>
            <w:r w:rsidRPr="00C866C1">
              <w:rPr>
                <w:rFonts w:ascii="Arial" w:hAnsi="Arial" w:cs="Arial"/>
                <w:b/>
                <w:bCs/>
                <w:i/>
                <w:iCs/>
                <w:sz w:val="24"/>
                <w:szCs w:val="24"/>
                <w:lang w:val="cy-GB"/>
              </w:rPr>
              <w:t>(ansawdd bywyd</w:t>
            </w:r>
            <w:r w:rsidR="008A4DEB" w:rsidRPr="00C866C1">
              <w:rPr>
                <w:rFonts w:ascii="Arial" w:hAnsi="Arial" w:cs="Arial"/>
                <w:b/>
                <w:bCs/>
                <w:i/>
                <w:iCs/>
                <w:sz w:val="24"/>
                <w:szCs w:val="24"/>
                <w:lang w:val="cy-GB"/>
              </w:rPr>
              <w:t xml:space="preserve"> </w:t>
            </w:r>
            <w:r w:rsidRPr="00C866C1">
              <w:rPr>
                <w:rFonts w:ascii="Arial" w:hAnsi="Arial" w:cs="Arial"/>
                <w:b/>
                <w:bCs/>
                <w:i/>
                <w:iCs/>
                <w:sz w:val="24"/>
                <w:szCs w:val="24"/>
                <w:lang w:val="cy-GB"/>
              </w:rPr>
              <w:t>y gofalwr)</w:t>
            </w:r>
            <w:r w:rsidRPr="00C866C1">
              <w:rPr>
                <w:rFonts w:ascii="Arial" w:hAnsi="Arial" w:cs="Arial"/>
                <w:sz w:val="24"/>
                <w:szCs w:val="24"/>
                <w:lang w:val="cy-GB"/>
              </w:rPr>
              <w:t>. Mae Mrs M, a’r gweithiwr cymdeithasol</w:t>
            </w:r>
            <w:r w:rsidR="008A4DEB" w:rsidRPr="00C866C1">
              <w:rPr>
                <w:rFonts w:ascii="Arial" w:hAnsi="Arial" w:cs="Arial"/>
                <w:sz w:val="24"/>
                <w:szCs w:val="24"/>
                <w:lang w:val="cy-GB"/>
              </w:rPr>
              <w:t>,</w:t>
            </w:r>
            <w:r w:rsidRPr="00C866C1">
              <w:rPr>
                <w:rFonts w:ascii="Arial" w:hAnsi="Arial" w:cs="Arial"/>
                <w:sz w:val="24"/>
                <w:szCs w:val="24"/>
                <w:lang w:val="cy-GB"/>
              </w:rPr>
              <w:t xml:space="preserve"> wedi cytuno y bydd Mrs M yn darparu gofal ar adegau penodol rhwng ymweliadau’r pecyn gofal (bydd </w:t>
            </w:r>
            <w:r w:rsidR="00291D80">
              <w:rPr>
                <w:rFonts w:ascii="Arial" w:hAnsi="Arial" w:cs="Arial"/>
                <w:sz w:val="24"/>
                <w:szCs w:val="24"/>
                <w:lang w:val="cy-GB"/>
              </w:rPr>
              <w:t>therapydd g</w:t>
            </w:r>
            <w:r w:rsidRPr="00C866C1">
              <w:rPr>
                <w:rFonts w:ascii="Arial" w:hAnsi="Arial" w:cs="Arial"/>
                <w:sz w:val="24"/>
                <w:szCs w:val="24"/>
                <w:lang w:val="cy-GB"/>
              </w:rPr>
              <w:t xml:space="preserve">alwedigaethol a dietegydd yn ymweld â hi i egluro sut i helpu ei mam adeg prydau bwyd). Bydd hi’n cael nos Fercher bob mis i fynd i gyfarfod </w:t>
            </w:r>
            <w:r w:rsidR="008A4DEB" w:rsidRPr="00C866C1">
              <w:rPr>
                <w:rFonts w:ascii="Arial" w:hAnsi="Arial" w:cs="Arial"/>
                <w:bCs/>
                <w:iCs/>
                <w:sz w:val="24"/>
                <w:szCs w:val="24"/>
                <w:lang w:val="cy-GB"/>
              </w:rPr>
              <w:t xml:space="preserve">Sefydliad y Merched </w:t>
            </w:r>
            <w:r w:rsidRPr="00C866C1">
              <w:rPr>
                <w:rFonts w:ascii="Arial" w:hAnsi="Arial" w:cs="Arial"/>
                <w:sz w:val="24"/>
                <w:szCs w:val="24"/>
                <w:lang w:val="cy-GB"/>
              </w:rPr>
              <w:t xml:space="preserve">a bydd yn cael ymweld â’i merch bob wythnos </w:t>
            </w:r>
            <w:r w:rsidR="00291D80">
              <w:rPr>
                <w:rFonts w:ascii="Arial" w:hAnsi="Arial" w:cs="Arial"/>
                <w:sz w:val="24"/>
                <w:szCs w:val="24"/>
                <w:lang w:val="cy-GB"/>
              </w:rPr>
              <w:t>–</w:t>
            </w:r>
            <w:r w:rsidRPr="00C866C1">
              <w:rPr>
                <w:rFonts w:ascii="Arial" w:hAnsi="Arial" w:cs="Arial"/>
                <w:sz w:val="24"/>
                <w:szCs w:val="24"/>
                <w:lang w:val="cy-GB"/>
              </w:rPr>
              <w:t xml:space="preserve"> bydd y pecyn gofal yn cynnwys ymweliadau ychwanegol ar gyfer yr adegau hyn. Gall Mrs M hefyd gysylltu â chanolfan gofalwyr lleol dros y ffôn ac mae manylion y cymorth yn cael eu cynnwys mewn cynllun cymorth ynghyd â rhifau ffôn ac mae cynllun wrth gefn yn bodoli </w:t>
            </w:r>
            <w:r w:rsidRPr="00C866C1">
              <w:rPr>
                <w:rFonts w:ascii="Arial" w:hAnsi="Arial" w:cs="Arial"/>
                <w:b/>
                <w:bCs/>
                <w:i/>
                <w:iCs/>
                <w:sz w:val="24"/>
                <w:szCs w:val="24"/>
                <w:lang w:val="cy-GB"/>
              </w:rPr>
              <w:t>(Rheoli’r rôl gofalu)</w:t>
            </w:r>
            <w:r w:rsidRPr="00291D80">
              <w:rPr>
                <w:rFonts w:ascii="Arial" w:hAnsi="Arial" w:cs="Arial"/>
                <w:bCs/>
                <w:i/>
                <w:iCs/>
                <w:sz w:val="24"/>
                <w:szCs w:val="24"/>
                <w:lang w:val="cy-GB"/>
              </w:rPr>
              <w:t>.</w:t>
            </w:r>
            <w:r w:rsidRPr="00C866C1">
              <w:rPr>
                <w:rFonts w:ascii="Arial" w:hAnsi="Arial" w:cs="Arial"/>
                <w:b/>
                <w:bCs/>
                <w:i/>
                <w:iCs/>
                <w:sz w:val="24"/>
                <w:szCs w:val="24"/>
                <w:lang w:val="cy-GB"/>
              </w:rPr>
              <w:t xml:space="preserve"> </w:t>
            </w:r>
            <w:r w:rsidRPr="00C866C1">
              <w:rPr>
                <w:rFonts w:ascii="Arial" w:hAnsi="Arial" w:cs="Arial"/>
                <w:bCs/>
                <w:iCs/>
                <w:sz w:val="24"/>
                <w:szCs w:val="24"/>
                <w:lang w:val="cy-GB"/>
              </w:rPr>
              <w:t xml:space="preserve">Mae’r ymarferydd a Mrs M yn cytuno </w:t>
            </w:r>
            <w:r w:rsidR="008A4DEB" w:rsidRPr="00C866C1">
              <w:rPr>
                <w:rFonts w:ascii="Arial" w:hAnsi="Arial" w:cs="Arial"/>
                <w:bCs/>
                <w:iCs/>
                <w:sz w:val="24"/>
                <w:szCs w:val="24"/>
                <w:lang w:val="cy-GB"/>
              </w:rPr>
              <w:t xml:space="preserve">i </w:t>
            </w:r>
            <w:r w:rsidRPr="00C866C1">
              <w:rPr>
                <w:rFonts w:ascii="Arial" w:hAnsi="Arial" w:cs="Arial"/>
                <w:bCs/>
                <w:iCs/>
                <w:sz w:val="24"/>
                <w:szCs w:val="24"/>
                <w:lang w:val="cy-GB"/>
              </w:rPr>
              <w:t xml:space="preserve">weld ‘sut aiff pethau’ dros yr wythnosau nesaf </w:t>
            </w:r>
            <w:r w:rsidR="00291D80">
              <w:rPr>
                <w:rFonts w:ascii="Arial" w:hAnsi="Arial" w:cs="Arial"/>
                <w:sz w:val="24"/>
                <w:szCs w:val="24"/>
                <w:lang w:val="cy-GB"/>
              </w:rPr>
              <w:t>–</w:t>
            </w:r>
            <w:r w:rsidRPr="00C866C1">
              <w:rPr>
                <w:rFonts w:ascii="Arial" w:hAnsi="Arial" w:cs="Arial"/>
                <w:sz w:val="24"/>
                <w:szCs w:val="24"/>
                <w:lang w:val="cy-GB"/>
              </w:rPr>
              <w:t xml:space="preserve"> mae Mrs M yn teimlo’n gyfforddus ei bod yn cael ei chydnabod fel gofalwr, bod ei gwybodaeth a’i harbenigedd yn cael eu parchu ac mae’n teimlo’n hyderus i fod yn agored a gonest gyda'r ymarferwyr </w:t>
            </w:r>
            <w:r w:rsidRPr="00C866C1">
              <w:rPr>
                <w:rFonts w:ascii="Arial" w:hAnsi="Arial" w:cs="Arial"/>
                <w:b/>
                <w:bCs/>
                <w:i/>
                <w:iCs/>
                <w:sz w:val="24"/>
                <w:szCs w:val="24"/>
                <w:lang w:val="cy-GB"/>
              </w:rPr>
              <w:t>(proses)</w:t>
            </w:r>
            <w:r w:rsidR="008A4DEB" w:rsidRPr="00291D80">
              <w:rPr>
                <w:rFonts w:ascii="Arial" w:hAnsi="Arial" w:cs="Arial"/>
                <w:bCs/>
                <w:i/>
                <w:iCs/>
                <w:sz w:val="24"/>
                <w:szCs w:val="24"/>
                <w:lang w:val="cy-GB"/>
              </w:rPr>
              <w:t>.</w:t>
            </w:r>
          </w:p>
        </w:tc>
      </w:tr>
    </w:tbl>
    <w:p w14:paraId="7E4847AB" w14:textId="499AB85D" w:rsidR="00FC167B" w:rsidRPr="00C866C1" w:rsidRDefault="00FC167B" w:rsidP="00B24EE4">
      <w:pPr>
        <w:rPr>
          <w:rFonts w:ascii="Arial" w:hAnsi="Arial" w:cs="Arial"/>
          <w:sz w:val="24"/>
          <w:szCs w:val="24"/>
          <w:lang w:val="cy-GB"/>
        </w:rPr>
      </w:pPr>
    </w:p>
    <w:tbl>
      <w:tblPr>
        <w:tblStyle w:val="TableGrid"/>
        <w:tblW w:w="0" w:type="auto"/>
        <w:shd w:val="clear" w:color="auto" w:fill="86BC25"/>
        <w:tblLook w:val="04A0" w:firstRow="1" w:lastRow="0" w:firstColumn="1" w:lastColumn="0" w:noHBand="0" w:noVBand="1"/>
      </w:tblPr>
      <w:tblGrid>
        <w:gridCol w:w="9016"/>
      </w:tblGrid>
      <w:tr w:rsidR="00C0339E" w:rsidRPr="00C866C1" w14:paraId="694B7B1D" w14:textId="77777777" w:rsidTr="00C0339E">
        <w:tc>
          <w:tcPr>
            <w:tcW w:w="9016" w:type="dxa"/>
            <w:shd w:val="clear" w:color="auto" w:fill="86BC25"/>
          </w:tcPr>
          <w:p w14:paraId="7E010947" w14:textId="65E9BF66" w:rsidR="00C0339E" w:rsidRPr="00C866C1" w:rsidRDefault="00C0339E" w:rsidP="00C0339E">
            <w:pPr>
              <w:spacing w:before="60" w:after="60"/>
              <w:rPr>
                <w:rFonts w:ascii="Arial" w:hAnsi="Arial" w:cs="Arial"/>
                <w:b/>
                <w:sz w:val="24"/>
                <w:szCs w:val="24"/>
                <w:u w:val="single"/>
                <w:lang w:val="cy-GB"/>
              </w:rPr>
            </w:pPr>
            <w:r w:rsidRPr="00C866C1">
              <w:rPr>
                <w:rFonts w:ascii="Arial" w:hAnsi="Arial" w:cs="Arial"/>
                <w:b/>
                <w:noProof/>
                <w:sz w:val="24"/>
                <w:szCs w:val="24"/>
                <w:u w:val="single"/>
                <w:lang w:val="cy-GB" w:eastAsia="en-GB"/>
              </w:rPr>
              <w:lastRenderedPageBreak/>
              <w:drawing>
                <wp:anchor distT="0" distB="0" distL="114300" distR="114300" simplePos="0" relativeHeight="252001280" behindDoc="0" locked="0" layoutInCell="1" allowOverlap="1" wp14:anchorId="08CDE986" wp14:editId="385F8095">
                  <wp:simplePos x="0" y="0"/>
                  <wp:positionH relativeFrom="margin">
                    <wp:posOffset>4980305</wp:posOffset>
                  </wp:positionH>
                  <wp:positionV relativeFrom="margin">
                    <wp:posOffset>0</wp:posOffset>
                  </wp:positionV>
                  <wp:extent cx="567055" cy="567055"/>
                  <wp:effectExtent l="0" t="0" r="4445" b="444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67055" cy="567055"/>
                          </a:xfrm>
                          <a:prstGeom prst="rect">
                            <a:avLst/>
                          </a:prstGeom>
                          <a:noFill/>
                        </pic:spPr>
                      </pic:pic>
                    </a:graphicData>
                  </a:graphic>
                </wp:anchor>
              </w:drawing>
            </w:r>
            <w:r w:rsidR="00BC7055" w:rsidRPr="00C866C1">
              <w:rPr>
                <w:rFonts w:ascii="Arial" w:hAnsi="Arial" w:cs="Arial"/>
                <w:b/>
                <w:sz w:val="24"/>
                <w:szCs w:val="24"/>
                <w:u w:val="single"/>
                <w:lang w:val="cy-GB"/>
              </w:rPr>
              <w:t xml:space="preserve">Astudiaeth </w:t>
            </w:r>
            <w:r w:rsidR="00291D80">
              <w:rPr>
                <w:rFonts w:ascii="Arial" w:hAnsi="Arial" w:cs="Arial"/>
                <w:b/>
                <w:sz w:val="24"/>
                <w:szCs w:val="24"/>
                <w:u w:val="single"/>
                <w:lang w:val="cy-GB"/>
              </w:rPr>
              <w:t>a</w:t>
            </w:r>
            <w:r w:rsidR="00BC7055" w:rsidRPr="00C866C1">
              <w:rPr>
                <w:rFonts w:ascii="Arial" w:hAnsi="Arial" w:cs="Arial"/>
                <w:b/>
                <w:sz w:val="24"/>
                <w:szCs w:val="24"/>
                <w:u w:val="single"/>
                <w:lang w:val="cy-GB"/>
              </w:rPr>
              <w:t>chos –</w:t>
            </w:r>
            <w:r w:rsidR="00291D80">
              <w:rPr>
                <w:rFonts w:ascii="Arial" w:hAnsi="Arial" w:cs="Arial"/>
                <w:b/>
                <w:sz w:val="24"/>
                <w:szCs w:val="24"/>
                <w:u w:val="single"/>
                <w:lang w:val="cy-GB"/>
              </w:rPr>
              <w:t xml:space="preserve"> </w:t>
            </w:r>
            <w:r w:rsidR="00BC7055" w:rsidRPr="00C866C1">
              <w:rPr>
                <w:rFonts w:ascii="Arial" w:hAnsi="Arial" w:cs="Arial"/>
                <w:b/>
                <w:sz w:val="24"/>
                <w:szCs w:val="24"/>
                <w:u w:val="single"/>
                <w:lang w:val="cy-GB"/>
              </w:rPr>
              <w:t xml:space="preserve">Rhiant o </w:t>
            </w:r>
            <w:r w:rsidR="00291D80">
              <w:rPr>
                <w:rFonts w:ascii="Arial" w:hAnsi="Arial" w:cs="Arial"/>
                <w:b/>
                <w:sz w:val="24"/>
                <w:szCs w:val="24"/>
                <w:u w:val="single"/>
                <w:lang w:val="cy-GB"/>
              </w:rPr>
              <w:t>o</w:t>
            </w:r>
            <w:r w:rsidR="00BC7055" w:rsidRPr="00C866C1">
              <w:rPr>
                <w:rFonts w:ascii="Arial" w:hAnsi="Arial" w:cs="Arial"/>
                <w:b/>
                <w:sz w:val="24"/>
                <w:szCs w:val="24"/>
                <w:u w:val="single"/>
                <w:lang w:val="cy-GB"/>
              </w:rPr>
              <w:t>falwr</w:t>
            </w:r>
            <w:r w:rsidR="00BC7055" w:rsidRPr="00C866C1">
              <w:rPr>
                <w:rFonts w:ascii="Arial" w:hAnsi="Arial" w:cs="Arial"/>
                <w:b/>
                <w:sz w:val="24"/>
                <w:szCs w:val="24"/>
                <w:u w:val="single"/>
                <w:vertAlign w:val="superscript"/>
                <w:lang w:val="cy-GB"/>
              </w:rPr>
              <w:t xml:space="preserve"> </w:t>
            </w:r>
            <w:r w:rsidRPr="00C866C1">
              <w:rPr>
                <w:rFonts w:ascii="Arial" w:hAnsi="Arial" w:cs="Arial"/>
                <w:b/>
                <w:sz w:val="24"/>
                <w:szCs w:val="24"/>
                <w:u w:val="single"/>
                <w:vertAlign w:val="superscript"/>
                <w:lang w:val="cy-GB"/>
              </w:rPr>
              <w:footnoteReference w:id="42"/>
            </w:r>
          </w:p>
          <w:p w14:paraId="13BA3337" w14:textId="77777777" w:rsidR="00C0339E" w:rsidRPr="00C866C1" w:rsidRDefault="00C0339E" w:rsidP="00C0339E">
            <w:pPr>
              <w:spacing w:before="60" w:after="60"/>
              <w:rPr>
                <w:rFonts w:ascii="Arial" w:hAnsi="Arial" w:cs="Arial"/>
                <w:b/>
                <w:sz w:val="24"/>
                <w:szCs w:val="24"/>
                <w:u w:val="single"/>
                <w:lang w:val="cy-GB" w:eastAsia="en-GB"/>
              </w:rPr>
            </w:pPr>
          </w:p>
        </w:tc>
      </w:tr>
      <w:tr w:rsidR="00FC167B" w:rsidRPr="008611E2" w14:paraId="20FB5194" w14:textId="77777777" w:rsidTr="00C0339E">
        <w:tc>
          <w:tcPr>
            <w:tcW w:w="9016" w:type="dxa"/>
            <w:shd w:val="clear" w:color="auto" w:fill="auto"/>
          </w:tcPr>
          <w:p w14:paraId="414E8652" w14:textId="77777777" w:rsidR="00BC7055" w:rsidRPr="00C866C1" w:rsidRDefault="00BC7055" w:rsidP="00BC7055">
            <w:pPr>
              <w:spacing w:before="60" w:after="60"/>
              <w:rPr>
                <w:rFonts w:ascii="Arial" w:hAnsi="Arial" w:cs="Arial"/>
                <w:b/>
                <w:sz w:val="24"/>
                <w:szCs w:val="24"/>
                <w:u w:val="single"/>
                <w:lang w:val="cy-GB"/>
              </w:rPr>
            </w:pPr>
            <w:r w:rsidRPr="00C866C1">
              <w:rPr>
                <w:rFonts w:ascii="Arial" w:hAnsi="Arial" w:cs="Arial"/>
                <w:b/>
                <w:sz w:val="24"/>
                <w:szCs w:val="24"/>
                <w:u w:val="single"/>
                <w:lang w:val="cy-GB"/>
              </w:rPr>
              <w:t xml:space="preserve">Kate </w:t>
            </w:r>
          </w:p>
          <w:p w14:paraId="7C83E063" w14:textId="77777777" w:rsidR="00BC7055" w:rsidRPr="00C866C1" w:rsidRDefault="00BC7055" w:rsidP="00BC7055">
            <w:pPr>
              <w:spacing w:before="60" w:after="60"/>
              <w:rPr>
                <w:rFonts w:ascii="Arial" w:hAnsi="Arial" w:cs="Arial"/>
                <w:sz w:val="24"/>
                <w:szCs w:val="24"/>
                <w:lang w:val="cy-GB"/>
              </w:rPr>
            </w:pPr>
          </w:p>
          <w:p w14:paraId="6A4425AE" w14:textId="0DDDF435" w:rsidR="00BC7055" w:rsidRPr="00C866C1" w:rsidRDefault="00BC7055" w:rsidP="00BC7055">
            <w:pPr>
              <w:spacing w:before="60" w:after="60"/>
              <w:rPr>
                <w:rFonts w:ascii="Arial" w:hAnsi="Arial" w:cs="Arial"/>
                <w:sz w:val="24"/>
                <w:szCs w:val="24"/>
                <w:lang w:val="cy-GB"/>
              </w:rPr>
            </w:pPr>
            <w:r w:rsidRPr="00C866C1">
              <w:rPr>
                <w:rFonts w:ascii="Arial" w:hAnsi="Arial" w:cs="Arial"/>
                <w:sz w:val="24"/>
                <w:szCs w:val="24"/>
                <w:lang w:val="cy-GB"/>
              </w:rPr>
              <w:t xml:space="preserve">Mae Kate yn rhiant o ofalwr i’w mab sy’n 10 oed. Ganwyd </w:t>
            </w:r>
            <w:r w:rsidR="00E852FB" w:rsidRPr="00C866C1">
              <w:rPr>
                <w:rFonts w:ascii="Arial" w:hAnsi="Arial" w:cs="Arial"/>
                <w:sz w:val="24"/>
                <w:szCs w:val="24"/>
                <w:lang w:val="cy-GB"/>
              </w:rPr>
              <w:t xml:space="preserve">ef </w:t>
            </w:r>
            <w:r w:rsidRPr="00C866C1">
              <w:rPr>
                <w:rFonts w:ascii="Arial" w:hAnsi="Arial" w:cs="Arial"/>
                <w:sz w:val="24"/>
                <w:szCs w:val="24"/>
                <w:lang w:val="cy-GB"/>
              </w:rPr>
              <w:t>gyda nifer o broblemau iechyd, yr un sylfaenol ydy anhwylder genetig prin, ynghyd ag anableddau dysgu</w:t>
            </w:r>
            <w:r w:rsidR="00E852FB" w:rsidRPr="00C866C1">
              <w:rPr>
                <w:rFonts w:ascii="Arial" w:hAnsi="Arial" w:cs="Arial"/>
                <w:sz w:val="24"/>
                <w:szCs w:val="24"/>
                <w:lang w:val="cy-GB"/>
              </w:rPr>
              <w:t>,</w:t>
            </w:r>
            <w:r w:rsidRPr="00C866C1">
              <w:rPr>
                <w:rFonts w:ascii="Arial" w:hAnsi="Arial" w:cs="Arial"/>
                <w:sz w:val="24"/>
                <w:szCs w:val="24"/>
                <w:lang w:val="cy-GB"/>
              </w:rPr>
              <w:t xml:space="preserve"> ADHD, problemau lleferydd, iaith a synhwyraidd.</w:t>
            </w:r>
          </w:p>
          <w:p w14:paraId="53667DD2" w14:textId="77777777" w:rsidR="00BC7055" w:rsidRPr="00C866C1" w:rsidRDefault="00BC7055" w:rsidP="00BC7055">
            <w:pPr>
              <w:spacing w:before="60" w:after="60"/>
              <w:rPr>
                <w:rFonts w:ascii="Arial" w:hAnsi="Arial" w:cs="Arial"/>
                <w:sz w:val="24"/>
                <w:szCs w:val="24"/>
                <w:lang w:val="cy-GB"/>
              </w:rPr>
            </w:pPr>
          </w:p>
          <w:p w14:paraId="1DF5B390" w14:textId="77777777" w:rsidR="00BC7055" w:rsidRPr="00C866C1" w:rsidRDefault="00BC7055" w:rsidP="00BC7055">
            <w:pPr>
              <w:spacing w:before="60" w:after="60"/>
              <w:rPr>
                <w:rFonts w:ascii="Arial" w:hAnsi="Arial" w:cs="Arial"/>
                <w:sz w:val="24"/>
                <w:szCs w:val="24"/>
                <w:lang w:val="cy-GB"/>
              </w:rPr>
            </w:pPr>
            <w:r w:rsidRPr="00C866C1">
              <w:rPr>
                <w:rFonts w:ascii="Arial" w:hAnsi="Arial" w:cs="Arial"/>
                <w:sz w:val="24"/>
                <w:szCs w:val="24"/>
                <w:lang w:val="cy-GB"/>
              </w:rPr>
              <w:t>Mae Kate yn byw gyda’i phartner, ei mab a’i merch saith oed. Mae ei mab yn mynychu ysgol gynradd prif ffrwd ond gyda chymorth dysgu pwrpasol un i un drwy’r amser.</w:t>
            </w:r>
          </w:p>
          <w:p w14:paraId="75F65FB8" w14:textId="77777777" w:rsidR="00BC7055" w:rsidRPr="00C866C1" w:rsidRDefault="00BC7055" w:rsidP="00BC7055">
            <w:pPr>
              <w:spacing w:before="60" w:after="60"/>
              <w:rPr>
                <w:rFonts w:ascii="Arial" w:hAnsi="Arial" w:cs="Arial"/>
                <w:sz w:val="24"/>
                <w:szCs w:val="24"/>
                <w:lang w:val="cy-GB"/>
              </w:rPr>
            </w:pPr>
          </w:p>
          <w:p w14:paraId="07C30FD5" w14:textId="16EE5B8A" w:rsidR="00BC7055" w:rsidRPr="00C866C1" w:rsidRDefault="00BC7055" w:rsidP="00BC7055">
            <w:pPr>
              <w:spacing w:before="60" w:after="60"/>
              <w:rPr>
                <w:rFonts w:ascii="Arial" w:hAnsi="Arial" w:cs="Arial"/>
                <w:sz w:val="24"/>
                <w:szCs w:val="24"/>
                <w:lang w:val="cy-GB"/>
              </w:rPr>
            </w:pPr>
            <w:r w:rsidRPr="00C866C1">
              <w:rPr>
                <w:rFonts w:ascii="Arial" w:hAnsi="Arial" w:cs="Arial"/>
                <w:sz w:val="24"/>
                <w:szCs w:val="24"/>
                <w:lang w:val="cy-GB"/>
              </w:rPr>
              <w:t xml:space="preserve">Mae bod yn rhiant o ofalwr effeithio’n enfawr ar fywyd Kate. Oherwydd anghenion ei mab ni all Kate weithio mewn cyflogaeth â thâl gan fod angen iddi fod yn hyblyg. Mae rhaid iddyn nhw fel teulu addasu eu ffordd o fyw i siwtio anghenion eu mab a dydyn nhw ddim yn cael llawer o amser gyda’i gilydd fel pâr gan fod angen gofal arbenigol. </w:t>
            </w:r>
          </w:p>
          <w:p w14:paraId="614306C3" w14:textId="77777777" w:rsidR="00BC7055" w:rsidRPr="00C866C1" w:rsidRDefault="00BC7055" w:rsidP="00BC7055">
            <w:pPr>
              <w:spacing w:before="60" w:after="60"/>
              <w:rPr>
                <w:rFonts w:ascii="Arial" w:hAnsi="Arial" w:cs="Arial"/>
                <w:sz w:val="24"/>
                <w:szCs w:val="24"/>
                <w:lang w:val="cy-GB"/>
              </w:rPr>
            </w:pPr>
          </w:p>
          <w:p w14:paraId="6367635E" w14:textId="77777777" w:rsidR="00BC7055" w:rsidRPr="00C866C1" w:rsidRDefault="00BC7055" w:rsidP="00BC7055">
            <w:pPr>
              <w:spacing w:before="60" w:after="60"/>
              <w:rPr>
                <w:rFonts w:ascii="Arial" w:hAnsi="Arial" w:cs="Arial"/>
                <w:i/>
                <w:sz w:val="24"/>
                <w:szCs w:val="24"/>
                <w:lang w:val="cy-GB"/>
              </w:rPr>
            </w:pPr>
            <w:r w:rsidRPr="00C866C1">
              <w:rPr>
                <w:rFonts w:ascii="Arial" w:hAnsi="Arial" w:cs="Arial"/>
                <w:sz w:val="24"/>
                <w:szCs w:val="24"/>
                <w:lang w:val="cy-GB"/>
              </w:rPr>
              <w:t xml:space="preserve">Mae Kate yn dweud, </w:t>
            </w:r>
            <w:r w:rsidRPr="00C866C1">
              <w:rPr>
                <w:rFonts w:ascii="Arial" w:hAnsi="Arial" w:cs="Arial"/>
                <w:i/>
                <w:sz w:val="24"/>
                <w:szCs w:val="24"/>
                <w:lang w:val="cy-GB"/>
              </w:rPr>
              <w:t>“Fel rhiant dw i’n teimlo mod i’n brwydo’n barhaus am rywbeth. Mae rhywbeth sydd angen i chi frwydro drosto yn gyson, dros eich plentyn. Mae bywyd yn frwydr ac yn ymdrech, mae’n anodd ar berthynas, mae fy mhartner a minnau yn dadlau yn aml sut i ddiwallu anghenion fy mab orau neu am strategaethau i reoli ei ymddygiad yn well.”</w:t>
            </w:r>
          </w:p>
          <w:p w14:paraId="105C0902" w14:textId="77777777" w:rsidR="00BC7055" w:rsidRPr="00C866C1" w:rsidRDefault="00BC7055" w:rsidP="00BC7055">
            <w:pPr>
              <w:spacing w:before="60" w:after="60"/>
              <w:rPr>
                <w:rFonts w:ascii="Arial" w:hAnsi="Arial" w:cs="Arial"/>
                <w:i/>
                <w:sz w:val="24"/>
                <w:szCs w:val="24"/>
                <w:lang w:val="cy-GB"/>
              </w:rPr>
            </w:pPr>
          </w:p>
          <w:p w14:paraId="4198E0F8" w14:textId="4E13E4D5" w:rsidR="00FC167B" w:rsidRPr="00C866C1" w:rsidRDefault="00BC7055" w:rsidP="00E852FB">
            <w:pPr>
              <w:spacing w:before="60" w:after="60"/>
              <w:rPr>
                <w:rFonts w:ascii="Arial" w:hAnsi="Arial" w:cs="Arial"/>
                <w:i/>
                <w:sz w:val="24"/>
                <w:szCs w:val="24"/>
                <w:lang w:val="cy-GB"/>
              </w:rPr>
            </w:pPr>
            <w:r w:rsidRPr="00C866C1">
              <w:rPr>
                <w:rFonts w:ascii="Arial" w:hAnsi="Arial" w:cs="Arial"/>
                <w:i/>
                <w:sz w:val="24"/>
                <w:szCs w:val="24"/>
                <w:lang w:val="cy-GB"/>
              </w:rPr>
              <w:t>“Fel gofalwr fy nymuniad fyddai cael llai o fiwrocratiaeth, amseroedd aros am gymorth neu asesiadau yn fyrrach a rhagor o adnoddau ar gyfer plant ag anghenion gofal. Dw i’n gwirfoddoli fel cyswllt rhieni gyda’r grŵp ‘We love carers’ i help</w:t>
            </w:r>
            <w:r w:rsidR="00E852FB" w:rsidRPr="00C866C1">
              <w:rPr>
                <w:rFonts w:ascii="Arial" w:hAnsi="Arial" w:cs="Arial"/>
                <w:i/>
                <w:sz w:val="24"/>
                <w:szCs w:val="24"/>
                <w:lang w:val="cy-GB"/>
              </w:rPr>
              <w:t>u</w:t>
            </w:r>
            <w:r w:rsidRPr="00C866C1">
              <w:rPr>
                <w:rFonts w:ascii="Arial" w:hAnsi="Arial" w:cs="Arial"/>
                <w:i/>
                <w:sz w:val="24"/>
                <w:szCs w:val="24"/>
                <w:lang w:val="cy-GB"/>
              </w:rPr>
              <w:t xml:space="preserve"> rhieni eraill sy’n ofalwyr er mwyn deall eu hawliau ac i weithio gyda sefydliadau i wella gwasanaethau ar gyfer gofalwyr.</w:t>
            </w:r>
            <w:r w:rsidR="00291D80">
              <w:rPr>
                <w:rFonts w:ascii="Arial" w:hAnsi="Arial" w:cs="Arial"/>
                <w:i/>
                <w:sz w:val="24"/>
                <w:szCs w:val="24"/>
                <w:lang w:val="cy-GB"/>
              </w:rPr>
              <w:t>”</w:t>
            </w:r>
            <w:r w:rsidR="00E852FB" w:rsidRPr="00C866C1">
              <w:rPr>
                <w:rFonts w:ascii="Arial" w:hAnsi="Arial" w:cs="Arial"/>
                <w:i/>
                <w:sz w:val="24"/>
                <w:szCs w:val="24"/>
                <w:lang w:val="cy-GB"/>
              </w:rPr>
              <w:t xml:space="preserve"> </w:t>
            </w:r>
          </w:p>
        </w:tc>
      </w:tr>
    </w:tbl>
    <w:p w14:paraId="4F9F951C" w14:textId="214F51D0" w:rsidR="006034B3" w:rsidRPr="00C866C1" w:rsidRDefault="006034B3" w:rsidP="00B24EE4">
      <w:pPr>
        <w:rPr>
          <w:rFonts w:ascii="Arial" w:hAnsi="Arial" w:cs="Arial"/>
          <w:sz w:val="24"/>
          <w:szCs w:val="24"/>
          <w:lang w:val="cy-GB"/>
        </w:rPr>
      </w:pPr>
    </w:p>
    <w:p w14:paraId="7B025A6C" w14:textId="77777777" w:rsidR="006034B3" w:rsidRPr="00C866C1" w:rsidRDefault="006034B3">
      <w:pPr>
        <w:rPr>
          <w:rFonts w:ascii="Arial" w:hAnsi="Arial" w:cs="Arial"/>
          <w:sz w:val="24"/>
          <w:szCs w:val="24"/>
          <w:lang w:val="cy-GB"/>
        </w:rPr>
      </w:pPr>
      <w:r w:rsidRPr="00C866C1">
        <w:rPr>
          <w:rFonts w:ascii="Arial" w:hAnsi="Arial" w:cs="Arial"/>
          <w:sz w:val="24"/>
          <w:szCs w:val="24"/>
          <w:lang w:val="cy-GB"/>
        </w:rPr>
        <w:br w:type="page"/>
      </w:r>
    </w:p>
    <w:tbl>
      <w:tblPr>
        <w:tblStyle w:val="TableGrid"/>
        <w:tblW w:w="0" w:type="auto"/>
        <w:shd w:val="clear" w:color="auto" w:fill="86BC25"/>
        <w:tblLook w:val="04A0" w:firstRow="1" w:lastRow="0" w:firstColumn="1" w:lastColumn="0" w:noHBand="0" w:noVBand="1"/>
      </w:tblPr>
      <w:tblGrid>
        <w:gridCol w:w="9016"/>
      </w:tblGrid>
      <w:tr w:rsidR="00C0339E" w:rsidRPr="00C866C1" w14:paraId="794F3DC3" w14:textId="77777777" w:rsidTr="006034B3">
        <w:tc>
          <w:tcPr>
            <w:tcW w:w="9016" w:type="dxa"/>
            <w:shd w:val="clear" w:color="auto" w:fill="86BC25"/>
          </w:tcPr>
          <w:p w14:paraId="73CF7883" w14:textId="3B3AABFA" w:rsidR="00C0339E" w:rsidRPr="00C866C1" w:rsidRDefault="006034B3" w:rsidP="00BC7055">
            <w:pPr>
              <w:spacing w:before="60" w:after="60"/>
              <w:rPr>
                <w:rFonts w:ascii="Arial" w:hAnsi="Arial" w:cs="Arial"/>
                <w:b/>
                <w:sz w:val="24"/>
                <w:szCs w:val="24"/>
                <w:u w:val="single"/>
                <w:lang w:val="cy-GB" w:eastAsia="en-GB"/>
              </w:rPr>
            </w:pPr>
            <w:r w:rsidRPr="00C866C1">
              <w:rPr>
                <w:rFonts w:ascii="Arial" w:hAnsi="Arial" w:cs="Arial"/>
                <w:b/>
                <w:noProof/>
                <w:sz w:val="24"/>
                <w:szCs w:val="24"/>
                <w:u w:val="single"/>
                <w:lang w:val="cy-GB" w:eastAsia="en-GB"/>
              </w:rPr>
              <w:lastRenderedPageBreak/>
              <w:drawing>
                <wp:anchor distT="0" distB="0" distL="114300" distR="114300" simplePos="0" relativeHeight="252003328" behindDoc="0" locked="0" layoutInCell="1" allowOverlap="1" wp14:anchorId="641D9F64" wp14:editId="5F78A228">
                  <wp:simplePos x="0" y="0"/>
                  <wp:positionH relativeFrom="margin">
                    <wp:posOffset>4980305</wp:posOffset>
                  </wp:positionH>
                  <wp:positionV relativeFrom="margin">
                    <wp:posOffset>43815</wp:posOffset>
                  </wp:positionV>
                  <wp:extent cx="567055" cy="567055"/>
                  <wp:effectExtent l="0" t="0" r="4445" b="4445"/>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67055" cy="567055"/>
                          </a:xfrm>
                          <a:prstGeom prst="rect">
                            <a:avLst/>
                          </a:prstGeom>
                          <a:noFill/>
                        </pic:spPr>
                      </pic:pic>
                    </a:graphicData>
                  </a:graphic>
                </wp:anchor>
              </w:drawing>
            </w:r>
            <w:r w:rsidR="00BC7055" w:rsidRPr="00C866C1">
              <w:rPr>
                <w:noProof/>
                <w:lang w:val="cy-GB"/>
              </w:rPr>
              <w:drawing>
                <wp:anchor distT="0" distB="0" distL="114300" distR="114300" simplePos="0" relativeHeight="252028928" behindDoc="0" locked="0" layoutInCell="1" allowOverlap="1" wp14:anchorId="44D58161" wp14:editId="557F19BF">
                  <wp:simplePos x="0" y="0"/>
                  <wp:positionH relativeFrom="margin">
                    <wp:posOffset>4932680</wp:posOffset>
                  </wp:positionH>
                  <wp:positionV relativeFrom="margin">
                    <wp:posOffset>0</wp:posOffset>
                  </wp:positionV>
                  <wp:extent cx="567055" cy="567055"/>
                  <wp:effectExtent l="0" t="0" r="4445" b="4445"/>
                  <wp:wrapSquare wrapText="bothSides"/>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67055" cy="567055"/>
                          </a:xfrm>
                          <a:prstGeom prst="rect">
                            <a:avLst/>
                          </a:prstGeom>
                          <a:noFill/>
                        </pic:spPr>
                      </pic:pic>
                    </a:graphicData>
                  </a:graphic>
                  <wp14:sizeRelH relativeFrom="page">
                    <wp14:pctWidth>0</wp14:pctWidth>
                  </wp14:sizeRelH>
                  <wp14:sizeRelV relativeFrom="page">
                    <wp14:pctHeight>0</wp14:pctHeight>
                  </wp14:sizeRelV>
                </wp:anchor>
              </w:drawing>
            </w:r>
            <w:r w:rsidR="00BC7055" w:rsidRPr="00C866C1">
              <w:rPr>
                <w:rFonts w:ascii="Arial" w:hAnsi="Arial" w:cs="Arial"/>
                <w:b/>
                <w:sz w:val="24"/>
                <w:szCs w:val="24"/>
                <w:u w:val="single"/>
                <w:lang w:val="cy-GB"/>
              </w:rPr>
              <w:t xml:space="preserve">Astudiaeth </w:t>
            </w:r>
            <w:r w:rsidR="00291D80">
              <w:rPr>
                <w:rFonts w:ascii="Arial" w:hAnsi="Arial" w:cs="Arial"/>
                <w:b/>
                <w:sz w:val="24"/>
                <w:szCs w:val="24"/>
                <w:u w:val="single"/>
                <w:lang w:val="cy-GB"/>
              </w:rPr>
              <w:t>a</w:t>
            </w:r>
            <w:r w:rsidR="00BC7055" w:rsidRPr="00C866C1">
              <w:rPr>
                <w:rFonts w:ascii="Arial" w:hAnsi="Arial" w:cs="Arial"/>
                <w:b/>
                <w:sz w:val="24"/>
                <w:szCs w:val="24"/>
                <w:u w:val="single"/>
                <w:lang w:val="cy-GB"/>
              </w:rPr>
              <w:t>chos – Gofalwr mab a gwraig</w:t>
            </w:r>
            <w:r w:rsidR="00BC7055" w:rsidRPr="00C866C1">
              <w:rPr>
                <w:rFonts w:ascii="Arial" w:hAnsi="Arial" w:cs="Arial"/>
                <w:b/>
                <w:sz w:val="24"/>
                <w:szCs w:val="24"/>
                <w:u w:val="single"/>
                <w:vertAlign w:val="superscript"/>
                <w:lang w:val="cy-GB"/>
              </w:rPr>
              <w:footnoteReference w:id="43"/>
            </w:r>
          </w:p>
        </w:tc>
      </w:tr>
      <w:tr w:rsidR="00FC167B" w:rsidRPr="00C866C1" w14:paraId="550EF530" w14:textId="77777777" w:rsidTr="006034B3">
        <w:tc>
          <w:tcPr>
            <w:tcW w:w="9016" w:type="dxa"/>
            <w:shd w:val="clear" w:color="auto" w:fill="auto"/>
          </w:tcPr>
          <w:p w14:paraId="5B02698A" w14:textId="77777777" w:rsidR="00BC7055" w:rsidRPr="00C866C1" w:rsidRDefault="00BC7055" w:rsidP="00BC7055">
            <w:pPr>
              <w:spacing w:before="60" w:after="60"/>
              <w:rPr>
                <w:rFonts w:ascii="Arial" w:hAnsi="Arial" w:cs="Arial"/>
                <w:b/>
                <w:sz w:val="24"/>
                <w:szCs w:val="24"/>
                <w:u w:val="single"/>
                <w:lang w:val="cy-GB"/>
              </w:rPr>
            </w:pPr>
            <w:r w:rsidRPr="00C866C1">
              <w:rPr>
                <w:rFonts w:ascii="Arial" w:hAnsi="Arial" w:cs="Arial"/>
                <w:b/>
                <w:sz w:val="24"/>
                <w:szCs w:val="24"/>
                <w:u w:val="single"/>
                <w:lang w:val="cy-GB"/>
              </w:rPr>
              <w:t xml:space="preserve">Philip </w:t>
            </w:r>
          </w:p>
          <w:p w14:paraId="0697BC09" w14:textId="77777777" w:rsidR="00BC7055" w:rsidRPr="00C866C1" w:rsidRDefault="00BC7055" w:rsidP="00BC7055">
            <w:pPr>
              <w:spacing w:before="60" w:after="60"/>
              <w:rPr>
                <w:rFonts w:ascii="Arial" w:hAnsi="Arial" w:cs="Arial"/>
                <w:b/>
                <w:sz w:val="24"/>
                <w:szCs w:val="24"/>
                <w:u w:val="single"/>
                <w:lang w:val="cy-GB"/>
              </w:rPr>
            </w:pPr>
          </w:p>
          <w:p w14:paraId="06156423" w14:textId="22CD4E70" w:rsidR="00BC7055" w:rsidRPr="00C866C1" w:rsidRDefault="00BC7055" w:rsidP="00BC7055">
            <w:pPr>
              <w:spacing w:before="60" w:after="60"/>
              <w:rPr>
                <w:rFonts w:ascii="Arial" w:hAnsi="Arial" w:cs="Arial"/>
                <w:sz w:val="24"/>
                <w:szCs w:val="24"/>
                <w:lang w:val="cy-GB"/>
              </w:rPr>
            </w:pPr>
            <w:r w:rsidRPr="00C866C1">
              <w:rPr>
                <w:rFonts w:ascii="Arial" w:hAnsi="Arial" w:cs="Arial"/>
                <w:sz w:val="24"/>
                <w:szCs w:val="24"/>
                <w:lang w:val="cy-GB"/>
              </w:rPr>
              <w:t>Gofalwr ydy Philip Wright a dyma ei stori</w:t>
            </w:r>
            <w:r w:rsidR="00E852FB" w:rsidRPr="00C866C1">
              <w:rPr>
                <w:rFonts w:ascii="Arial" w:hAnsi="Arial" w:cs="Arial"/>
                <w:sz w:val="24"/>
                <w:szCs w:val="24"/>
                <w:lang w:val="cy-GB"/>
              </w:rPr>
              <w:t xml:space="preserve"> fel gofalwr</w:t>
            </w:r>
            <w:r w:rsidRPr="00C866C1">
              <w:rPr>
                <w:rFonts w:ascii="Arial" w:hAnsi="Arial" w:cs="Arial"/>
                <w:sz w:val="24"/>
                <w:szCs w:val="24"/>
                <w:lang w:val="cy-GB"/>
              </w:rPr>
              <w:t>.</w:t>
            </w:r>
          </w:p>
          <w:p w14:paraId="7DAF5566" w14:textId="71B1C462" w:rsidR="00BC7055" w:rsidRPr="00C866C1" w:rsidRDefault="00BC7055" w:rsidP="00BC7055">
            <w:pPr>
              <w:spacing w:before="60" w:after="60"/>
              <w:rPr>
                <w:rFonts w:ascii="Arial" w:hAnsi="Arial" w:cs="Arial"/>
                <w:i/>
                <w:sz w:val="24"/>
                <w:szCs w:val="24"/>
                <w:lang w:val="cy-GB"/>
              </w:rPr>
            </w:pPr>
            <w:r w:rsidRPr="00C866C1">
              <w:rPr>
                <w:rFonts w:ascii="Arial" w:hAnsi="Arial" w:cs="Arial"/>
                <w:i/>
                <w:sz w:val="24"/>
                <w:szCs w:val="24"/>
                <w:lang w:val="cy-GB" w:eastAsia="en-GB"/>
              </w:rPr>
              <w:t xml:space="preserve">"Mae gen i bedwar mab. Mae gan Aaron 17 oed anabledd difrifol sef </w:t>
            </w:r>
            <w:r w:rsidR="00D9697A" w:rsidRPr="00C866C1">
              <w:rPr>
                <w:rFonts w:ascii="Arial" w:hAnsi="Arial" w:cs="Arial"/>
                <w:i/>
                <w:sz w:val="24"/>
                <w:szCs w:val="24"/>
                <w:lang w:val="cy-GB" w:eastAsia="en-GB"/>
              </w:rPr>
              <w:t xml:space="preserve">Parlys yr ymennydd </w:t>
            </w:r>
            <w:r w:rsidR="00173E3E" w:rsidRPr="00C866C1">
              <w:rPr>
                <w:rFonts w:ascii="Arial" w:hAnsi="Arial" w:cs="Arial"/>
                <w:i/>
                <w:sz w:val="24"/>
                <w:szCs w:val="24"/>
                <w:lang w:val="cy-GB" w:eastAsia="en-GB"/>
              </w:rPr>
              <w:t>cwadriplegig</w:t>
            </w:r>
            <w:r w:rsidR="00D9697A" w:rsidRPr="00C866C1">
              <w:rPr>
                <w:rFonts w:ascii="Arial" w:hAnsi="Arial" w:cs="Arial"/>
                <w:i/>
                <w:sz w:val="24"/>
                <w:szCs w:val="24"/>
                <w:lang w:val="cy-GB" w:eastAsia="en-GB"/>
              </w:rPr>
              <w:t xml:space="preserve"> (</w:t>
            </w:r>
            <w:r w:rsidRPr="00C866C1">
              <w:rPr>
                <w:rFonts w:ascii="Arial" w:hAnsi="Arial" w:cs="Arial"/>
                <w:i/>
                <w:sz w:val="24"/>
                <w:szCs w:val="24"/>
                <w:lang w:val="cy-GB" w:eastAsia="en-GB"/>
              </w:rPr>
              <w:t>quadriplegic cerebral palsy</w:t>
            </w:r>
            <w:r w:rsidR="00D9697A" w:rsidRPr="00C866C1">
              <w:rPr>
                <w:rFonts w:ascii="Arial" w:hAnsi="Arial" w:cs="Arial"/>
                <w:i/>
                <w:sz w:val="24"/>
                <w:szCs w:val="24"/>
                <w:lang w:val="cy-GB" w:eastAsia="en-GB"/>
              </w:rPr>
              <w:t>)</w:t>
            </w:r>
            <w:r w:rsidRPr="00C866C1">
              <w:rPr>
                <w:rFonts w:ascii="Arial" w:hAnsi="Arial" w:cs="Arial"/>
                <w:i/>
                <w:sz w:val="24"/>
                <w:szCs w:val="24"/>
                <w:lang w:val="cy-GB" w:eastAsia="en-GB"/>
              </w:rPr>
              <w:t>. Bu fy ngwraig, Michelle</w:t>
            </w:r>
            <w:r w:rsidR="00E852FB" w:rsidRPr="00C866C1">
              <w:rPr>
                <w:rFonts w:ascii="Arial" w:hAnsi="Arial" w:cs="Arial"/>
                <w:i/>
                <w:sz w:val="24"/>
                <w:szCs w:val="24"/>
                <w:lang w:val="cy-GB" w:eastAsia="en-GB"/>
              </w:rPr>
              <w:t>,</w:t>
            </w:r>
            <w:r w:rsidRPr="00C866C1">
              <w:rPr>
                <w:rFonts w:ascii="Arial" w:hAnsi="Arial" w:cs="Arial"/>
                <w:i/>
                <w:sz w:val="24"/>
                <w:szCs w:val="24"/>
                <w:lang w:val="cy-GB" w:eastAsia="en-GB"/>
              </w:rPr>
              <w:t xml:space="preserve"> a rannodd gyfrifoldeb dros Aaron gyda mi bron â marw yn 2011 gydag </w:t>
            </w:r>
            <w:r w:rsidRPr="00C866C1">
              <w:rPr>
                <w:rFonts w:ascii="Arial" w:hAnsi="Arial" w:cs="Arial"/>
                <w:i/>
                <w:sz w:val="24"/>
                <w:szCs w:val="24"/>
                <w:lang w:val="cy-GB"/>
              </w:rPr>
              <w:t xml:space="preserve">anewrysm yn yr ymennydd a chafodd newid falf </w:t>
            </w:r>
            <w:r w:rsidR="00815227" w:rsidRPr="00C866C1">
              <w:rPr>
                <w:rFonts w:ascii="Arial" w:hAnsi="Arial" w:cs="Arial"/>
                <w:i/>
                <w:sz w:val="24"/>
                <w:szCs w:val="24"/>
                <w:lang w:val="cy-GB"/>
              </w:rPr>
              <w:t xml:space="preserve">yn </w:t>
            </w:r>
            <w:r w:rsidRPr="00C866C1">
              <w:rPr>
                <w:rFonts w:ascii="Arial" w:hAnsi="Arial" w:cs="Arial"/>
                <w:i/>
                <w:sz w:val="24"/>
                <w:szCs w:val="24"/>
                <w:lang w:val="cy-GB"/>
              </w:rPr>
              <w:t>ei chalon. Mae wedi effeithio ar ochr chwith ei chorff ac ni all ofalu am ein mab, Aaron</w:t>
            </w:r>
            <w:r w:rsidR="00815227" w:rsidRPr="00C866C1">
              <w:rPr>
                <w:rFonts w:ascii="Arial" w:hAnsi="Arial" w:cs="Arial"/>
                <w:i/>
                <w:sz w:val="24"/>
                <w:szCs w:val="24"/>
                <w:lang w:val="cy-GB"/>
              </w:rPr>
              <w:t>,</w:t>
            </w:r>
            <w:r w:rsidRPr="00C866C1">
              <w:rPr>
                <w:rFonts w:ascii="Arial" w:hAnsi="Arial" w:cs="Arial"/>
                <w:i/>
                <w:sz w:val="24"/>
                <w:szCs w:val="24"/>
                <w:lang w:val="cy-GB"/>
              </w:rPr>
              <w:t xml:space="preserve"> mwyach. Felly mae fy mab 19 oed yn helpu i ofalu amdani. </w:t>
            </w:r>
          </w:p>
          <w:p w14:paraId="4A6C1D38" w14:textId="77777777" w:rsidR="00BC7055" w:rsidRPr="00C866C1" w:rsidRDefault="00BC7055" w:rsidP="00BC7055">
            <w:pPr>
              <w:spacing w:before="60" w:after="60"/>
              <w:rPr>
                <w:rFonts w:ascii="Arial" w:hAnsi="Arial" w:cs="Arial"/>
                <w:b/>
                <w:i/>
                <w:sz w:val="24"/>
                <w:szCs w:val="24"/>
                <w:u w:val="single"/>
                <w:lang w:val="cy-GB"/>
              </w:rPr>
            </w:pPr>
          </w:p>
          <w:p w14:paraId="30A9CE3A" w14:textId="4D953732" w:rsidR="00BC7055" w:rsidRPr="00C866C1" w:rsidRDefault="00291D80" w:rsidP="00BC7055">
            <w:pPr>
              <w:spacing w:before="60" w:after="60"/>
              <w:rPr>
                <w:rFonts w:ascii="Arial" w:hAnsi="Arial" w:cs="Arial"/>
                <w:i/>
                <w:sz w:val="24"/>
                <w:szCs w:val="24"/>
                <w:lang w:val="cy-GB"/>
              </w:rPr>
            </w:pPr>
            <w:r>
              <w:rPr>
                <w:rFonts w:ascii="Arial" w:hAnsi="Arial" w:cs="Arial"/>
                <w:i/>
                <w:sz w:val="24"/>
                <w:szCs w:val="24"/>
                <w:lang w:val="cy-GB"/>
              </w:rPr>
              <w:t>“</w:t>
            </w:r>
            <w:r w:rsidR="00BC7055" w:rsidRPr="00C866C1">
              <w:rPr>
                <w:rFonts w:ascii="Arial" w:hAnsi="Arial" w:cs="Arial"/>
                <w:i/>
                <w:sz w:val="24"/>
                <w:szCs w:val="24"/>
                <w:lang w:val="cy-GB"/>
              </w:rPr>
              <w:t>Mae Aaron angen gofal 24 awr. Dw i’n effro bob nos bron a dw i ddim yn cael dim cwsg. Mae fy mab 19 oed yn edrych ar ôl Aaron bob nos Fercher er mwyn i mi gael un noson o gwsg yr wythnos.</w:t>
            </w:r>
          </w:p>
          <w:p w14:paraId="7D595B96" w14:textId="77777777" w:rsidR="00BC7055" w:rsidRPr="00C866C1" w:rsidRDefault="00BC7055" w:rsidP="00BC7055">
            <w:pPr>
              <w:spacing w:before="60" w:after="60"/>
              <w:rPr>
                <w:rFonts w:ascii="Arial" w:hAnsi="Arial" w:cs="Arial"/>
                <w:i/>
                <w:sz w:val="24"/>
                <w:szCs w:val="24"/>
                <w:lang w:val="cy-GB"/>
              </w:rPr>
            </w:pPr>
          </w:p>
          <w:p w14:paraId="681B857F" w14:textId="3399ADAF" w:rsidR="00BC7055" w:rsidRPr="00C866C1" w:rsidRDefault="00291D80" w:rsidP="00BC7055">
            <w:pPr>
              <w:spacing w:before="60" w:after="60"/>
              <w:rPr>
                <w:rFonts w:ascii="Arial" w:hAnsi="Arial" w:cs="Arial"/>
                <w:i/>
                <w:sz w:val="24"/>
                <w:szCs w:val="24"/>
                <w:lang w:val="cy-GB"/>
              </w:rPr>
            </w:pPr>
            <w:r>
              <w:rPr>
                <w:rFonts w:ascii="Arial" w:hAnsi="Arial" w:cs="Arial"/>
                <w:i/>
                <w:sz w:val="24"/>
                <w:szCs w:val="24"/>
                <w:lang w:val="cy-GB"/>
              </w:rPr>
              <w:t>“</w:t>
            </w:r>
            <w:r w:rsidR="00BC7055" w:rsidRPr="00C866C1">
              <w:rPr>
                <w:rFonts w:ascii="Arial" w:hAnsi="Arial" w:cs="Arial"/>
                <w:i/>
                <w:sz w:val="24"/>
                <w:szCs w:val="24"/>
                <w:lang w:val="cy-GB"/>
              </w:rPr>
              <w:t>Gall gwyliau ysgol fod yn uffern ar y ddaear. Dydy Aaron ddim yn hoff</w:t>
            </w:r>
            <w:r w:rsidR="00815227" w:rsidRPr="00C866C1">
              <w:rPr>
                <w:rFonts w:ascii="Arial" w:hAnsi="Arial" w:cs="Arial"/>
                <w:i/>
                <w:sz w:val="24"/>
                <w:szCs w:val="24"/>
                <w:lang w:val="cy-GB"/>
              </w:rPr>
              <w:t>i</w:t>
            </w:r>
            <w:r w:rsidR="00BC7055" w:rsidRPr="00C866C1">
              <w:rPr>
                <w:rFonts w:ascii="Arial" w:hAnsi="Arial" w:cs="Arial"/>
                <w:i/>
                <w:sz w:val="24"/>
                <w:szCs w:val="24"/>
                <w:lang w:val="cy-GB"/>
              </w:rPr>
              <w:t xml:space="preserve"> gormod o haul, felly rydyn ni’n dueddol o aros tu mewn dipyn. Fe hoffwn i fynd â fy meibion allan am ddiwrnod ond dydy hynny ddim yn bosibl a fedra i ddim disgwyl i fy mab hynaf edrych ar ôl pawb arall.</w:t>
            </w:r>
          </w:p>
          <w:p w14:paraId="02DD4AA8" w14:textId="77777777" w:rsidR="00BC7055" w:rsidRPr="00C866C1" w:rsidRDefault="00BC7055" w:rsidP="00BC7055">
            <w:pPr>
              <w:spacing w:before="60" w:after="60"/>
              <w:rPr>
                <w:rFonts w:ascii="Arial" w:hAnsi="Arial" w:cs="Arial"/>
                <w:i/>
                <w:sz w:val="24"/>
                <w:szCs w:val="24"/>
                <w:lang w:val="cy-GB"/>
              </w:rPr>
            </w:pPr>
          </w:p>
          <w:p w14:paraId="7E85C99F" w14:textId="7E985812" w:rsidR="00BC7055" w:rsidRPr="00C866C1" w:rsidRDefault="00291D80" w:rsidP="00BC7055">
            <w:pPr>
              <w:spacing w:before="60" w:after="60"/>
              <w:rPr>
                <w:rFonts w:ascii="Arial" w:hAnsi="Arial" w:cs="Arial"/>
                <w:i/>
                <w:sz w:val="24"/>
                <w:szCs w:val="24"/>
                <w:lang w:val="cy-GB"/>
              </w:rPr>
            </w:pPr>
            <w:r>
              <w:rPr>
                <w:rFonts w:ascii="Arial" w:hAnsi="Arial" w:cs="Arial"/>
                <w:i/>
                <w:sz w:val="24"/>
                <w:szCs w:val="24"/>
                <w:lang w:val="cy-GB"/>
              </w:rPr>
              <w:t>“</w:t>
            </w:r>
            <w:r w:rsidR="00BC7055" w:rsidRPr="00C866C1">
              <w:rPr>
                <w:rFonts w:ascii="Arial" w:hAnsi="Arial" w:cs="Arial"/>
                <w:i/>
                <w:sz w:val="24"/>
                <w:szCs w:val="24"/>
                <w:lang w:val="cy-GB"/>
              </w:rPr>
              <w:t xml:space="preserve">Peidiwch â nghamddeall i, dw i’n cael llawer o hapusrwydd o fy nheulu, felly peidiwch â meddwl bod popeth yn ddu, ond mae rhai adegau anodd iawn, iawn.  </w:t>
            </w:r>
          </w:p>
          <w:p w14:paraId="6D94DA9D" w14:textId="77777777" w:rsidR="00BC7055" w:rsidRPr="00C866C1" w:rsidRDefault="00BC7055" w:rsidP="00BC7055">
            <w:pPr>
              <w:spacing w:before="60" w:after="60"/>
              <w:rPr>
                <w:rFonts w:ascii="Arial" w:hAnsi="Arial" w:cs="Arial"/>
                <w:i/>
                <w:sz w:val="24"/>
                <w:szCs w:val="24"/>
                <w:lang w:val="cy-GB"/>
              </w:rPr>
            </w:pPr>
          </w:p>
          <w:p w14:paraId="0293A190" w14:textId="0AFF8ECB" w:rsidR="00BC7055" w:rsidRPr="00C866C1" w:rsidRDefault="00291D80" w:rsidP="00BC7055">
            <w:pPr>
              <w:spacing w:before="60" w:after="60"/>
              <w:rPr>
                <w:rFonts w:ascii="Arial" w:hAnsi="Arial" w:cs="Arial"/>
                <w:i/>
                <w:sz w:val="24"/>
                <w:szCs w:val="24"/>
                <w:lang w:val="cy-GB"/>
              </w:rPr>
            </w:pPr>
            <w:r>
              <w:rPr>
                <w:rFonts w:ascii="Arial" w:hAnsi="Arial" w:cs="Arial"/>
                <w:i/>
                <w:sz w:val="24"/>
                <w:szCs w:val="24"/>
                <w:lang w:val="cy-GB"/>
              </w:rPr>
              <w:t>“</w:t>
            </w:r>
            <w:r w:rsidR="00BC7055" w:rsidRPr="00C866C1">
              <w:rPr>
                <w:rFonts w:ascii="Arial" w:hAnsi="Arial" w:cs="Arial"/>
                <w:i/>
                <w:sz w:val="24"/>
                <w:szCs w:val="24"/>
                <w:lang w:val="cy-GB"/>
              </w:rPr>
              <w:t>Dw i’n caru fy nheulu yn fawr iawn a byddwn i’n gwneud popeth i’w helpu ond pan dydych chi ddim yn cael amser i chi eich hunan a byth yn cael cyfle i gymdeithasu mwyach, mae bywyd yn ingol ac unig iawn.</w:t>
            </w:r>
          </w:p>
          <w:p w14:paraId="74A9D3C5" w14:textId="77777777" w:rsidR="00BC7055" w:rsidRPr="00C866C1" w:rsidRDefault="00BC7055" w:rsidP="00BC7055">
            <w:pPr>
              <w:spacing w:before="60" w:after="60"/>
              <w:rPr>
                <w:rFonts w:ascii="Arial" w:hAnsi="Arial" w:cs="Arial"/>
                <w:i/>
                <w:sz w:val="24"/>
                <w:szCs w:val="24"/>
                <w:lang w:val="cy-GB"/>
              </w:rPr>
            </w:pPr>
          </w:p>
          <w:p w14:paraId="3837F06A" w14:textId="4B82AF9F" w:rsidR="00FC167B" w:rsidRPr="00C866C1" w:rsidRDefault="00291D80" w:rsidP="00BC7055">
            <w:pPr>
              <w:spacing w:before="60" w:after="60"/>
              <w:rPr>
                <w:rFonts w:ascii="Arial" w:hAnsi="Arial" w:cs="Arial"/>
                <w:i/>
                <w:sz w:val="24"/>
                <w:szCs w:val="24"/>
                <w:lang w:val="cy-GB"/>
              </w:rPr>
            </w:pPr>
            <w:r>
              <w:rPr>
                <w:rFonts w:ascii="Arial" w:hAnsi="Arial" w:cs="Arial"/>
                <w:i/>
                <w:sz w:val="24"/>
                <w:szCs w:val="24"/>
                <w:lang w:val="cy-GB"/>
              </w:rPr>
              <w:t>“</w:t>
            </w:r>
            <w:r w:rsidR="00BC7055" w:rsidRPr="00C866C1">
              <w:rPr>
                <w:rFonts w:ascii="Arial" w:hAnsi="Arial" w:cs="Arial"/>
                <w:i/>
                <w:sz w:val="24"/>
                <w:szCs w:val="24"/>
                <w:lang w:val="cy-GB"/>
              </w:rPr>
              <w:t>Dw i’n meddwl y byddai’r profion hyn [sgrinio ar gyfer arwyddion o iselder] yn gwneud i mi deimlo bod fy llesiant yn bwysig a byddwn i’n hoffi hynny. Ond beth fyddai o wir help fyddai rhywun yn dod i’r tŷ i roi help i mi a rhoi seibiant i mi</w:t>
            </w:r>
            <w:r>
              <w:rPr>
                <w:rFonts w:ascii="Arial" w:hAnsi="Arial" w:cs="Arial"/>
                <w:i/>
                <w:sz w:val="24"/>
                <w:szCs w:val="24"/>
                <w:lang w:val="cy-GB"/>
              </w:rPr>
              <w:t>.”</w:t>
            </w:r>
          </w:p>
        </w:tc>
      </w:tr>
    </w:tbl>
    <w:p w14:paraId="04EB1F51" w14:textId="5803DD10" w:rsidR="006034B3" w:rsidRPr="00C866C1" w:rsidRDefault="006034B3" w:rsidP="00B24EE4">
      <w:pPr>
        <w:rPr>
          <w:rFonts w:ascii="Arial" w:hAnsi="Arial" w:cs="Arial"/>
          <w:sz w:val="24"/>
          <w:szCs w:val="24"/>
          <w:lang w:val="cy-GB"/>
        </w:rPr>
      </w:pPr>
    </w:p>
    <w:p w14:paraId="27449EFB" w14:textId="77777777" w:rsidR="006034B3" w:rsidRPr="00C866C1" w:rsidRDefault="006034B3">
      <w:pPr>
        <w:rPr>
          <w:rFonts w:ascii="Arial" w:hAnsi="Arial" w:cs="Arial"/>
          <w:sz w:val="24"/>
          <w:szCs w:val="24"/>
          <w:lang w:val="cy-GB"/>
        </w:rPr>
      </w:pPr>
      <w:r w:rsidRPr="00C866C1">
        <w:rPr>
          <w:rFonts w:ascii="Arial" w:hAnsi="Arial" w:cs="Arial"/>
          <w:sz w:val="24"/>
          <w:szCs w:val="24"/>
          <w:lang w:val="cy-GB"/>
        </w:rPr>
        <w:br w:type="page"/>
      </w:r>
    </w:p>
    <w:tbl>
      <w:tblPr>
        <w:tblStyle w:val="TableGrid"/>
        <w:tblW w:w="0" w:type="auto"/>
        <w:shd w:val="clear" w:color="auto" w:fill="86BC25"/>
        <w:tblLook w:val="04A0" w:firstRow="1" w:lastRow="0" w:firstColumn="1" w:lastColumn="0" w:noHBand="0" w:noVBand="1"/>
      </w:tblPr>
      <w:tblGrid>
        <w:gridCol w:w="9016"/>
      </w:tblGrid>
      <w:tr w:rsidR="006034B3" w:rsidRPr="00C866C1" w14:paraId="26206E78" w14:textId="77777777" w:rsidTr="006034B3">
        <w:tc>
          <w:tcPr>
            <w:tcW w:w="9016" w:type="dxa"/>
            <w:shd w:val="clear" w:color="auto" w:fill="86BC25"/>
          </w:tcPr>
          <w:p w14:paraId="6288A456" w14:textId="5D15ACD8" w:rsidR="00BC7055" w:rsidRPr="00C866C1" w:rsidRDefault="00BC7055" w:rsidP="00BC7055">
            <w:pPr>
              <w:spacing w:before="60" w:after="60"/>
              <w:rPr>
                <w:rFonts w:ascii="Arial" w:hAnsi="Arial" w:cs="Arial"/>
                <w:b/>
                <w:sz w:val="24"/>
                <w:szCs w:val="24"/>
                <w:u w:val="single"/>
                <w:lang w:val="cy-GB"/>
              </w:rPr>
            </w:pPr>
            <w:r w:rsidRPr="00C866C1">
              <w:rPr>
                <w:noProof/>
                <w:lang w:val="cy-GB"/>
              </w:rPr>
              <w:lastRenderedPageBreak/>
              <w:drawing>
                <wp:anchor distT="0" distB="0" distL="114300" distR="114300" simplePos="0" relativeHeight="252026880" behindDoc="0" locked="0" layoutInCell="1" allowOverlap="1" wp14:anchorId="777BC6DB" wp14:editId="6B3867E9">
                  <wp:simplePos x="0" y="0"/>
                  <wp:positionH relativeFrom="margin">
                    <wp:posOffset>5071745</wp:posOffset>
                  </wp:positionH>
                  <wp:positionV relativeFrom="margin">
                    <wp:posOffset>635</wp:posOffset>
                  </wp:positionV>
                  <wp:extent cx="490855" cy="490855"/>
                  <wp:effectExtent l="0" t="0" r="4445" b="444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90855" cy="490855"/>
                          </a:xfrm>
                          <a:prstGeom prst="rect">
                            <a:avLst/>
                          </a:prstGeom>
                          <a:noFill/>
                        </pic:spPr>
                      </pic:pic>
                    </a:graphicData>
                  </a:graphic>
                  <wp14:sizeRelH relativeFrom="margin">
                    <wp14:pctWidth>0</wp14:pctWidth>
                  </wp14:sizeRelH>
                  <wp14:sizeRelV relativeFrom="margin">
                    <wp14:pctHeight>0</wp14:pctHeight>
                  </wp14:sizeRelV>
                </wp:anchor>
              </w:drawing>
            </w:r>
            <w:r w:rsidRPr="00C866C1">
              <w:rPr>
                <w:rFonts w:ascii="Arial" w:hAnsi="Arial" w:cs="Arial"/>
                <w:b/>
                <w:sz w:val="24"/>
                <w:szCs w:val="24"/>
                <w:u w:val="single"/>
                <w:lang w:val="cy-GB"/>
              </w:rPr>
              <w:t xml:space="preserve">Astudiaeth </w:t>
            </w:r>
            <w:r w:rsidR="00291D80">
              <w:rPr>
                <w:rFonts w:ascii="Arial" w:hAnsi="Arial" w:cs="Arial"/>
                <w:b/>
                <w:sz w:val="24"/>
                <w:szCs w:val="24"/>
                <w:u w:val="single"/>
                <w:lang w:val="cy-GB"/>
              </w:rPr>
              <w:t>a</w:t>
            </w:r>
            <w:r w:rsidRPr="00C866C1">
              <w:rPr>
                <w:rFonts w:ascii="Arial" w:hAnsi="Arial" w:cs="Arial"/>
                <w:b/>
                <w:sz w:val="24"/>
                <w:szCs w:val="24"/>
                <w:u w:val="single"/>
                <w:lang w:val="cy-GB"/>
              </w:rPr>
              <w:t xml:space="preserve">chos –  Gofalwr mewn profedigaeth ddiweddar </w:t>
            </w:r>
          </w:p>
          <w:p w14:paraId="3F0B0DE2" w14:textId="4BC7E33E" w:rsidR="006034B3" w:rsidRPr="00C866C1" w:rsidRDefault="006034B3" w:rsidP="00BC7055">
            <w:pPr>
              <w:spacing w:before="60" w:after="60"/>
              <w:rPr>
                <w:rFonts w:ascii="Arial" w:hAnsi="Arial" w:cs="Arial"/>
                <w:b/>
                <w:sz w:val="24"/>
                <w:szCs w:val="24"/>
                <w:u w:val="single"/>
                <w:lang w:val="cy-GB" w:eastAsia="en-GB"/>
              </w:rPr>
            </w:pPr>
          </w:p>
        </w:tc>
      </w:tr>
      <w:tr w:rsidR="00FC167B" w:rsidRPr="008611E2" w14:paraId="559FD44E" w14:textId="77777777" w:rsidTr="006034B3">
        <w:tc>
          <w:tcPr>
            <w:tcW w:w="9016" w:type="dxa"/>
            <w:shd w:val="clear" w:color="auto" w:fill="auto"/>
          </w:tcPr>
          <w:p w14:paraId="692D6C26" w14:textId="77777777" w:rsidR="00BC7055" w:rsidRPr="00C866C1" w:rsidRDefault="00BC7055" w:rsidP="00BC7055">
            <w:pPr>
              <w:spacing w:before="60" w:after="60"/>
              <w:rPr>
                <w:rFonts w:ascii="Arial" w:hAnsi="Arial" w:cs="Arial"/>
                <w:b/>
                <w:sz w:val="24"/>
                <w:szCs w:val="24"/>
                <w:u w:val="single"/>
                <w:lang w:val="cy-GB"/>
              </w:rPr>
            </w:pPr>
            <w:r w:rsidRPr="00C866C1">
              <w:rPr>
                <w:rFonts w:ascii="Arial" w:hAnsi="Arial" w:cs="Arial"/>
                <w:b/>
                <w:sz w:val="24"/>
                <w:szCs w:val="24"/>
                <w:u w:val="single"/>
                <w:lang w:val="cy-GB"/>
              </w:rPr>
              <w:t>Claire</w:t>
            </w:r>
          </w:p>
          <w:p w14:paraId="0E9ACB2B" w14:textId="77777777" w:rsidR="00BC7055" w:rsidRPr="00C866C1" w:rsidRDefault="00BC7055" w:rsidP="00BC7055">
            <w:pPr>
              <w:spacing w:before="60" w:after="60"/>
              <w:rPr>
                <w:rFonts w:ascii="Arial" w:hAnsi="Arial" w:cs="Arial"/>
                <w:sz w:val="24"/>
                <w:szCs w:val="24"/>
                <w:lang w:val="cy-GB"/>
              </w:rPr>
            </w:pPr>
          </w:p>
          <w:p w14:paraId="6370F088" w14:textId="46EC7D90" w:rsidR="00BC7055" w:rsidRPr="00C866C1" w:rsidRDefault="00BC7055" w:rsidP="00BC7055">
            <w:pPr>
              <w:spacing w:before="60" w:after="60"/>
              <w:rPr>
                <w:rFonts w:ascii="Arial" w:hAnsi="Arial" w:cs="Arial"/>
                <w:sz w:val="24"/>
                <w:szCs w:val="24"/>
                <w:lang w:val="cy-GB"/>
              </w:rPr>
            </w:pPr>
            <w:r w:rsidRPr="00C866C1">
              <w:rPr>
                <w:rFonts w:ascii="Arial" w:hAnsi="Arial" w:cs="Arial"/>
                <w:sz w:val="24"/>
                <w:szCs w:val="24"/>
                <w:lang w:val="cy-GB"/>
              </w:rPr>
              <w:t>Mae Claire yn 66 oed ac roedd yn gofalu am ei gŵr, Colin</w:t>
            </w:r>
            <w:r w:rsidR="00D9697A" w:rsidRPr="00C866C1">
              <w:rPr>
                <w:rFonts w:ascii="Arial" w:hAnsi="Arial" w:cs="Arial"/>
                <w:sz w:val="24"/>
                <w:szCs w:val="24"/>
                <w:lang w:val="cy-GB"/>
              </w:rPr>
              <w:t>,</w:t>
            </w:r>
            <w:r w:rsidRPr="00C866C1">
              <w:rPr>
                <w:rFonts w:ascii="Arial" w:hAnsi="Arial" w:cs="Arial"/>
                <w:sz w:val="24"/>
                <w:szCs w:val="24"/>
                <w:lang w:val="cy-GB"/>
              </w:rPr>
              <w:t xml:space="preserve"> oedd â dementia. Yn ddiweddar bu Colin farw o’r clefyd. Nyrs oedd Claire a ymddeolodd yn gynnar i ofalu am Colin. Tua diwedd ei fywyd roedd angen gofal nyrsio 24 awr ar Colin. Darparwyd hyn yn eu cartref ynghyd â phecyn gofal mawr sef dwy nyrs yn ymweld bedair gwaith y dydd a chyfarpar megis gwely ysbyty a theclyn codi</w:t>
            </w:r>
            <w:r w:rsidR="00D9697A" w:rsidRPr="00C866C1">
              <w:rPr>
                <w:rFonts w:ascii="Arial" w:hAnsi="Arial" w:cs="Arial"/>
                <w:sz w:val="24"/>
                <w:szCs w:val="24"/>
                <w:lang w:val="cy-GB"/>
              </w:rPr>
              <w:t xml:space="preserve"> (hoist)</w:t>
            </w:r>
            <w:r w:rsidRPr="00C866C1">
              <w:rPr>
                <w:rFonts w:ascii="Arial" w:hAnsi="Arial" w:cs="Arial"/>
                <w:sz w:val="24"/>
                <w:szCs w:val="24"/>
                <w:lang w:val="cy-GB"/>
              </w:rPr>
              <w:t xml:space="preserve">. </w:t>
            </w:r>
            <w:r w:rsidR="00D9697A" w:rsidRPr="00C866C1">
              <w:rPr>
                <w:rFonts w:ascii="Arial" w:hAnsi="Arial" w:cs="Arial"/>
                <w:sz w:val="24"/>
                <w:szCs w:val="24"/>
                <w:lang w:val="cy-GB"/>
              </w:rPr>
              <w:t xml:space="preserve">Roedd ei baich gofal hi'n drwm drosto a </w:t>
            </w:r>
            <w:r w:rsidRPr="00C866C1">
              <w:rPr>
                <w:rFonts w:ascii="Arial" w:hAnsi="Arial" w:cs="Arial"/>
                <w:sz w:val="24"/>
                <w:szCs w:val="24"/>
                <w:lang w:val="cy-GB"/>
              </w:rPr>
              <w:t>hi fyddai’n gwneud popeth dros Colin rhwng yr ymweliadau hyn</w:t>
            </w:r>
            <w:r w:rsidR="00D9697A" w:rsidRPr="00C866C1">
              <w:rPr>
                <w:rFonts w:ascii="Arial" w:hAnsi="Arial" w:cs="Arial"/>
                <w:sz w:val="24"/>
                <w:szCs w:val="24"/>
                <w:lang w:val="cy-GB"/>
              </w:rPr>
              <w:t xml:space="preserve"> gan ofalwyr.</w:t>
            </w:r>
          </w:p>
          <w:p w14:paraId="7EC88F48" w14:textId="77777777" w:rsidR="00BC7055" w:rsidRPr="00C866C1" w:rsidRDefault="00BC7055" w:rsidP="00BC7055">
            <w:pPr>
              <w:spacing w:before="60" w:after="60"/>
              <w:rPr>
                <w:rFonts w:ascii="Arial" w:hAnsi="Arial" w:cs="Arial"/>
                <w:sz w:val="24"/>
                <w:szCs w:val="24"/>
                <w:lang w:val="cy-GB"/>
              </w:rPr>
            </w:pPr>
          </w:p>
          <w:p w14:paraId="6F2DC35A" w14:textId="2394D341" w:rsidR="00BC7055" w:rsidRPr="00C866C1" w:rsidRDefault="00BC7055" w:rsidP="00BC7055">
            <w:pPr>
              <w:spacing w:before="60" w:after="60"/>
              <w:rPr>
                <w:rFonts w:ascii="Arial" w:hAnsi="Arial" w:cs="Arial"/>
                <w:sz w:val="24"/>
                <w:szCs w:val="24"/>
                <w:lang w:val="cy-GB"/>
              </w:rPr>
            </w:pPr>
            <w:r w:rsidRPr="00C866C1">
              <w:rPr>
                <w:rFonts w:ascii="Arial" w:hAnsi="Arial" w:cs="Arial"/>
                <w:sz w:val="24"/>
                <w:szCs w:val="24"/>
                <w:lang w:val="cy-GB"/>
              </w:rPr>
              <w:t>Cyn bod angen gofal 24 awr ar Colin, roedd Claire yn rhan o grwpiau gofalwyr lleol ac yn cymryd rhan mewn sesiynau ymgynghorol y cyngor ar ofalu. Fodd bynnag,  am y 18 mis diwethaf treuliodd y rhan fwyaf o’i hamser yn eu cartref a mynd allan dim ond pan fyddai ei merch yn ymweld</w:t>
            </w:r>
            <w:r w:rsidR="00D9697A" w:rsidRPr="00C866C1">
              <w:rPr>
                <w:rFonts w:ascii="Arial" w:hAnsi="Arial" w:cs="Arial"/>
                <w:sz w:val="24"/>
                <w:szCs w:val="24"/>
                <w:lang w:val="cy-GB"/>
              </w:rPr>
              <w:t>,</w:t>
            </w:r>
            <w:r w:rsidRPr="00C866C1">
              <w:rPr>
                <w:rFonts w:ascii="Arial" w:hAnsi="Arial" w:cs="Arial"/>
                <w:sz w:val="24"/>
                <w:szCs w:val="24"/>
                <w:lang w:val="cy-GB"/>
              </w:rPr>
              <w:t xml:space="preserve"> a phan fyddai’r gofalwyr yn dod </w:t>
            </w:r>
            <w:r w:rsidR="00D9697A" w:rsidRPr="00C866C1">
              <w:rPr>
                <w:rFonts w:ascii="Arial" w:hAnsi="Arial" w:cs="Arial"/>
                <w:sz w:val="24"/>
                <w:szCs w:val="24"/>
                <w:lang w:val="cy-GB"/>
              </w:rPr>
              <w:t xml:space="preserve">yna </w:t>
            </w:r>
            <w:r w:rsidRPr="00C866C1">
              <w:rPr>
                <w:rFonts w:ascii="Arial" w:hAnsi="Arial" w:cs="Arial"/>
                <w:sz w:val="24"/>
                <w:szCs w:val="24"/>
                <w:lang w:val="cy-GB"/>
              </w:rPr>
              <w:t xml:space="preserve">byddai’n cerdded o gwmpas y bloc. Er ei bod wedi </w:t>
            </w:r>
            <w:r w:rsidR="00D9697A" w:rsidRPr="00C866C1">
              <w:rPr>
                <w:rFonts w:ascii="Arial" w:hAnsi="Arial" w:cs="Arial"/>
                <w:sz w:val="24"/>
                <w:szCs w:val="24"/>
                <w:lang w:val="cy-GB"/>
              </w:rPr>
              <w:t xml:space="preserve">cael </w:t>
            </w:r>
            <w:r w:rsidR="00605B10" w:rsidRPr="00C866C1">
              <w:rPr>
                <w:rFonts w:ascii="Arial" w:hAnsi="Arial" w:cs="Arial"/>
                <w:sz w:val="24"/>
                <w:szCs w:val="24"/>
                <w:lang w:val="cy-GB"/>
              </w:rPr>
              <w:t>amseroedd</w:t>
            </w:r>
            <w:r w:rsidRPr="00C866C1">
              <w:rPr>
                <w:rFonts w:ascii="Arial" w:hAnsi="Arial" w:cs="Arial"/>
                <w:sz w:val="24"/>
                <w:szCs w:val="24"/>
                <w:lang w:val="cy-GB"/>
              </w:rPr>
              <w:t xml:space="preserve"> anodd, </w:t>
            </w:r>
            <w:r w:rsidR="00D9697A" w:rsidRPr="00C866C1">
              <w:rPr>
                <w:rFonts w:ascii="Arial" w:hAnsi="Arial" w:cs="Arial"/>
                <w:sz w:val="24"/>
                <w:szCs w:val="24"/>
                <w:lang w:val="cy-GB"/>
              </w:rPr>
              <w:t>bu'n</w:t>
            </w:r>
            <w:r w:rsidRPr="00C866C1">
              <w:rPr>
                <w:rFonts w:ascii="Arial" w:hAnsi="Arial" w:cs="Arial"/>
                <w:sz w:val="24"/>
                <w:szCs w:val="24"/>
                <w:lang w:val="cy-GB"/>
              </w:rPr>
              <w:t xml:space="preserve"> gweithredu i sicrhau cynllun cymorth gartref i Colin ac iddi hi ysgwyddo swmp enfawr o’r gwaith gofal.  </w:t>
            </w:r>
          </w:p>
          <w:p w14:paraId="49AC39D3" w14:textId="77777777" w:rsidR="00BC7055" w:rsidRPr="00C866C1" w:rsidRDefault="00BC7055" w:rsidP="00BC7055">
            <w:pPr>
              <w:spacing w:before="60" w:after="60"/>
              <w:rPr>
                <w:rFonts w:ascii="Arial" w:hAnsi="Arial" w:cs="Arial"/>
                <w:sz w:val="24"/>
                <w:szCs w:val="24"/>
                <w:lang w:val="cy-GB"/>
              </w:rPr>
            </w:pPr>
          </w:p>
          <w:p w14:paraId="309B6C8B" w14:textId="550E4C5A" w:rsidR="00FC167B" w:rsidRPr="00C866C1" w:rsidRDefault="00BC7055" w:rsidP="00BC7055">
            <w:pPr>
              <w:spacing w:before="60" w:after="60"/>
              <w:rPr>
                <w:rFonts w:ascii="Arial" w:hAnsi="Arial" w:cs="Arial"/>
                <w:i/>
                <w:sz w:val="24"/>
                <w:szCs w:val="24"/>
                <w:lang w:val="cy-GB"/>
              </w:rPr>
            </w:pPr>
            <w:r w:rsidRPr="00C866C1">
              <w:rPr>
                <w:rFonts w:ascii="Arial" w:hAnsi="Arial" w:cs="Arial"/>
                <w:sz w:val="24"/>
                <w:szCs w:val="24"/>
                <w:lang w:val="cy-GB"/>
              </w:rPr>
              <w:t xml:space="preserve">Ers i Colin farw, mae Claire wedi dioddef o iselder ac wedi datblygu </w:t>
            </w:r>
            <w:r w:rsidR="00605B10" w:rsidRPr="00C866C1">
              <w:rPr>
                <w:rFonts w:ascii="Arial" w:hAnsi="Arial" w:cs="Arial"/>
                <w:sz w:val="24"/>
                <w:szCs w:val="24"/>
                <w:lang w:val="cy-GB"/>
              </w:rPr>
              <w:t>agoroffobia</w:t>
            </w:r>
            <w:r w:rsidRPr="00C866C1">
              <w:rPr>
                <w:rFonts w:ascii="Arial" w:hAnsi="Arial" w:cs="Arial"/>
                <w:sz w:val="24"/>
                <w:szCs w:val="24"/>
                <w:lang w:val="cy-GB"/>
              </w:rPr>
              <w:t xml:space="preserve"> ac mae’n ei chael hi'n anodd </w:t>
            </w:r>
            <w:r w:rsidR="00D9697A" w:rsidRPr="00C866C1">
              <w:rPr>
                <w:rFonts w:ascii="Arial" w:hAnsi="Arial" w:cs="Arial"/>
                <w:sz w:val="24"/>
                <w:szCs w:val="24"/>
                <w:lang w:val="cy-GB"/>
              </w:rPr>
              <w:t xml:space="preserve">i </w:t>
            </w:r>
            <w:r w:rsidRPr="00C866C1">
              <w:rPr>
                <w:rFonts w:ascii="Arial" w:hAnsi="Arial" w:cs="Arial"/>
                <w:sz w:val="24"/>
                <w:szCs w:val="24"/>
                <w:lang w:val="cy-GB"/>
              </w:rPr>
              <w:t xml:space="preserve">adael y tŷ. Mae ei merch yn poeni’n arw amdani ac yn dweud bod ei mam yn dweud </w:t>
            </w:r>
            <w:r w:rsidR="00291D80">
              <w:rPr>
                <w:rFonts w:ascii="Arial" w:hAnsi="Arial" w:cs="Arial"/>
                <w:sz w:val="24"/>
                <w:szCs w:val="24"/>
                <w:lang w:val="cy-GB"/>
              </w:rPr>
              <w:t>“</w:t>
            </w:r>
            <w:r w:rsidRPr="00C866C1">
              <w:rPr>
                <w:rFonts w:ascii="Arial" w:hAnsi="Arial" w:cs="Arial"/>
                <w:i/>
                <w:sz w:val="24"/>
                <w:szCs w:val="24"/>
                <w:lang w:val="cy-GB"/>
              </w:rPr>
              <w:t>Dw i wedi colli fy ngŵr a fy rôl mewn bywyd – y tŷ hwn fu fy mydysawd am flynyddoedd – wn i ddim beth i’w wneud rhagor</w:t>
            </w:r>
            <w:r w:rsidR="00D954D9" w:rsidRPr="00C866C1">
              <w:rPr>
                <w:rFonts w:ascii="Arial" w:hAnsi="Arial" w:cs="Arial"/>
                <w:i/>
                <w:sz w:val="24"/>
                <w:szCs w:val="24"/>
                <w:lang w:val="cy-GB"/>
              </w:rPr>
              <w:t>...</w:t>
            </w:r>
            <w:r w:rsidR="00291D80">
              <w:rPr>
                <w:rFonts w:ascii="Arial" w:hAnsi="Arial" w:cs="Arial"/>
                <w:i/>
                <w:sz w:val="24"/>
                <w:szCs w:val="24"/>
                <w:lang w:val="cy-GB"/>
              </w:rPr>
              <w:t>”</w:t>
            </w:r>
          </w:p>
        </w:tc>
      </w:tr>
    </w:tbl>
    <w:p w14:paraId="0AE5A2DB" w14:textId="7E796797" w:rsidR="006034B3" w:rsidRPr="00C866C1" w:rsidRDefault="006034B3" w:rsidP="00B24EE4">
      <w:pPr>
        <w:rPr>
          <w:rFonts w:ascii="Arial" w:hAnsi="Arial" w:cs="Arial"/>
          <w:sz w:val="24"/>
          <w:szCs w:val="24"/>
          <w:lang w:val="cy-GB"/>
        </w:rPr>
      </w:pPr>
    </w:p>
    <w:p w14:paraId="12880AC9" w14:textId="77777777" w:rsidR="006034B3" w:rsidRPr="00C866C1" w:rsidRDefault="006034B3">
      <w:pPr>
        <w:rPr>
          <w:rFonts w:ascii="Arial" w:hAnsi="Arial" w:cs="Arial"/>
          <w:sz w:val="24"/>
          <w:szCs w:val="24"/>
          <w:lang w:val="cy-GB"/>
        </w:rPr>
      </w:pPr>
      <w:r w:rsidRPr="00C866C1">
        <w:rPr>
          <w:rFonts w:ascii="Arial" w:hAnsi="Arial" w:cs="Arial"/>
          <w:sz w:val="24"/>
          <w:szCs w:val="24"/>
          <w:lang w:val="cy-GB"/>
        </w:rPr>
        <w:br w:type="page"/>
      </w:r>
    </w:p>
    <w:tbl>
      <w:tblPr>
        <w:tblStyle w:val="TableGrid"/>
        <w:tblW w:w="0" w:type="auto"/>
        <w:shd w:val="clear" w:color="auto" w:fill="86BC25"/>
        <w:tblLook w:val="04A0" w:firstRow="1" w:lastRow="0" w:firstColumn="1" w:lastColumn="0" w:noHBand="0" w:noVBand="1"/>
      </w:tblPr>
      <w:tblGrid>
        <w:gridCol w:w="9016"/>
      </w:tblGrid>
      <w:tr w:rsidR="006034B3" w:rsidRPr="008611E2" w14:paraId="71C0BB49" w14:textId="77777777" w:rsidTr="006034B3">
        <w:tc>
          <w:tcPr>
            <w:tcW w:w="9016" w:type="dxa"/>
            <w:shd w:val="clear" w:color="auto" w:fill="86BC25"/>
          </w:tcPr>
          <w:p w14:paraId="59176669" w14:textId="681F742E" w:rsidR="006034B3" w:rsidRPr="00C866C1" w:rsidRDefault="006034B3" w:rsidP="006034B3">
            <w:pPr>
              <w:spacing w:before="60" w:after="60"/>
              <w:rPr>
                <w:rFonts w:ascii="Arial" w:hAnsi="Arial" w:cs="Arial"/>
                <w:b/>
                <w:sz w:val="24"/>
                <w:szCs w:val="24"/>
                <w:u w:val="single"/>
                <w:lang w:val="cy-GB"/>
              </w:rPr>
            </w:pPr>
            <w:r w:rsidRPr="00C866C1">
              <w:rPr>
                <w:rFonts w:ascii="Arial" w:hAnsi="Arial" w:cs="Arial"/>
                <w:b/>
                <w:noProof/>
                <w:sz w:val="24"/>
                <w:szCs w:val="24"/>
                <w:u w:val="single"/>
                <w:lang w:val="cy-GB" w:eastAsia="en-GB"/>
              </w:rPr>
              <w:lastRenderedPageBreak/>
              <w:drawing>
                <wp:anchor distT="0" distB="0" distL="114300" distR="114300" simplePos="0" relativeHeight="252007424" behindDoc="0" locked="0" layoutInCell="1" allowOverlap="1" wp14:anchorId="0DF06D69" wp14:editId="6C82B031">
                  <wp:simplePos x="0" y="0"/>
                  <wp:positionH relativeFrom="margin">
                    <wp:posOffset>5008880</wp:posOffset>
                  </wp:positionH>
                  <wp:positionV relativeFrom="margin">
                    <wp:posOffset>5715</wp:posOffset>
                  </wp:positionV>
                  <wp:extent cx="567055" cy="567055"/>
                  <wp:effectExtent l="0" t="0" r="4445" b="4445"/>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67055" cy="567055"/>
                          </a:xfrm>
                          <a:prstGeom prst="rect">
                            <a:avLst/>
                          </a:prstGeom>
                          <a:noFill/>
                        </pic:spPr>
                      </pic:pic>
                    </a:graphicData>
                  </a:graphic>
                </wp:anchor>
              </w:drawing>
            </w:r>
            <w:r w:rsidR="00BC7055" w:rsidRPr="00C866C1">
              <w:rPr>
                <w:rFonts w:ascii="Arial" w:hAnsi="Arial" w:cs="Arial"/>
                <w:b/>
                <w:sz w:val="24"/>
                <w:szCs w:val="24"/>
                <w:u w:val="single"/>
                <w:lang w:val="cy-GB"/>
              </w:rPr>
              <w:t xml:space="preserve">Astudiaeth </w:t>
            </w:r>
            <w:r w:rsidR="00291D80">
              <w:rPr>
                <w:rFonts w:ascii="Arial" w:hAnsi="Arial" w:cs="Arial"/>
                <w:b/>
                <w:sz w:val="24"/>
                <w:szCs w:val="24"/>
                <w:u w:val="single"/>
                <w:lang w:val="cy-GB"/>
              </w:rPr>
              <w:t>a</w:t>
            </w:r>
            <w:r w:rsidR="00BC7055" w:rsidRPr="00C866C1">
              <w:rPr>
                <w:rFonts w:ascii="Arial" w:hAnsi="Arial" w:cs="Arial"/>
                <w:b/>
                <w:sz w:val="24"/>
                <w:szCs w:val="24"/>
                <w:u w:val="single"/>
                <w:lang w:val="cy-GB"/>
              </w:rPr>
              <w:t>chos – Gofalwr yn edrych ar ôl rhywun gyda phroblemau iechyd meddwl a chorfforol</w:t>
            </w:r>
          </w:p>
        </w:tc>
      </w:tr>
      <w:tr w:rsidR="00FC167B" w:rsidRPr="008611E2" w14:paraId="6BDD69D9" w14:textId="77777777" w:rsidTr="006034B3">
        <w:tc>
          <w:tcPr>
            <w:tcW w:w="9016" w:type="dxa"/>
            <w:shd w:val="clear" w:color="auto" w:fill="auto"/>
          </w:tcPr>
          <w:p w14:paraId="37979800" w14:textId="77777777" w:rsidR="00BC7055" w:rsidRPr="00C866C1" w:rsidRDefault="00BC7055" w:rsidP="00BC7055">
            <w:pPr>
              <w:spacing w:before="60" w:after="60"/>
              <w:rPr>
                <w:rFonts w:ascii="Arial" w:hAnsi="Arial" w:cs="Arial"/>
                <w:b/>
                <w:sz w:val="24"/>
                <w:szCs w:val="24"/>
                <w:u w:val="single"/>
                <w:lang w:val="cy-GB"/>
              </w:rPr>
            </w:pPr>
            <w:r w:rsidRPr="00C866C1">
              <w:rPr>
                <w:rFonts w:ascii="Arial" w:hAnsi="Arial" w:cs="Arial"/>
                <w:b/>
                <w:sz w:val="24"/>
                <w:szCs w:val="24"/>
                <w:u w:val="single"/>
                <w:lang w:val="cy-GB"/>
              </w:rPr>
              <w:t>Terry a Gethin</w:t>
            </w:r>
          </w:p>
          <w:p w14:paraId="4DAEF9F0" w14:textId="77777777" w:rsidR="00BC7055" w:rsidRPr="00C866C1" w:rsidRDefault="00BC7055" w:rsidP="00BC7055">
            <w:pPr>
              <w:spacing w:before="60" w:after="60"/>
              <w:rPr>
                <w:rFonts w:ascii="Arial" w:hAnsi="Arial" w:cs="Arial"/>
                <w:b/>
                <w:sz w:val="24"/>
                <w:szCs w:val="24"/>
                <w:lang w:val="cy-GB"/>
              </w:rPr>
            </w:pPr>
          </w:p>
          <w:p w14:paraId="4CB74008" w14:textId="3B75B516" w:rsidR="00BC7055" w:rsidRPr="00C866C1" w:rsidRDefault="00BC7055" w:rsidP="00BC7055">
            <w:pPr>
              <w:spacing w:before="60" w:after="60"/>
              <w:rPr>
                <w:rFonts w:ascii="Arial" w:hAnsi="Arial" w:cs="Arial"/>
                <w:sz w:val="24"/>
                <w:szCs w:val="24"/>
                <w:lang w:val="cy-GB"/>
              </w:rPr>
            </w:pPr>
            <w:r w:rsidRPr="00C866C1">
              <w:rPr>
                <w:rFonts w:ascii="Arial" w:hAnsi="Arial" w:cs="Arial"/>
                <w:sz w:val="24"/>
                <w:szCs w:val="24"/>
                <w:lang w:val="cy-GB"/>
              </w:rPr>
              <w:t>Mae Terry yn ddiweddar wedi cael gwybod fod ei galon yn methu (CHF) a’i fod yn dioddef o iselder Clinigol. Gŵr gweddw ydy Terry ac mae ganddo un mab, Gethin</w:t>
            </w:r>
            <w:r w:rsidR="00D954D9" w:rsidRPr="00C866C1">
              <w:rPr>
                <w:rFonts w:ascii="Arial" w:hAnsi="Arial" w:cs="Arial"/>
                <w:sz w:val="24"/>
                <w:szCs w:val="24"/>
                <w:lang w:val="cy-GB"/>
              </w:rPr>
              <w:t>.</w:t>
            </w:r>
            <w:r w:rsidRPr="00C866C1">
              <w:rPr>
                <w:rFonts w:ascii="Arial" w:hAnsi="Arial" w:cs="Arial"/>
                <w:sz w:val="24"/>
                <w:szCs w:val="24"/>
                <w:lang w:val="cy-GB"/>
              </w:rPr>
              <w:t xml:space="preserve"> Cyn iddo gael gwybod am ei broblemau calon roedd Terry wedi bod yn gwella o ganser y coluddyn a radiotherapi. Bu’n dioddef o iselder ers blynyddoedd, </w:t>
            </w:r>
            <w:r w:rsidR="00D954D9" w:rsidRPr="00C866C1">
              <w:rPr>
                <w:rFonts w:ascii="Arial" w:hAnsi="Arial" w:cs="Arial"/>
                <w:sz w:val="24"/>
                <w:szCs w:val="24"/>
                <w:lang w:val="cy-GB"/>
              </w:rPr>
              <w:t>ond fe'i sbardunwyd wedi</w:t>
            </w:r>
            <w:r w:rsidRPr="00C866C1">
              <w:rPr>
                <w:rFonts w:ascii="Arial" w:hAnsi="Arial" w:cs="Arial"/>
                <w:sz w:val="24"/>
                <w:szCs w:val="24"/>
                <w:lang w:val="cy-GB"/>
              </w:rPr>
              <w:t xml:space="preserve"> marwolaeth ei wraig bum mlynedd yn ôl o ganser y fron. Dydy Terry ddim yn wybyddus i’r gwasanaethau iechyd meddwl ond mae’n cymryd tabledi gwrth-iselder.</w:t>
            </w:r>
          </w:p>
          <w:p w14:paraId="2D205690" w14:textId="77777777" w:rsidR="00BC7055" w:rsidRPr="00C866C1" w:rsidRDefault="00BC7055" w:rsidP="00BC7055">
            <w:pPr>
              <w:spacing w:before="60" w:after="60"/>
              <w:rPr>
                <w:rFonts w:ascii="Arial" w:hAnsi="Arial" w:cs="Arial"/>
                <w:sz w:val="24"/>
                <w:szCs w:val="24"/>
                <w:lang w:val="cy-GB"/>
              </w:rPr>
            </w:pPr>
          </w:p>
          <w:p w14:paraId="4CA59C1E" w14:textId="77777777" w:rsidR="00BC7055" w:rsidRPr="00C866C1" w:rsidRDefault="00BC7055" w:rsidP="00BC7055">
            <w:pPr>
              <w:spacing w:before="60" w:after="60"/>
              <w:rPr>
                <w:rFonts w:ascii="Arial" w:hAnsi="Arial" w:cs="Arial"/>
                <w:sz w:val="24"/>
                <w:szCs w:val="24"/>
                <w:lang w:val="cy-GB"/>
              </w:rPr>
            </w:pPr>
            <w:r w:rsidRPr="00C866C1">
              <w:rPr>
                <w:rFonts w:ascii="Arial" w:hAnsi="Arial" w:cs="Arial"/>
                <w:sz w:val="24"/>
                <w:szCs w:val="24"/>
                <w:lang w:val="cy-GB"/>
              </w:rPr>
              <w:t xml:space="preserve">Mae Gethin yn byw gyda’i dad a fe oedd prif ofalwr ei dad yn ystod adeg y canser. Darparodd ofal personol a help gyda gweithgareddau domestig o ddydd i ddydd  megis glanhau’r tŷ, coginio a’r golch ayb. Roedd ganddyn nhw hefyd becyn gofal gydag ymweliadau gan ofalwyr a nyrs ardal.  </w:t>
            </w:r>
          </w:p>
          <w:p w14:paraId="08630185" w14:textId="77777777" w:rsidR="00BC7055" w:rsidRPr="00C866C1" w:rsidRDefault="00BC7055" w:rsidP="00BC7055">
            <w:pPr>
              <w:spacing w:before="60" w:after="60"/>
              <w:rPr>
                <w:rFonts w:ascii="Arial" w:hAnsi="Arial" w:cs="Arial"/>
                <w:sz w:val="24"/>
                <w:szCs w:val="24"/>
                <w:lang w:val="cy-GB"/>
              </w:rPr>
            </w:pPr>
          </w:p>
          <w:p w14:paraId="6B95C618" w14:textId="781299D9" w:rsidR="00FC167B" w:rsidRPr="00C866C1" w:rsidRDefault="00BC7055" w:rsidP="00D954D9">
            <w:pPr>
              <w:spacing w:before="60" w:after="60"/>
              <w:rPr>
                <w:rFonts w:ascii="Arial" w:hAnsi="Arial" w:cs="Arial"/>
                <w:sz w:val="24"/>
                <w:szCs w:val="24"/>
                <w:lang w:val="cy-GB"/>
              </w:rPr>
            </w:pPr>
            <w:r w:rsidRPr="00C866C1">
              <w:rPr>
                <w:rFonts w:ascii="Arial" w:hAnsi="Arial" w:cs="Arial"/>
                <w:sz w:val="24"/>
                <w:szCs w:val="24"/>
                <w:lang w:val="cy-GB"/>
              </w:rPr>
              <w:t xml:space="preserve">Mae Gethin yn 21 oed ac yn dymuno dychwelyd i’w addysg ar ôl iddo ei </w:t>
            </w:r>
            <w:r w:rsidR="00D954D9" w:rsidRPr="00C866C1">
              <w:rPr>
                <w:rFonts w:ascii="Arial" w:hAnsi="Arial" w:cs="Arial"/>
                <w:sz w:val="24"/>
                <w:szCs w:val="24"/>
                <w:lang w:val="cy-GB"/>
              </w:rPr>
              <w:t>'</w:t>
            </w:r>
            <w:r w:rsidRPr="00C866C1">
              <w:rPr>
                <w:rFonts w:ascii="Arial" w:hAnsi="Arial" w:cs="Arial"/>
                <w:sz w:val="24"/>
                <w:szCs w:val="24"/>
                <w:lang w:val="cy-GB"/>
              </w:rPr>
              <w:t>ohirio</w:t>
            </w:r>
            <w:r w:rsidR="00D954D9" w:rsidRPr="00C866C1">
              <w:rPr>
                <w:rFonts w:ascii="Arial" w:hAnsi="Arial" w:cs="Arial"/>
                <w:sz w:val="24"/>
                <w:szCs w:val="24"/>
                <w:lang w:val="cy-GB"/>
              </w:rPr>
              <w:t>'</w:t>
            </w:r>
            <w:r w:rsidRPr="00C866C1">
              <w:rPr>
                <w:rFonts w:ascii="Arial" w:hAnsi="Arial" w:cs="Arial"/>
                <w:sz w:val="24"/>
                <w:szCs w:val="24"/>
                <w:lang w:val="cy-GB"/>
              </w:rPr>
              <w:t xml:space="preserve"> yn ystod salwch ei fam a’i dad. Mae Terry yn gefnogol ond yn poeni y bydd rhaid iddo ddibynnu ar eraill. Mae ei CHF yn achosi poen iddo, mae’n colli ei wynt yn ddifrifol ac yn cymhlethu ei iselder clinigol. Mae Gethin yn dymuno parhau i gynorthwyo ei dad ond hefyd i gael ‘ei fywyd ei hun’.</w:t>
            </w:r>
            <w:r w:rsidR="00FC167B" w:rsidRPr="00C866C1">
              <w:rPr>
                <w:rFonts w:ascii="Arial" w:hAnsi="Arial" w:cs="Arial"/>
                <w:sz w:val="24"/>
                <w:szCs w:val="24"/>
                <w:lang w:val="cy-GB"/>
              </w:rPr>
              <w:t xml:space="preserve"> </w:t>
            </w:r>
          </w:p>
        </w:tc>
      </w:tr>
    </w:tbl>
    <w:p w14:paraId="7FB16C8A" w14:textId="4519B03A" w:rsidR="006034B3" w:rsidRPr="00C866C1" w:rsidRDefault="006034B3" w:rsidP="00B24EE4">
      <w:pPr>
        <w:rPr>
          <w:rFonts w:ascii="Arial" w:hAnsi="Arial" w:cs="Arial"/>
          <w:sz w:val="24"/>
          <w:szCs w:val="24"/>
          <w:lang w:val="cy-GB"/>
        </w:rPr>
      </w:pPr>
    </w:p>
    <w:p w14:paraId="058A8315" w14:textId="77777777" w:rsidR="006034B3" w:rsidRPr="00C866C1" w:rsidRDefault="006034B3">
      <w:pPr>
        <w:rPr>
          <w:rFonts w:ascii="Arial" w:hAnsi="Arial" w:cs="Arial"/>
          <w:sz w:val="24"/>
          <w:szCs w:val="24"/>
          <w:lang w:val="cy-GB"/>
        </w:rPr>
      </w:pPr>
      <w:r w:rsidRPr="00C866C1">
        <w:rPr>
          <w:rFonts w:ascii="Arial" w:hAnsi="Arial" w:cs="Arial"/>
          <w:sz w:val="24"/>
          <w:szCs w:val="24"/>
          <w:lang w:val="cy-GB"/>
        </w:rPr>
        <w:br w:type="page"/>
      </w:r>
    </w:p>
    <w:p w14:paraId="2075441D" w14:textId="632CD0E0" w:rsidR="00E53593" w:rsidRPr="00C866C1" w:rsidRDefault="00B12C1C" w:rsidP="003F3151">
      <w:pPr>
        <w:pStyle w:val="Heading1"/>
        <w:numPr>
          <w:ilvl w:val="0"/>
          <w:numId w:val="59"/>
        </w:numPr>
        <w:rPr>
          <w:lang w:val="cy-GB"/>
        </w:rPr>
      </w:pPr>
      <w:bookmarkStart w:id="147" w:name="_Toc6909257"/>
      <w:r w:rsidRPr="00C866C1">
        <w:rPr>
          <w:lang w:val="cy-GB"/>
        </w:rPr>
        <w:lastRenderedPageBreak/>
        <w:t xml:space="preserve">Darllen </w:t>
      </w:r>
      <w:r w:rsidR="00291D80">
        <w:rPr>
          <w:lang w:val="cy-GB"/>
        </w:rPr>
        <w:t>p</w:t>
      </w:r>
      <w:r w:rsidRPr="00C866C1">
        <w:rPr>
          <w:lang w:val="cy-GB"/>
        </w:rPr>
        <w:t>ellach</w:t>
      </w:r>
      <w:r w:rsidR="008A11E6" w:rsidRPr="00C866C1">
        <w:rPr>
          <w:lang w:val="cy-GB"/>
        </w:rPr>
        <w:t xml:space="preserve"> </w:t>
      </w:r>
      <w:r w:rsidRPr="00C866C1">
        <w:rPr>
          <w:lang w:val="cy-GB"/>
        </w:rPr>
        <w:t>ac adnoddau defnyddiol</w:t>
      </w:r>
      <w:bookmarkEnd w:id="147"/>
      <w:r w:rsidRPr="00C866C1">
        <w:rPr>
          <w:lang w:val="cy-GB"/>
        </w:rPr>
        <w:t xml:space="preserve">  </w:t>
      </w:r>
    </w:p>
    <w:p w14:paraId="37054594" w14:textId="2145FABE" w:rsidR="00FC167B" w:rsidRPr="00C866C1" w:rsidRDefault="00B12C1C" w:rsidP="003F3151">
      <w:pPr>
        <w:pStyle w:val="Heading2"/>
        <w:numPr>
          <w:ilvl w:val="1"/>
          <w:numId w:val="59"/>
        </w:numPr>
        <w:rPr>
          <w:lang w:val="cy-GB"/>
        </w:rPr>
      </w:pPr>
      <w:bookmarkStart w:id="148" w:name="_Toc6909258"/>
      <w:r w:rsidRPr="00C866C1">
        <w:rPr>
          <w:lang w:val="cy-GB"/>
        </w:rPr>
        <w:t>Gwefannau</w:t>
      </w:r>
      <w:bookmarkEnd w:id="148"/>
      <w:r w:rsidRPr="00C866C1">
        <w:rPr>
          <w:lang w:val="cy-GB"/>
        </w:rPr>
        <w:t xml:space="preserve"> </w:t>
      </w:r>
    </w:p>
    <w:p w14:paraId="4F4FC512" w14:textId="18258316" w:rsidR="006034B3" w:rsidRPr="00C866C1" w:rsidRDefault="00CB55AB" w:rsidP="00CB55AB">
      <w:pPr>
        <w:tabs>
          <w:tab w:val="left" w:pos="7162"/>
        </w:tabs>
        <w:rPr>
          <w:lang w:val="cy-GB"/>
        </w:rPr>
      </w:pPr>
      <w:r w:rsidRPr="00C866C1">
        <w:rPr>
          <w:lang w:val="cy-GB"/>
        </w:rPr>
        <w:tab/>
        <w:t xml:space="preserve"> </w:t>
      </w:r>
    </w:p>
    <w:p w14:paraId="59F25AD4" w14:textId="023B355F" w:rsidR="00FC167B" w:rsidRPr="00C866C1" w:rsidRDefault="002E1531" w:rsidP="00FC167B">
      <w:pPr>
        <w:rPr>
          <w:rFonts w:ascii="Arial" w:hAnsi="Arial" w:cs="Arial"/>
          <w:sz w:val="24"/>
          <w:szCs w:val="24"/>
          <w:lang w:val="cy-GB"/>
        </w:rPr>
      </w:pPr>
      <w:hyperlink r:id="rId109" w:history="1">
        <w:r w:rsidR="00FC167B" w:rsidRPr="00C866C1">
          <w:rPr>
            <w:rStyle w:val="Hyperlink"/>
            <w:rFonts w:ascii="Arial" w:hAnsi="Arial" w:cs="Arial"/>
            <w:sz w:val="24"/>
            <w:szCs w:val="24"/>
            <w:lang w:val="cy-GB"/>
          </w:rPr>
          <w:t>Carers Centre</w:t>
        </w:r>
      </w:hyperlink>
      <w:r w:rsidR="00FC167B" w:rsidRPr="00C866C1">
        <w:rPr>
          <w:rFonts w:ascii="Arial" w:hAnsi="Arial" w:cs="Arial"/>
          <w:sz w:val="24"/>
          <w:szCs w:val="24"/>
          <w:lang w:val="cy-GB"/>
        </w:rPr>
        <w:t xml:space="preserve">  </w:t>
      </w:r>
    </w:p>
    <w:p w14:paraId="41936E01" w14:textId="4956197C" w:rsidR="00FC167B" w:rsidRPr="00C866C1" w:rsidRDefault="00CB55AB" w:rsidP="00FC167B">
      <w:pPr>
        <w:rPr>
          <w:rFonts w:ascii="Arial" w:hAnsi="Arial" w:cs="Arial"/>
          <w:sz w:val="24"/>
          <w:szCs w:val="24"/>
          <w:lang w:val="cy-GB"/>
        </w:rPr>
      </w:pPr>
      <w:r w:rsidRPr="00C866C1">
        <w:rPr>
          <w:rFonts w:ascii="Arial" w:hAnsi="Arial" w:cs="Arial"/>
          <w:sz w:val="24"/>
          <w:szCs w:val="24"/>
          <w:lang w:val="cy-GB"/>
        </w:rPr>
        <w:t>Adnodd ar-lein ar gyfer gofalwyr yn cynnig gwybodaeth a chyngor am hawl i fudd-daliadau a phroblemau ariannol</w:t>
      </w:r>
      <w:r w:rsidR="00FC167B" w:rsidRPr="00C866C1">
        <w:rPr>
          <w:rFonts w:ascii="Arial" w:hAnsi="Arial" w:cs="Arial"/>
          <w:sz w:val="24"/>
          <w:szCs w:val="24"/>
          <w:lang w:val="cy-GB"/>
        </w:rPr>
        <w:t xml:space="preserve">. </w:t>
      </w:r>
      <w:r w:rsidRPr="00C866C1">
        <w:rPr>
          <w:rFonts w:ascii="Arial" w:hAnsi="Arial" w:cs="Arial"/>
          <w:sz w:val="24"/>
          <w:szCs w:val="24"/>
          <w:lang w:val="cy-GB"/>
        </w:rPr>
        <w:t>Defnyddiol i ymarferwyr i’w darllen a’i</w:t>
      </w:r>
      <w:r w:rsidR="001F6D06" w:rsidRPr="00C866C1">
        <w:rPr>
          <w:rFonts w:ascii="Arial" w:hAnsi="Arial" w:cs="Arial"/>
          <w:sz w:val="24"/>
          <w:szCs w:val="24"/>
          <w:lang w:val="cy-GB"/>
        </w:rPr>
        <w:t xml:space="preserve"> awgrymu i ofalwyr</w:t>
      </w:r>
      <w:r w:rsidR="00FC167B" w:rsidRPr="00C866C1">
        <w:rPr>
          <w:rFonts w:ascii="Arial" w:hAnsi="Arial" w:cs="Arial"/>
          <w:sz w:val="24"/>
          <w:szCs w:val="24"/>
          <w:lang w:val="cy-GB"/>
        </w:rPr>
        <w:t>.</w:t>
      </w:r>
    </w:p>
    <w:p w14:paraId="40949F4B" w14:textId="77777777" w:rsidR="00FC167B" w:rsidRPr="00C866C1" w:rsidRDefault="002E1531" w:rsidP="00FC167B">
      <w:pPr>
        <w:rPr>
          <w:rFonts w:ascii="Arial" w:hAnsi="Arial" w:cs="Arial"/>
          <w:sz w:val="24"/>
          <w:szCs w:val="24"/>
          <w:lang w:val="cy-GB"/>
        </w:rPr>
      </w:pPr>
      <w:hyperlink r:id="rId110" w:history="1">
        <w:r w:rsidR="00FC167B" w:rsidRPr="00C866C1">
          <w:rPr>
            <w:rStyle w:val="Hyperlink"/>
            <w:rFonts w:ascii="Arial" w:hAnsi="Arial" w:cs="Arial"/>
            <w:sz w:val="24"/>
            <w:szCs w:val="24"/>
            <w:lang w:val="cy-GB"/>
          </w:rPr>
          <w:t>Carers Trust Wales</w:t>
        </w:r>
      </w:hyperlink>
      <w:r w:rsidR="00FC167B" w:rsidRPr="00C866C1">
        <w:rPr>
          <w:rFonts w:ascii="Arial" w:hAnsi="Arial" w:cs="Arial"/>
          <w:sz w:val="24"/>
          <w:szCs w:val="24"/>
          <w:lang w:val="cy-GB"/>
        </w:rPr>
        <w:t xml:space="preserve"> </w:t>
      </w:r>
    </w:p>
    <w:p w14:paraId="20AFC6C1" w14:textId="4EE8FAD9" w:rsidR="00FC167B" w:rsidRPr="00C866C1" w:rsidRDefault="001F6D06" w:rsidP="00FC167B">
      <w:pPr>
        <w:rPr>
          <w:rFonts w:ascii="Arial" w:hAnsi="Arial" w:cs="Arial"/>
          <w:sz w:val="24"/>
          <w:szCs w:val="24"/>
          <w:lang w:val="cy-GB"/>
        </w:rPr>
      </w:pPr>
      <w:r w:rsidRPr="00C866C1">
        <w:rPr>
          <w:rFonts w:ascii="Arial" w:hAnsi="Arial" w:cs="Arial"/>
          <w:sz w:val="24"/>
          <w:szCs w:val="24"/>
          <w:lang w:val="cy-GB"/>
        </w:rPr>
        <w:t>Gwefan genedlaethol Ymddiriedaeth Gofalwyr Cymru.</w:t>
      </w:r>
    </w:p>
    <w:p w14:paraId="555C4E5B" w14:textId="7563B5D2" w:rsidR="00FC167B" w:rsidRPr="00C866C1" w:rsidRDefault="002E1531" w:rsidP="00FC167B">
      <w:pPr>
        <w:rPr>
          <w:rFonts w:ascii="Arial" w:hAnsi="Arial" w:cs="Arial"/>
          <w:sz w:val="24"/>
          <w:szCs w:val="24"/>
          <w:lang w:val="cy-GB"/>
        </w:rPr>
      </w:pPr>
      <w:hyperlink r:id="rId111" w:history="1">
        <w:r w:rsidR="00FC167B" w:rsidRPr="00C866C1">
          <w:rPr>
            <w:rStyle w:val="Hyperlink"/>
            <w:rFonts w:ascii="Arial" w:hAnsi="Arial" w:cs="Arial"/>
            <w:sz w:val="24"/>
            <w:szCs w:val="24"/>
            <w:lang w:val="cy-GB"/>
          </w:rPr>
          <w:t>Carers Wale</w:t>
        </w:r>
        <w:r w:rsidR="003061F2" w:rsidRPr="00C866C1">
          <w:rPr>
            <w:rStyle w:val="Hyperlink"/>
            <w:rFonts w:ascii="Arial" w:hAnsi="Arial" w:cs="Arial"/>
            <w:sz w:val="24"/>
            <w:szCs w:val="24"/>
            <w:lang w:val="cy-GB"/>
          </w:rPr>
          <w:t>s Gofalwyr Cymru</w:t>
        </w:r>
      </w:hyperlink>
      <w:r w:rsidR="00FC167B" w:rsidRPr="00C866C1">
        <w:rPr>
          <w:rFonts w:ascii="Arial" w:hAnsi="Arial" w:cs="Arial"/>
          <w:sz w:val="24"/>
          <w:szCs w:val="24"/>
          <w:lang w:val="cy-GB"/>
        </w:rPr>
        <w:t xml:space="preserve"> </w:t>
      </w:r>
    </w:p>
    <w:p w14:paraId="5136D9B7" w14:textId="2A9C2E04" w:rsidR="00FC167B" w:rsidRPr="00C866C1" w:rsidRDefault="001F6D06" w:rsidP="00FC167B">
      <w:pPr>
        <w:rPr>
          <w:rFonts w:ascii="Arial" w:hAnsi="Arial" w:cs="Arial"/>
          <w:sz w:val="24"/>
          <w:szCs w:val="24"/>
          <w:lang w:val="cy-GB"/>
        </w:rPr>
      </w:pPr>
      <w:r w:rsidRPr="00C866C1">
        <w:rPr>
          <w:rFonts w:ascii="Arial" w:hAnsi="Arial" w:cs="Arial"/>
          <w:sz w:val="24"/>
          <w:szCs w:val="24"/>
          <w:lang w:val="cy-GB"/>
        </w:rPr>
        <w:t>Gwefan genedlaethol Gofalwyr Cymru</w:t>
      </w:r>
      <w:r w:rsidR="00FC167B" w:rsidRPr="00C866C1">
        <w:rPr>
          <w:rFonts w:ascii="Arial" w:hAnsi="Arial" w:cs="Arial"/>
          <w:sz w:val="24"/>
          <w:szCs w:val="24"/>
          <w:lang w:val="cy-GB"/>
        </w:rPr>
        <w:t xml:space="preserve">.  </w:t>
      </w:r>
    </w:p>
    <w:p w14:paraId="1E359583" w14:textId="77777777" w:rsidR="00FC167B" w:rsidRPr="00C866C1" w:rsidRDefault="00FC167B" w:rsidP="00FC167B">
      <w:pPr>
        <w:shd w:val="clear" w:color="auto" w:fill="FFFFFF"/>
        <w:rPr>
          <w:rStyle w:val="Hyperlink"/>
          <w:rFonts w:ascii="Arial" w:hAnsi="Arial" w:cs="Arial"/>
          <w:sz w:val="24"/>
          <w:szCs w:val="24"/>
          <w:lang w:val="cy-GB" w:eastAsia="en-GB"/>
        </w:rPr>
      </w:pPr>
      <w:r w:rsidRPr="00C866C1">
        <w:rPr>
          <w:rFonts w:ascii="Arial" w:hAnsi="Arial" w:cs="Arial"/>
          <w:bCs/>
          <w:color w:val="000099"/>
          <w:sz w:val="24"/>
          <w:szCs w:val="24"/>
          <w:u w:val="single"/>
          <w:lang w:val="cy-GB" w:eastAsia="en-GB"/>
        </w:rPr>
        <w:fldChar w:fldCharType="begin"/>
      </w:r>
      <w:r w:rsidRPr="00C866C1">
        <w:rPr>
          <w:rFonts w:ascii="Arial" w:hAnsi="Arial" w:cs="Arial"/>
          <w:bCs/>
          <w:color w:val="000099"/>
          <w:sz w:val="24"/>
          <w:szCs w:val="24"/>
          <w:u w:val="single"/>
          <w:lang w:val="cy-GB" w:eastAsia="en-GB"/>
        </w:rPr>
        <w:instrText xml:space="preserve"> HYPERLINK "https://www.ncb.org.uk/what-we-do/our-priorities/vulnerable-children/training-social-care" \o "View item" </w:instrText>
      </w:r>
      <w:r w:rsidRPr="00C866C1">
        <w:rPr>
          <w:rFonts w:ascii="Arial" w:hAnsi="Arial" w:cs="Arial"/>
          <w:bCs/>
          <w:color w:val="000099"/>
          <w:sz w:val="24"/>
          <w:szCs w:val="24"/>
          <w:u w:val="single"/>
          <w:lang w:val="cy-GB" w:eastAsia="en-GB"/>
        </w:rPr>
        <w:fldChar w:fldCharType="separate"/>
      </w:r>
      <w:r w:rsidRPr="00C866C1">
        <w:rPr>
          <w:rStyle w:val="Hyperlink"/>
          <w:rFonts w:ascii="Arial" w:hAnsi="Arial" w:cs="Arial"/>
          <w:bCs/>
          <w:sz w:val="24"/>
          <w:szCs w:val="24"/>
          <w:lang w:val="cy-GB" w:eastAsia="en-GB"/>
        </w:rPr>
        <w:t>Centre for Excellence and Outcomes in Children and Young People's Services (C4EO)</w:t>
      </w:r>
    </w:p>
    <w:p w14:paraId="08B58C8C" w14:textId="1F424014" w:rsidR="00FC167B" w:rsidRPr="00C866C1" w:rsidRDefault="00FC167B" w:rsidP="001F6D06">
      <w:pPr>
        <w:shd w:val="clear" w:color="auto" w:fill="FFFFFF"/>
        <w:rPr>
          <w:rFonts w:ascii="Arial" w:hAnsi="Arial" w:cs="Arial"/>
          <w:sz w:val="24"/>
          <w:szCs w:val="24"/>
          <w:lang w:val="cy-GB" w:eastAsia="en-GB"/>
        </w:rPr>
      </w:pPr>
      <w:r w:rsidRPr="00C866C1">
        <w:rPr>
          <w:rFonts w:ascii="Arial" w:hAnsi="Arial" w:cs="Arial"/>
          <w:bCs/>
          <w:color w:val="000099"/>
          <w:sz w:val="24"/>
          <w:szCs w:val="24"/>
          <w:u w:val="single"/>
          <w:lang w:val="cy-GB" w:eastAsia="en-GB"/>
        </w:rPr>
        <w:fldChar w:fldCharType="end"/>
      </w:r>
      <w:r w:rsidR="001F6D06" w:rsidRPr="00C866C1">
        <w:rPr>
          <w:rFonts w:ascii="Arial" w:hAnsi="Arial" w:cs="Arial"/>
          <w:sz w:val="24"/>
          <w:szCs w:val="24"/>
          <w:lang w:val="cy-GB" w:eastAsia="en-GB"/>
        </w:rPr>
        <w:t>Mae’n dynodi ac yn cydlynu tystiolaeth leol, rhanbarthol a chen</w:t>
      </w:r>
      <w:r w:rsidR="00775DB8" w:rsidRPr="00C866C1">
        <w:rPr>
          <w:rFonts w:ascii="Arial" w:hAnsi="Arial" w:cs="Arial"/>
          <w:sz w:val="24"/>
          <w:szCs w:val="24"/>
          <w:lang w:val="cy-GB" w:eastAsia="en-GB"/>
        </w:rPr>
        <w:t>e</w:t>
      </w:r>
      <w:r w:rsidR="001F6D06" w:rsidRPr="00C866C1">
        <w:rPr>
          <w:rFonts w:ascii="Arial" w:hAnsi="Arial" w:cs="Arial"/>
          <w:sz w:val="24"/>
          <w:szCs w:val="24"/>
          <w:lang w:val="cy-GB" w:eastAsia="en-GB"/>
        </w:rPr>
        <w:t xml:space="preserve">dlaethol </w:t>
      </w:r>
      <w:r w:rsidR="000B6B17" w:rsidRPr="00C866C1">
        <w:rPr>
          <w:rFonts w:ascii="Arial" w:hAnsi="Arial" w:cs="Arial"/>
          <w:sz w:val="24"/>
          <w:szCs w:val="24"/>
          <w:lang w:val="cy-GB" w:eastAsia="en-GB"/>
        </w:rPr>
        <w:t>o’r ‘hyn sy’n gweithio’ i gyflenwi gwasanaethau plant yn effeithiol</w:t>
      </w:r>
      <w:r w:rsidRPr="00C866C1">
        <w:rPr>
          <w:rFonts w:ascii="Arial" w:hAnsi="Arial" w:cs="Arial"/>
          <w:sz w:val="24"/>
          <w:szCs w:val="24"/>
          <w:lang w:val="cy-GB" w:eastAsia="en-GB"/>
        </w:rPr>
        <w:t xml:space="preserve">. </w:t>
      </w:r>
      <w:r w:rsidR="000B6B17" w:rsidRPr="00C866C1">
        <w:rPr>
          <w:rFonts w:ascii="Arial" w:hAnsi="Arial" w:cs="Arial"/>
          <w:sz w:val="24"/>
          <w:szCs w:val="24"/>
          <w:lang w:val="cy-GB" w:eastAsia="en-GB"/>
        </w:rPr>
        <w:t xml:space="preserve"> Mae hyn yn cynnwys c</w:t>
      </w:r>
      <w:r w:rsidR="00D30E83" w:rsidRPr="00C866C1">
        <w:rPr>
          <w:rFonts w:ascii="Arial" w:hAnsi="Arial" w:cs="Arial"/>
          <w:sz w:val="24"/>
          <w:szCs w:val="24"/>
          <w:lang w:val="cy-GB" w:eastAsia="en-GB"/>
        </w:rPr>
        <w:t>ulhau’r rhaglen ‘</w:t>
      </w:r>
      <w:r w:rsidR="006B26B7" w:rsidRPr="00C866C1">
        <w:rPr>
          <w:rFonts w:ascii="Arial" w:hAnsi="Arial" w:cs="Arial"/>
          <w:sz w:val="24"/>
          <w:szCs w:val="24"/>
          <w:lang w:val="cy-GB" w:eastAsia="en-GB"/>
        </w:rPr>
        <w:t xml:space="preserve">cau’r bwlch’. Mae gan y wefan nifer o adroddiadau defnyddiol a </w:t>
      </w:r>
      <w:r w:rsidR="00775DB8" w:rsidRPr="00C866C1">
        <w:rPr>
          <w:rFonts w:ascii="Arial" w:hAnsi="Arial" w:cs="Arial"/>
          <w:sz w:val="24"/>
          <w:szCs w:val="24"/>
          <w:lang w:val="cy-GB" w:eastAsia="en-GB"/>
        </w:rPr>
        <w:t>phec</w:t>
      </w:r>
      <w:r w:rsidR="006B26B7" w:rsidRPr="00C866C1">
        <w:rPr>
          <w:rFonts w:ascii="Arial" w:hAnsi="Arial" w:cs="Arial"/>
          <w:sz w:val="24"/>
          <w:szCs w:val="24"/>
          <w:lang w:val="cy-GB" w:eastAsia="en-GB"/>
        </w:rPr>
        <w:t>ynnau adnoddau i gynorthwyo gwaith gwasanaethau plant</w:t>
      </w:r>
      <w:r w:rsidRPr="00C866C1">
        <w:rPr>
          <w:rFonts w:ascii="Arial" w:hAnsi="Arial" w:cs="Arial"/>
          <w:sz w:val="24"/>
          <w:szCs w:val="24"/>
          <w:lang w:val="cy-GB" w:eastAsia="en-GB"/>
        </w:rPr>
        <w:t>.</w:t>
      </w:r>
    </w:p>
    <w:p w14:paraId="4AABE46C" w14:textId="37CD68AD" w:rsidR="00FC167B" w:rsidRPr="00C866C1" w:rsidRDefault="002E1531" w:rsidP="00775DB8">
      <w:pPr>
        <w:shd w:val="clear" w:color="auto" w:fill="FFFFFF"/>
        <w:tabs>
          <w:tab w:val="left" w:pos="3202"/>
        </w:tabs>
        <w:rPr>
          <w:rFonts w:ascii="Arial" w:hAnsi="Arial" w:cs="Arial"/>
          <w:sz w:val="24"/>
          <w:szCs w:val="24"/>
          <w:lang w:val="cy-GB" w:eastAsia="en-GB"/>
        </w:rPr>
      </w:pPr>
      <w:hyperlink r:id="rId112" w:history="1">
        <w:r w:rsidR="00FC167B" w:rsidRPr="00C866C1">
          <w:rPr>
            <w:rStyle w:val="Hyperlink"/>
            <w:rFonts w:ascii="Arial" w:hAnsi="Arial" w:cs="Arial"/>
            <w:sz w:val="24"/>
            <w:szCs w:val="24"/>
            <w:lang w:val="cy-GB" w:eastAsia="en-GB"/>
          </w:rPr>
          <w:t>Cerebra</w:t>
        </w:r>
      </w:hyperlink>
      <w:r w:rsidR="00FC167B" w:rsidRPr="00C866C1">
        <w:rPr>
          <w:rFonts w:ascii="Arial" w:hAnsi="Arial" w:cs="Arial"/>
          <w:sz w:val="24"/>
          <w:szCs w:val="24"/>
          <w:lang w:val="cy-GB" w:eastAsia="en-GB"/>
        </w:rPr>
        <w:t xml:space="preserve"> </w:t>
      </w:r>
      <w:r w:rsidR="00291D80" w:rsidRPr="00C866C1">
        <w:rPr>
          <w:rFonts w:ascii="Arial" w:hAnsi="Arial" w:cs="Arial"/>
          <w:sz w:val="24"/>
          <w:szCs w:val="24"/>
          <w:lang w:val="cy-GB" w:eastAsia="en-GB"/>
        </w:rPr>
        <w:t xml:space="preserve">– </w:t>
      </w:r>
      <w:r w:rsidR="001F6D06" w:rsidRPr="00C866C1">
        <w:rPr>
          <w:rFonts w:ascii="Arial" w:hAnsi="Arial" w:cs="Arial"/>
          <w:sz w:val="24"/>
          <w:szCs w:val="24"/>
          <w:lang w:val="cy-GB" w:eastAsia="en-GB"/>
        </w:rPr>
        <w:t xml:space="preserve">Elusen </w:t>
      </w:r>
      <w:r w:rsidR="007A7F7D" w:rsidRPr="00C866C1">
        <w:rPr>
          <w:rFonts w:ascii="Arial" w:hAnsi="Arial" w:cs="Arial"/>
          <w:sz w:val="24"/>
          <w:szCs w:val="24"/>
          <w:lang w:val="cy-GB" w:eastAsia="en-GB"/>
        </w:rPr>
        <w:t>penodedig i gynorthwyo teuluoedd gyda chyflyrau ymenyddol – digon o wybodaeth ac ymchwil i ofalwyr</w:t>
      </w:r>
      <w:r w:rsidR="00FC167B" w:rsidRPr="00C866C1">
        <w:rPr>
          <w:rFonts w:ascii="Arial" w:hAnsi="Arial" w:cs="Arial"/>
          <w:sz w:val="24"/>
          <w:szCs w:val="24"/>
          <w:lang w:val="cy-GB" w:eastAsia="en-GB"/>
        </w:rPr>
        <w:t>.</w:t>
      </w:r>
    </w:p>
    <w:p w14:paraId="6616EC46" w14:textId="0C97FF90" w:rsidR="00FC167B" w:rsidRPr="00C866C1" w:rsidRDefault="00FC167B" w:rsidP="00FC167B">
      <w:pPr>
        <w:shd w:val="clear" w:color="auto" w:fill="FFFFFF"/>
        <w:rPr>
          <w:rStyle w:val="Hyperlink"/>
          <w:rFonts w:ascii="Arial" w:hAnsi="Arial" w:cs="Arial"/>
          <w:sz w:val="24"/>
          <w:szCs w:val="24"/>
          <w:lang w:val="cy-GB" w:eastAsia="en-GB"/>
        </w:rPr>
      </w:pPr>
      <w:r w:rsidRPr="00C866C1">
        <w:rPr>
          <w:rFonts w:ascii="Arial" w:hAnsi="Arial" w:cs="Arial"/>
          <w:b/>
          <w:bCs/>
          <w:color w:val="000099"/>
          <w:sz w:val="24"/>
          <w:szCs w:val="24"/>
          <w:u w:val="single"/>
          <w:lang w:val="cy-GB" w:eastAsia="en-GB"/>
        </w:rPr>
        <w:fldChar w:fldCharType="begin"/>
      </w:r>
      <w:r w:rsidRPr="00C866C1">
        <w:rPr>
          <w:rFonts w:ascii="Arial" w:hAnsi="Arial" w:cs="Arial"/>
          <w:b/>
          <w:bCs/>
          <w:color w:val="000099"/>
          <w:sz w:val="24"/>
          <w:szCs w:val="24"/>
          <w:u w:val="single"/>
          <w:lang w:val="cy-GB" w:eastAsia="en-GB"/>
        </w:rPr>
        <w:instrText xml:space="preserve"> HYPERLINK "http://www.childreninwales.org.uk/resources/social-care/" \o "View item" </w:instrText>
      </w:r>
      <w:r w:rsidRPr="00C866C1">
        <w:rPr>
          <w:rFonts w:ascii="Arial" w:hAnsi="Arial" w:cs="Arial"/>
          <w:b/>
          <w:bCs/>
          <w:color w:val="000099"/>
          <w:sz w:val="24"/>
          <w:szCs w:val="24"/>
          <w:u w:val="single"/>
          <w:lang w:val="cy-GB" w:eastAsia="en-GB"/>
        </w:rPr>
        <w:fldChar w:fldCharType="separate"/>
      </w:r>
      <w:r w:rsidRPr="00C866C1">
        <w:rPr>
          <w:rStyle w:val="Hyperlink"/>
          <w:rFonts w:ascii="Arial" w:hAnsi="Arial" w:cs="Arial"/>
          <w:bCs/>
          <w:sz w:val="24"/>
          <w:szCs w:val="24"/>
          <w:lang w:val="cy-GB" w:eastAsia="en-GB"/>
        </w:rPr>
        <w:t>Children in Wales</w:t>
      </w:r>
      <w:r w:rsidR="009A4E58" w:rsidRPr="00C866C1">
        <w:rPr>
          <w:rStyle w:val="Hyperlink"/>
          <w:rFonts w:ascii="Arial" w:hAnsi="Arial" w:cs="Arial"/>
          <w:bCs/>
          <w:sz w:val="24"/>
          <w:szCs w:val="24"/>
          <w:lang w:val="cy-GB" w:eastAsia="en-GB"/>
        </w:rPr>
        <w:t xml:space="preserve"> </w:t>
      </w:r>
      <w:r w:rsidR="00775DB8" w:rsidRPr="00C866C1">
        <w:rPr>
          <w:rStyle w:val="Hyperlink"/>
          <w:rFonts w:ascii="Arial" w:hAnsi="Arial" w:cs="Arial"/>
          <w:bCs/>
          <w:sz w:val="24"/>
          <w:szCs w:val="24"/>
          <w:lang w:val="cy-GB" w:eastAsia="en-GB"/>
        </w:rPr>
        <w:t>-</w:t>
      </w:r>
      <w:r w:rsidR="009A4E58" w:rsidRPr="00C866C1">
        <w:rPr>
          <w:rStyle w:val="Hyperlink"/>
          <w:rFonts w:ascii="Arial" w:hAnsi="Arial" w:cs="Arial"/>
          <w:bCs/>
          <w:sz w:val="24"/>
          <w:szCs w:val="24"/>
          <w:lang w:val="cy-GB" w:eastAsia="en-GB"/>
        </w:rPr>
        <w:t xml:space="preserve"> </w:t>
      </w:r>
      <w:r w:rsidR="00775DB8" w:rsidRPr="00C866C1">
        <w:rPr>
          <w:rStyle w:val="Hyperlink"/>
          <w:rFonts w:ascii="Arial" w:hAnsi="Arial" w:cs="Arial"/>
          <w:bCs/>
          <w:sz w:val="24"/>
          <w:szCs w:val="24"/>
          <w:lang w:val="cy-GB" w:eastAsia="en-GB"/>
        </w:rPr>
        <w:t>Plant yng Nghymru</w:t>
      </w:r>
    </w:p>
    <w:p w14:paraId="187326AE" w14:textId="4BD20797" w:rsidR="00FC167B" w:rsidRPr="00C866C1" w:rsidRDefault="00FC167B" w:rsidP="00FC167B">
      <w:pPr>
        <w:shd w:val="clear" w:color="auto" w:fill="FFFFFF"/>
        <w:rPr>
          <w:rFonts w:ascii="Arial" w:hAnsi="Arial" w:cs="Arial"/>
          <w:sz w:val="24"/>
          <w:szCs w:val="24"/>
          <w:lang w:val="cy-GB" w:eastAsia="en-GB"/>
        </w:rPr>
      </w:pPr>
      <w:r w:rsidRPr="00C866C1">
        <w:rPr>
          <w:rFonts w:ascii="Arial" w:hAnsi="Arial" w:cs="Arial"/>
          <w:b/>
          <w:bCs/>
          <w:color w:val="000099"/>
          <w:sz w:val="24"/>
          <w:szCs w:val="24"/>
          <w:u w:val="single"/>
          <w:lang w:val="cy-GB" w:eastAsia="en-GB"/>
        </w:rPr>
        <w:fldChar w:fldCharType="end"/>
      </w:r>
      <w:r w:rsidRPr="00C866C1">
        <w:rPr>
          <w:rFonts w:ascii="Arial" w:hAnsi="Arial" w:cs="Arial"/>
          <w:sz w:val="24"/>
          <w:szCs w:val="24"/>
          <w:lang w:val="cy-GB" w:eastAsia="en-GB"/>
        </w:rPr>
        <w:t>C</w:t>
      </w:r>
      <w:r w:rsidR="007A7F7D" w:rsidRPr="00C866C1">
        <w:rPr>
          <w:rFonts w:ascii="Arial" w:hAnsi="Arial" w:cs="Arial"/>
          <w:sz w:val="24"/>
          <w:szCs w:val="24"/>
          <w:lang w:val="cy-GB" w:eastAsia="en-GB"/>
        </w:rPr>
        <w:t>orff ymbarél cenedlaethol ar gyfer mudiadau ac uni</w:t>
      </w:r>
      <w:r w:rsidR="00775DB8" w:rsidRPr="00C866C1">
        <w:rPr>
          <w:rFonts w:ascii="Arial" w:hAnsi="Arial" w:cs="Arial"/>
          <w:sz w:val="24"/>
          <w:szCs w:val="24"/>
          <w:lang w:val="cy-GB" w:eastAsia="en-GB"/>
        </w:rPr>
        <w:t>goli</w:t>
      </w:r>
      <w:r w:rsidR="007A7F7D" w:rsidRPr="00C866C1">
        <w:rPr>
          <w:rFonts w:ascii="Arial" w:hAnsi="Arial" w:cs="Arial"/>
          <w:sz w:val="24"/>
          <w:szCs w:val="24"/>
          <w:lang w:val="cy-GB" w:eastAsia="en-GB"/>
        </w:rPr>
        <w:t>on sy’n gweithio gyda phlant, pobl ifanc a’u teuluoedd yng Nghymru ydy ‘</w:t>
      </w:r>
      <w:r w:rsidR="009A4E58" w:rsidRPr="00C866C1">
        <w:rPr>
          <w:rFonts w:ascii="Arial" w:hAnsi="Arial" w:cs="Arial"/>
          <w:sz w:val="24"/>
          <w:szCs w:val="24"/>
          <w:lang w:val="cy-GB" w:eastAsia="en-GB"/>
        </w:rPr>
        <w:t>Plant yng Nghymru</w:t>
      </w:r>
      <w:r w:rsidR="007A7F7D" w:rsidRPr="00C866C1">
        <w:rPr>
          <w:rFonts w:ascii="Arial" w:hAnsi="Arial" w:cs="Arial"/>
          <w:sz w:val="24"/>
          <w:szCs w:val="24"/>
          <w:lang w:val="cy-GB" w:eastAsia="en-GB"/>
        </w:rPr>
        <w:t>’</w:t>
      </w:r>
      <w:r w:rsidRPr="00C866C1">
        <w:rPr>
          <w:rFonts w:ascii="Arial" w:hAnsi="Arial" w:cs="Arial"/>
          <w:sz w:val="24"/>
          <w:szCs w:val="24"/>
          <w:lang w:val="cy-GB" w:eastAsia="en-GB"/>
        </w:rPr>
        <w:t xml:space="preserve">. </w:t>
      </w:r>
      <w:r w:rsidR="007A7F7D" w:rsidRPr="00C866C1">
        <w:rPr>
          <w:rFonts w:ascii="Arial" w:hAnsi="Arial" w:cs="Arial"/>
          <w:sz w:val="24"/>
          <w:szCs w:val="24"/>
          <w:lang w:val="cy-GB" w:eastAsia="en-GB"/>
        </w:rPr>
        <w:t>M</w:t>
      </w:r>
      <w:r w:rsidR="009A4E58" w:rsidRPr="00C866C1">
        <w:rPr>
          <w:rFonts w:ascii="Arial" w:hAnsi="Arial" w:cs="Arial"/>
          <w:sz w:val="24"/>
          <w:szCs w:val="24"/>
          <w:lang w:val="cy-GB" w:eastAsia="en-GB"/>
        </w:rPr>
        <w:t>a</w:t>
      </w:r>
      <w:r w:rsidR="007A7F7D" w:rsidRPr="00C866C1">
        <w:rPr>
          <w:rFonts w:ascii="Arial" w:hAnsi="Arial" w:cs="Arial"/>
          <w:sz w:val="24"/>
          <w:szCs w:val="24"/>
          <w:lang w:val="cy-GB" w:eastAsia="en-GB"/>
        </w:rPr>
        <w:t>e’r mudiad yn cynnal nifer o weithgareddau megis ymchwil, cynhyrchu a lledaenu gwybodaeth</w:t>
      </w:r>
      <w:r w:rsidRPr="00C866C1">
        <w:rPr>
          <w:rFonts w:ascii="Arial" w:hAnsi="Arial" w:cs="Arial"/>
          <w:sz w:val="24"/>
          <w:szCs w:val="24"/>
          <w:lang w:val="cy-GB" w:eastAsia="en-GB"/>
        </w:rPr>
        <w:t>.</w:t>
      </w:r>
    </w:p>
    <w:p w14:paraId="4820C0BB" w14:textId="77777777" w:rsidR="00FC167B" w:rsidRPr="00C866C1" w:rsidRDefault="00FC167B" w:rsidP="00FC167B">
      <w:pPr>
        <w:rPr>
          <w:rStyle w:val="Hyperlink"/>
          <w:rFonts w:ascii="Arial" w:hAnsi="Arial" w:cs="Arial"/>
          <w:sz w:val="24"/>
          <w:szCs w:val="24"/>
          <w:lang w:val="cy-GB" w:eastAsia="en-GB"/>
        </w:rPr>
      </w:pPr>
      <w:r w:rsidRPr="00C866C1">
        <w:rPr>
          <w:rFonts w:ascii="Arial" w:hAnsi="Arial" w:cs="Arial"/>
          <w:sz w:val="24"/>
          <w:szCs w:val="24"/>
          <w:lang w:val="cy-GB" w:eastAsia="en-GB"/>
        </w:rPr>
        <w:fldChar w:fldCharType="begin"/>
      </w:r>
      <w:r w:rsidRPr="00C866C1">
        <w:rPr>
          <w:rFonts w:ascii="Arial" w:hAnsi="Arial" w:cs="Arial"/>
          <w:sz w:val="24"/>
          <w:szCs w:val="24"/>
          <w:lang w:val="cy-GB" w:eastAsia="en-GB"/>
        </w:rPr>
        <w:instrText xml:space="preserve"> HYPERLINK "http://www.socialworkerstoolbox.com/" \o "for Direct Work with Children and Adults by Social Workers" </w:instrText>
      </w:r>
      <w:r w:rsidRPr="00C866C1">
        <w:rPr>
          <w:rFonts w:ascii="Arial" w:hAnsi="Arial" w:cs="Arial"/>
          <w:sz w:val="24"/>
          <w:szCs w:val="24"/>
          <w:lang w:val="cy-GB" w:eastAsia="en-GB"/>
        </w:rPr>
        <w:fldChar w:fldCharType="separate"/>
      </w:r>
      <w:r w:rsidRPr="00C866C1">
        <w:rPr>
          <w:rStyle w:val="Hyperlink"/>
          <w:rFonts w:ascii="Arial" w:hAnsi="Arial" w:cs="Arial"/>
          <w:sz w:val="24"/>
          <w:szCs w:val="24"/>
          <w:lang w:val="cy-GB" w:eastAsia="en-GB"/>
        </w:rPr>
        <w:t xml:space="preserve">Free Social Work Tools and Resources for Direct Work with Children and Adults by Social Workers </w:t>
      </w:r>
    </w:p>
    <w:p w14:paraId="2B8EA877" w14:textId="5AC567BA" w:rsidR="00FC167B" w:rsidRPr="00C866C1" w:rsidRDefault="00FC167B" w:rsidP="00FC167B">
      <w:pPr>
        <w:shd w:val="clear" w:color="auto" w:fill="FFFFFF"/>
        <w:rPr>
          <w:rFonts w:ascii="Arial" w:hAnsi="Arial" w:cs="Arial"/>
          <w:sz w:val="24"/>
          <w:szCs w:val="24"/>
          <w:lang w:val="cy-GB" w:eastAsia="en-GB"/>
        </w:rPr>
      </w:pPr>
      <w:r w:rsidRPr="00C866C1">
        <w:rPr>
          <w:rFonts w:ascii="Arial" w:hAnsi="Arial" w:cs="Arial"/>
          <w:sz w:val="24"/>
          <w:szCs w:val="24"/>
          <w:lang w:val="cy-GB" w:eastAsia="en-GB"/>
        </w:rPr>
        <w:fldChar w:fldCharType="end"/>
      </w:r>
      <w:r w:rsidR="007A7F7D" w:rsidRPr="00C866C1">
        <w:rPr>
          <w:rFonts w:ascii="Arial" w:hAnsi="Arial" w:cs="Arial"/>
          <w:sz w:val="24"/>
          <w:szCs w:val="24"/>
          <w:lang w:val="cy-GB" w:eastAsia="en-GB"/>
        </w:rPr>
        <w:t xml:space="preserve">Adnodd ar y we </w:t>
      </w:r>
      <w:r w:rsidR="00C45E14" w:rsidRPr="00C866C1">
        <w:rPr>
          <w:rFonts w:ascii="Arial" w:hAnsi="Arial" w:cs="Arial"/>
          <w:sz w:val="24"/>
          <w:szCs w:val="24"/>
          <w:lang w:val="cy-GB" w:eastAsia="en-GB"/>
        </w:rPr>
        <w:t>yn llawn o adnoddau ymarfer gwaith cymdeithasol. Mae’n werth i ymarferwyr gael golwg ar y gwahanol adnoddau ac os ydyn nhw’n ddefnyddiol, gallwch eu hychwanegu at eich bocs adnoddau</w:t>
      </w:r>
      <w:r w:rsidRPr="00C866C1">
        <w:rPr>
          <w:rFonts w:ascii="Arial" w:hAnsi="Arial" w:cs="Arial"/>
          <w:sz w:val="24"/>
          <w:szCs w:val="24"/>
          <w:lang w:val="cy-GB" w:eastAsia="en-GB"/>
        </w:rPr>
        <w:t>.</w:t>
      </w:r>
    </w:p>
    <w:p w14:paraId="5F6728A6" w14:textId="5C64F6AE" w:rsidR="00FC167B" w:rsidRPr="00C866C1" w:rsidRDefault="00FC167B" w:rsidP="00FC167B">
      <w:pPr>
        <w:shd w:val="clear" w:color="auto" w:fill="FFFFFF"/>
        <w:rPr>
          <w:rStyle w:val="Hyperlink"/>
          <w:rFonts w:ascii="Arial" w:hAnsi="Arial" w:cs="Arial"/>
          <w:sz w:val="24"/>
          <w:szCs w:val="24"/>
          <w:lang w:val="cy-GB" w:eastAsia="en-GB"/>
        </w:rPr>
      </w:pPr>
      <w:r w:rsidRPr="00C866C1">
        <w:rPr>
          <w:rFonts w:ascii="Arial" w:hAnsi="Arial" w:cs="Arial"/>
          <w:bCs/>
          <w:color w:val="000099"/>
          <w:sz w:val="24"/>
          <w:szCs w:val="24"/>
          <w:u w:val="single"/>
          <w:lang w:val="cy-GB" w:eastAsia="en-GB"/>
        </w:rPr>
        <w:fldChar w:fldCharType="begin"/>
      </w:r>
      <w:r w:rsidRPr="00C866C1">
        <w:rPr>
          <w:rFonts w:ascii="Arial" w:hAnsi="Arial" w:cs="Arial"/>
          <w:bCs/>
          <w:color w:val="000099"/>
          <w:sz w:val="24"/>
          <w:szCs w:val="24"/>
          <w:u w:val="single"/>
          <w:lang w:val="cy-GB" w:eastAsia="en-GB"/>
        </w:rPr>
        <w:instrText xml:space="preserve"> HYPERLINK "http://www.wales.nhs.uk/" \o "View item" </w:instrText>
      </w:r>
      <w:r w:rsidRPr="00C866C1">
        <w:rPr>
          <w:rFonts w:ascii="Arial" w:hAnsi="Arial" w:cs="Arial"/>
          <w:bCs/>
          <w:color w:val="000099"/>
          <w:sz w:val="24"/>
          <w:szCs w:val="24"/>
          <w:u w:val="single"/>
          <w:lang w:val="cy-GB" w:eastAsia="en-GB"/>
        </w:rPr>
        <w:fldChar w:fldCharType="separate"/>
      </w:r>
      <w:r w:rsidRPr="00C866C1">
        <w:rPr>
          <w:rStyle w:val="Hyperlink"/>
          <w:rFonts w:ascii="Arial" w:hAnsi="Arial" w:cs="Arial"/>
          <w:bCs/>
          <w:sz w:val="24"/>
          <w:szCs w:val="24"/>
          <w:lang w:val="cy-GB" w:eastAsia="en-GB"/>
        </w:rPr>
        <w:t>Health in Wales</w:t>
      </w:r>
      <w:r w:rsidR="009A4E58" w:rsidRPr="00C866C1">
        <w:rPr>
          <w:rStyle w:val="Hyperlink"/>
          <w:rFonts w:ascii="Arial" w:hAnsi="Arial" w:cs="Arial"/>
          <w:bCs/>
          <w:sz w:val="24"/>
          <w:szCs w:val="24"/>
          <w:lang w:val="cy-GB" w:eastAsia="en-GB"/>
        </w:rPr>
        <w:t xml:space="preserve"> – Iechyd yng Nghymru</w:t>
      </w:r>
    </w:p>
    <w:p w14:paraId="138F61FE" w14:textId="543F87BC" w:rsidR="00FC167B" w:rsidRPr="00C866C1" w:rsidRDefault="00FC167B" w:rsidP="00FC167B">
      <w:pPr>
        <w:shd w:val="clear" w:color="auto" w:fill="FFFFFF"/>
        <w:rPr>
          <w:rFonts w:ascii="Arial" w:hAnsi="Arial" w:cs="Arial"/>
          <w:sz w:val="24"/>
          <w:szCs w:val="24"/>
          <w:lang w:val="cy-GB" w:eastAsia="en-GB"/>
        </w:rPr>
      </w:pPr>
      <w:r w:rsidRPr="00C866C1">
        <w:rPr>
          <w:rFonts w:ascii="Arial" w:hAnsi="Arial" w:cs="Arial"/>
          <w:bCs/>
          <w:color w:val="000099"/>
          <w:sz w:val="24"/>
          <w:szCs w:val="24"/>
          <w:u w:val="single"/>
          <w:lang w:val="cy-GB" w:eastAsia="en-GB"/>
        </w:rPr>
        <w:fldChar w:fldCharType="end"/>
      </w:r>
      <w:r w:rsidR="00C45E14" w:rsidRPr="00C866C1">
        <w:rPr>
          <w:rFonts w:ascii="Arial" w:hAnsi="Arial" w:cs="Arial"/>
          <w:bCs/>
          <w:sz w:val="24"/>
          <w:szCs w:val="24"/>
          <w:lang w:val="cy-GB" w:eastAsia="en-GB"/>
        </w:rPr>
        <w:t>Gwybodaeth gan y GIG yng Nghymru a’i sefydliadau partner am iechyd poblogaeth Cymru, gwasanaethau iechyd a gofal cymdeithasol a ddarperir gan GIG Cymru.</w:t>
      </w:r>
    </w:p>
    <w:bookmarkStart w:id="149" w:name="_Hlk530471411"/>
    <w:p w14:paraId="1AA59876" w14:textId="77777777" w:rsidR="00FC167B" w:rsidRPr="00C866C1" w:rsidRDefault="00FC167B" w:rsidP="00FC167B">
      <w:pPr>
        <w:shd w:val="clear" w:color="auto" w:fill="FFFFFF"/>
        <w:rPr>
          <w:rFonts w:ascii="Arial" w:hAnsi="Arial" w:cs="Arial"/>
          <w:color w:val="0563C1" w:themeColor="hyperlink"/>
          <w:sz w:val="24"/>
          <w:szCs w:val="24"/>
          <w:u w:val="single"/>
          <w:lang w:val="cy-GB" w:eastAsia="en-GB"/>
        </w:rPr>
      </w:pPr>
      <w:r w:rsidRPr="00C866C1">
        <w:rPr>
          <w:rFonts w:ascii="Arial" w:hAnsi="Arial" w:cs="Arial"/>
          <w:sz w:val="24"/>
          <w:szCs w:val="24"/>
          <w:lang w:val="cy-GB" w:eastAsia="en-GB"/>
        </w:rPr>
        <w:fldChar w:fldCharType="begin"/>
      </w:r>
      <w:r w:rsidRPr="00C866C1">
        <w:rPr>
          <w:rFonts w:ascii="Arial" w:hAnsi="Arial" w:cs="Arial"/>
          <w:sz w:val="24"/>
          <w:szCs w:val="24"/>
          <w:lang w:val="cy-GB" w:eastAsia="en-GB"/>
        </w:rPr>
        <w:instrText xml:space="preserve"> HYPERLINK "http://www.in-control.org.uk/what-we-do/people-families/social-care-future.aspx" </w:instrText>
      </w:r>
      <w:r w:rsidRPr="00C866C1">
        <w:rPr>
          <w:rFonts w:ascii="Arial" w:hAnsi="Arial" w:cs="Arial"/>
          <w:sz w:val="24"/>
          <w:szCs w:val="24"/>
          <w:lang w:val="cy-GB" w:eastAsia="en-GB"/>
        </w:rPr>
        <w:fldChar w:fldCharType="separate"/>
      </w:r>
      <w:bookmarkEnd w:id="149"/>
      <w:r w:rsidRPr="00C866C1">
        <w:rPr>
          <w:rStyle w:val="Hyperlink"/>
          <w:rFonts w:ascii="Arial" w:hAnsi="Arial" w:cs="Arial"/>
          <w:sz w:val="24"/>
          <w:szCs w:val="24"/>
          <w:lang w:val="cy-GB" w:eastAsia="en-GB"/>
        </w:rPr>
        <w:t>In Control</w:t>
      </w:r>
      <w:r w:rsidRPr="00C866C1">
        <w:rPr>
          <w:rFonts w:ascii="Arial" w:hAnsi="Arial" w:cs="Arial"/>
          <w:sz w:val="24"/>
          <w:szCs w:val="24"/>
          <w:lang w:val="cy-GB" w:eastAsia="en-GB"/>
        </w:rPr>
        <w:fldChar w:fldCharType="end"/>
      </w:r>
    </w:p>
    <w:p w14:paraId="5DD694A6" w14:textId="5E358120" w:rsidR="00FC167B" w:rsidRPr="00C866C1" w:rsidRDefault="00C45E14" w:rsidP="00346E58">
      <w:pPr>
        <w:shd w:val="clear" w:color="auto" w:fill="FFFFFF"/>
        <w:spacing w:after="100"/>
        <w:rPr>
          <w:rFonts w:ascii="Arial" w:hAnsi="Arial" w:cs="Arial"/>
          <w:sz w:val="24"/>
          <w:szCs w:val="24"/>
          <w:lang w:val="cy-GB" w:eastAsia="en-GB"/>
        </w:rPr>
      </w:pPr>
      <w:r w:rsidRPr="00C866C1">
        <w:rPr>
          <w:rFonts w:ascii="Arial" w:hAnsi="Arial" w:cs="Arial"/>
          <w:sz w:val="24"/>
          <w:szCs w:val="24"/>
          <w:lang w:val="cy-GB" w:eastAsia="en-GB"/>
        </w:rPr>
        <w:t xml:space="preserve">Gwefan y rhaglen sy’n ceisio </w:t>
      </w:r>
      <w:r w:rsidR="000D13F8" w:rsidRPr="00C866C1">
        <w:rPr>
          <w:rFonts w:ascii="Arial" w:hAnsi="Arial" w:cs="Arial"/>
          <w:sz w:val="24"/>
          <w:szCs w:val="24"/>
          <w:lang w:val="cy-GB" w:eastAsia="en-GB"/>
        </w:rPr>
        <w:t>newid sefydliad gofal cymdeithasol yn Lloegr fel y gall pobl reoli eu bywydau eu hunain yn well</w:t>
      </w:r>
      <w:r w:rsidR="00FC167B" w:rsidRPr="00C866C1">
        <w:rPr>
          <w:rFonts w:ascii="Arial" w:hAnsi="Arial" w:cs="Arial"/>
          <w:sz w:val="24"/>
          <w:szCs w:val="24"/>
          <w:lang w:val="cy-GB" w:eastAsia="en-GB"/>
        </w:rPr>
        <w:t xml:space="preserve"> </w:t>
      </w:r>
      <w:r w:rsidR="000D13F8" w:rsidRPr="00C866C1">
        <w:rPr>
          <w:rFonts w:ascii="Arial" w:hAnsi="Arial" w:cs="Arial"/>
          <w:sz w:val="24"/>
          <w:szCs w:val="24"/>
          <w:lang w:val="cy-GB" w:eastAsia="en-GB"/>
        </w:rPr>
        <w:t>–</w:t>
      </w:r>
      <w:r w:rsidR="00FC167B" w:rsidRPr="00C866C1">
        <w:rPr>
          <w:rFonts w:ascii="Arial" w:hAnsi="Arial" w:cs="Arial"/>
          <w:sz w:val="24"/>
          <w:szCs w:val="24"/>
          <w:lang w:val="cy-GB" w:eastAsia="en-GB"/>
        </w:rPr>
        <w:t xml:space="preserve"> </w:t>
      </w:r>
      <w:r w:rsidR="000D13F8" w:rsidRPr="00C866C1">
        <w:rPr>
          <w:rFonts w:ascii="Arial" w:hAnsi="Arial" w:cs="Arial"/>
          <w:sz w:val="24"/>
          <w:szCs w:val="24"/>
          <w:lang w:val="cy-GB" w:eastAsia="en-GB"/>
        </w:rPr>
        <w:t>cymorth hunan-gyfeiriedig</w:t>
      </w:r>
      <w:r w:rsidR="00FC167B" w:rsidRPr="00C866C1">
        <w:rPr>
          <w:rFonts w:ascii="Arial" w:hAnsi="Arial" w:cs="Arial"/>
          <w:sz w:val="24"/>
          <w:szCs w:val="24"/>
          <w:lang w:val="cy-GB" w:eastAsia="en-GB"/>
        </w:rPr>
        <w:t xml:space="preserve">. </w:t>
      </w:r>
      <w:r w:rsidR="000D13F8" w:rsidRPr="00C866C1">
        <w:rPr>
          <w:rFonts w:ascii="Arial" w:hAnsi="Arial" w:cs="Arial"/>
          <w:sz w:val="24"/>
          <w:szCs w:val="24"/>
          <w:lang w:val="cy-GB" w:eastAsia="en-GB"/>
        </w:rPr>
        <w:t xml:space="preserve">Er nad ydy pob </w:t>
      </w:r>
      <w:r w:rsidR="000D13F8" w:rsidRPr="00C866C1">
        <w:rPr>
          <w:rFonts w:ascii="Arial" w:hAnsi="Arial" w:cs="Arial"/>
          <w:sz w:val="24"/>
          <w:szCs w:val="24"/>
          <w:lang w:val="cy-GB" w:eastAsia="en-GB"/>
        </w:rPr>
        <w:lastRenderedPageBreak/>
        <w:t>dull polisi o fynd ati yr un fath yng Nghymru, mae ychydig o'r arfer da yn gyffredinol fwy perthnasol. Mae</w:t>
      </w:r>
      <w:r w:rsidR="00FC167B" w:rsidRPr="00C866C1">
        <w:rPr>
          <w:rFonts w:ascii="Arial" w:hAnsi="Arial" w:cs="Arial"/>
          <w:sz w:val="24"/>
          <w:szCs w:val="24"/>
          <w:lang w:val="cy-GB" w:eastAsia="en-GB"/>
        </w:rPr>
        <w:t xml:space="preserve"> In-Control </w:t>
      </w:r>
      <w:r w:rsidR="000D13F8" w:rsidRPr="00C866C1">
        <w:rPr>
          <w:rFonts w:ascii="Arial" w:hAnsi="Arial" w:cs="Arial"/>
          <w:sz w:val="24"/>
          <w:szCs w:val="24"/>
          <w:lang w:val="cy-GB" w:eastAsia="en-GB"/>
        </w:rPr>
        <w:t>wedi</w:t>
      </w:r>
      <w:r w:rsidR="008F5F78" w:rsidRPr="00C866C1">
        <w:rPr>
          <w:rFonts w:ascii="Arial" w:hAnsi="Arial" w:cs="Arial"/>
          <w:sz w:val="24"/>
          <w:szCs w:val="24"/>
          <w:lang w:val="cy-GB" w:eastAsia="en-GB"/>
        </w:rPr>
        <w:t xml:space="preserve"> </w:t>
      </w:r>
      <w:r w:rsidR="000D13F8" w:rsidRPr="00C866C1">
        <w:rPr>
          <w:rFonts w:ascii="Arial" w:hAnsi="Arial" w:cs="Arial"/>
          <w:sz w:val="24"/>
          <w:szCs w:val="24"/>
          <w:lang w:val="cy-GB" w:eastAsia="en-GB"/>
        </w:rPr>
        <w:t>datblygu</w:t>
      </w:r>
      <w:r w:rsidR="008F5F78" w:rsidRPr="00C866C1">
        <w:rPr>
          <w:rFonts w:ascii="Arial" w:hAnsi="Arial" w:cs="Arial"/>
          <w:sz w:val="24"/>
          <w:szCs w:val="24"/>
          <w:lang w:val="cy-GB" w:eastAsia="en-GB"/>
        </w:rPr>
        <w:t xml:space="preserve"> system gyfan ar gyfer cymorth hunan-gyfeiriedig gyda pholisïau a gweithdrefnau ar gyfer dyrannu adnoddau, cynorthwyo’r cynllunio, gwneud penderfyniadau â chymorth ayb</w:t>
      </w:r>
      <w:r w:rsidR="00FC167B" w:rsidRPr="00C866C1">
        <w:rPr>
          <w:rFonts w:ascii="Arial" w:hAnsi="Arial" w:cs="Arial"/>
          <w:sz w:val="24"/>
          <w:szCs w:val="24"/>
          <w:lang w:val="cy-GB" w:eastAsia="en-GB"/>
        </w:rPr>
        <w:t>.</w:t>
      </w:r>
    </w:p>
    <w:p w14:paraId="16074448" w14:textId="77777777" w:rsidR="00FC167B" w:rsidRPr="00C866C1" w:rsidRDefault="002E1531" w:rsidP="00346E58">
      <w:pPr>
        <w:shd w:val="clear" w:color="auto" w:fill="FFFFFF"/>
        <w:spacing w:after="100"/>
        <w:rPr>
          <w:rFonts w:ascii="Arial" w:hAnsi="Arial" w:cs="Arial"/>
          <w:bCs/>
          <w:color w:val="000099"/>
          <w:sz w:val="24"/>
          <w:szCs w:val="24"/>
          <w:lang w:val="cy-GB" w:eastAsia="en-GB"/>
        </w:rPr>
      </w:pPr>
      <w:hyperlink r:id="rId113" w:history="1">
        <w:r w:rsidR="00FC167B" w:rsidRPr="00C866C1">
          <w:rPr>
            <w:rStyle w:val="Hyperlink"/>
            <w:rFonts w:ascii="Arial" w:hAnsi="Arial" w:cs="Arial"/>
            <w:bCs/>
            <w:sz w:val="24"/>
            <w:szCs w:val="24"/>
            <w:lang w:val="cy-GB" w:eastAsia="en-GB"/>
          </w:rPr>
          <w:t>Mental Health UK</w:t>
        </w:r>
      </w:hyperlink>
    </w:p>
    <w:p w14:paraId="2FD32FE9" w14:textId="45A77F04" w:rsidR="00FC167B" w:rsidRPr="00C866C1" w:rsidRDefault="008F5F78" w:rsidP="00346E58">
      <w:pPr>
        <w:spacing w:after="100"/>
        <w:rPr>
          <w:rFonts w:ascii="Arial" w:hAnsi="Arial" w:cs="Arial"/>
          <w:sz w:val="24"/>
          <w:szCs w:val="24"/>
          <w:lang w:val="cy-GB" w:eastAsia="en-GB"/>
        </w:rPr>
      </w:pPr>
      <w:r w:rsidRPr="00C866C1">
        <w:rPr>
          <w:rFonts w:ascii="Arial" w:hAnsi="Arial" w:cs="Arial"/>
          <w:sz w:val="24"/>
          <w:szCs w:val="24"/>
          <w:lang w:val="cy-GB" w:eastAsia="en-GB"/>
        </w:rPr>
        <w:t>Gwefan yn hybu gwybodaeth ac adnoddau, fel gall pobl gynorthwyo eu hiechyd meddwl eu hunain</w:t>
      </w:r>
      <w:r w:rsidR="00FC167B" w:rsidRPr="00C866C1">
        <w:rPr>
          <w:rFonts w:ascii="Arial" w:hAnsi="Arial" w:cs="Arial"/>
          <w:sz w:val="24"/>
          <w:szCs w:val="24"/>
          <w:lang w:val="cy-GB" w:eastAsia="en-GB"/>
        </w:rPr>
        <w:t xml:space="preserve">. </w:t>
      </w:r>
      <w:r w:rsidRPr="00C866C1">
        <w:rPr>
          <w:rFonts w:ascii="Arial" w:hAnsi="Arial" w:cs="Arial"/>
          <w:sz w:val="24"/>
          <w:szCs w:val="24"/>
          <w:lang w:val="cy-GB" w:eastAsia="en-GB"/>
        </w:rPr>
        <w:t xml:space="preserve">Defnyddiol i ymarferwyr ei </w:t>
      </w:r>
      <w:r w:rsidR="00E56D5C" w:rsidRPr="00C866C1">
        <w:rPr>
          <w:rFonts w:ascii="Arial" w:hAnsi="Arial" w:cs="Arial"/>
          <w:sz w:val="24"/>
          <w:szCs w:val="24"/>
          <w:lang w:val="cy-GB" w:eastAsia="en-GB"/>
        </w:rPr>
        <w:t>h</w:t>
      </w:r>
      <w:r w:rsidRPr="00C866C1">
        <w:rPr>
          <w:rFonts w:ascii="Arial" w:hAnsi="Arial" w:cs="Arial"/>
          <w:sz w:val="24"/>
          <w:szCs w:val="24"/>
          <w:lang w:val="cy-GB" w:eastAsia="en-GB"/>
        </w:rPr>
        <w:t>awgrymu i ofalwyr</w:t>
      </w:r>
    </w:p>
    <w:p w14:paraId="4184A878" w14:textId="77777777" w:rsidR="00FC167B" w:rsidRPr="00C866C1" w:rsidRDefault="002E1531" w:rsidP="00346E58">
      <w:pPr>
        <w:spacing w:after="100"/>
        <w:rPr>
          <w:rFonts w:ascii="Arial" w:hAnsi="Arial" w:cs="Arial"/>
          <w:sz w:val="24"/>
          <w:szCs w:val="24"/>
          <w:lang w:val="cy-GB" w:eastAsia="en-GB"/>
        </w:rPr>
      </w:pPr>
      <w:hyperlink r:id="rId114" w:history="1">
        <w:r w:rsidR="00FC167B" w:rsidRPr="00C866C1">
          <w:rPr>
            <w:rStyle w:val="Hyperlink"/>
            <w:rFonts w:ascii="Arial" w:hAnsi="Arial" w:cs="Arial"/>
            <w:sz w:val="24"/>
            <w:szCs w:val="24"/>
            <w:lang w:val="cy-GB" w:eastAsia="en-GB"/>
          </w:rPr>
          <w:t>Mind Tools</w:t>
        </w:r>
      </w:hyperlink>
      <w:r w:rsidR="00FC167B" w:rsidRPr="00C866C1">
        <w:rPr>
          <w:rFonts w:ascii="Arial" w:hAnsi="Arial" w:cs="Arial"/>
          <w:sz w:val="24"/>
          <w:szCs w:val="24"/>
          <w:lang w:val="cy-GB" w:eastAsia="en-GB"/>
        </w:rPr>
        <w:t xml:space="preserve"> </w:t>
      </w:r>
    </w:p>
    <w:p w14:paraId="193FDD23" w14:textId="6C715534" w:rsidR="00FC167B" w:rsidRPr="00C866C1" w:rsidRDefault="00E56D5C" w:rsidP="00346E58">
      <w:pPr>
        <w:spacing w:after="100"/>
        <w:rPr>
          <w:rFonts w:ascii="Arial" w:hAnsi="Arial" w:cs="Arial"/>
          <w:sz w:val="24"/>
          <w:szCs w:val="24"/>
          <w:lang w:val="cy-GB" w:eastAsia="en-GB"/>
        </w:rPr>
      </w:pPr>
      <w:r w:rsidRPr="00C866C1">
        <w:rPr>
          <w:rFonts w:ascii="Arial" w:hAnsi="Arial" w:cs="Arial"/>
          <w:sz w:val="24"/>
          <w:szCs w:val="24"/>
          <w:lang w:val="cy-GB" w:eastAsia="en-GB"/>
        </w:rPr>
        <w:t>Gwefan ydy h</w:t>
      </w:r>
      <w:r w:rsidR="009A4E58" w:rsidRPr="00C866C1">
        <w:rPr>
          <w:rFonts w:ascii="Arial" w:hAnsi="Arial" w:cs="Arial"/>
          <w:sz w:val="24"/>
          <w:szCs w:val="24"/>
          <w:lang w:val="cy-GB" w:eastAsia="en-GB"/>
        </w:rPr>
        <w:t>o</w:t>
      </w:r>
      <w:r w:rsidRPr="00C866C1">
        <w:rPr>
          <w:rFonts w:ascii="Arial" w:hAnsi="Arial" w:cs="Arial"/>
          <w:sz w:val="24"/>
          <w:szCs w:val="24"/>
          <w:lang w:val="cy-GB" w:eastAsia="en-GB"/>
        </w:rPr>
        <w:t>n wedi’i neilltuo’n benodol i arweinyddiaeth dda a rheolaeth dda</w:t>
      </w:r>
      <w:r w:rsidR="00FC167B" w:rsidRPr="00C866C1">
        <w:rPr>
          <w:rFonts w:ascii="Arial" w:hAnsi="Arial" w:cs="Arial"/>
          <w:sz w:val="24"/>
          <w:szCs w:val="24"/>
          <w:lang w:val="cy-GB" w:eastAsia="en-GB"/>
        </w:rPr>
        <w:t xml:space="preserve">.  </w:t>
      </w:r>
      <w:r w:rsidRPr="00C866C1">
        <w:rPr>
          <w:rFonts w:ascii="Arial" w:hAnsi="Arial" w:cs="Arial"/>
          <w:sz w:val="24"/>
          <w:szCs w:val="24"/>
          <w:lang w:val="cy-GB" w:eastAsia="en-GB"/>
        </w:rPr>
        <w:t>Mae’n adnodd enfawr ar gyfer unrhyw un sy’n dymuno adfyfyrio, dysgu, ac adeiladu ar gysylltiadau positif i gyflawni canlyniadau dymunol yn y gweithle a chysylltiadau ehangach</w:t>
      </w:r>
      <w:r w:rsidR="00FC167B" w:rsidRPr="00C866C1">
        <w:rPr>
          <w:rFonts w:ascii="Arial" w:hAnsi="Arial" w:cs="Arial"/>
          <w:sz w:val="24"/>
          <w:szCs w:val="24"/>
          <w:lang w:val="cy-GB" w:eastAsia="en-GB"/>
        </w:rPr>
        <w:t xml:space="preserve">.  </w:t>
      </w:r>
    </w:p>
    <w:p w14:paraId="772BB476" w14:textId="77777777" w:rsidR="00FC167B" w:rsidRPr="00C866C1" w:rsidRDefault="00FC167B" w:rsidP="00346E58">
      <w:pPr>
        <w:shd w:val="clear" w:color="auto" w:fill="FFFFFF"/>
        <w:spacing w:after="100"/>
        <w:rPr>
          <w:rStyle w:val="Hyperlink"/>
          <w:rFonts w:ascii="Arial" w:hAnsi="Arial" w:cs="Arial"/>
          <w:sz w:val="24"/>
          <w:szCs w:val="24"/>
          <w:lang w:val="cy-GB" w:eastAsia="en-GB"/>
        </w:rPr>
      </w:pPr>
      <w:r w:rsidRPr="00C866C1">
        <w:rPr>
          <w:rFonts w:ascii="Arial" w:hAnsi="Arial" w:cs="Arial"/>
          <w:b/>
          <w:bCs/>
          <w:color w:val="000099"/>
          <w:sz w:val="24"/>
          <w:szCs w:val="24"/>
          <w:u w:val="single"/>
          <w:lang w:val="cy-GB" w:eastAsia="en-GB"/>
        </w:rPr>
        <w:fldChar w:fldCharType="begin"/>
      </w:r>
      <w:r w:rsidRPr="00C866C1">
        <w:rPr>
          <w:rFonts w:ascii="Arial" w:hAnsi="Arial" w:cs="Arial"/>
          <w:b/>
          <w:bCs/>
          <w:color w:val="000099"/>
          <w:sz w:val="24"/>
          <w:szCs w:val="24"/>
          <w:u w:val="single"/>
          <w:lang w:val="cy-GB" w:eastAsia="en-GB"/>
        </w:rPr>
        <w:instrText>HYPERLINK "https://www.rip.org.uk/" \o "View item"</w:instrText>
      </w:r>
      <w:r w:rsidRPr="00C866C1">
        <w:rPr>
          <w:rFonts w:ascii="Arial" w:hAnsi="Arial" w:cs="Arial"/>
          <w:b/>
          <w:bCs/>
          <w:color w:val="000099"/>
          <w:sz w:val="24"/>
          <w:szCs w:val="24"/>
          <w:u w:val="single"/>
          <w:lang w:val="cy-GB" w:eastAsia="en-GB"/>
        </w:rPr>
        <w:fldChar w:fldCharType="separate"/>
      </w:r>
      <w:r w:rsidRPr="00C866C1">
        <w:rPr>
          <w:rStyle w:val="Hyperlink"/>
          <w:rFonts w:ascii="Arial" w:hAnsi="Arial" w:cs="Arial"/>
          <w:bCs/>
          <w:sz w:val="24"/>
          <w:szCs w:val="24"/>
          <w:lang w:val="cy-GB" w:eastAsia="en-GB"/>
        </w:rPr>
        <w:t>Research in Practice</w:t>
      </w:r>
    </w:p>
    <w:p w14:paraId="62B705F5" w14:textId="45C0A6DA" w:rsidR="00FC167B" w:rsidRPr="00C866C1" w:rsidRDefault="00FC167B" w:rsidP="00346E58">
      <w:pPr>
        <w:shd w:val="clear" w:color="auto" w:fill="FFFFFF"/>
        <w:spacing w:after="100"/>
        <w:rPr>
          <w:rFonts w:ascii="Arial" w:hAnsi="Arial" w:cs="Arial"/>
          <w:sz w:val="24"/>
          <w:szCs w:val="24"/>
          <w:lang w:val="cy-GB" w:eastAsia="en-GB"/>
        </w:rPr>
      </w:pPr>
      <w:r w:rsidRPr="00C866C1">
        <w:rPr>
          <w:rFonts w:ascii="Arial" w:hAnsi="Arial" w:cs="Arial"/>
          <w:b/>
          <w:bCs/>
          <w:color w:val="000099"/>
          <w:sz w:val="24"/>
          <w:szCs w:val="24"/>
          <w:u w:val="single"/>
          <w:lang w:val="cy-GB" w:eastAsia="en-GB"/>
        </w:rPr>
        <w:fldChar w:fldCharType="end"/>
      </w:r>
      <w:r w:rsidR="00787EFD" w:rsidRPr="00C866C1">
        <w:rPr>
          <w:rFonts w:ascii="Arial" w:hAnsi="Arial" w:cs="Arial"/>
          <w:bCs/>
          <w:sz w:val="24"/>
          <w:szCs w:val="24"/>
          <w:lang w:val="cy-GB" w:eastAsia="en-GB"/>
        </w:rPr>
        <w:t>Ymchwil ar waith (</w:t>
      </w:r>
      <w:r w:rsidRPr="00C866C1">
        <w:rPr>
          <w:rFonts w:ascii="Arial" w:hAnsi="Arial" w:cs="Arial"/>
          <w:sz w:val="24"/>
          <w:szCs w:val="24"/>
          <w:lang w:val="cy-GB" w:eastAsia="en-GB"/>
        </w:rPr>
        <w:t xml:space="preserve">Research in </w:t>
      </w:r>
      <w:r w:rsidR="009A4E58" w:rsidRPr="00C866C1">
        <w:rPr>
          <w:rFonts w:ascii="Arial" w:hAnsi="Arial" w:cs="Arial"/>
          <w:sz w:val="24"/>
          <w:szCs w:val="24"/>
          <w:lang w:val="cy-GB" w:eastAsia="en-GB"/>
        </w:rPr>
        <w:t>P</w:t>
      </w:r>
      <w:r w:rsidRPr="00C866C1">
        <w:rPr>
          <w:rFonts w:ascii="Arial" w:hAnsi="Arial" w:cs="Arial"/>
          <w:sz w:val="24"/>
          <w:szCs w:val="24"/>
          <w:lang w:val="cy-GB" w:eastAsia="en-GB"/>
        </w:rPr>
        <w:t>ractice</w:t>
      </w:r>
      <w:r w:rsidR="00787EFD" w:rsidRPr="00C866C1">
        <w:rPr>
          <w:rFonts w:ascii="Arial" w:hAnsi="Arial" w:cs="Arial"/>
          <w:sz w:val="24"/>
          <w:szCs w:val="24"/>
          <w:lang w:val="cy-GB" w:eastAsia="en-GB"/>
        </w:rPr>
        <w:t>) ydy’r sefydliad gweithredu ymchwil plant a theuluoedd mwyaf yng N</w:t>
      </w:r>
      <w:r w:rsidR="009A4E58" w:rsidRPr="00C866C1">
        <w:rPr>
          <w:rFonts w:ascii="Arial" w:hAnsi="Arial" w:cs="Arial"/>
          <w:sz w:val="24"/>
          <w:szCs w:val="24"/>
          <w:lang w:val="cy-GB" w:eastAsia="en-GB"/>
        </w:rPr>
        <w:t>g</w:t>
      </w:r>
      <w:r w:rsidR="00787EFD" w:rsidRPr="00C866C1">
        <w:rPr>
          <w:rFonts w:ascii="Arial" w:hAnsi="Arial" w:cs="Arial"/>
          <w:sz w:val="24"/>
          <w:szCs w:val="24"/>
          <w:lang w:val="cy-GB" w:eastAsia="en-GB"/>
        </w:rPr>
        <w:t>hymru a Lloegr</w:t>
      </w:r>
      <w:r w:rsidRPr="00C866C1">
        <w:rPr>
          <w:rFonts w:ascii="Arial" w:hAnsi="Arial" w:cs="Arial"/>
          <w:sz w:val="24"/>
          <w:szCs w:val="24"/>
          <w:lang w:val="cy-GB" w:eastAsia="en-GB"/>
        </w:rPr>
        <w:t xml:space="preserve">. </w:t>
      </w:r>
      <w:r w:rsidR="00787EFD" w:rsidRPr="00C866C1">
        <w:rPr>
          <w:rFonts w:ascii="Arial" w:hAnsi="Arial" w:cs="Arial"/>
          <w:sz w:val="24"/>
          <w:szCs w:val="24"/>
          <w:lang w:val="cy-GB" w:eastAsia="en-GB"/>
        </w:rPr>
        <w:t xml:space="preserve">Mae’r wefan yn adnodd gwerthfawr iawn </w:t>
      </w:r>
      <w:r w:rsidR="005F3663" w:rsidRPr="00C866C1">
        <w:rPr>
          <w:rFonts w:ascii="Arial" w:hAnsi="Arial" w:cs="Arial"/>
          <w:sz w:val="24"/>
          <w:szCs w:val="24"/>
          <w:lang w:val="cy-GB" w:eastAsia="en-GB"/>
        </w:rPr>
        <w:t xml:space="preserve">ar ymarfer </w:t>
      </w:r>
      <w:r w:rsidR="00787EFD" w:rsidRPr="00C866C1">
        <w:rPr>
          <w:rFonts w:ascii="Arial" w:hAnsi="Arial" w:cs="Arial"/>
          <w:sz w:val="24"/>
          <w:szCs w:val="24"/>
          <w:lang w:val="cy-GB" w:eastAsia="en-GB"/>
        </w:rPr>
        <w:t xml:space="preserve">yn seiliedig ar </w:t>
      </w:r>
      <w:r w:rsidR="005F3663" w:rsidRPr="00C866C1">
        <w:rPr>
          <w:rFonts w:ascii="Arial" w:hAnsi="Arial" w:cs="Arial"/>
          <w:sz w:val="24"/>
          <w:szCs w:val="24"/>
          <w:lang w:val="cy-GB" w:eastAsia="en-GB"/>
        </w:rPr>
        <w:t>d</w:t>
      </w:r>
      <w:r w:rsidR="00787EFD" w:rsidRPr="00C866C1">
        <w:rPr>
          <w:rFonts w:ascii="Arial" w:hAnsi="Arial" w:cs="Arial"/>
          <w:sz w:val="24"/>
          <w:szCs w:val="24"/>
          <w:lang w:val="cy-GB" w:eastAsia="en-GB"/>
        </w:rPr>
        <w:t xml:space="preserve">ystiolaeth </w:t>
      </w:r>
      <w:r w:rsidR="005F3663" w:rsidRPr="00C866C1">
        <w:rPr>
          <w:rFonts w:ascii="Arial" w:hAnsi="Arial" w:cs="Arial"/>
          <w:sz w:val="24"/>
          <w:szCs w:val="24"/>
          <w:lang w:val="cy-GB" w:eastAsia="en-GB"/>
        </w:rPr>
        <w:t xml:space="preserve">gyda phlant a phobl ifanc ac mae ystod eang o gyhoeddiadau ar gael. </w:t>
      </w:r>
    </w:p>
    <w:p w14:paraId="32F26D24" w14:textId="77777777" w:rsidR="00FC167B" w:rsidRPr="00C866C1" w:rsidRDefault="002E1531" w:rsidP="00346E58">
      <w:pPr>
        <w:spacing w:after="100"/>
        <w:rPr>
          <w:rFonts w:ascii="Arial" w:hAnsi="Arial" w:cs="Arial"/>
          <w:sz w:val="24"/>
          <w:szCs w:val="24"/>
          <w:lang w:val="cy-GB" w:eastAsia="en-GB"/>
        </w:rPr>
      </w:pPr>
      <w:hyperlink r:id="rId115" w:history="1">
        <w:r w:rsidR="00FC167B" w:rsidRPr="00C866C1">
          <w:rPr>
            <w:rStyle w:val="Hyperlink"/>
            <w:rFonts w:ascii="Arial" w:hAnsi="Arial" w:cs="Arial"/>
            <w:sz w:val="24"/>
            <w:szCs w:val="24"/>
            <w:lang w:val="cy-GB" w:eastAsia="en-GB"/>
          </w:rPr>
          <w:t xml:space="preserve">Research in practice for adults. </w:t>
        </w:r>
      </w:hyperlink>
      <w:r w:rsidR="00FC167B" w:rsidRPr="00C866C1">
        <w:rPr>
          <w:rFonts w:ascii="Arial" w:hAnsi="Arial" w:cs="Arial"/>
          <w:sz w:val="24"/>
          <w:szCs w:val="24"/>
          <w:lang w:val="cy-GB" w:eastAsia="en-GB"/>
        </w:rPr>
        <w:t xml:space="preserve"> </w:t>
      </w:r>
    </w:p>
    <w:p w14:paraId="1951D778" w14:textId="31767C0B" w:rsidR="00FC167B" w:rsidRPr="00C866C1" w:rsidRDefault="005F3663" w:rsidP="00346E58">
      <w:pPr>
        <w:spacing w:after="100"/>
        <w:rPr>
          <w:rFonts w:ascii="Arial" w:hAnsi="Arial" w:cs="Arial"/>
          <w:sz w:val="24"/>
          <w:szCs w:val="24"/>
          <w:lang w:val="cy-GB" w:eastAsia="en-GB"/>
        </w:rPr>
      </w:pPr>
      <w:r w:rsidRPr="00C866C1">
        <w:rPr>
          <w:rFonts w:ascii="Arial" w:hAnsi="Arial" w:cs="Arial"/>
          <w:sz w:val="24"/>
          <w:szCs w:val="24"/>
          <w:shd w:val="clear" w:color="auto" w:fill="FFFFFF"/>
          <w:lang w:val="cy-GB"/>
        </w:rPr>
        <w:t>Yn cynnig y newyddion a’r polisïau diweddaraf, manylion am achlysuron dysgu  ac am nifer o ‘brosiectau newid’ ynghyd â banc adnoddau</w:t>
      </w:r>
      <w:r w:rsidR="00FC167B" w:rsidRPr="00C866C1">
        <w:rPr>
          <w:rFonts w:ascii="Arial" w:hAnsi="Arial" w:cs="Arial"/>
          <w:sz w:val="24"/>
          <w:szCs w:val="24"/>
          <w:shd w:val="clear" w:color="auto" w:fill="FFFFFF"/>
          <w:lang w:val="cy-GB"/>
        </w:rPr>
        <w:t xml:space="preserve">. </w:t>
      </w:r>
      <w:r w:rsidR="009A0A53" w:rsidRPr="00C866C1">
        <w:rPr>
          <w:rFonts w:ascii="Arial" w:hAnsi="Arial" w:cs="Arial"/>
          <w:sz w:val="24"/>
          <w:szCs w:val="24"/>
          <w:shd w:val="clear" w:color="auto" w:fill="FFFFFF"/>
          <w:lang w:val="cy-GB"/>
        </w:rPr>
        <w:t>Mae</w:t>
      </w:r>
      <w:r w:rsidR="00477709" w:rsidRPr="00C866C1">
        <w:rPr>
          <w:rFonts w:ascii="Arial" w:hAnsi="Arial" w:cs="Arial"/>
          <w:sz w:val="24"/>
          <w:szCs w:val="24"/>
          <w:shd w:val="clear" w:color="auto" w:fill="FFFFFF"/>
          <w:lang w:val="cy-GB"/>
        </w:rPr>
        <w:t xml:space="preserve">'r </w:t>
      </w:r>
      <w:r w:rsidR="009A0A53" w:rsidRPr="00C866C1">
        <w:rPr>
          <w:rFonts w:ascii="Arial" w:hAnsi="Arial" w:cs="Arial"/>
          <w:sz w:val="24"/>
          <w:szCs w:val="24"/>
          <w:shd w:val="clear" w:color="auto" w:fill="FFFFFF"/>
          <w:lang w:val="cy-GB"/>
        </w:rPr>
        <w:t>‘</w:t>
      </w:r>
      <w:r w:rsidR="00477709" w:rsidRPr="00C866C1">
        <w:rPr>
          <w:rFonts w:ascii="Arial" w:hAnsi="Arial" w:cs="Arial"/>
          <w:sz w:val="24"/>
          <w:szCs w:val="24"/>
          <w:shd w:val="clear" w:color="auto" w:fill="FFFFFF"/>
          <w:lang w:val="cy-GB"/>
        </w:rPr>
        <w:t>c</w:t>
      </w:r>
      <w:r w:rsidR="009A0A53" w:rsidRPr="00C866C1">
        <w:rPr>
          <w:rFonts w:ascii="Arial" w:hAnsi="Arial" w:cs="Arial"/>
          <w:sz w:val="24"/>
          <w:szCs w:val="24"/>
          <w:shd w:val="clear" w:color="auto" w:fill="FFFFFF"/>
          <w:lang w:val="cy-GB"/>
        </w:rPr>
        <w:t>lystyrau tystiolaeth’ yn darparu trosolwg da o'r materion</w:t>
      </w:r>
      <w:r w:rsidR="00291D80">
        <w:rPr>
          <w:rFonts w:ascii="Arial" w:hAnsi="Arial" w:cs="Arial"/>
          <w:sz w:val="24"/>
          <w:szCs w:val="24"/>
          <w:shd w:val="clear" w:color="auto" w:fill="FFFFFF"/>
          <w:lang w:val="cy-GB"/>
        </w:rPr>
        <w:t>, er enghraifft,</w:t>
      </w:r>
      <w:r w:rsidR="009A0A53" w:rsidRPr="00C866C1">
        <w:rPr>
          <w:rFonts w:ascii="Arial" w:hAnsi="Arial" w:cs="Arial"/>
          <w:sz w:val="24"/>
          <w:szCs w:val="24"/>
          <w:shd w:val="clear" w:color="auto" w:fill="FFFFFF"/>
          <w:lang w:val="cy-GB"/>
        </w:rPr>
        <w:t xml:space="preserve"> newid trefniadol ar gyfer integreiddio gofal iechyd a chymdeithasol – yr effaith ar staff rheng flaen</w:t>
      </w:r>
      <w:r w:rsidR="00FC167B" w:rsidRPr="00C866C1">
        <w:rPr>
          <w:rFonts w:ascii="Arial" w:hAnsi="Arial" w:cs="Arial"/>
          <w:sz w:val="24"/>
          <w:szCs w:val="24"/>
          <w:shd w:val="clear" w:color="auto" w:fill="FFFFFF"/>
          <w:lang w:val="cy-GB"/>
        </w:rPr>
        <w:t>.</w:t>
      </w:r>
    </w:p>
    <w:p w14:paraId="3D2E180B" w14:textId="577BB106" w:rsidR="00FC167B" w:rsidRPr="00C866C1" w:rsidRDefault="002E1531" w:rsidP="00346E58">
      <w:pPr>
        <w:tabs>
          <w:tab w:val="left" w:pos="7320"/>
        </w:tabs>
        <w:spacing w:after="100"/>
        <w:rPr>
          <w:rFonts w:ascii="Arial" w:hAnsi="Arial" w:cs="Arial"/>
          <w:color w:val="000000" w:themeColor="text1"/>
          <w:sz w:val="24"/>
          <w:szCs w:val="24"/>
          <w:lang w:val="cy-GB"/>
        </w:rPr>
      </w:pPr>
      <w:hyperlink r:id="rId116" w:history="1">
        <w:r w:rsidR="00FC167B" w:rsidRPr="00C866C1">
          <w:rPr>
            <w:rStyle w:val="Hyperlink"/>
            <w:rFonts w:ascii="Arial" w:hAnsi="Arial" w:cs="Arial"/>
            <w:sz w:val="24"/>
            <w:szCs w:val="24"/>
            <w:lang w:val="cy-GB"/>
          </w:rPr>
          <w:t>Rhydians Social Welfare Law website.</w:t>
        </w:r>
      </w:hyperlink>
    </w:p>
    <w:p w14:paraId="2C5D2A0D" w14:textId="52889BCA" w:rsidR="00FC167B" w:rsidRPr="00C866C1" w:rsidRDefault="009A0A53" w:rsidP="00346E58">
      <w:pPr>
        <w:shd w:val="clear" w:color="auto" w:fill="FFFFFF"/>
        <w:spacing w:after="100"/>
        <w:rPr>
          <w:rFonts w:ascii="Arial" w:hAnsi="Arial" w:cs="Arial"/>
          <w:sz w:val="24"/>
          <w:szCs w:val="24"/>
          <w:lang w:val="cy-GB" w:eastAsia="en-GB"/>
        </w:rPr>
      </w:pPr>
      <w:r w:rsidRPr="00C866C1">
        <w:rPr>
          <w:rFonts w:ascii="Arial" w:hAnsi="Arial" w:cs="Arial"/>
          <w:sz w:val="24"/>
          <w:szCs w:val="24"/>
          <w:lang w:val="cy-GB" w:eastAsia="en-GB"/>
        </w:rPr>
        <w:t xml:space="preserve">Gwybodaeth ac adnoddau gwirioneddol ddefnyddiol </w:t>
      </w:r>
      <w:r w:rsidR="00D6679B" w:rsidRPr="00C866C1">
        <w:rPr>
          <w:rFonts w:ascii="Arial" w:hAnsi="Arial" w:cs="Arial"/>
          <w:sz w:val="24"/>
          <w:szCs w:val="24"/>
          <w:lang w:val="cy-GB" w:eastAsia="en-GB"/>
        </w:rPr>
        <w:t>i gynorthwyo’r cyhoedd a gweithwyr proffesiynol ddehongli a defnyddio cyfarwyddyd a deddfwriaeth yng Nghymru a Lloegr</w:t>
      </w:r>
      <w:r w:rsidR="00FC167B" w:rsidRPr="00C866C1">
        <w:rPr>
          <w:rFonts w:ascii="Arial" w:hAnsi="Arial" w:cs="Arial"/>
          <w:sz w:val="24"/>
          <w:szCs w:val="24"/>
          <w:lang w:val="cy-GB" w:eastAsia="en-GB"/>
        </w:rPr>
        <w:t>.</w:t>
      </w:r>
    </w:p>
    <w:p w14:paraId="114C4605" w14:textId="77777777" w:rsidR="00FC167B" w:rsidRPr="00C866C1" w:rsidRDefault="002E1531" w:rsidP="00346E58">
      <w:pPr>
        <w:spacing w:after="100"/>
        <w:rPr>
          <w:rFonts w:ascii="Arial" w:hAnsi="Arial" w:cs="Arial"/>
          <w:sz w:val="24"/>
          <w:szCs w:val="24"/>
          <w:lang w:val="cy-GB"/>
        </w:rPr>
      </w:pPr>
      <w:hyperlink r:id="rId117" w:history="1">
        <w:r w:rsidR="00FC167B" w:rsidRPr="00C866C1">
          <w:rPr>
            <w:rStyle w:val="Hyperlink"/>
            <w:rFonts w:ascii="Arial" w:hAnsi="Arial" w:cs="Arial"/>
            <w:sz w:val="24"/>
            <w:szCs w:val="24"/>
            <w:lang w:val="cy-GB"/>
          </w:rPr>
          <w:t>Signs of Safety</w:t>
        </w:r>
      </w:hyperlink>
    </w:p>
    <w:p w14:paraId="3626DD79" w14:textId="563B1E28" w:rsidR="00FC167B" w:rsidRPr="00C866C1" w:rsidRDefault="00D6679B" w:rsidP="00346E58">
      <w:pPr>
        <w:spacing w:after="100"/>
        <w:rPr>
          <w:rFonts w:ascii="Arial" w:hAnsi="Arial" w:cs="Arial"/>
          <w:sz w:val="24"/>
          <w:szCs w:val="24"/>
          <w:lang w:val="cy-GB"/>
        </w:rPr>
      </w:pPr>
      <w:r w:rsidRPr="00C866C1">
        <w:rPr>
          <w:rFonts w:ascii="Arial" w:hAnsi="Arial" w:cs="Arial"/>
          <w:sz w:val="24"/>
          <w:szCs w:val="24"/>
          <w:lang w:val="cy-GB"/>
        </w:rPr>
        <w:t>Adnodd mawr ar arwyddion dull diogelu o fynd ati.</w:t>
      </w:r>
    </w:p>
    <w:p w14:paraId="249DB757" w14:textId="77777777" w:rsidR="00FC167B" w:rsidRPr="00C866C1" w:rsidRDefault="00FC167B" w:rsidP="00346E58">
      <w:pPr>
        <w:shd w:val="clear" w:color="auto" w:fill="FFFFFF"/>
        <w:spacing w:after="100"/>
        <w:rPr>
          <w:rStyle w:val="Hyperlink"/>
          <w:rFonts w:ascii="Arial" w:hAnsi="Arial" w:cs="Arial"/>
          <w:sz w:val="24"/>
          <w:szCs w:val="24"/>
          <w:lang w:val="cy-GB" w:eastAsia="en-GB"/>
        </w:rPr>
      </w:pPr>
      <w:r w:rsidRPr="00C866C1">
        <w:rPr>
          <w:rFonts w:ascii="Arial" w:hAnsi="Arial" w:cs="Arial"/>
          <w:bCs/>
          <w:color w:val="000099"/>
          <w:sz w:val="24"/>
          <w:szCs w:val="24"/>
          <w:u w:val="single"/>
          <w:lang w:val="cy-GB" w:eastAsia="en-GB"/>
        </w:rPr>
        <w:fldChar w:fldCharType="begin"/>
      </w:r>
      <w:r w:rsidRPr="00C866C1">
        <w:rPr>
          <w:rFonts w:ascii="Arial" w:hAnsi="Arial" w:cs="Arial"/>
          <w:bCs/>
          <w:color w:val="000099"/>
          <w:sz w:val="24"/>
          <w:szCs w:val="24"/>
          <w:u w:val="single"/>
          <w:lang w:val="cy-GB" w:eastAsia="en-GB"/>
        </w:rPr>
        <w:instrText xml:space="preserve"> HYPERLINK "https://www.scie-socialcareonline.org.uk/" \o "View item" </w:instrText>
      </w:r>
      <w:r w:rsidRPr="00C866C1">
        <w:rPr>
          <w:rFonts w:ascii="Arial" w:hAnsi="Arial" w:cs="Arial"/>
          <w:bCs/>
          <w:color w:val="000099"/>
          <w:sz w:val="24"/>
          <w:szCs w:val="24"/>
          <w:u w:val="single"/>
          <w:lang w:val="cy-GB" w:eastAsia="en-GB"/>
        </w:rPr>
        <w:fldChar w:fldCharType="separate"/>
      </w:r>
      <w:r w:rsidRPr="00C866C1">
        <w:rPr>
          <w:rStyle w:val="Hyperlink"/>
          <w:rFonts w:ascii="Arial" w:hAnsi="Arial" w:cs="Arial"/>
          <w:bCs/>
          <w:sz w:val="24"/>
          <w:szCs w:val="24"/>
          <w:lang w:val="cy-GB" w:eastAsia="en-GB"/>
        </w:rPr>
        <w:t>Social Care Online</w:t>
      </w:r>
    </w:p>
    <w:p w14:paraId="518F3FB9" w14:textId="29818E02" w:rsidR="00FC167B" w:rsidRPr="00C866C1" w:rsidRDefault="00FC167B" w:rsidP="00346E58">
      <w:pPr>
        <w:shd w:val="clear" w:color="auto" w:fill="FFFFFF"/>
        <w:spacing w:after="100"/>
        <w:rPr>
          <w:rFonts w:ascii="Arial" w:hAnsi="Arial" w:cs="Arial"/>
          <w:sz w:val="24"/>
          <w:szCs w:val="24"/>
          <w:lang w:val="cy-GB" w:eastAsia="en-GB"/>
        </w:rPr>
      </w:pPr>
      <w:r w:rsidRPr="00C866C1">
        <w:rPr>
          <w:rFonts w:ascii="Arial" w:hAnsi="Arial" w:cs="Arial"/>
          <w:bCs/>
          <w:color w:val="000099"/>
          <w:sz w:val="24"/>
          <w:szCs w:val="24"/>
          <w:u w:val="single"/>
          <w:lang w:val="cy-GB" w:eastAsia="en-GB"/>
        </w:rPr>
        <w:fldChar w:fldCharType="end"/>
      </w:r>
      <w:r w:rsidR="00D6679B" w:rsidRPr="00C866C1">
        <w:rPr>
          <w:rFonts w:ascii="Arial" w:hAnsi="Arial" w:cs="Arial"/>
          <w:bCs/>
          <w:sz w:val="24"/>
          <w:szCs w:val="24"/>
          <w:lang w:val="cy-GB" w:eastAsia="en-GB"/>
        </w:rPr>
        <w:t xml:space="preserve">Mae </w:t>
      </w:r>
      <w:r w:rsidRPr="00C866C1">
        <w:rPr>
          <w:rFonts w:ascii="Arial" w:hAnsi="Arial" w:cs="Arial"/>
          <w:sz w:val="24"/>
          <w:szCs w:val="24"/>
          <w:lang w:val="cy-GB" w:eastAsia="en-GB"/>
        </w:rPr>
        <w:t xml:space="preserve">Social Care Online </w:t>
      </w:r>
      <w:r w:rsidR="00D6679B" w:rsidRPr="00C866C1">
        <w:rPr>
          <w:rFonts w:ascii="Arial" w:hAnsi="Arial" w:cs="Arial"/>
          <w:sz w:val="24"/>
          <w:szCs w:val="24"/>
          <w:lang w:val="cy-GB" w:eastAsia="en-GB"/>
        </w:rPr>
        <w:t xml:space="preserve">yn wasanaeth am ddim Sefydliad Rhagoriaeth Gofal Cymdeithasol </w:t>
      </w:r>
      <w:r w:rsidR="00346E58" w:rsidRPr="00C866C1">
        <w:rPr>
          <w:rFonts w:ascii="Arial" w:hAnsi="Arial" w:cs="Arial"/>
          <w:sz w:val="24"/>
          <w:szCs w:val="24"/>
          <w:lang w:val="cy-GB" w:eastAsia="en-GB"/>
        </w:rPr>
        <w:t xml:space="preserve">(SCIE) </w:t>
      </w:r>
      <w:r w:rsidR="00D6679B" w:rsidRPr="00C866C1">
        <w:rPr>
          <w:rFonts w:ascii="Arial" w:hAnsi="Arial" w:cs="Arial"/>
          <w:sz w:val="24"/>
          <w:szCs w:val="24"/>
          <w:lang w:val="cy-GB" w:eastAsia="en-GB"/>
        </w:rPr>
        <w:t xml:space="preserve">sy’n darparu ystod o wybodaeth, deunyddiau ac ymchwil ar bob agwedd </w:t>
      </w:r>
      <w:r w:rsidR="001B14CB" w:rsidRPr="00C866C1">
        <w:rPr>
          <w:rFonts w:ascii="Arial" w:hAnsi="Arial" w:cs="Arial"/>
          <w:sz w:val="24"/>
          <w:szCs w:val="24"/>
          <w:lang w:val="cy-GB" w:eastAsia="en-GB"/>
        </w:rPr>
        <w:t>o ofal cymdeithasol</w:t>
      </w:r>
      <w:r w:rsidRPr="00C866C1">
        <w:rPr>
          <w:rFonts w:ascii="Arial" w:hAnsi="Arial" w:cs="Arial"/>
          <w:sz w:val="24"/>
          <w:szCs w:val="24"/>
          <w:lang w:val="cy-GB" w:eastAsia="en-GB"/>
        </w:rPr>
        <w:t xml:space="preserve">. </w:t>
      </w:r>
      <w:r w:rsidR="001B14CB" w:rsidRPr="00C866C1">
        <w:rPr>
          <w:rFonts w:ascii="Arial" w:hAnsi="Arial" w:cs="Arial"/>
          <w:sz w:val="24"/>
          <w:szCs w:val="24"/>
          <w:lang w:val="cy-GB" w:eastAsia="en-GB"/>
        </w:rPr>
        <w:t xml:space="preserve">Mae </w:t>
      </w:r>
      <w:r w:rsidR="00346E58" w:rsidRPr="00C866C1">
        <w:rPr>
          <w:rFonts w:ascii="Arial" w:hAnsi="Arial" w:cs="Arial"/>
          <w:sz w:val="24"/>
          <w:szCs w:val="24"/>
          <w:lang w:val="cy-GB" w:eastAsia="en-GB"/>
        </w:rPr>
        <w:t>yma</w:t>
      </w:r>
      <w:r w:rsidR="001B14CB" w:rsidRPr="00C866C1">
        <w:rPr>
          <w:rFonts w:ascii="Arial" w:hAnsi="Arial" w:cs="Arial"/>
          <w:sz w:val="24"/>
          <w:szCs w:val="24"/>
          <w:lang w:val="cy-GB" w:eastAsia="en-GB"/>
        </w:rPr>
        <w:t xml:space="preserve"> ystod eang o ddeunyddiau yn cynnwys, cyfarwyddyd arfer da; adroddiadau ymchwil a briffio; dogfennau polisi; deunyddiau hyfforddi ac erthyglau cylchgronau.</w:t>
      </w:r>
    </w:p>
    <w:p w14:paraId="4C684736" w14:textId="2DC7FB8D" w:rsidR="00FC167B" w:rsidRPr="00C866C1" w:rsidRDefault="002E1531" w:rsidP="00FC167B">
      <w:pPr>
        <w:shd w:val="clear" w:color="auto" w:fill="FFFFFF"/>
        <w:outlineLvl w:val="0"/>
        <w:rPr>
          <w:rFonts w:ascii="Arial" w:hAnsi="Arial" w:cs="Arial"/>
          <w:sz w:val="24"/>
          <w:szCs w:val="24"/>
          <w:lang w:val="cy-GB" w:eastAsia="en-GB"/>
        </w:rPr>
      </w:pPr>
      <w:hyperlink r:id="rId118" w:history="1">
        <w:bookmarkStart w:id="150" w:name="_Toc530676327"/>
        <w:bookmarkStart w:id="151" w:name="_Toc530746239"/>
        <w:bookmarkStart w:id="152" w:name="_Toc532293534"/>
        <w:bookmarkStart w:id="153" w:name="_Toc535499505"/>
        <w:bookmarkStart w:id="154" w:name="_Toc788651"/>
        <w:bookmarkStart w:id="155" w:name="_Toc854310"/>
        <w:bookmarkStart w:id="156" w:name="_Toc942813"/>
        <w:bookmarkStart w:id="157" w:name="_Toc6909259"/>
        <w:r w:rsidR="00FC167B" w:rsidRPr="00C866C1">
          <w:rPr>
            <w:rStyle w:val="Hyperlink"/>
            <w:rFonts w:ascii="Arial" w:hAnsi="Arial" w:cs="Arial"/>
            <w:sz w:val="24"/>
            <w:szCs w:val="24"/>
            <w:lang w:val="cy-GB" w:eastAsia="en-GB"/>
          </w:rPr>
          <w:t>Social Care Wale</w:t>
        </w:r>
        <w:r w:rsidR="003061F2" w:rsidRPr="00C866C1">
          <w:rPr>
            <w:rStyle w:val="Hyperlink"/>
            <w:rFonts w:ascii="Arial" w:hAnsi="Arial" w:cs="Arial"/>
            <w:sz w:val="24"/>
            <w:szCs w:val="24"/>
            <w:lang w:val="cy-GB" w:eastAsia="en-GB"/>
          </w:rPr>
          <w:t>s – Gofal Cymdeithasol Cymru</w:t>
        </w:r>
        <w:bookmarkEnd w:id="150"/>
        <w:bookmarkEnd w:id="151"/>
        <w:bookmarkEnd w:id="152"/>
        <w:bookmarkEnd w:id="153"/>
        <w:bookmarkEnd w:id="154"/>
        <w:bookmarkEnd w:id="155"/>
        <w:bookmarkEnd w:id="156"/>
        <w:bookmarkEnd w:id="157"/>
      </w:hyperlink>
      <w:r w:rsidR="00FC167B" w:rsidRPr="00C866C1">
        <w:rPr>
          <w:rFonts w:ascii="Arial" w:hAnsi="Arial" w:cs="Arial"/>
          <w:sz w:val="24"/>
          <w:szCs w:val="24"/>
          <w:lang w:val="cy-GB" w:eastAsia="en-GB"/>
        </w:rPr>
        <w:t xml:space="preserve">  </w:t>
      </w:r>
    </w:p>
    <w:p w14:paraId="5780B0C4" w14:textId="64CA174B" w:rsidR="00FC167B" w:rsidRPr="00C866C1" w:rsidRDefault="001B14CB" w:rsidP="00FC167B">
      <w:pPr>
        <w:shd w:val="clear" w:color="auto" w:fill="FFFFFF"/>
        <w:outlineLvl w:val="0"/>
        <w:rPr>
          <w:rFonts w:ascii="Arial" w:hAnsi="Arial" w:cs="Arial"/>
          <w:color w:val="222222"/>
          <w:sz w:val="24"/>
          <w:szCs w:val="24"/>
          <w:shd w:val="clear" w:color="auto" w:fill="FFFFFF"/>
          <w:lang w:val="cy-GB"/>
        </w:rPr>
      </w:pPr>
      <w:bookmarkStart w:id="158" w:name="_Toc530676328"/>
      <w:bookmarkStart w:id="159" w:name="_Toc530746240"/>
      <w:bookmarkStart w:id="160" w:name="_Toc532293535"/>
      <w:bookmarkStart w:id="161" w:name="_Toc535499506"/>
      <w:bookmarkStart w:id="162" w:name="_Toc788652"/>
      <w:bookmarkStart w:id="163" w:name="_Toc854311"/>
      <w:bookmarkStart w:id="164" w:name="_Toc942814"/>
      <w:bookmarkStart w:id="165" w:name="_Toc6909260"/>
      <w:r w:rsidRPr="00C866C1">
        <w:rPr>
          <w:rFonts w:ascii="Arial" w:hAnsi="Arial" w:cs="Arial"/>
          <w:sz w:val="24"/>
          <w:szCs w:val="24"/>
          <w:lang w:val="cy-GB" w:eastAsia="en-GB"/>
        </w:rPr>
        <w:t>Sefydliad cenedlaethol sy’n gosod safonau ar gyfer gweithlu gof</w:t>
      </w:r>
      <w:r w:rsidR="00346E58" w:rsidRPr="00C866C1">
        <w:rPr>
          <w:rFonts w:ascii="Arial" w:hAnsi="Arial" w:cs="Arial"/>
          <w:sz w:val="24"/>
          <w:szCs w:val="24"/>
          <w:lang w:val="cy-GB" w:eastAsia="en-GB"/>
        </w:rPr>
        <w:t>al</w:t>
      </w:r>
      <w:r w:rsidRPr="00C866C1">
        <w:rPr>
          <w:rFonts w:ascii="Arial" w:hAnsi="Arial" w:cs="Arial"/>
          <w:sz w:val="24"/>
          <w:szCs w:val="24"/>
          <w:lang w:val="cy-GB" w:eastAsia="en-GB"/>
        </w:rPr>
        <w:t xml:space="preserve"> a chymorth</w:t>
      </w:r>
      <w:r w:rsidR="00FC167B" w:rsidRPr="00C866C1">
        <w:rPr>
          <w:rFonts w:ascii="Arial" w:hAnsi="Arial" w:cs="Arial"/>
          <w:color w:val="222222"/>
          <w:sz w:val="24"/>
          <w:szCs w:val="24"/>
          <w:shd w:val="clear" w:color="auto" w:fill="FFFFFF"/>
          <w:lang w:val="cy-GB"/>
        </w:rPr>
        <w:t xml:space="preserve">.  </w:t>
      </w:r>
      <w:r w:rsidRPr="00C866C1">
        <w:rPr>
          <w:rFonts w:ascii="Arial" w:hAnsi="Arial" w:cs="Arial"/>
          <w:color w:val="222222"/>
          <w:sz w:val="24"/>
          <w:szCs w:val="24"/>
          <w:shd w:val="clear" w:color="auto" w:fill="FFFFFF"/>
          <w:lang w:val="cy-GB"/>
        </w:rPr>
        <w:t>Llawer o adnoddau, cyfarwyddyd ar arfer da a gwybodaeth ar gael ar y wefan</w:t>
      </w:r>
      <w:bookmarkEnd w:id="158"/>
      <w:bookmarkEnd w:id="159"/>
      <w:bookmarkEnd w:id="160"/>
      <w:bookmarkEnd w:id="161"/>
      <w:bookmarkEnd w:id="162"/>
      <w:bookmarkEnd w:id="163"/>
      <w:bookmarkEnd w:id="164"/>
      <w:r w:rsidR="00346E58" w:rsidRPr="00C866C1">
        <w:rPr>
          <w:rFonts w:ascii="Arial" w:hAnsi="Arial" w:cs="Arial"/>
          <w:color w:val="222222"/>
          <w:sz w:val="24"/>
          <w:szCs w:val="24"/>
          <w:shd w:val="clear" w:color="auto" w:fill="FFFFFF"/>
          <w:lang w:val="cy-GB"/>
        </w:rPr>
        <w:t>.</w:t>
      </w:r>
      <w:bookmarkEnd w:id="165"/>
    </w:p>
    <w:p w14:paraId="57A8C0B8" w14:textId="77777777" w:rsidR="00346E58" w:rsidRPr="00C866C1" w:rsidRDefault="00346E58" w:rsidP="00FC167B">
      <w:pPr>
        <w:shd w:val="clear" w:color="auto" w:fill="FFFFFF"/>
        <w:outlineLvl w:val="0"/>
        <w:rPr>
          <w:rFonts w:ascii="Arial" w:hAnsi="Arial" w:cs="Arial"/>
          <w:sz w:val="24"/>
          <w:szCs w:val="24"/>
          <w:lang w:val="cy-GB"/>
        </w:rPr>
      </w:pPr>
    </w:p>
    <w:p w14:paraId="466D5ECB" w14:textId="77777777" w:rsidR="00FC167B" w:rsidRPr="00C866C1" w:rsidRDefault="002E1531" w:rsidP="00FC167B">
      <w:pPr>
        <w:shd w:val="clear" w:color="auto" w:fill="FFFFFF"/>
        <w:rPr>
          <w:rFonts w:ascii="Arial" w:hAnsi="Arial" w:cs="Arial"/>
          <w:color w:val="000099"/>
          <w:sz w:val="24"/>
          <w:szCs w:val="24"/>
          <w:u w:val="single"/>
          <w:lang w:val="cy-GB" w:eastAsia="en-GB"/>
        </w:rPr>
      </w:pPr>
      <w:hyperlink r:id="rId119" w:history="1">
        <w:r w:rsidR="00FC167B" w:rsidRPr="00C866C1">
          <w:rPr>
            <w:rStyle w:val="Hyperlink"/>
            <w:rFonts w:ascii="Arial" w:hAnsi="Arial" w:cs="Arial"/>
            <w:bCs/>
            <w:sz w:val="24"/>
            <w:szCs w:val="24"/>
            <w:lang w:val="cy-GB" w:eastAsia="en-GB"/>
          </w:rPr>
          <w:t>Think Local Act Personal</w:t>
        </w:r>
      </w:hyperlink>
    </w:p>
    <w:p w14:paraId="6CDA7254" w14:textId="7774B256" w:rsidR="00FC167B" w:rsidRPr="00C866C1" w:rsidRDefault="009B1E5F" w:rsidP="00FC167B">
      <w:pPr>
        <w:shd w:val="clear" w:color="auto" w:fill="FFFFFF"/>
        <w:rPr>
          <w:rFonts w:ascii="Arial" w:hAnsi="Arial" w:cs="Arial"/>
          <w:sz w:val="24"/>
          <w:szCs w:val="24"/>
          <w:lang w:val="cy-GB" w:eastAsia="en-GB"/>
        </w:rPr>
      </w:pPr>
      <w:r w:rsidRPr="00C866C1">
        <w:rPr>
          <w:rFonts w:ascii="Arial" w:hAnsi="Arial" w:cs="Arial"/>
          <w:bCs/>
          <w:color w:val="000000" w:themeColor="text1"/>
          <w:sz w:val="24"/>
          <w:szCs w:val="24"/>
          <w:lang w:val="cy-GB" w:eastAsia="en-GB"/>
        </w:rPr>
        <w:t>Mae</w:t>
      </w:r>
      <w:r w:rsidRPr="00C866C1">
        <w:rPr>
          <w:rFonts w:ascii="Arial" w:hAnsi="Arial" w:cs="Arial"/>
          <w:bCs/>
          <w:color w:val="000099"/>
          <w:sz w:val="24"/>
          <w:szCs w:val="24"/>
          <w:lang w:val="cy-GB" w:eastAsia="en-GB"/>
        </w:rPr>
        <w:t xml:space="preserve"> </w:t>
      </w:r>
      <w:r w:rsidR="00FC167B" w:rsidRPr="00C866C1">
        <w:rPr>
          <w:rFonts w:ascii="Arial" w:hAnsi="Arial" w:cs="Arial"/>
          <w:bCs/>
          <w:color w:val="000099"/>
          <w:sz w:val="24"/>
          <w:szCs w:val="24"/>
          <w:lang w:val="cy-GB" w:eastAsia="en-GB"/>
        </w:rPr>
        <w:t>T</w:t>
      </w:r>
      <w:r w:rsidR="00FC167B" w:rsidRPr="00C866C1">
        <w:rPr>
          <w:rFonts w:ascii="Arial" w:hAnsi="Arial" w:cs="Arial"/>
          <w:sz w:val="24"/>
          <w:szCs w:val="24"/>
          <w:lang w:val="cy-GB" w:eastAsia="en-GB"/>
        </w:rPr>
        <w:t xml:space="preserve">hink Local Act Personal (TLAP) </w:t>
      </w:r>
      <w:r w:rsidRPr="00C866C1">
        <w:rPr>
          <w:rFonts w:ascii="Arial" w:hAnsi="Arial" w:cs="Arial"/>
          <w:sz w:val="24"/>
          <w:szCs w:val="24"/>
          <w:lang w:val="cy-GB" w:eastAsia="en-GB"/>
        </w:rPr>
        <w:t xml:space="preserve">yn bartneriaeth o dros 30 o fudiadau sydd wedi ymrwymo i drawsnewid iechyd a gofal drwy bersonoli a cymorth </w:t>
      </w:r>
      <w:r w:rsidR="006E47C6" w:rsidRPr="00C866C1">
        <w:rPr>
          <w:rFonts w:ascii="Arial" w:hAnsi="Arial" w:cs="Arial"/>
          <w:sz w:val="24"/>
          <w:szCs w:val="24"/>
          <w:lang w:val="cy-GB" w:eastAsia="en-GB"/>
        </w:rPr>
        <w:t xml:space="preserve">yn seiliedig ar y gymuned. Mae </w:t>
      </w:r>
      <w:r w:rsidR="00FC167B" w:rsidRPr="00C866C1">
        <w:rPr>
          <w:rFonts w:ascii="Arial" w:hAnsi="Arial" w:cs="Arial"/>
          <w:sz w:val="24"/>
          <w:szCs w:val="24"/>
          <w:lang w:val="cy-GB" w:eastAsia="en-GB"/>
        </w:rPr>
        <w:t xml:space="preserve">TLAP </w:t>
      </w:r>
      <w:r w:rsidR="006E47C6" w:rsidRPr="00C866C1">
        <w:rPr>
          <w:rFonts w:ascii="Arial" w:hAnsi="Arial" w:cs="Arial"/>
          <w:sz w:val="24"/>
          <w:szCs w:val="24"/>
          <w:lang w:val="cy-GB" w:eastAsia="en-GB"/>
        </w:rPr>
        <w:t xml:space="preserve">wedi cynhyrchu briffio ar sicrhau ansawdd o ran </w:t>
      </w:r>
      <w:r w:rsidR="00346E58" w:rsidRPr="00C866C1">
        <w:rPr>
          <w:rFonts w:ascii="Arial" w:hAnsi="Arial" w:cs="Arial"/>
          <w:sz w:val="24"/>
          <w:szCs w:val="24"/>
          <w:lang w:val="cy-GB" w:eastAsia="en-GB"/>
        </w:rPr>
        <w:t>gwella</w:t>
      </w:r>
      <w:r w:rsidR="006E47C6" w:rsidRPr="00C866C1">
        <w:rPr>
          <w:rFonts w:ascii="Arial" w:hAnsi="Arial" w:cs="Arial"/>
          <w:sz w:val="24"/>
          <w:szCs w:val="24"/>
          <w:lang w:val="cy-GB" w:eastAsia="en-GB"/>
        </w:rPr>
        <w:t xml:space="preserve"> ansawdd ym maes gofal cymdeithasol oedolion</w:t>
      </w:r>
      <w:r w:rsidR="00FC167B" w:rsidRPr="00C866C1">
        <w:rPr>
          <w:rFonts w:ascii="Arial" w:hAnsi="Arial" w:cs="Arial"/>
          <w:sz w:val="24"/>
          <w:szCs w:val="24"/>
          <w:lang w:val="cy-GB" w:eastAsia="en-GB"/>
        </w:rPr>
        <w:t>.</w:t>
      </w:r>
    </w:p>
    <w:p w14:paraId="066BFDD0" w14:textId="77777777" w:rsidR="00FC167B" w:rsidRPr="00C866C1" w:rsidRDefault="002E1531" w:rsidP="00FC167B">
      <w:pPr>
        <w:shd w:val="clear" w:color="auto" w:fill="FFFFFF"/>
        <w:rPr>
          <w:rFonts w:ascii="Arial" w:hAnsi="Arial" w:cs="Arial"/>
          <w:sz w:val="24"/>
          <w:szCs w:val="24"/>
          <w:lang w:val="cy-GB" w:eastAsia="en-GB"/>
        </w:rPr>
      </w:pPr>
      <w:hyperlink r:id="rId120" w:history="1">
        <w:r w:rsidR="00FC167B" w:rsidRPr="00C866C1">
          <w:rPr>
            <w:rStyle w:val="Hyperlink"/>
            <w:rFonts w:ascii="Arial" w:hAnsi="Arial" w:cs="Arial"/>
            <w:sz w:val="24"/>
            <w:szCs w:val="24"/>
            <w:lang w:val="cy-GB" w:eastAsia="en-GB"/>
          </w:rPr>
          <w:t>Veteran NHS Wales</w:t>
        </w:r>
      </w:hyperlink>
    </w:p>
    <w:p w14:paraId="77F4B7C7" w14:textId="3A13E577" w:rsidR="00FC167B" w:rsidRPr="00C866C1" w:rsidRDefault="006E47C6" w:rsidP="00FC167B">
      <w:pPr>
        <w:shd w:val="clear" w:color="auto" w:fill="FFFFFF"/>
        <w:outlineLvl w:val="0"/>
        <w:rPr>
          <w:rFonts w:ascii="Arial" w:hAnsi="Arial" w:cs="Arial"/>
          <w:sz w:val="24"/>
          <w:szCs w:val="24"/>
          <w:lang w:val="cy-GB"/>
        </w:rPr>
      </w:pPr>
      <w:bookmarkStart w:id="166" w:name="_Toc530676329"/>
      <w:bookmarkStart w:id="167" w:name="_Toc530746241"/>
      <w:bookmarkStart w:id="168" w:name="_Toc532293536"/>
      <w:bookmarkStart w:id="169" w:name="_Toc535499507"/>
      <w:bookmarkStart w:id="170" w:name="_Toc788653"/>
      <w:bookmarkStart w:id="171" w:name="_Toc854312"/>
      <w:bookmarkStart w:id="172" w:name="_Toc942815"/>
      <w:bookmarkStart w:id="173" w:name="_Toc6909261"/>
      <w:r w:rsidRPr="00C866C1">
        <w:rPr>
          <w:rFonts w:ascii="Arial" w:hAnsi="Arial" w:cs="Arial"/>
          <w:sz w:val="24"/>
          <w:szCs w:val="24"/>
          <w:lang w:val="cy-GB"/>
        </w:rPr>
        <w:t>Gwefan ar gyfer cyn-filwyr a gofalwyr</w:t>
      </w:r>
      <w:r w:rsidR="00FC167B" w:rsidRPr="00C866C1">
        <w:rPr>
          <w:rFonts w:ascii="Arial" w:hAnsi="Arial" w:cs="Arial"/>
          <w:sz w:val="24"/>
          <w:szCs w:val="24"/>
          <w:lang w:val="cy-GB"/>
        </w:rPr>
        <w:t xml:space="preserve">. </w:t>
      </w:r>
      <w:r w:rsidRPr="00C866C1">
        <w:rPr>
          <w:rFonts w:ascii="Arial" w:hAnsi="Arial" w:cs="Arial"/>
          <w:sz w:val="24"/>
          <w:szCs w:val="24"/>
          <w:lang w:val="cy-GB"/>
        </w:rPr>
        <w:t xml:space="preserve">Gwybodaeth am wasanaeth therapydd </w:t>
      </w:r>
      <w:r w:rsidR="00231665" w:rsidRPr="00C866C1">
        <w:rPr>
          <w:rFonts w:ascii="Arial" w:hAnsi="Arial" w:cs="Arial"/>
          <w:sz w:val="24"/>
          <w:szCs w:val="24"/>
          <w:lang w:val="cy-GB"/>
        </w:rPr>
        <w:t>ar gyfer cyn-filwyr a’r adnoddau sydd ar gael</w:t>
      </w:r>
      <w:r w:rsidR="00FC167B" w:rsidRPr="00C866C1">
        <w:rPr>
          <w:rFonts w:ascii="Arial" w:hAnsi="Arial" w:cs="Arial"/>
          <w:sz w:val="24"/>
          <w:szCs w:val="24"/>
          <w:lang w:val="cy-GB"/>
        </w:rPr>
        <w:t xml:space="preserve">. </w:t>
      </w:r>
      <w:r w:rsidR="00231665" w:rsidRPr="00C866C1">
        <w:rPr>
          <w:rFonts w:ascii="Arial" w:hAnsi="Arial" w:cs="Arial"/>
          <w:sz w:val="24"/>
          <w:szCs w:val="24"/>
          <w:lang w:val="cy-GB"/>
        </w:rPr>
        <w:t xml:space="preserve">Adnodd allweddol ar gyfer ymarferwyr yn gweithio gyda gofalwyr pobl sydd wedi </w:t>
      </w:r>
      <w:r w:rsidR="00605B10" w:rsidRPr="00C866C1">
        <w:rPr>
          <w:rFonts w:ascii="Arial" w:hAnsi="Arial" w:cs="Arial"/>
          <w:sz w:val="24"/>
          <w:szCs w:val="24"/>
          <w:lang w:val="cy-GB"/>
        </w:rPr>
        <w:t>gwasanaethau</w:t>
      </w:r>
      <w:r w:rsidR="00231665" w:rsidRPr="00C866C1">
        <w:rPr>
          <w:rFonts w:ascii="Arial" w:hAnsi="Arial" w:cs="Arial"/>
          <w:sz w:val="24"/>
          <w:szCs w:val="24"/>
          <w:lang w:val="cy-GB"/>
        </w:rPr>
        <w:t xml:space="preserve"> yn y lluoedd arfog</w:t>
      </w:r>
      <w:bookmarkEnd w:id="166"/>
      <w:bookmarkEnd w:id="167"/>
      <w:bookmarkEnd w:id="168"/>
      <w:bookmarkEnd w:id="169"/>
      <w:bookmarkEnd w:id="170"/>
      <w:bookmarkEnd w:id="171"/>
      <w:bookmarkEnd w:id="172"/>
      <w:r w:rsidR="00231665" w:rsidRPr="00C866C1">
        <w:rPr>
          <w:rFonts w:ascii="Arial" w:hAnsi="Arial" w:cs="Arial"/>
          <w:sz w:val="24"/>
          <w:szCs w:val="24"/>
          <w:lang w:val="cy-GB"/>
        </w:rPr>
        <w:t>.</w:t>
      </w:r>
      <w:bookmarkEnd w:id="173"/>
    </w:p>
    <w:p w14:paraId="48AD48A6" w14:textId="1C04606D" w:rsidR="006034B3" w:rsidRPr="00C866C1" w:rsidRDefault="006034B3">
      <w:pPr>
        <w:rPr>
          <w:rFonts w:ascii="Arial" w:hAnsi="Arial" w:cs="Arial"/>
          <w:sz w:val="24"/>
          <w:szCs w:val="24"/>
          <w:lang w:val="cy-GB"/>
        </w:rPr>
      </w:pPr>
      <w:r w:rsidRPr="00C866C1">
        <w:rPr>
          <w:rFonts w:ascii="Arial" w:hAnsi="Arial" w:cs="Arial"/>
          <w:sz w:val="24"/>
          <w:szCs w:val="24"/>
          <w:lang w:val="cy-GB"/>
        </w:rPr>
        <w:br w:type="page"/>
      </w:r>
    </w:p>
    <w:p w14:paraId="4730FBC5" w14:textId="20B0825D" w:rsidR="00FC167B" w:rsidRPr="00C866C1" w:rsidRDefault="00231665" w:rsidP="003F3151">
      <w:pPr>
        <w:pStyle w:val="Heading2"/>
        <w:numPr>
          <w:ilvl w:val="1"/>
          <w:numId w:val="59"/>
        </w:numPr>
        <w:rPr>
          <w:lang w:val="cy-GB"/>
        </w:rPr>
      </w:pPr>
      <w:bookmarkStart w:id="174" w:name="_Toc6909262"/>
      <w:r w:rsidRPr="00C866C1">
        <w:rPr>
          <w:lang w:val="cy-GB"/>
        </w:rPr>
        <w:lastRenderedPageBreak/>
        <w:t>Gwerslyfrau ymarfer</w:t>
      </w:r>
      <w:bookmarkEnd w:id="174"/>
      <w:r w:rsidRPr="00C866C1">
        <w:rPr>
          <w:lang w:val="cy-GB"/>
        </w:rPr>
        <w:t xml:space="preserve"> </w:t>
      </w:r>
    </w:p>
    <w:p w14:paraId="168A4707" w14:textId="77777777" w:rsidR="00FC167B" w:rsidRPr="00C866C1" w:rsidRDefault="00FC167B" w:rsidP="00B24EE4">
      <w:pPr>
        <w:rPr>
          <w:rFonts w:ascii="Arial" w:hAnsi="Arial" w:cs="Arial"/>
          <w:sz w:val="24"/>
          <w:szCs w:val="24"/>
          <w:lang w:val="cy-GB"/>
        </w:rPr>
      </w:pPr>
    </w:p>
    <w:p w14:paraId="4FB70191" w14:textId="77777777" w:rsidR="00FC167B" w:rsidRPr="00C866C1" w:rsidRDefault="00FC167B" w:rsidP="00FC167B">
      <w:pPr>
        <w:rPr>
          <w:rFonts w:ascii="Arial" w:hAnsi="Arial" w:cs="Arial"/>
          <w:sz w:val="24"/>
          <w:szCs w:val="24"/>
          <w:u w:val="single"/>
          <w:lang w:val="cy-GB"/>
        </w:rPr>
      </w:pPr>
      <w:r w:rsidRPr="00C866C1">
        <w:rPr>
          <w:rFonts w:ascii="Arial" w:hAnsi="Arial" w:cs="Arial"/>
          <w:sz w:val="24"/>
          <w:szCs w:val="24"/>
          <w:u w:val="single"/>
          <w:lang w:val="cy-GB"/>
        </w:rPr>
        <w:t>Critical Thinking &amp; Professional Judgement in Social Work (2015) Rutter, L. and Brown, K. SAGE.</w:t>
      </w:r>
    </w:p>
    <w:p w14:paraId="3AC3E514" w14:textId="7293504F" w:rsidR="00FC167B" w:rsidRPr="00C866C1" w:rsidRDefault="00231665" w:rsidP="00FC167B">
      <w:pPr>
        <w:rPr>
          <w:rFonts w:ascii="Arial" w:hAnsi="Arial" w:cs="Arial"/>
          <w:sz w:val="24"/>
          <w:szCs w:val="24"/>
          <w:lang w:val="cy-GB"/>
        </w:rPr>
      </w:pPr>
      <w:r w:rsidRPr="00C866C1">
        <w:rPr>
          <w:rFonts w:ascii="Arial" w:hAnsi="Arial" w:cs="Arial"/>
          <w:sz w:val="24"/>
          <w:szCs w:val="24"/>
          <w:lang w:val="cy-GB"/>
        </w:rPr>
        <w:t>Gwerslyfr cynhwysfawr ar sut i feddwl yn gritigol er mwyn bod yn sail i farnu arfer da ar gyfer myfyrwyr ac ymarferwyr ym maes gwaith cymdeithasol</w:t>
      </w:r>
      <w:r w:rsidR="00BE5B03" w:rsidRPr="00C866C1">
        <w:rPr>
          <w:rFonts w:ascii="Arial" w:hAnsi="Arial" w:cs="Arial"/>
          <w:sz w:val="24"/>
          <w:szCs w:val="24"/>
          <w:lang w:val="cy-GB"/>
        </w:rPr>
        <w:t>.</w:t>
      </w:r>
    </w:p>
    <w:p w14:paraId="66CEF7AA" w14:textId="77777777" w:rsidR="00FC167B" w:rsidRPr="00C866C1" w:rsidRDefault="00FC167B" w:rsidP="00FC167B">
      <w:pPr>
        <w:rPr>
          <w:rFonts w:ascii="Arial" w:hAnsi="Arial" w:cs="Arial"/>
          <w:color w:val="555555"/>
          <w:sz w:val="24"/>
          <w:szCs w:val="24"/>
          <w:shd w:val="clear" w:color="auto" w:fill="FFFFFF"/>
          <w:lang w:val="cy-GB"/>
        </w:rPr>
      </w:pPr>
      <w:r w:rsidRPr="00C866C1">
        <w:rPr>
          <w:rFonts w:ascii="Arial" w:hAnsi="Arial" w:cs="Arial"/>
          <w:sz w:val="24"/>
          <w:szCs w:val="24"/>
          <w:u w:val="single"/>
          <w:lang w:val="cy-GB" w:eastAsia="en-GB"/>
        </w:rPr>
        <w:t>Developing emotional resilience in social work (2014) Grant, L., and Kinman, G.  Community Care Reform.</w:t>
      </w:r>
      <w:r w:rsidRPr="00C866C1">
        <w:rPr>
          <w:rFonts w:ascii="Arial" w:hAnsi="Arial" w:cs="Arial"/>
          <w:color w:val="555555"/>
          <w:sz w:val="24"/>
          <w:szCs w:val="24"/>
          <w:shd w:val="clear" w:color="auto" w:fill="FFFFFF"/>
          <w:lang w:val="cy-GB"/>
        </w:rPr>
        <w:t xml:space="preserve"> </w:t>
      </w:r>
    </w:p>
    <w:p w14:paraId="2D001185" w14:textId="63D58985" w:rsidR="00FC167B" w:rsidRPr="00C866C1" w:rsidRDefault="00231665" w:rsidP="00FC167B">
      <w:pPr>
        <w:rPr>
          <w:rFonts w:ascii="Arial" w:hAnsi="Arial" w:cs="Arial"/>
          <w:sz w:val="24"/>
          <w:szCs w:val="24"/>
          <w:shd w:val="clear" w:color="auto" w:fill="FFFFFF"/>
          <w:lang w:val="cy-GB"/>
        </w:rPr>
      </w:pPr>
      <w:r w:rsidRPr="00C866C1">
        <w:rPr>
          <w:rFonts w:ascii="Arial" w:hAnsi="Arial" w:cs="Arial"/>
          <w:sz w:val="24"/>
          <w:szCs w:val="24"/>
          <w:shd w:val="clear" w:color="auto" w:fill="FFFFFF"/>
          <w:lang w:val="cy-GB"/>
        </w:rPr>
        <w:t>Yn seiliedig ar ddamcaniaeth ac ymarfer</w:t>
      </w:r>
      <w:r w:rsidR="00002C74" w:rsidRPr="00C866C1">
        <w:rPr>
          <w:rFonts w:ascii="Arial" w:hAnsi="Arial" w:cs="Arial"/>
          <w:sz w:val="24"/>
          <w:szCs w:val="24"/>
          <w:shd w:val="clear" w:color="auto" w:fill="FFFFFF"/>
          <w:lang w:val="cy-GB"/>
        </w:rPr>
        <w:t>, mae’r llyfr hwn yn ystyr</w:t>
      </w:r>
      <w:r w:rsidR="00BE5B03" w:rsidRPr="00C866C1">
        <w:rPr>
          <w:rFonts w:ascii="Arial" w:hAnsi="Arial" w:cs="Arial"/>
          <w:sz w:val="24"/>
          <w:szCs w:val="24"/>
          <w:shd w:val="clear" w:color="auto" w:fill="FFFFFF"/>
          <w:lang w:val="cy-GB"/>
        </w:rPr>
        <w:t>ie</w:t>
      </w:r>
      <w:r w:rsidR="00002C74" w:rsidRPr="00C866C1">
        <w:rPr>
          <w:rFonts w:ascii="Arial" w:hAnsi="Arial" w:cs="Arial"/>
          <w:sz w:val="24"/>
          <w:szCs w:val="24"/>
          <w:shd w:val="clear" w:color="auto" w:fill="FFFFFF"/>
          <w:lang w:val="cy-GB"/>
        </w:rPr>
        <w:t>d sut y g</w:t>
      </w:r>
      <w:r w:rsidR="00BE5B03" w:rsidRPr="00C866C1">
        <w:rPr>
          <w:rFonts w:ascii="Arial" w:hAnsi="Arial" w:cs="Arial"/>
          <w:sz w:val="24"/>
          <w:szCs w:val="24"/>
          <w:shd w:val="clear" w:color="auto" w:fill="FFFFFF"/>
          <w:lang w:val="cy-GB"/>
        </w:rPr>
        <w:t>ellir</w:t>
      </w:r>
      <w:r w:rsidR="00002C74" w:rsidRPr="00C866C1">
        <w:rPr>
          <w:rFonts w:ascii="Arial" w:hAnsi="Arial" w:cs="Arial"/>
          <w:sz w:val="24"/>
          <w:szCs w:val="24"/>
          <w:shd w:val="clear" w:color="auto" w:fill="FFFFFF"/>
          <w:lang w:val="cy-GB"/>
        </w:rPr>
        <w:t xml:space="preserve"> defnyddio theori a thechnegau gwytnwch i helpu gweithwyr cymdeithasol reoli’r cymhlethdodau a’r sialensiau y maen nhw’n eu hwynebu bob dydd yn eu hymarfer</w:t>
      </w:r>
      <w:r w:rsidR="00FC167B" w:rsidRPr="00C866C1">
        <w:rPr>
          <w:rFonts w:ascii="Arial" w:hAnsi="Arial" w:cs="Arial"/>
          <w:sz w:val="24"/>
          <w:szCs w:val="24"/>
          <w:shd w:val="clear" w:color="auto" w:fill="FFFFFF"/>
          <w:lang w:val="cy-GB"/>
        </w:rPr>
        <w:t>.</w:t>
      </w:r>
    </w:p>
    <w:p w14:paraId="638819BD" w14:textId="4F395BA8" w:rsidR="00FC167B" w:rsidRPr="00C866C1" w:rsidRDefault="00FC167B" w:rsidP="00FC167B">
      <w:pPr>
        <w:rPr>
          <w:rFonts w:ascii="Arial" w:hAnsi="Arial" w:cs="Arial"/>
          <w:sz w:val="24"/>
          <w:szCs w:val="24"/>
          <w:u w:val="single"/>
          <w:lang w:val="cy-GB"/>
        </w:rPr>
      </w:pPr>
      <w:r w:rsidRPr="00C866C1">
        <w:rPr>
          <w:rFonts w:ascii="Arial" w:hAnsi="Arial" w:cs="Arial"/>
          <w:sz w:val="24"/>
          <w:szCs w:val="24"/>
          <w:u w:val="single"/>
          <w:lang w:val="cy-GB"/>
        </w:rPr>
        <w:t xml:space="preserve">Evidence-based Practice in Social Work (2011) Matthews, I. and Crawford, K.  Learning Matters Ltd.  </w:t>
      </w:r>
    </w:p>
    <w:p w14:paraId="7750447E" w14:textId="1209AC8E" w:rsidR="00FC167B" w:rsidRPr="00C866C1" w:rsidRDefault="00002C74" w:rsidP="00FC167B">
      <w:pPr>
        <w:shd w:val="clear" w:color="auto" w:fill="FFFFFF"/>
        <w:outlineLvl w:val="0"/>
        <w:rPr>
          <w:rFonts w:ascii="Arial" w:hAnsi="Arial" w:cs="Arial"/>
          <w:sz w:val="24"/>
          <w:szCs w:val="24"/>
          <w:lang w:val="cy-GB" w:eastAsia="en-GB"/>
        </w:rPr>
      </w:pPr>
      <w:bookmarkStart w:id="175" w:name="_Toc530676330"/>
      <w:bookmarkStart w:id="176" w:name="_Toc530746243"/>
      <w:bookmarkStart w:id="177" w:name="_Toc532293538"/>
      <w:bookmarkStart w:id="178" w:name="_Toc535499509"/>
      <w:bookmarkStart w:id="179" w:name="_Toc788655"/>
      <w:bookmarkStart w:id="180" w:name="_Toc854314"/>
      <w:bookmarkStart w:id="181" w:name="_Toc942817"/>
      <w:bookmarkStart w:id="182" w:name="_Toc6909263"/>
      <w:r w:rsidRPr="00C866C1">
        <w:rPr>
          <w:rFonts w:ascii="Arial" w:hAnsi="Arial" w:cs="Arial"/>
          <w:sz w:val="24"/>
          <w:szCs w:val="24"/>
          <w:lang w:val="cy-GB" w:eastAsia="en-GB"/>
        </w:rPr>
        <w:t>Gwerslyfr hawdd ei ddarllen ac yn ysgogi’r meddwl yn trafod y sgiliau i</w:t>
      </w:r>
      <w:r w:rsidR="005F0468" w:rsidRPr="00C866C1">
        <w:rPr>
          <w:rFonts w:ascii="Arial" w:hAnsi="Arial" w:cs="Arial"/>
          <w:sz w:val="24"/>
          <w:szCs w:val="24"/>
          <w:lang w:val="cy-GB" w:eastAsia="en-GB"/>
        </w:rPr>
        <w:t>’w</w:t>
      </w:r>
      <w:r w:rsidRPr="00C866C1">
        <w:rPr>
          <w:rFonts w:ascii="Arial" w:hAnsi="Arial" w:cs="Arial"/>
          <w:sz w:val="24"/>
          <w:szCs w:val="24"/>
          <w:lang w:val="cy-GB" w:eastAsia="en-GB"/>
        </w:rPr>
        <w:t xml:space="preserve"> datblygu </w:t>
      </w:r>
      <w:r w:rsidR="005F0468" w:rsidRPr="00C866C1">
        <w:rPr>
          <w:rFonts w:ascii="Arial" w:hAnsi="Arial" w:cs="Arial"/>
          <w:sz w:val="24"/>
          <w:szCs w:val="24"/>
          <w:lang w:val="cy-GB" w:eastAsia="en-GB"/>
        </w:rPr>
        <w:t>o gwmpas meddwl critigol ac ymarfer yn seiliedig ar ymarfer yn seiliedig ar dystiolaeth</w:t>
      </w:r>
      <w:r w:rsidR="00FC167B" w:rsidRPr="00C866C1">
        <w:rPr>
          <w:rFonts w:ascii="Arial" w:hAnsi="Arial" w:cs="Arial"/>
          <w:sz w:val="24"/>
          <w:szCs w:val="24"/>
          <w:lang w:val="cy-GB" w:eastAsia="en-GB"/>
        </w:rPr>
        <w:t>.</w:t>
      </w:r>
      <w:bookmarkEnd w:id="175"/>
      <w:bookmarkEnd w:id="176"/>
      <w:bookmarkEnd w:id="177"/>
      <w:bookmarkEnd w:id="178"/>
      <w:bookmarkEnd w:id="179"/>
      <w:bookmarkEnd w:id="180"/>
      <w:bookmarkEnd w:id="181"/>
      <w:bookmarkEnd w:id="182"/>
    </w:p>
    <w:p w14:paraId="5DB40626" w14:textId="77777777" w:rsidR="00FC167B" w:rsidRPr="00C866C1" w:rsidRDefault="00FC167B" w:rsidP="00FC167B">
      <w:pPr>
        <w:shd w:val="clear" w:color="auto" w:fill="FFFFFF"/>
        <w:outlineLvl w:val="0"/>
        <w:rPr>
          <w:rFonts w:ascii="Arial" w:hAnsi="Arial" w:cs="Arial"/>
          <w:sz w:val="24"/>
          <w:szCs w:val="24"/>
          <w:u w:val="single"/>
          <w:lang w:val="cy-GB" w:eastAsia="en-GB"/>
        </w:rPr>
      </w:pPr>
      <w:bookmarkStart w:id="183" w:name="_Toc530676331"/>
      <w:bookmarkStart w:id="184" w:name="_Toc530746244"/>
      <w:bookmarkStart w:id="185" w:name="_Toc532293539"/>
      <w:bookmarkStart w:id="186" w:name="_Toc535499510"/>
      <w:bookmarkStart w:id="187" w:name="_Toc788656"/>
      <w:bookmarkStart w:id="188" w:name="_Toc854315"/>
      <w:bookmarkStart w:id="189" w:name="_Toc942818"/>
      <w:bookmarkStart w:id="190" w:name="_Toc6909264"/>
      <w:r w:rsidRPr="00C866C1">
        <w:rPr>
          <w:rFonts w:ascii="Arial" w:hAnsi="Arial" w:cs="Arial"/>
          <w:sz w:val="24"/>
          <w:szCs w:val="24"/>
          <w:u w:val="single"/>
          <w:lang w:val="cy-GB" w:eastAsia="en-GB"/>
        </w:rPr>
        <w:t>Narrative social work: Theory and application (2013) Baldwin, C.  Policy Press</w:t>
      </w:r>
      <w:bookmarkEnd w:id="183"/>
      <w:bookmarkEnd w:id="184"/>
      <w:bookmarkEnd w:id="185"/>
      <w:bookmarkEnd w:id="186"/>
      <w:bookmarkEnd w:id="187"/>
      <w:bookmarkEnd w:id="188"/>
      <w:bookmarkEnd w:id="189"/>
      <w:bookmarkEnd w:id="190"/>
    </w:p>
    <w:p w14:paraId="5E5CCAF3" w14:textId="18A3D945" w:rsidR="00FC167B" w:rsidRPr="00C866C1" w:rsidRDefault="005F0468" w:rsidP="00FC167B">
      <w:pPr>
        <w:shd w:val="clear" w:color="auto" w:fill="FFFFFF"/>
        <w:outlineLvl w:val="0"/>
        <w:rPr>
          <w:rFonts w:ascii="Arial" w:hAnsi="Arial" w:cs="Arial"/>
          <w:sz w:val="24"/>
          <w:szCs w:val="24"/>
          <w:lang w:val="cy-GB" w:eastAsia="en-GB"/>
        </w:rPr>
      </w:pPr>
      <w:bookmarkStart w:id="191" w:name="_Toc530676332"/>
      <w:bookmarkStart w:id="192" w:name="_Toc530746245"/>
      <w:bookmarkStart w:id="193" w:name="_Toc532293540"/>
      <w:bookmarkStart w:id="194" w:name="_Toc535499511"/>
      <w:bookmarkStart w:id="195" w:name="_Toc788657"/>
      <w:bookmarkStart w:id="196" w:name="_Toc854316"/>
      <w:bookmarkStart w:id="197" w:name="_Toc942819"/>
      <w:bookmarkStart w:id="198" w:name="_Toc6909265"/>
      <w:r w:rsidRPr="00C866C1">
        <w:rPr>
          <w:rFonts w:ascii="Arial" w:hAnsi="Arial" w:cs="Arial"/>
          <w:sz w:val="24"/>
          <w:szCs w:val="24"/>
          <w:lang w:val="cy-GB" w:eastAsia="en-GB"/>
        </w:rPr>
        <w:t>Gwerslyfr cynhwysfawr yn ystyried theori gwaith cymdeithasol naratif a sut y gell</w:t>
      </w:r>
      <w:r w:rsidR="00BE5B03" w:rsidRPr="00C866C1">
        <w:rPr>
          <w:rFonts w:ascii="Arial" w:hAnsi="Arial" w:cs="Arial"/>
          <w:sz w:val="24"/>
          <w:szCs w:val="24"/>
          <w:lang w:val="cy-GB" w:eastAsia="en-GB"/>
        </w:rPr>
        <w:t>ir</w:t>
      </w:r>
      <w:r w:rsidRPr="00C866C1">
        <w:rPr>
          <w:rFonts w:ascii="Arial" w:hAnsi="Arial" w:cs="Arial"/>
          <w:sz w:val="24"/>
          <w:szCs w:val="24"/>
          <w:lang w:val="cy-GB" w:eastAsia="en-GB"/>
        </w:rPr>
        <w:t xml:space="preserve"> ei gymhwyso i ymarfer gwaith cymdeithasol</w:t>
      </w:r>
      <w:r w:rsidR="00FC167B" w:rsidRPr="00C866C1">
        <w:rPr>
          <w:rFonts w:ascii="Arial" w:hAnsi="Arial" w:cs="Arial"/>
          <w:sz w:val="24"/>
          <w:szCs w:val="24"/>
          <w:lang w:val="cy-GB" w:eastAsia="en-GB"/>
        </w:rPr>
        <w:t xml:space="preserve">. </w:t>
      </w:r>
      <w:r w:rsidRPr="00C866C1">
        <w:rPr>
          <w:rFonts w:ascii="Arial" w:hAnsi="Arial" w:cs="Arial"/>
          <w:sz w:val="24"/>
          <w:szCs w:val="24"/>
          <w:lang w:val="cy-GB" w:eastAsia="en-GB"/>
        </w:rPr>
        <w:t>Rhagarwei</w:t>
      </w:r>
      <w:r w:rsidR="00BE5B03" w:rsidRPr="00C866C1">
        <w:rPr>
          <w:rFonts w:ascii="Arial" w:hAnsi="Arial" w:cs="Arial"/>
          <w:sz w:val="24"/>
          <w:szCs w:val="24"/>
          <w:lang w:val="cy-GB" w:eastAsia="en-GB"/>
        </w:rPr>
        <w:t>n</w:t>
      </w:r>
      <w:r w:rsidRPr="00C866C1">
        <w:rPr>
          <w:rFonts w:ascii="Arial" w:hAnsi="Arial" w:cs="Arial"/>
          <w:sz w:val="24"/>
          <w:szCs w:val="24"/>
          <w:lang w:val="cy-GB" w:eastAsia="en-GB"/>
        </w:rPr>
        <w:t>iad da i’r dull hwn o ymarfer</w:t>
      </w:r>
      <w:bookmarkEnd w:id="191"/>
      <w:bookmarkEnd w:id="192"/>
      <w:bookmarkEnd w:id="193"/>
      <w:bookmarkEnd w:id="194"/>
      <w:bookmarkEnd w:id="195"/>
      <w:bookmarkEnd w:id="196"/>
      <w:bookmarkEnd w:id="197"/>
      <w:r w:rsidRPr="00C866C1">
        <w:rPr>
          <w:rFonts w:ascii="Arial" w:hAnsi="Arial" w:cs="Arial"/>
          <w:sz w:val="24"/>
          <w:szCs w:val="24"/>
          <w:lang w:val="cy-GB" w:eastAsia="en-GB"/>
        </w:rPr>
        <w:t>.</w:t>
      </w:r>
      <w:bookmarkEnd w:id="198"/>
    </w:p>
    <w:p w14:paraId="1E55AD2C" w14:textId="77777777" w:rsidR="00FC167B" w:rsidRPr="00C866C1" w:rsidRDefault="00FC167B" w:rsidP="00FC167B">
      <w:pPr>
        <w:rPr>
          <w:rFonts w:ascii="Arial" w:hAnsi="Arial" w:cs="Arial"/>
          <w:sz w:val="24"/>
          <w:szCs w:val="24"/>
          <w:u w:val="single"/>
          <w:lang w:val="cy-GB" w:eastAsia="en-GB"/>
        </w:rPr>
      </w:pPr>
      <w:r w:rsidRPr="00C866C1">
        <w:rPr>
          <w:rFonts w:ascii="Arial" w:hAnsi="Arial" w:cs="Arial"/>
          <w:sz w:val="24"/>
          <w:szCs w:val="24"/>
          <w:u w:val="single"/>
          <w:lang w:val="cy-GB" w:eastAsia="en-GB"/>
        </w:rPr>
        <w:t>The Emotionally Intelligent Social Worker (2008) Howe, D. Red Globe Press.</w:t>
      </w:r>
    </w:p>
    <w:p w14:paraId="57E122A9" w14:textId="0739D7F6" w:rsidR="00FC167B" w:rsidRPr="00C866C1" w:rsidRDefault="005F0468" w:rsidP="00FC167B">
      <w:pPr>
        <w:rPr>
          <w:rFonts w:ascii="Arial" w:hAnsi="Arial" w:cs="Arial"/>
          <w:sz w:val="24"/>
          <w:szCs w:val="24"/>
          <w:lang w:val="cy-GB" w:eastAsia="en-GB"/>
        </w:rPr>
      </w:pPr>
      <w:r w:rsidRPr="00C866C1">
        <w:rPr>
          <w:rFonts w:ascii="Arial" w:hAnsi="Arial" w:cs="Arial"/>
          <w:sz w:val="24"/>
          <w:szCs w:val="24"/>
          <w:lang w:val="cy-GB" w:eastAsia="en-GB"/>
        </w:rPr>
        <w:t xml:space="preserve">Mae </w:t>
      </w:r>
      <w:r w:rsidR="00FC167B" w:rsidRPr="00C866C1">
        <w:rPr>
          <w:rFonts w:ascii="Arial" w:hAnsi="Arial" w:cs="Arial"/>
          <w:sz w:val="24"/>
          <w:szCs w:val="24"/>
          <w:lang w:val="cy-GB" w:eastAsia="en-GB"/>
        </w:rPr>
        <w:t xml:space="preserve">Howe </w:t>
      </w:r>
      <w:r w:rsidRPr="00C866C1">
        <w:rPr>
          <w:rFonts w:ascii="Arial" w:hAnsi="Arial" w:cs="Arial"/>
          <w:sz w:val="24"/>
          <w:szCs w:val="24"/>
          <w:lang w:val="cy-GB" w:eastAsia="en-GB"/>
        </w:rPr>
        <w:t xml:space="preserve">yn </w:t>
      </w:r>
      <w:r w:rsidR="00F62D5C" w:rsidRPr="00C866C1">
        <w:rPr>
          <w:rFonts w:ascii="Arial" w:hAnsi="Arial" w:cs="Arial"/>
          <w:sz w:val="24"/>
          <w:szCs w:val="24"/>
          <w:lang w:val="cy-GB" w:eastAsia="en-GB"/>
        </w:rPr>
        <w:t>cyflwyno dadl gref dros bwysigrwydd deall a rheoli emosiynau ar gyfer ymarfer gwaith cymdeithasol da. Ysgrifennwyd ar gyfer myfyrwyr ac ymarferwyr gofal cymdeithasol fel ei gilydd</w:t>
      </w:r>
      <w:r w:rsidR="00FC167B" w:rsidRPr="00C866C1">
        <w:rPr>
          <w:rFonts w:ascii="Arial" w:hAnsi="Arial" w:cs="Arial"/>
          <w:sz w:val="24"/>
          <w:szCs w:val="24"/>
          <w:lang w:val="cy-GB" w:eastAsia="en-GB"/>
        </w:rPr>
        <w:t>. </w:t>
      </w:r>
    </w:p>
    <w:p w14:paraId="38F55E26" w14:textId="77777777" w:rsidR="00FC167B" w:rsidRPr="00C866C1" w:rsidRDefault="00FC167B" w:rsidP="00FC167B">
      <w:pPr>
        <w:rPr>
          <w:rFonts w:ascii="Arial" w:hAnsi="Arial" w:cs="Arial"/>
          <w:sz w:val="24"/>
          <w:szCs w:val="24"/>
          <w:u w:val="single"/>
          <w:lang w:val="cy-GB"/>
        </w:rPr>
      </w:pPr>
      <w:r w:rsidRPr="00C866C1">
        <w:rPr>
          <w:rFonts w:ascii="Arial" w:hAnsi="Arial" w:cs="Arial"/>
          <w:sz w:val="24"/>
          <w:szCs w:val="24"/>
          <w:u w:val="single"/>
          <w:lang w:val="cy-GB"/>
        </w:rPr>
        <w:t>The Skilled Helper. A client-centred approach (2017) Egan, G. Cengage Learning</w:t>
      </w:r>
    </w:p>
    <w:p w14:paraId="38299D1D" w14:textId="1E78E014" w:rsidR="00FC167B" w:rsidRPr="00C866C1" w:rsidRDefault="00F62D5C" w:rsidP="00FC167B">
      <w:pPr>
        <w:rPr>
          <w:rFonts w:ascii="Arial" w:hAnsi="Arial" w:cs="Arial"/>
          <w:sz w:val="24"/>
          <w:szCs w:val="24"/>
          <w:lang w:val="cy-GB"/>
        </w:rPr>
      </w:pPr>
      <w:r w:rsidRPr="00C866C1">
        <w:rPr>
          <w:rFonts w:ascii="Arial" w:hAnsi="Arial" w:cs="Arial"/>
          <w:sz w:val="24"/>
          <w:szCs w:val="24"/>
          <w:lang w:val="cy-GB"/>
        </w:rPr>
        <w:t>Gwerslyfrau manwl sy’n edrych yn fanwl ar y sgiliau micro a’r sgiliau ymarfer sydd eu hangen i fod yn gynorthwyydd medrus</w:t>
      </w:r>
      <w:r w:rsidR="00FC167B" w:rsidRPr="00C866C1">
        <w:rPr>
          <w:rFonts w:ascii="Arial" w:hAnsi="Arial" w:cs="Arial"/>
          <w:sz w:val="24"/>
          <w:szCs w:val="24"/>
          <w:lang w:val="cy-GB"/>
        </w:rPr>
        <w:t>.</w:t>
      </w:r>
    </w:p>
    <w:p w14:paraId="18C1DC09" w14:textId="77777777" w:rsidR="008D4AD9" w:rsidRDefault="00FC167B" w:rsidP="00FC167B">
      <w:pPr>
        <w:shd w:val="clear" w:color="auto" w:fill="FFFFFF"/>
        <w:spacing w:after="100" w:afterAutospacing="1"/>
        <w:outlineLvl w:val="0"/>
        <w:rPr>
          <w:rFonts w:ascii="Arial" w:hAnsi="Arial" w:cs="Arial"/>
          <w:bCs/>
          <w:color w:val="111111"/>
          <w:kern w:val="36"/>
          <w:sz w:val="24"/>
          <w:szCs w:val="24"/>
          <w:lang w:val="cy-GB" w:eastAsia="en-GB"/>
        </w:rPr>
      </w:pPr>
      <w:bookmarkStart w:id="199" w:name="_Toc6909266"/>
      <w:bookmarkStart w:id="200" w:name="_Toc530676333"/>
      <w:bookmarkStart w:id="201" w:name="_Toc530746246"/>
      <w:bookmarkStart w:id="202" w:name="_Toc532293541"/>
      <w:bookmarkStart w:id="203" w:name="_Toc535499512"/>
      <w:bookmarkStart w:id="204" w:name="_Toc788658"/>
      <w:bookmarkStart w:id="205" w:name="_Toc854317"/>
      <w:bookmarkStart w:id="206" w:name="_Toc942820"/>
      <w:r w:rsidRPr="00C866C1">
        <w:rPr>
          <w:rFonts w:ascii="Arial" w:hAnsi="Arial" w:cs="Arial"/>
          <w:bCs/>
          <w:color w:val="111111"/>
          <w:kern w:val="36"/>
          <w:sz w:val="24"/>
          <w:szCs w:val="24"/>
          <w:u w:val="single"/>
          <w:lang w:val="cy-GB" w:eastAsia="en-GB"/>
        </w:rPr>
        <w:t>The Strengths Perspective in Social Work Practice: International Edition (2013) Pearson</w:t>
      </w:r>
      <w:bookmarkEnd w:id="199"/>
      <w:r w:rsidRPr="00C866C1">
        <w:rPr>
          <w:rFonts w:ascii="Arial" w:hAnsi="Arial" w:cs="Arial"/>
          <w:bCs/>
          <w:color w:val="111111"/>
          <w:kern w:val="36"/>
          <w:sz w:val="24"/>
          <w:szCs w:val="24"/>
          <w:lang w:val="cy-GB" w:eastAsia="en-GB"/>
        </w:rPr>
        <w:t xml:space="preserve"> </w:t>
      </w:r>
    </w:p>
    <w:p w14:paraId="72758261" w14:textId="60D2F9B1" w:rsidR="00FC167B" w:rsidRPr="00C866C1" w:rsidRDefault="00F62D5C" w:rsidP="00FC167B">
      <w:pPr>
        <w:shd w:val="clear" w:color="auto" w:fill="FFFFFF"/>
        <w:spacing w:after="100" w:afterAutospacing="1"/>
        <w:outlineLvl w:val="0"/>
        <w:rPr>
          <w:rFonts w:ascii="Arial" w:hAnsi="Arial" w:cs="Arial"/>
          <w:bCs/>
          <w:color w:val="111111"/>
          <w:kern w:val="36"/>
          <w:sz w:val="24"/>
          <w:szCs w:val="24"/>
          <w:lang w:val="cy-GB" w:eastAsia="en-GB"/>
        </w:rPr>
      </w:pPr>
      <w:bookmarkStart w:id="207" w:name="_Toc6909267"/>
      <w:r w:rsidRPr="00C866C1">
        <w:rPr>
          <w:rFonts w:ascii="Arial" w:hAnsi="Arial" w:cs="Arial"/>
          <w:bCs/>
          <w:color w:val="111111"/>
          <w:kern w:val="36"/>
          <w:sz w:val="24"/>
          <w:szCs w:val="24"/>
          <w:lang w:val="cy-GB" w:eastAsia="en-GB"/>
        </w:rPr>
        <w:t>Gwerslyfr sy’n ystyried</w:t>
      </w:r>
      <w:r w:rsidR="00FC167B" w:rsidRPr="00C866C1">
        <w:rPr>
          <w:rFonts w:ascii="Arial" w:hAnsi="Arial" w:cs="Arial"/>
          <w:bCs/>
          <w:color w:val="111111"/>
          <w:kern w:val="36"/>
          <w:sz w:val="24"/>
          <w:szCs w:val="24"/>
          <w:lang w:val="cy-GB" w:eastAsia="en-GB"/>
        </w:rPr>
        <w:t xml:space="preserve"> </w:t>
      </w:r>
      <w:r w:rsidRPr="00C866C1">
        <w:rPr>
          <w:rFonts w:ascii="Arial" w:hAnsi="Arial" w:cs="Arial"/>
          <w:bCs/>
          <w:color w:val="111111"/>
          <w:kern w:val="36"/>
          <w:sz w:val="24"/>
          <w:szCs w:val="24"/>
          <w:lang w:val="cy-GB" w:eastAsia="en-GB"/>
        </w:rPr>
        <w:t>theori ac ymarfer o arfer yn seiliedig ar gryfderau</w:t>
      </w:r>
      <w:r w:rsidR="00FC167B" w:rsidRPr="00C866C1">
        <w:rPr>
          <w:rFonts w:ascii="Arial" w:hAnsi="Arial" w:cs="Arial"/>
          <w:bCs/>
          <w:color w:val="111111"/>
          <w:kern w:val="36"/>
          <w:sz w:val="24"/>
          <w:szCs w:val="24"/>
          <w:lang w:val="cy-GB" w:eastAsia="en-GB"/>
        </w:rPr>
        <w:t>.</w:t>
      </w:r>
      <w:bookmarkEnd w:id="200"/>
      <w:bookmarkEnd w:id="201"/>
      <w:bookmarkEnd w:id="202"/>
      <w:bookmarkEnd w:id="203"/>
      <w:bookmarkEnd w:id="204"/>
      <w:bookmarkEnd w:id="205"/>
      <w:bookmarkEnd w:id="206"/>
      <w:bookmarkEnd w:id="207"/>
    </w:p>
    <w:p w14:paraId="2117C444" w14:textId="3B8A8815" w:rsidR="00FC167B" w:rsidRPr="00C866C1" w:rsidRDefault="00FC167B" w:rsidP="00FC167B">
      <w:pPr>
        <w:rPr>
          <w:rFonts w:ascii="Arial" w:hAnsi="Arial" w:cs="Arial"/>
          <w:sz w:val="24"/>
          <w:szCs w:val="24"/>
          <w:u w:val="single"/>
          <w:lang w:val="cy-GB"/>
        </w:rPr>
      </w:pPr>
      <w:r w:rsidRPr="00C866C1">
        <w:rPr>
          <w:rFonts w:ascii="Arial" w:hAnsi="Arial" w:cs="Arial"/>
          <w:sz w:val="24"/>
          <w:szCs w:val="24"/>
          <w:u w:val="single"/>
          <w:lang w:val="cy-GB"/>
        </w:rPr>
        <w:t>Writing Analytical Assessments In Social Work. Critical Skills For Social Work.  Dyke, C. (2016) Critical Publishing</w:t>
      </w:r>
      <w:r w:rsidR="008D4AD9">
        <w:rPr>
          <w:rFonts w:ascii="Arial" w:hAnsi="Arial" w:cs="Arial"/>
          <w:sz w:val="24"/>
          <w:szCs w:val="24"/>
          <w:u w:val="single"/>
          <w:lang w:val="cy-GB"/>
        </w:rPr>
        <w:t>.</w:t>
      </w:r>
      <w:r w:rsidRPr="00C866C1">
        <w:rPr>
          <w:rFonts w:ascii="Arial" w:hAnsi="Arial" w:cs="Arial"/>
          <w:sz w:val="24"/>
          <w:szCs w:val="24"/>
          <w:u w:val="single"/>
          <w:lang w:val="cy-GB"/>
        </w:rPr>
        <w:t xml:space="preserve"> </w:t>
      </w:r>
    </w:p>
    <w:p w14:paraId="27D13674" w14:textId="2ABBA941" w:rsidR="00FC167B" w:rsidRPr="00C866C1" w:rsidRDefault="00F62D5C" w:rsidP="00FC167B">
      <w:pPr>
        <w:rPr>
          <w:rFonts w:ascii="Arial" w:hAnsi="Arial" w:cs="Arial"/>
          <w:i/>
          <w:sz w:val="24"/>
          <w:szCs w:val="24"/>
          <w:lang w:val="cy-GB"/>
        </w:rPr>
      </w:pPr>
      <w:r w:rsidRPr="00C866C1">
        <w:rPr>
          <w:rFonts w:ascii="Arial" w:hAnsi="Arial" w:cs="Arial"/>
          <w:sz w:val="24"/>
          <w:szCs w:val="24"/>
          <w:lang w:val="cy-GB"/>
        </w:rPr>
        <w:t>Gwerslyfr da yn ystyried sgiliau critigol ar gyfer gwaith cymdeithasol. Yn ystyried</w:t>
      </w:r>
      <w:r w:rsidR="00A35CD7" w:rsidRPr="00C866C1">
        <w:rPr>
          <w:rFonts w:ascii="Arial" w:hAnsi="Arial" w:cs="Arial"/>
          <w:sz w:val="24"/>
          <w:szCs w:val="24"/>
          <w:lang w:val="cy-GB"/>
        </w:rPr>
        <w:t xml:space="preserve"> cronolegau</w:t>
      </w:r>
      <w:r w:rsidR="00FC167B" w:rsidRPr="00C866C1">
        <w:rPr>
          <w:rFonts w:ascii="Arial" w:hAnsi="Arial" w:cs="Arial"/>
          <w:sz w:val="24"/>
          <w:szCs w:val="24"/>
          <w:lang w:val="cy-GB"/>
        </w:rPr>
        <w:t>, genogram</w:t>
      </w:r>
      <w:r w:rsidR="00A35CD7" w:rsidRPr="00C866C1">
        <w:rPr>
          <w:rFonts w:ascii="Arial" w:hAnsi="Arial" w:cs="Arial"/>
          <w:sz w:val="24"/>
          <w:szCs w:val="24"/>
          <w:lang w:val="cy-GB"/>
        </w:rPr>
        <w:t xml:space="preserve">au </w:t>
      </w:r>
      <w:r w:rsidR="00FC167B" w:rsidRPr="00C866C1">
        <w:rPr>
          <w:rFonts w:ascii="Arial" w:hAnsi="Arial" w:cs="Arial"/>
          <w:sz w:val="24"/>
          <w:szCs w:val="24"/>
          <w:lang w:val="cy-GB"/>
        </w:rPr>
        <w:t>a</w:t>
      </w:r>
      <w:r w:rsidR="00A35CD7" w:rsidRPr="00C866C1">
        <w:rPr>
          <w:rFonts w:ascii="Arial" w:hAnsi="Arial" w:cs="Arial"/>
          <w:sz w:val="24"/>
          <w:szCs w:val="24"/>
          <w:lang w:val="cy-GB"/>
        </w:rPr>
        <w:t>c</w:t>
      </w:r>
      <w:r w:rsidR="00FC167B" w:rsidRPr="00C866C1">
        <w:rPr>
          <w:rFonts w:ascii="Arial" w:hAnsi="Arial" w:cs="Arial"/>
          <w:sz w:val="24"/>
          <w:szCs w:val="24"/>
          <w:lang w:val="cy-GB"/>
        </w:rPr>
        <w:t xml:space="preserve"> </w:t>
      </w:r>
      <w:r w:rsidR="00605B10" w:rsidRPr="00C866C1">
        <w:rPr>
          <w:rFonts w:ascii="Arial" w:hAnsi="Arial" w:cs="Arial"/>
          <w:sz w:val="24"/>
          <w:szCs w:val="24"/>
          <w:lang w:val="cy-GB"/>
        </w:rPr>
        <w:t>eco fapiau</w:t>
      </w:r>
      <w:r w:rsidR="00FC167B" w:rsidRPr="00C866C1">
        <w:rPr>
          <w:rFonts w:ascii="Arial" w:hAnsi="Arial" w:cs="Arial"/>
          <w:sz w:val="24"/>
          <w:szCs w:val="24"/>
          <w:lang w:val="cy-GB"/>
        </w:rPr>
        <w:t xml:space="preserve">, </w:t>
      </w:r>
      <w:r w:rsidR="00A35CD7" w:rsidRPr="00C866C1">
        <w:rPr>
          <w:rFonts w:ascii="Arial" w:hAnsi="Arial" w:cs="Arial"/>
          <w:sz w:val="24"/>
          <w:szCs w:val="24"/>
          <w:lang w:val="cy-GB"/>
        </w:rPr>
        <w:t>adrodd ar gynllunio, ysgrifennu a dadansoddi</w:t>
      </w:r>
      <w:r w:rsidR="00FC167B" w:rsidRPr="00C866C1">
        <w:rPr>
          <w:rFonts w:ascii="Arial" w:hAnsi="Arial" w:cs="Arial"/>
          <w:sz w:val="24"/>
          <w:szCs w:val="24"/>
          <w:lang w:val="cy-GB"/>
        </w:rPr>
        <w:t>.</w:t>
      </w:r>
    </w:p>
    <w:p w14:paraId="3B2D14A1" w14:textId="1DE273D8" w:rsidR="006034B3" w:rsidRPr="00C866C1" w:rsidRDefault="006034B3">
      <w:pPr>
        <w:rPr>
          <w:rFonts w:ascii="Arial" w:hAnsi="Arial" w:cs="Arial"/>
          <w:sz w:val="24"/>
          <w:szCs w:val="24"/>
          <w:lang w:val="cy-GB"/>
        </w:rPr>
      </w:pPr>
      <w:r w:rsidRPr="00C866C1">
        <w:rPr>
          <w:rFonts w:ascii="Arial" w:hAnsi="Arial" w:cs="Arial"/>
          <w:sz w:val="24"/>
          <w:szCs w:val="24"/>
          <w:lang w:val="cy-GB"/>
        </w:rPr>
        <w:br w:type="page"/>
      </w:r>
    </w:p>
    <w:p w14:paraId="6CB41AB3" w14:textId="1DF02078" w:rsidR="00FC167B" w:rsidRPr="00C866C1" w:rsidRDefault="003B02B6" w:rsidP="003F3151">
      <w:pPr>
        <w:pStyle w:val="Heading2"/>
        <w:numPr>
          <w:ilvl w:val="1"/>
          <w:numId w:val="59"/>
        </w:numPr>
        <w:rPr>
          <w:lang w:val="cy-GB"/>
        </w:rPr>
      </w:pPr>
      <w:r w:rsidRPr="00C866C1">
        <w:rPr>
          <w:lang w:val="cy-GB"/>
        </w:rPr>
        <w:lastRenderedPageBreak/>
        <w:t xml:space="preserve"> </w:t>
      </w:r>
      <w:bookmarkStart w:id="208" w:name="_Toc6909268"/>
      <w:r w:rsidRPr="00C866C1">
        <w:rPr>
          <w:lang w:val="cy-GB"/>
        </w:rPr>
        <w:t>Cyhoeddiadau defnyddiol</w:t>
      </w:r>
      <w:bookmarkEnd w:id="208"/>
      <w:r w:rsidRPr="00C866C1">
        <w:rPr>
          <w:lang w:val="cy-GB"/>
        </w:rPr>
        <w:t xml:space="preserve"> </w:t>
      </w:r>
    </w:p>
    <w:p w14:paraId="18E13587" w14:textId="12CF3B23" w:rsidR="00FC167B" w:rsidRPr="00C866C1" w:rsidRDefault="00FC167B" w:rsidP="00B24EE4">
      <w:pPr>
        <w:rPr>
          <w:rFonts w:ascii="Arial" w:hAnsi="Arial" w:cs="Arial"/>
          <w:sz w:val="24"/>
          <w:szCs w:val="24"/>
          <w:lang w:val="cy-GB"/>
        </w:rPr>
      </w:pPr>
    </w:p>
    <w:p w14:paraId="3520D51C" w14:textId="4C9357F5" w:rsidR="007C2EB7" w:rsidRPr="00C866C1" w:rsidRDefault="002E1531" w:rsidP="007C2EB7">
      <w:pPr>
        <w:rPr>
          <w:rFonts w:ascii="Arial" w:hAnsi="Arial" w:cs="Arial"/>
          <w:color w:val="444444"/>
          <w:sz w:val="24"/>
          <w:szCs w:val="24"/>
          <w:shd w:val="clear" w:color="auto" w:fill="FFFFFF"/>
          <w:lang w:val="cy-GB"/>
        </w:rPr>
      </w:pPr>
      <w:hyperlink r:id="rId121" w:history="1">
        <w:r w:rsidR="007C2EB7" w:rsidRPr="00C866C1">
          <w:rPr>
            <w:rStyle w:val="Hyperlink"/>
            <w:rFonts w:ascii="Arial" w:hAnsi="Arial" w:cs="Arial"/>
            <w:sz w:val="24"/>
            <w:szCs w:val="24"/>
            <w:lang w:val="cy-GB" w:eastAsia="en-GB"/>
          </w:rPr>
          <w:t>A Carer’s Life: Implications and Considerations for Commissioning.</w:t>
        </w:r>
      </w:hyperlink>
      <w:r w:rsidR="007C2EB7" w:rsidRPr="00C866C1">
        <w:rPr>
          <w:rFonts w:ascii="Arial" w:hAnsi="Arial" w:cs="Arial"/>
          <w:sz w:val="24"/>
          <w:szCs w:val="24"/>
          <w:lang w:val="cy-GB" w:eastAsia="en-GB"/>
        </w:rPr>
        <w:t xml:space="preserve"> Institute of Public Care </w:t>
      </w:r>
      <w:r w:rsidR="00BE5B03" w:rsidRPr="00C866C1">
        <w:rPr>
          <w:rFonts w:ascii="Arial" w:hAnsi="Arial" w:cs="Arial"/>
          <w:sz w:val="24"/>
          <w:szCs w:val="24"/>
          <w:lang w:val="cy-GB" w:eastAsia="en-GB"/>
        </w:rPr>
        <w:t>Mehefin</w:t>
      </w:r>
      <w:r w:rsidR="007C2EB7" w:rsidRPr="00C866C1">
        <w:rPr>
          <w:rFonts w:ascii="Arial" w:hAnsi="Arial" w:cs="Arial"/>
          <w:sz w:val="24"/>
          <w:szCs w:val="24"/>
          <w:lang w:val="cy-GB" w:eastAsia="en-GB"/>
        </w:rPr>
        <w:t xml:space="preserve"> 2017.</w:t>
      </w:r>
      <w:r w:rsidR="007C2EB7" w:rsidRPr="00C866C1">
        <w:rPr>
          <w:rFonts w:ascii="Arial" w:hAnsi="Arial" w:cs="Arial"/>
          <w:color w:val="444444"/>
          <w:sz w:val="24"/>
          <w:szCs w:val="24"/>
          <w:shd w:val="clear" w:color="auto" w:fill="FFFFFF"/>
          <w:lang w:val="cy-GB"/>
        </w:rPr>
        <w:t xml:space="preserve"> </w:t>
      </w:r>
    </w:p>
    <w:p w14:paraId="479C6C43" w14:textId="2B373AD7" w:rsidR="007C2EB7" w:rsidRPr="00C866C1" w:rsidRDefault="0008545B" w:rsidP="007C2EB7">
      <w:pPr>
        <w:rPr>
          <w:rFonts w:ascii="Arial" w:hAnsi="Arial" w:cs="Arial"/>
          <w:sz w:val="24"/>
          <w:szCs w:val="24"/>
          <w:lang w:val="cy-GB" w:eastAsia="en-GB"/>
        </w:rPr>
      </w:pPr>
      <w:r w:rsidRPr="00C866C1">
        <w:rPr>
          <w:rFonts w:ascii="Arial" w:hAnsi="Arial" w:cs="Arial"/>
          <w:sz w:val="24"/>
          <w:szCs w:val="24"/>
          <w:shd w:val="clear" w:color="auto" w:fill="FFFFFF"/>
          <w:lang w:val="cy-GB"/>
        </w:rPr>
        <w:t>Mae’r papur hwn yn trafod goblygiadau comisiynu astudiaeth a gynh</w:t>
      </w:r>
      <w:r w:rsidR="005B491B" w:rsidRPr="00C866C1">
        <w:rPr>
          <w:rFonts w:ascii="Arial" w:hAnsi="Arial" w:cs="Arial"/>
          <w:sz w:val="24"/>
          <w:szCs w:val="24"/>
          <w:shd w:val="clear" w:color="auto" w:fill="FFFFFF"/>
          <w:lang w:val="cy-GB"/>
        </w:rPr>
        <w:t>al</w:t>
      </w:r>
      <w:r w:rsidRPr="00C866C1">
        <w:rPr>
          <w:rFonts w:ascii="Arial" w:hAnsi="Arial" w:cs="Arial"/>
          <w:sz w:val="24"/>
          <w:szCs w:val="24"/>
          <w:shd w:val="clear" w:color="auto" w:fill="FFFFFF"/>
          <w:lang w:val="cy-GB"/>
        </w:rPr>
        <w:t xml:space="preserve">iwyd gan </w:t>
      </w:r>
      <w:r w:rsidR="007C2EB7" w:rsidRPr="00C866C1">
        <w:rPr>
          <w:rFonts w:ascii="Arial" w:hAnsi="Arial" w:cs="Arial"/>
          <w:sz w:val="24"/>
          <w:szCs w:val="24"/>
          <w:shd w:val="clear" w:color="auto" w:fill="FFFFFF"/>
          <w:lang w:val="cy-GB"/>
        </w:rPr>
        <w:t xml:space="preserve">Sarah Broadhurst </w:t>
      </w:r>
      <w:r w:rsidR="005B491B" w:rsidRPr="00C866C1">
        <w:rPr>
          <w:rFonts w:ascii="Arial" w:hAnsi="Arial" w:cs="Arial"/>
          <w:sz w:val="24"/>
          <w:szCs w:val="24"/>
          <w:shd w:val="clear" w:color="auto" w:fill="FFFFFF"/>
          <w:lang w:val="cy-GB"/>
        </w:rPr>
        <w:t>yn</w:t>
      </w:r>
      <w:r w:rsidR="007C2EB7" w:rsidRPr="00C866C1">
        <w:rPr>
          <w:rFonts w:ascii="Arial" w:hAnsi="Arial" w:cs="Arial"/>
          <w:sz w:val="24"/>
          <w:szCs w:val="24"/>
          <w:shd w:val="clear" w:color="auto" w:fill="FFFFFF"/>
          <w:lang w:val="cy-GB"/>
        </w:rPr>
        <w:t xml:space="preserve"> IPC</w:t>
      </w:r>
      <w:r w:rsidR="005B491B" w:rsidRPr="00C866C1">
        <w:rPr>
          <w:rFonts w:ascii="Arial" w:hAnsi="Arial" w:cs="Arial"/>
          <w:sz w:val="24"/>
          <w:szCs w:val="24"/>
          <w:shd w:val="clear" w:color="auto" w:fill="FFFFFF"/>
          <w:lang w:val="cy-GB"/>
        </w:rPr>
        <w:t xml:space="preserve"> oedd yn ystyried y realiti ar gyfer gofalwyr, ansawdd eu bywyd a dimensiynau emosiynol eu bywydau</w:t>
      </w:r>
      <w:r w:rsidR="007C2EB7" w:rsidRPr="00C866C1">
        <w:rPr>
          <w:rFonts w:ascii="Arial" w:hAnsi="Arial" w:cs="Arial"/>
          <w:sz w:val="24"/>
          <w:szCs w:val="24"/>
          <w:shd w:val="clear" w:color="auto" w:fill="FFFFFF"/>
          <w:lang w:val="cy-GB"/>
        </w:rPr>
        <w:t xml:space="preserve">.  </w:t>
      </w:r>
      <w:r w:rsidR="005B491B" w:rsidRPr="00C866C1">
        <w:rPr>
          <w:rFonts w:ascii="Arial" w:hAnsi="Arial" w:cs="Arial"/>
          <w:sz w:val="24"/>
          <w:szCs w:val="24"/>
          <w:shd w:val="clear" w:color="auto" w:fill="FFFFFF"/>
          <w:lang w:val="cy-GB"/>
        </w:rPr>
        <w:t xml:space="preserve">Roedd yr astudiaeth yn </w:t>
      </w:r>
      <w:r w:rsidR="006D568C" w:rsidRPr="00C866C1">
        <w:rPr>
          <w:rFonts w:ascii="Arial" w:hAnsi="Arial" w:cs="Arial"/>
          <w:sz w:val="24"/>
          <w:szCs w:val="24"/>
          <w:shd w:val="clear" w:color="auto" w:fill="FFFFFF"/>
          <w:lang w:val="cy-GB"/>
        </w:rPr>
        <w:t>ystyried</w:t>
      </w:r>
      <w:r w:rsidR="005B491B" w:rsidRPr="00C866C1">
        <w:rPr>
          <w:rFonts w:ascii="Arial" w:hAnsi="Arial" w:cs="Arial"/>
          <w:sz w:val="24"/>
          <w:szCs w:val="24"/>
          <w:shd w:val="clear" w:color="auto" w:fill="FFFFFF"/>
          <w:lang w:val="cy-GB"/>
        </w:rPr>
        <w:t xml:space="preserve"> yr holl grwpiau oedolion o ofalwyr i weld a oedd themâu cyffredin yn berthnasol </w:t>
      </w:r>
      <w:r w:rsidR="006D568C" w:rsidRPr="00C866C1">
        <w:rPr>
          <w:rFonts w:ascii="Arial" w:hAnsi="Arial" w:cs="Arial"/>
          <w:sz w:val="24"/>
          <w:szCs w:val="24"/>
          <w:shd w:val="clear" w:color="auto" w:fill="FFFFFF"/>
          <w:lang w:val="cy-GB"/>
        </w:rPr>
        <w:t>i’r holl</w:t>
      </w:r>
      <w:r w:rsidR="005B491B" w:rsidRPr="00C866C1">
        <w:rPr>
          <w:rFonts w:ascii="Arial" w:hAnsi="Arial" w:cs="Arial"/>
          <w:sz w:val="24"/>
          <w:szCs w:val="24"/>
          <w:shd w:val="clear" w:color="auto" w:fill="FFFFFF"/>
          <w:lang w:val="cy-GB"/>
        </w:rPr>
        <w:t xml:space="preserve"> ofalwyr a chomisi</w:t>
      </w:r>
      <w:r w:rsidR="00BE5B03" w:rsidRPr="00C866C1">
        <w:rPr>
          <w:rFonts w:ascii="Arial" w:hAnsi="Arial" w:cs="Arial"/>
          <w:sz w:val="24"/>
          <w:szCs w:val="24"/>
          <w:shd w:val="clear" w:color="auto" w:fill="FFFFFF"/>
          <w:lang w:val="cy-GB"/>
        </w:rPr>
        <w:t>y</w:t>
      </w:r>
      <w:r w:rsidR="005B491B" w:rsidRPr="00C866C1">
        <w:rPr>
          <w:rFonts w:ascii="Arial" w:hAnsi="Arial" w:cs="Arial"/>
          <w:sz w:val="24"/>
          <w:szCs w:val="24"/>
          <w:shd w:val="clear" w:color="auto" w:fill="FFFFFF"/>
          <w:lang w:val="cy-GB"/>
        </w:rPr>
        <w:t>nwyr</w:t>
      </w:r>
      <w:r w:rsidR="007C2EB7" w:rsidRPr="00C866C1">
        <w:rPr>
          <w:rFonts w:ascii="Arial" w:hAnsi="Arial" w:cs="Arial"/>
          <w:sz w:val="24"/>
          <w:szCs w:val="24"/>
          <w:shd w:val="clear" w:color="auto" w:fill="FFFFFF"/>
          <w:lang w:val="cy-GB"/>
        </w:rPr>
        <w:t>.</w:t>
      </w:r>
    </w:p>
    <w:p w14:paraId="219E3853" w14:textId="23A6EAB6" w:rsidR="007C2EB7" w:rsidRPr="00C866C1" w:rsidRDefault="002E1531" w:rsidP="007C2EB7">
      <w:pPr>
        <w:rPr>
          <w:rFonts w:ascii="Arial" w:hAnsi="Arial" w:cs="Arial"/>
          <w:sz w:val="24"/>
          <w:szCs w:val="24"/>
          <w:lang w:val="cy-GB"/>
        </w:rPr>
      </w:pPr>
      <w:hyperlink r:id="rId122" w:history="1">
        <w:r w:rsidR="007C2EB7" w:rsidRPr="00C866C1">
          <w:rPr>
            <w:rStyle w:val="Hyperlink"/>
            <w:rFonts w:ascii="Arial" w:hAnsi="Arial" w:cs="Arial"/>
            <w:sz w:val="24"/>
            <w:szCs w:val="24"/>
            <w:lang w:val="cy-GB"/>
          </w:rPr>
          <w:t>An integrated approach to identifying and assessing Carer health and wellbeing.</w:t>
        </w:r>
      </w:hyperlink>
      <w:r w:rsidR="007C2EB7" w:rsidRPr="00C866C1">
        <w:rPr>
          <w:rFonts w:ascii="Arial" w:hAnsi="Arial" w:cs="Arial"/>
          <w:sz w:val="24"/>
          <w:szCs w:val="24"/>
          <w:lang w:val="cy-GB"/>
        </w:rPr>
        <w:t xml:space="preserve">  NHS England, Carers UK. Carers Trust, The Children’s Society and Adult Directors of Social Services (ADASS) (Ma</w:t>
      </w:r>
      <w:r w:rsidR="00BE5B03" w:rsidRPr="00C866C1">
        <w:rPr>
          <w:rFonts w:ascii="Arial" w:hAnsi="Arial" w:cs="Arial"/>
          <w:sz w:val="24"/>
          <w:szCs w:val="24"/>
          <w:lang w:val="cy-GB"/>
        </w:rPr>
        <w:t>i</w:t>
      </w:r>
      <w:r w:rsidR="007C2EB7" w:rsidRPr="00C866C1">
        <w:rPr>
          <w:rFonts w:ascii="Arial" w:hAnsi="Arial" w:cs="Arial"/>
          <w:sz w:val="24"/>
          <w:szCs w:val="24"/>
          <w:lang w:val="cy-GB"/>
        </w:rPr>
        <w:t xml:space="preserve"> 2016)</w:t>
      </w:r>
    </w:p>
    <w:p w14:paraId="4DE392A1" w14:textId="166AA0EE" w:rsidR="007C2EB7" w:rsidRPr="00C866C1" w:rsidRDefault="006D568C" w:rsidP="007C2EB7">
      <w:pPr>
        <w:rPr>
          <w:rFonts w:ascii="Arial" w:hAnsi="Arial" w:cs="Arial"/>
          <w:sz w:val="24"/>
          <w:szCs w:val="24"/>
          <w:lang w:val="cy-GB"/>
        </w:rPr>
      </w:pPr>
      <w:r w:rsidRPr="00C866C1">
        <w:rPr>
          <w:rFonts w:ascii="Arial" w:hAnsi="Arial" w:cs="Arial"/>
          <w:sz w:val="24"/>
          <w:szCs w:val="24"/>
          <w:lang w:val="cy-GB"/>
        </w:rPr>
        <w:t xml:space="preserve">Mae’r adroddiad hwn yn delio â’r holl newidiadau i’r dull y dynodir, yr asesir a chynorthwyo anghenion iechyd a llesiant gofalwyr oherwydd </w:t>
      </w:r>
      <w:r w:rsidR="00CF1D8A" w:rsidRPr="00C866C1">
        <w:rPr>
          <w:rFonts w:ascii="Arial" w:hAnsi="Arial" w:cs="Arial"/>
          <w:sz w:val="24"/>
          <w:szCs w:val="24"/>
          <w:lang w:val="cy-GB"/>
        </w:rPr>
        <w:t>Deddf Gofal 2014 a Deddf Plant a Theuluoedd 2014. Er ei fod yn disgrifio deddfwriaeth Lloegr, mae’n dal yn ddefnyddiol i ystyried themâu gweithio integredig wrth ddynod</w:t>
      </w:r>
      <w:r w:rsidR="0027380A" w:rsidRPr="00C866C1">
        <w:rPr>
          <w:rFonts w:ascii="Arial" w:hAnsi="Arial" w:cs="Arial"/>
          <w:sz w:val="24"/>
          <w:szCs w:val="24"/>
          <w:lang w:val="cy-GB"/>
        </w:rPr>
        <w:t>i</w:t>
      </w:r>
      <w:r w:rsidR="00CF1D8A" w:rsidRPr="00C866C1">
        <w:rPr>
          <w:rFonts w:ascii="Arial" w:hAnsi="Arial" w:cs="Arial"/>
          <w:sz w:val="24"/>
          <w:szCs w:val="24"/>
          <w:lang w:val="cy-GB"/>
        </w:rPr>
        <w:t xml:space="preserve"> ac as</w:t>
      </w:r>
      <w:r w:rsidR="0027380A" w:rsidRPr="00C866C1">
        <w:rPr>
          <w:rFonts w:ascii="Arial" w:hAnsi="Arial" w:cs="Arial"/>
          <w:sz w:val="24"/>
          <w:szCs w:val="24"/>
          <w:lang w:val="cy-GB"/>
        </w:rPr>
        <w:t>e</w:t>
      </w:r>
      <w:r w:rsidR="00CF1D8A" w:rsidRPr="00C866C1">
        <w:rPr>
          <w:rFonts w:ascii="Arial" w:hAnsi="Arial" w:cs="Arial"/>
          <w:sz w:val="24"/>
          <w:szCs w:val="24"/>
          <w:lang w:val="cy-GB"/>
        </w:rPr>
        <w:t>su gofalwyr ifanc</w:t>
      </w:r>
      <w:r w:rsidR="007C2EB7" w:rsidRPr="00C866C1">
        <w:rPr>
          <w:rFonts w:ascii="Arial" w:hAnsi="Arial" w:cs="Arial"/>
          <w:sz w:val="24"/>
          <w:szCs w:val="24"/>
          <w:lang w:val="cy-GB"/>
        </w:rPr>
        <w:t>.</w:t>
      </w:r>
    </w:p>
    <w:p w14:paraId="741C10FA" w14:textId="031E72E4" w:rsidR="0027380A" w:rsidRPr="008D4AD9" w:rsidRDefault="002E1531" w:rsidP="004D78BD">
      <w:pPr>
        <w:spacing w:after="40" w:line="240" w:lineRule="auto"/>
        <w:rPr>
          <w:rFonts w:ascii="Arial" w:hAnsi="Arial" w:cs="Arial"/>
          <w:color w:val="0070C0"/>
          <w:sz w:val="24"/>
          <w:szCs w:val="24"/>
          <w:lang w:val="cy-GB"/>
        </w:rPr>
      </w:pPr>
      <w:hyperlink r:id="rId123" w:history="1">
        <w:r w:rsidR="0027380A" w:rsidRPr="008D4AD9">
          <w:rPr>
            <w:rStyle w:val="Hyperlink"/>
            <w:rFonts w:ascii="Arial" w:hAnsi="Arial" w:cs="Arial"/>
            <w:color w:val="0070C0"/>
            <w:sz w:val="24"/>
            <w:szCs w:val="24"/>
            <w:bdr w:val="none" w:sz="0" w:space="0" w:color="auto" w:frame="1"/>
            <w:lang w:val="cy-GB"/>
          </w:rPr>
          <w:t>Gofal</w:t>
        </w:r>
        <w:r w:rsidR="004D78BD" w:rsidRPr="008D4AD9">
          <w:rPr>
            <w:rStyle w:val="Hyperlink"/>
            <w:rFonts w:ascii="Arial" w:hAnsi="Arial" w:cs="Arial"/>
            <w:color w:val="0070C0"/>
            <w:sz w:val="24"/>
            <w:szCs w:val="24"/>
            <w:bdr w:val="none" w:sz="0" w:space="0" w:color="auto" w:frame="1"/>
            <w:lang w:val="cy-GB"/>
          </w:rPr>
          <w:t xml:space="preserve"> </w:t>
        </w:r>
        <w:r w:rsidR="0027380A" w:rsidRPr="008D4AD9">
          <w:rPr>
            <w:rStyle w:val="Hyperlink"/>
            <w:rFonts w:ascii="Arial" w:hAnsi="Arial" w:cs="Arial"/>
            <w:color w:val="0070C0"/>
            <w:sz w:val="24"/>
            <w:szCs w:val="24"/>
            <w:bdr w:val="none" w:sz="0" w:space="0" w:color="auto" w:frame="1"/>
            <w:lang w:val="cy-GB"/>
          </w:rPr>
          <w:t>a</w:t>
        </w:r>
        <w:r w:rsidR="004D78BD" w:rsidRPr="008D4AD9">
          <w:rPr>
            <w:rStyle w:val="Hyperlink"/>
            <w:rFonts w:ascii="Arial" w:hAnsi="Arial" w:cs="Arial"/>
            <w:color w:val="0070C0"/>
            <w:sz w:val="24"/>
            <w:szCs w:val="24"/>
            <w:bdr w:val="none" w:sz="0" w:space="0" w:color="auto" w:frame="1"/>
            <w:lang w:val="cy-GB"/>
          </w:rPr>
          <w:t xml:space="preserve"> </w:t>
        </w:r>
        <w:r w:rsidR="0027380A" w:rsidRPr="008D4AD9">
          <w:rPr>
            <w:rStyle w:val="Hyperlink"/>
            <w:rFonts w:ascii="Arial" w:hAnsi="Arial" w:cs="Arial"/>
            <w:color w:val="0070C0"/>
            <w:sz w:val="24"/>
            <w:szCs w:val="24"/>
            <w:bdr w:val="none" w:sz="0" w:space="0" w:color="auto" w:frame="1"/>
            <w:lang w:val="cy-GB"/>
          </w:rPr>
          <w:t>chymorth</w:t>
        </w:r>
        <w:r w:rsidR="004D78BD" w:rsidRPr="008D4AD9">
          <w:rPr>
            <w:rStyle w:val="Hyperlink"/>
            <w:rFonts w:ascii="Arial" w:hAnsi="Arial" w:cs="Arial"/>
            <w:color w:val="0070C0"/>
            <w:sz w:val="24"/>
            <w:szCs w:val="24"/>
            <w:bdr w:val="none" w:sz="0" w:space="0" w:color="auto" w:frame="1"/>
            <w:lang w:val="cy-GB"/>
          </w:rPr>
          <w:t xml:space="preserve"> </w:t>
        </w:r>
        <w:r w:rsidR="0027380A" w:rsidRPr="008D4AD9">
          <w:rPr>
            <w:rStyle w:val="Hyperlink"/>
            <w:rFonts w:ascii="Arial" w:hAnsi="Arial" w:cs="Arial"/>
            <w:color w:val="0070C0"/>
            <w:sz w:val="24"/>
            <w:szCs w:val="24"/>
            <w:bdr w:val="none" w:sz="0" w:space="0" w:color="auto" w:frame="1"/>
            <w:lang w:val="cy-GB"/>
          </w:rPr>
          <w:t>yng</w:t>
        </w:r>
        <w:r w:rsidR="004D78BD" w:rsidRPr="008D4AD9">
          <w:rPr>
            <w:rStyle w:val="Hyperlink"/>
            <w:rFonts w:ascii="Arial" w:hAnsi="Arial" w:cs="Arial"/>
            <w:color w:val="0070C0"/>
            <w:sz w:val="24"/>
            <w:szCs w:val="24"/>
            <w:bdr w:val="none" w:sz="0" w:space="0" w:color="auto" w:frame="1"/>
            <w:lang w:val="cy-GB"/>
          </w:rPr>
          <w:t xml:space="preserve"> N</w:t>
        </w:r>
        <w:r w:rsidR="0027380A" w:rsidRPr="008D4AD9">
          <w:rPr>
            <w:rStyle w:val="Hyperlink"/>
            <w:rFonts w:ascii="Arial" w:hAnsi="Arial" w:cs="Arial"/>
            <w:color w:val="0070C0"/>
            <w:sz w:val="24"/>
            <w:szCs w:val="24"/>
            <w:bdr w:val="none" w:sz="0" w:space="0" w:color="auto" w:frame="1"/>
            <w:lang w:val="cy-GB"/>
          </w:rPr>
          <w:t>ghymru</w:t>
        </w:r>
        <w:r w:rsidR="004D78BD" w:rsidRPr="008D4AD9">
          <w:rPr>
            <w:rStyle w:val="Hyperlink"/>
            <w:rFonts w:ascii="Arial" w:hAnsi="Arial" w:cs="Arial"/>
            <w:color w:val="0070C0"/>
            <w:sz w:val="24"/>
            <w:szCs w:val="24"/>
            <w:bdr w:val="none" w:sz="0" w:space="0" w:color="auto" w:frame="1"/>
            <w:lang w:val="cy-GB"/>
          </w:rPr>
          <w:t xml:space="preserve">: </w:t>
        </w:r>
        <w:r w:rsidR="0027380A" w:rsidRPr="008D4AD9">
          <w:rPr>
            <w:rStyle w:val="Hyperlink"/>
            <w:rFonts w:ascii="Arial" w:hAnsi="Arial" w:cs="Arial"/>
            <w:color w:val="0070C0"/>
            <w:sz w:val="24"/>
            <w:szCs w:val="24"/>
            <w:bdr w:val="none" w:sz="0" w:space="0" w:color="auto" w:frame="1"/>
            <w:lang w:val="cy-GB"/>
          </w:rPr>
          <w:t>adroddiad</w:t>
        </w:r>
        <w:r w:rsidR="004D78BD" w:rsidRPr="008D4AD9">
          <w:rPr>
            <w:rStyle w:val="Hyperlink"/>
            <w:rFonts w:ascii="Arial" w:hAnsi="Arial" w:cs="Arial"/>
            <w:color w:val="0070C0"/>
            <w:sz w:val="24"/>
            <w:szCs w:val="24"/>
            <w:bdr w:val="none" w:sz="0" w:space="0" w:color="auto" w:frame="1"/>
            <w:lang w:val="cy-GB"/>
          </w:rPr>
          <w:t xml:space="preserve"> </w:t>
        </w:r>
        <w:r w:rsidR="0027380A" w:rsidRPr="008D4AD9">
          <w:rPr>
            <w:rStyle w:val="Hyperlink"/>
            <w:rFonts w:ascii="Arial" w:hAnsi="Arial" w:cs="Arial"/>
            <w:color w:val="0070C0"/>
            <w:sz w:val="24"/>
            <w:szCs w:val="24"/>
            <w:bdr w:val="none" w:sz="0" w:space="0" w:color="auto" w:frame="1"/>
            <w:lang w:val="cy-GB"/>
          </w:rPr>
          <w:t>cenedlaethol</w:t>
        </w:r>
        <w:r w:rsidR="004D78BD" w:rsidRPr="008D4AD9">
          <w:rPr>
            <w:rStyle w:val="Hyperlink"/>
            <w:rFonts w:ascii="Arial" w:hAnsi="Arial" w:cs="Arial"/>
            <w:color w:val="0070C0"/>
            <w:sz w:val="24"/>
            <w:szCs w:val="24"/>
            <w:bdr w:val="none" w:sz="0" w:space="0" w:color="auto" w:frame="1"/>
            <w:lang w:val="cy-GB"/>
          </w:rPr>
          <w:t xml:space="preserve"> </w:t>
        </w:r>
        <w:r w:rsidR="0027380A" w:rsidRPr="008D4AD9">
          <w:rPr>
            <w:rStyle w:val="Hyperlink"/>
            <w:rFonts w:ascii="Arial" w:hAnsi="Arial" w:cs="Arial"/>
            <w:color w:val="0070C0"/>
            <w:sz w:val="24"/>
            <w:szCs w:val="24"/>
            <w:bdr w:val="none" w:sz="0" w:space="0" w:color="auto" w:frame="1"/>
            <w:lang w:val="cy-GB"/>
          </w:rPr>
          <w:t>asesu</w:t>
        </w:r>
        <w:r w:rsidR="004D78BD" w:rsidRPr="008D4AD9">
          <w:rPr>
            <w:rStyle w:val="Hyperlink"/>
            <w:rFonts w:ascii="Arial" w:hAnsi="Arial" w:cs="Arial"/>
            <w:color w:val="0070C0"/>
            <w:sz w:val="24"/>
            <w:szCs w:val="24"/>
            <w:bdr w:val="none" w:sz="0" w:space="0" w:color="auto" w:frame="1"/>
            <w:lang w:val="cy-GB"/>
          </w:rPr>
          <w:t xml:space="preserve">'r </w:t>
        </w:r>
        <w:r w:rsidR="0027380A" w:rsidRPr="008D4AD9">
          <w:rPr>
            <w:rStyle w:val="Hyperlink"/>
            <w:rFonts w:ascii="Arial" w:hAnsi="Arial" w:cs="Arial"/>
            <w:color w:val="0070C0"/>
            <w:sz w:val="24"/>
            <w:szCs w:val="24"/>
            <w:bdr w:val="none" w:sz="0" w:space="0" w:color="auto" w:frame="1"/>
            <w:lang w:val="cy-GB"/>
          </w:rPr>
          <w:t>boblogaeth</w:t>
        </w:r>
      </w:hyperlink>
    </w:p>
    <w:p w14:paraId="104677B9" w14:textId="3CC7782E" w:rsidR="007C2EB7" w:rsidRPr="008D4AD9" w:rsidRDefault="004D78BD" w:rsidP="007C2EB7">
      <w:pPr>
        <w:rPr>
          <w:rFonts w:ascii="Arial" w:hAnsi="Arial" w:cs="Arial"/>
          <w:sz w:val="24"/>
          <w:szCs w:val="24"/>
          <w:lang w:val="cy-GB"/>
        </w:rPr>
      </w:pPr>
      <w:r w:rsidRPr="008D4AD9">
        <w:rPr>
          <w:rFonts w:ascii="Arial" w:hAnsi="Arial" w:cs="Arial"/>
          <w:sz w:val="24"/>
          <w:szCs w:val="24"/>
          <w:lang w:val="cy-GB"/>
        </w:rPr>
        <w:t>Gofal Cymdeithasol Cymru</w:t>
      </w:r>
      <w:r w:rsidR="007C2EB7" w:rsidRPr="008D4AD9">
        <w:rPr>
          <w:rFonts w:ascii="Arial" w:hAnsi="Arial" w:cs="Arial"/>
          <w:sz w:val="24"/>
          <w:szCs w:val="24"/>
          <w:lang w:val="cy-GB"/>
        </w:rPr>
        <w:t xml:space="preserve"> (</w:t>
      </w:r>
      <w:r w:rsidRPr="008D4AD9">
        <w:rPr>
          <w:rFonts w:ascii="Arial" w:hAnsi="Arial" w:cs="Arial"/>
          <w:sz w:val="24"/>
          <w:szCs w:val="24"/>
          <w:lang w:val="cy-GB"/>
        </w:rPr>
        <w:t>Tachwedd</w:t>
      </w:r>
      <w:r w:rsidR="007C2EB7" w:rsidRPr="008D4AD9">
        <w:rPr>
          <w:rFonts w:ascii="Arial" w:hAnsi="Arial" w:cs="Arial"/>
          <w:sz w:val="24"/>
          <w:szCs w:val="24"/>
          <w:lang w:val="cy-GB"/>
        </w:rPr>
        <w:t xml:space="preserve"> 2017).</w:t>
      </w:r>
    </w:p>
    <w:p w14:paraId="7A6B9BFE" w14:textId="4BA23309" w:rsidR="007C2EB7" w:rsidRPr="00C866C1" w:rsidRDefault="00CF1D8A" w:rsidP="007C2EB7">
      <w:pPr>
        <w:rPr>
          <w:rFonts w:ascii="Arial" w:hAnsi="Arial" w:cs="Arial"/>
          <w:sz w:val="24"/>
          <w:szCs w:val="24"/>
          <w:lang w:val="cy-GB"/>
        </w:rPr>
      </w:pPr>
      <w:r w:rsidRPr="00C866C1">
        <w:rPr>
          <w:rFonts w:ascii="Arial" w:hAnsi="Arial" w:cs="Arial"/>
          <w:sz w:val="24"/>
          <w:szCs w:val="24"/>
          <w:lang w:val="cy-GB"/>
        </w:rPr>
        <w:t xml:space="preserve">Mae’r adroddiad hwn yn darparu </w:t>
      </w:r>
      <w:r w:rsidR="00434E2E" w:rsidRPr="00C866C1">
        <w:rPr>
          <w:rFonts w:ascii="Arial" w:hAnsi="Arial" w:cs="Arial"/>
          <w:sz w:val="24"/>
          <w:szCs w:val="24"/>
          <w:lang w:val="cy-GB"/>
        </w:rPr>
        <w:t>adroddiadau</w:t>
      </w:r>
      <w:r w:rsidR="006A128C" w:rsidRPr="00C866C1">
        <w:rPr>
          <w:rFonts w:ascii="Arial" w:hAnsi="Arial" w:cs="Arial"/>
          <w:sz w:val="24"/>
          <w:szCs w:val="24"/>
          <w:lang w:val="cy-GB"/>
        </w:rPr>
        <w:t xml:space="preserve"> poblogaeth ranbarthol ar ofal a chy</w:t>
      </w:r>
      <w:r w:rsidR="004D78BD" w:rsidRPr="00C866C1">
        <w:rPr>
          <w:rFonts w:ascii="Arial" w:hAnsi="Arial" w:cs="Arial"/>
          <w:sz w:val="24"/>
          <w:szCs w:val="24"/>
          <w:lang w:val="cy-GB"/>
        </w:rPr>
        <w:t>m</w:t>
      </w:r>
      <w:r w:rsidR="006A128C" w:rsidRPr="00C866C1">
        <w:rPr>
          <w:rFonts w:ascii="Arial" w:hAnsi="Arial" w:cs="Arial"/>
          <w:sz w:val="24"/>
          <w:szCs w:val="24"/>
          <w:lang w:val="cy-GB"/>
        </w:rPr>
        <w:t>orth yng Nghymru</w:t>
      </w:r>
      <w:r w:rsidR="007C2EB7" w:rsidRPr="00C866C1">
        <w:rPr>
          <w:rFonts w:ascii="Arial" w:hAnsi="Arial" w:cs="Arial"/>
          <w:sz w:val="24"/>
          <w:szCs w:val="24"/>
          <w:lang w:val="cy-GB"/>
        </w:rPr>
        <w:t xml:space="preserve">. </w:t>
      </w:r>
      <w:r w:rsidR="006A128C" w:rsidRPr="00C866C1">
        <w:rPr>
          <w:rFonts w:ascii="Arial" w:hAnsi="Arial" w:cs="Arial"/>
          <w:sz w:val="24"/>
          <w:szCs w:val="24"/>
          <w:lang w:val="cy-GB"/>
        </w:rPr>
        <w:t>Mae’n edrych ar y ffactorau cyffredin a ddynodir yn yr adroddiadau hyn ac yn darparu crynodeb o'r canfyddiadau</w:t>
      </w:r>
      <w:r w:rsidR="007C2EB7" w:rsidRPr="00C866C1">
        <w:rPr>
          <w:rFonts w:ascii="Arial" w:hAnsi="Arial" w:cs="Arial"/>
          <w:sz w:val="24"/>
          <w:szCs w:val="24"/>
          <w:lang w:val="cy-GB"/>
        </w:rPr>
        <w:t>.</w:t>
      </w:r>
    </w:p>
    <w:p w14:paraId="42CFE17C" w14:textId="4718BF0A" w:rsidR="007C2EB7" w:rsidRPr="00C866C1" w:rsidRDefault="003177B1" w:rsidP="007C2EB7">
      <w:pPr>
        <w:rPr>
          <w:rFonts w:ascii="Arial" w:hAnsi="Arial" w:cs="Arial"/>
          <w:sz w:val="24"/>
          <w:szCs w:val="24"/>
          <w:lang w:val="cy-GB"/>
        </w:rPr>
      </w:pPr>
      <w:r w:rsidRPr="00C866C1">
        <w:rPr>
          <w:rStyle w:val="Hyperlink"/>
          <w:rFonts w:ascii="Arial" w:hAnsi="Arial" w:cs="Arial"/>
          <w:sz w:val="24"/>
          <w:szCs w:val="24"/>
          <w:lang w:val="cy-GB"/>
        </w:rPr>
        <w:t>Mae gofal a chymorth yng Ng</w:t>
      </w:r>
      <w:r w:rsidR="00605B10">
        <w:rPr>
          <w:rStyle w:val="Hyperlink"/>
          <w:rFonts w:ascii="Arial" w:hAnsi="Arial" w:cs="Arial"/>
          <w:sz w:val="24"/>
          <w:szCs w:val="24"/>
          <w:lang w:val="cy-GB"/>
        </w:rPr>
        <w:t>h</w:t>
      </w:r>
      <w:r w:rsidRPr="00C866C1">
        <w:rPr>
          <w:rStyle w:val="Hyperlink"/>
          <w:rFonts w:ascii="Arial" w:hAnsi="Arial" w:cs="Arial"/>
          <w:sz w:val="24"/>
          <w:szCs w:val="24"/>
          <w:lang w:val="cy-GB"/>
        </w:rPr>
        <w:t>y</w:t>
      </w:r>
      <w:r w:rsidR="008D4AD9">
        <w:rPr>
          <w:rStyle w:val="Hyperlink"/>
          <w:rFonts w:ascii="Arial" w:hAnsi="Arial" w:cs="Arial"/>
          <w:sz w:val="24"/>
          <w:szCs w:val="24"/>
          <w:lang w:val="cy-GB"/>
        </w:rPr>
        <w:t xml:space="preserve">mru yn newid </w:t>
      </w:r>
      <w:r w:rsidRPr="00C866C1">
        <w:rPr>
          <w:rFonts w:ascii="Arial" w:hAnsi="Arial" w:cs="Arial"/>
          <w:sz w:val="24"/>
          <w:szCs w:val="24"/>
          <w:lang w:val="cy-GB"/>
        </w:rPr>
        <w:t>Llywodraeth Cymru</w:t>
      </w:r>
      <w:r w:rsidR="007C2EB7" w:rsidRPr="00C866C1">
        <w:rPr>
          <w:rFonts w:ascii="Arial" w:hAnsi="Arial" w:cs="Arial"/>
          <w:sz w:val="24"/>
          <w:szCs w:val="24"/>
          <w:lang w:val="cy-GB"/>
        </w:rPr>
        <w:t xml:space="preserve"> </w:t>
      </w:r>
    </w:p>
    <w:p w14:paraId="3C0A1A21" w14:textId="1B65C04C" w:rsidR="007C2EB7" w:rsidRPr="00C866C1" w:rsidRDefault="006A128C" w:rsidP="007C2EB7">
      <w:pPr>
        <w:rPr>
          <w:rFonts w:ascii="Arial" w:hAnsi="Arial" w:cs="Arial"/>
          <w:sz w:val="24"/>
          <w:szCs w:val="24"/>
          <w:lang w:val="cy-GB"/>
        </w:rPr>
      </w:pPr>
      <w:r w:rsidRPr="00C866C1">
        <w:rPr>
          <w:rFonts w:ascii="Arial" w:hAnsi="Arial" w:cs="Arial"/>
          <w:sz w:val="24"/>
          <w:szCs w:val="24"/>
          <w:lang w:val="cy-GB"/>
        </w:rPr>
        <w:t xml:space="preserve">Taflen </w:t>
      </w:r>
      <w:r w:rsidR="00155519" w:rsidRPr="00C866C1">
        <w:rPr>
          <w:rFonts w:ascii="Arial" w:hAnsi="Arial" w:cs="Arial"/>
          <w:sz w:val="24"/>
          <w:szCs w:val="24"/>
          <w:lang w:val="cy-GB"/>
        </w:rPr>
        <w:t>hawdd ei darllen ar wasanaeth yn egluro’r newidiadau yn y gyfraith gyda Deddf Gwas</w:t>
      </w:r>
      <w:r w:rsidR="003177B1" w:rsidRPr="00C866C1">
        <w:rPr>
          <w:rFonts w:ascii="Arial" w:hAnsi="Arial" w:cs="Arial"/>
          <w:sz w:val="24"/>
          <w:szCs w:val="24"/>
          <w:lang w:val="cy-GB"/>
        </w:rPr>
        <w:t>a</w:t>
      </w:r>
      <w:r w:rsidR="00155519" w:rsidRPr="00C866C1">
        <w:rPr>
          <w:rFonts w:ascii="Arial" w:hAnsi="Arial" w:cs="Arial"/>
          <w:sz w:val="24"/>
          <w:szCs w:val="24"/>
          <w:lang w:val="cy-GB"/>
        </w:rPr>
        <w:t>naethau Cymdeithasol a Llesiant (Cymru) 2014</w:t>
      </w:r>
      <w:r w:rsidR="003177B1" w:rsidRPr="00C866C1">
        <w:rPr>
          <w:rFonts w:ascii="Arial" w:hAnsi="Arial" w:cs="Arial"/>
          <w:sz w:val="24"/>
          <w:szCs w:val="24"/>
          <w:lang w:val="cy-GB"/>
        </w:rPr>
        <w:t>.</w:t>
      </w:r>
      <w:r w:rsidR="00155519" w:rsidRPr="00C866C1">
        <w:rPr>
          <w:rFonts w:ascii="Arial" w:hAnsi="Arial" w:cs="Arial"/>
          <w:sz w:val="24"/>
          <w:szCs w:val="24"/>
          <w:lang w:val="cy-GB"/>
        </w:rPr>
        <w:t xml:space="preserve"> Cyhoeddwyd ar adeg y Ddeddf, fodd bynnag mae’n dal yn ddefnyddiol fel crynodeb o hawliau gofalwyr yn ôl Deddf Gwas</w:t>
      </w:r>
      <w:r w:rsidR="003177B1" w:rsidRPr="00C866C1">
        <w:rPr>
          <w:rFonts w:ascii="Arial" w:hAnsi="Arial" w:cs="Arial"/>
          <w:sz w:val="24"/>
          <w:szCs w:val="24"/>
          <w:lang w:val="cy-GB"/>
        </w:rPr>
        <w:t>a</w:t>
      </w:r>
      <w:r w:rsidR="00155519" w:rsidRPr="00C866C1">
        <w:rPr>
          <w:rFonts w:ascii="Arial" w:hAnsi="Arial" w:cs="Arial"/>
          <w:sz w:val="24"/>
          <w:szCs w:val="24"/>
          <w:lang w:val="cy-GB"/>
        </w:rPr>
        <w:t>naethau Cymdeithasol a Llesiant (Cymru) 2014.</w:t>
      </w:r>
    </w:p>
    <w:p w14:paraId="12649105" w14:textId="298ED909" w:rsidR="007C2EB7" w:rsidRPr="00C866C1" w:rsidRDefault="002E1531" w:rsidP="007C2EB7">
      <w:pPr>
        <w:rPr>
          <w:rFonts w:ascii="Arial" w:hAnsi="Arial" w:cs="Arial"/>
          <w:sz w:val="24"/>
          <w:szCs w:val="24"/>
          <w:lang w:val="cy-GB" w:eastAsia="en-GB"/>
        </w:rPr>
      </w:pPr>
      <w:hyperlink r:id="rId124" w:history="1">
        <w:r w:rsidR="007C2EB7" w:rsidRPr="00C866C1">
          <w:rPr>
            <w:rStyle w:val="Hyperlink"/>
            <w:rFonts w:ascii="Arial" w:hAnsi="Arial" w:cs="Arial"/>
            <w:sz w:val="24"/>
            <w:szCs w:val="24"/>
            <w:lang w:val="cy-GB" w:eastAsia="en-GB"/>
          </w:rPr>
          <w:t>Carer support and involvement in secure mental health A Toolkit.</w:t>
        </w:r>
      </w:hyperlink>
      <w:r w:rsidR="007C2EB7" w:rsidRPr="00C866C1">
        <w:rPr>
          <w:rFonts w:ascii="Arial" w:hAnsi="Arial" w:cs="Arial"/>
          <w:sz w:val="24"/>
          <w:szCs w:val="24"/>
          <w:lang w:val="cy-GB" w:eastAsia="en-GB"/>
        </w:rPr>
        <w:t xml:space="preserve"> NHS England. Uclan (</w:t>
      </w:r>
      <w:r w:rsidR="003177B1" w:rsidRPr="00C866C1">
        <w:rPr>
          <w:rFonts w:ascii="Arial" w:hAnsi="Arial" w:cs="Arial"/>
          <w:sz w:val="24"/>
          <w:szCs w:val="24"/>
          <w:lang w:val="cy-GB" w:eastAsia="en-GB"/>
        </w:rPr>
        <w:t>Mehefin</w:t>
      </w:r>
      <w:r w:rsidR="007C2EB7" w:rsidRPr="00C866C1">
        <w:rPr>
          <w:rFonts w:ascii="Arial" w:hAnsi="Arial" w:cs="Arial"/>
          <w:sz w:val="24"/>
          <w:szCs w:val="24"/>
          <w:lang w:val="cy-GB" w:eastAsia="en-GB"/>
        </w:rPr>
        <w:t xml:space="preserve"> 2018)</w:t>
      </w:r>
    </w:p>
    <w:p w14:paraId="371C2EFB" w14:textId="46F8F3C3" w:rsidR="007C2EB7" w:rsidRPr="00C866C1" w:rsidRDefault="00155519" w:rsidP="007C2EB7">
      <w:pPr>
        <w:rPr>
          <w:rFonts w:ascii="Arial" w:hAnsi="Arial" w:cs="Arial"/>
          <w:sz w:val="24"/>
          <w:szCs w:val="24"/>
          <w:lang w:val="cy-GB" w:eastAsia="en-GB"/>
        </w:rPr>
      </w:pPr>
      <w:r w:rsidRPr="00C866C1">
        <w:rPr>
          <w:rFonts w:ascii="Arial" w:hAnsi="Arial" w:cs="Arial"/>
          <w:sz w:val="24"/>
          <w:szCs w:val="24"/>
          <w:shd w:val="clear" w:color="auto" w:fill="FFFFFF"/>
          <w:lang w:val="cy-GB"/>
        </w:rPr>
        <w:t xml:space="preserve">Mae’r pecyn adnoddau hwn yn darparu gwybodaeth glir ar gyfer gofalwyr, defnyddwyr gwasanaethau, darparwyr gwasanaethau a chomisiynwyr </w:t>
      </w:r>
      <w:r w:rsidR="000B3E47" w:rsidRPr="00C866C1">
        <w:rPr>
          <w:rFonts w:ascii="Arial" w:hAnsi="Arial" w:cs="Arial"/>
          <w:sz w:val="24"/>
          <w:szCs w:val="24"/>
          <w:shd w:val="clear" w:color="auto" w:fill="FFFFFF"/>
          <w:lang w:val="cy-GB"/>
        </w:rPr>
        <w:t>am y modd y gellir gweithio gyda gofalwyr pobl sy’n defnyddio gwasanaethau iechyd meddwl diogel, eu cynorthwyo, eu hymglymu a’u grymuso</w:t>
      </w:r>
      <w:r w:rsidR="007C2EB7" w:rsidRPr="00C866C1">
        <w:rPr>
          <w:rFonts w:ascii="Arial" w:hAnsi="Arial" w:cs="Arial"/>
          <w:sz w:val="24"/>
          <w:szCs w:val="24"/>
          <w:shd w:val="clear" w:color="auto" w:fill="FFFFFF"/>
          <w:lang w:val="cy-GB"/>
        </w:rPr>
        <w:t>.</w:t>
      </w:r>
    </w:p>
    <w:bookmarkStart w:id="209" w:name="_Toc530676334"/>
    <w:bookmarkStart w:id="210" w:name="_Toc530746248"/>
    <w:bookmarkStart w:id="211" w:name="_Toc532293543"/>
    <w:p w14:paraId="5B9F5954" w14:textId="06576C4F" w:rsidR="007C2EB7" w:rsidRPr="00C866C1" w:rsidRDefault="00683FB7" w:rsidP="007C2EB7">
      <w:pPr>
        <w:rPr>
          <w:rFonts w:ascii="Arial" w:hAnsi="Arial" w:cs="Arial"/>
          <w:sz w:val="24"/>
          <w:szCs w:val="24"/>
          <w:lang w:val="cy-GB"/>
        </w:rPr>
      </w:pPr>
      <w:r>
        <w:fldChar w:fldCharType="begin"/>
      </w:r>
      <w:r>
        <w:instrText xml:space="preserve"> HYPERLINK "https://gov.wales/topics/people-and-communities/people/children-and-young-people/?skip=1&amp;lang=cy" </w:instrText>
      </w:r>
      <w:r>
        <w:fldChar w:fldCharType="separate"/>
      </w:r>
      <w:r w:rsidR="00656258" w:rsidRPr="00C866C1">
        <w:rPr>
          <w:rStyle w:val="Hyperlink"/>
          <w:rFonts w:ascii="Arial" w:hAnsi="Arial" w:cs="Arial"/>
          <w:sz w:val="24"/>
          <w:szCs w:val="24"/>
          <w:lang w:val="cy-GB"/>
        </w:rPr>
        <w:t>Plant a Phobl Ifanc</w:t>
      </w:r>
      <w:r>
        <w:rPr>
          <w:rStyle w:val="Hyperlink"/>
          <w:rFonts w:ascii="Arial" w:hAnsi="Arial" w:cs="Arial"/>
          <w:sz w:val="24"/>
          <w:szCs w:val="24"/>
          <w:lang w:val="cy-GB"/>
        </w:rPr>
        <w:fldChar w:fldCharType="end"/>
      </w:r>
      <w:r w:rsidR="00656258" w:rsidRPr="00C866C1">
        <w:rPr>
          <w:rFonts w:ascii="Arial" w:hAnsi="Arial" w:cs="Arial"/>
          <w:sz w:val="24"/>
          <w:szCs w:val="24"/>
          <w:lang w:val="cy-GB"/>
        </w:rPr>
        <w:t xml:space="preserve"> Gwefan Llywodraeth Cymru</w:t>
      </w:r>
      <w:bookmarkEnd w:id="209"/>
      <w:bookmarkEnd w:id="210"/>
      <w:bookmarkEnd w:id="211"/>
    </w:p>
    <w:p w14:paraId="0B32DCD0" w14:textId="323C73EB" w:rsidR="007C2EB7" w:rsidRPr="00C866C1" w:rsidRDefault="000B3E47" w:rsidP="007C2EB7">
      <w:pPr>
        <w:rPr>
          <w:rFonts w:ascii="Arial" w:hAnsi="Arial" w:cs="Arial"/>
          <w:sz w:val="24"/>
          <w:szCs w:val="24"/>
          <w:lang w:val="cy-GB"/>
        </w:rPr>
      </w:pPr>
      <w:bookmarkStart w:id="212" w:name="_Toc530676335"/>
      <w:r w:rsidRPr="00C866C1">
        <w:rPr>
          <w:rFonts w:ascii="Arial" w:hAnsi="Arial" w:cs="Arial"/>
          <w:sz w:val="24"/>
          <w:szCs w:val="24"/>
          <w:shd w:val="clear" w:color="auto" w:fill="FFFFFF"/>
          <w:lang w:val="cy-GB"/>
        </w:rPr>
        <w:t xml:space="preserve">Gwybodaeth ac adnoddau Llywodraeth Cymru yn seiliedig ar </w:t>
      </w:r>
      <w:r w:rsidR="007E3393" w:rsidRPr="00C866C1">
        <w:rPr>
          <w:rFonts w:ascii="Arial" w:hAnsi="Arial" w:cs="Arial"/>
          <w:sz w:val="24"/>
          <w:szCs w:val="24"/>
          <w:shd w:val="clear" w:color="auto" w:fill="FFFFFF"/>
          <w:lang w:val="cy-GB"/>
        </w:rPr>
        <w:t>gyflenwi amcanion craidd Confensiwn y Cenhedloedd Unedig ar Hawliau’r Plentyn</w:t>
      </w:r>
      <w:r w:rsidR="007C2EB7" w:rsidRPr="00C866C1">
        <w:rPr>
          <w:rFonts w:ascii="Arial" w:hAnsi="Arial" w:cs="Arial"/>
          <w:sz w:val="24"/>
          <w:szCs w:val="24"/>
          <w:shd w:val="clear" w:color="auto" w:fill="FFFFFF"/>
          <w:lang w:val="cy-GB"/>
        </w:rPr>
        <w:t>.</w:t>
      </w:r>
      <w:bookmarkEnd w:id="212"/>
    </w:p>
    <w:p w14:paraId="76622819" w14:textId="62E2C44D" w:rsidR="007C2EB7" w:rsidRPr="00C866C1" w:rsidRDefault="007C2EB7" w:rsidP="00002AB4">
      <w:pPr>
        <w:spacing w:after="120"/>
        <w:rPr>
          <w:rFonts w:ascii="Arial" w:hAnsi="Arial" w:cs="Arial"/>
          <w:sz w:val="24"/>
          <w:szCs w:val="24"/>
          <w:lang w:val="cy-GB" w:eastAsia="en-GB"/>
        </w:rPr>
      </w:pPr>
      <w:bookmarkStart w:id="213" w:name="_Hlk530730875"/>
      <w:r w:rsidRPr="00C866C1">
        <w:rPr>
          <w:rFonts w:ascii="Arial" w:hAnsi="Arial" w:cs="Arial"/>
          <w:sz w:val="24"/>
          <w:szCs w:val="24"/>
          <w:lang w:val="cy-GB" w:eastAsia="en-GB"/>
        </w:rPr>
        <w:lastRenderedPageBreak/>
        <w:t>Collaborative communication skills (PowerPoint).  Achieving Sustainable Change (ASC Ltd) and Social Services Improvement Agency (SSIA). Rhoda Emlyn-Jones and Cathryn Thomas.</w:t>
      </w:r>
    </w:p>
    <w:bookmarkEnd w:id="213"/>
    <w:p w14:paraId="2EA93DD8" w14:textId="301CD67D" w:rsidR="007C2EB7" w:rsidRPr="00C866C1" w:rsidRDefault="007E3393" w:rsidP="00002AB4">
      <w:pPr>
        <w:spacing w:after="120"/>
        <w:rPr>
          <w:rFonts w:ascii="Arial" w:hAnsi="Arial" w:cs="Arial"/>
          <w:sz w:val="24"/>
          <w:szCs w:val="24"/>
          <w:lang w:val="cy-GB" w:eastAsia="en-GB"/>
        </w:rPr>
      </w:pPr>
      <w:r w:rsidRPr="00C866C1">
        <w:rPr>
          <w:rFonts w:ascii="Arial" w:hAnsi="Arial" w:cs="Arial"/>
          <w:sz w:val="24"/>
          <w:szCs w:val="24"/>
          <w:lang w:val="cy-GB" w:eastAsia="en-GB"/>
        </w:rPr>
        <w:t>Sleidiau hyfforddiant ar gy</w:t>
      </w:r>
      <w:r w:rsidR="00AA30FA" w:rsidRPr="00C866C1">
        <w:rPr>
          <w:rFonts w:ascii="Arial" w:hAnsi="Arial" w:cs="Arial"/>
          <w:sz w:val="24"/>
          <w:szCs w:val="24"/>
          <w:lang w:val="cy-GB" w:eastAsia="en-GB"/>
        </w:rPr>
        <w:t>d-gy</w:t>
      </w:r>
      <w:r w:rsidRPr="00C866C1">
        <w:rPr>
          <w:rFonts w:ascii="Arial" w:hAnsi="Arial" w:cs="Arial"/>
          <w:sz w:val="24"/>
          <w:szCs w:val="24"/>
          <w:lang w:val="cy-GB" w:eastAsia="en-GB"/>
        </w:rPr>
        <w:t xml:space="preserve">fathrebu </w:t>
      </w:r>
      <w:r w:rsidR="00AA30FA" w:rsidRPr="00C866C1">
        <w:rPr>
          <w:rFonts w:ascii="Arial" w:hAnsi="Arial" w:cs="Arial"/>
          <w:sz w:val="24"/>
          <w:szCs w:val="24"/>
          <w:lang w:val="cy-GB" w:eastAsia="en-GB"/>
        </w:rPr>
        <w:t xml:space="preserve">i </w:t>
      </w:r>
      <w:r w:rsidRPr="00C866C1">
        <w:rPr>
          <w:rFonts w:ascii="Arial" w:hAnsi="Arial" w:cs="Arial"/>
          <w:sz w:val="24"/>
          <w:szCs w:val="24"/>
          <w:lang w:val="cy-GB" w:eastAsia="en-GB"/>
        </w:rPr>
        <w:t>ymarferwyr maes gofal cymdeithaso</w:t>
      </w:r>
      <w:r w:rsidR="00014535" w:rsidRPr="00C866C1">
        <w:rPr>
          <w:rFonts w:ascii="Arial" w:hAnsi="Arial" w:cs="Arial"/>
          <w:sz w:val="24"/>
          <w:szCs w:val="24"/>
          <w:lang w:val="cy-GB" w:eastAsia="en-GB"/>
        </w:rPr>
        <w:t>l</w:t>
      </w:r>
      <w:r w:rsidR="007C2EB7" w:rsidRPr="00C866C1">
        <w:rPr>
          <w:rFonts w:ascii="Arial" w:hAnsi="Arial" w:cs="Arial"/>
          <w:sz w:val="24"/>
          <w:szCs w:val="24"/>
          <w:lang w:val="cy-GB" w:eastAsia="en-GB"/>
        </w:rPr>
        <w:t>.</w:t>
      </w:r>
    </w:p>
    <w:p w14:paraId="48302BD6" w14:textId="3091A141" w:rsidR="007C2EB7" w:rsidRPr="00C866C1" w:rsidRDefault="002E1531" w:rsidP="00002AB4">
      <w:pPr>
        <w:spacing w:after="120"/>
        <w:rPr>
          <w:rFonts w:ascii="Arial" w:hAnsi="Arial" w:cs="Arial"/>
          <w:sz w:val="24"/>
          <w:szCs w:val="24"/>
          <w:lang w:val="cy-GB" w:eastAsia="en-GB"/>
        </w:rPr>
      </w:pPr>
      <w:hyperlink r:id="rId125" w:history="1">
        <w:r w:rsidR="007C2EB7" w:rsidRPr="00C866C1">
          <w:rPr>
            <w:rStyle w:val="Hyperlink"/>
            <w:rFonts w:ascii="Arial" w:hAnsi="Arial" w:cs="Arial"/>
            <w:sz w:val="24"/>
            <w:szCs w:val="24"/>
            <w:lang w:val="cy-GB"/>
          </w:rPr>
          <w:t>Critical social work practice a narrative approach</w:t>
        </w:r>
      </w:hyperlink>
      <w:r w:rsidR="007C2EB7" w:rsidRPr="00C866C1">
        <w:rPr>
          <w:rFonts w:ascii="Arial" w:hAnsi="Arial" w:cs="Arial"/>
          <w:sz w:val="24"/>
          <w:szCs w:val="24"/>
          <w:lang w:val="cy-GB"/>
        </w:rPr>
        <w:t xml:space="preserve"> International Journal of Narrative Practice, 1(1), 9-18.  Roscoe, K. D. &amp; Madoc, I. (2009). </w:t>
      </w:r>
    </w:p>
    <w:p w14:paraId="79F83000" w14:textId="5DE407F0" w:rsidR="007C2EB7" w:rsidRPr="00C866C1" w:rsidRDefault="00014535" w:rsidP="00002AB4">
      <w:pPr>
        <w:spacing w:after="120"/>
        <w:rPr>
          <w:rFonts w:ascii="Arial" w:hAnsi="Arial" w:cs="Arial"/>
          <w:color w:val="000000" w:themeColor="text1"/>
          <w:sz w:val="24"/>
          <w:szCs w:val="24"/>
          <w:lang w:val="cy-GB"/>
        </w:rPr>
      </w:pPr>
      <w:r w:rsidRPr="00C866C1">
        <w:rPr>
          <w:rFonts w:ascii="Arial" w:hAnsi="Arial" w:cs="Arial"/>
          <w:sz w:val="24"/>
          <w:szCs w:val="24"/>
          <w:lang w:val="cy-GB"/>
        </w:rPr>
        <w:t>Pecyn Hyfforddi Gofalwyr yn arddangos sgiliau gofalu. Adnodd 1</w:t>
      </w:r>
      <w:r w:rsidR="007C2EB7" w:rsidRPr="00C866C1">
        <w:rPr>
          <w:rFonts w:ascii="Arial" w:hAnsi="Arial" w:cs="Arial"/>
          <w:sz w:val="24"/>
          <w:szCs w:val="24"/>
          <w:lang w:val="cy-GB"/>
        </w:rPr>
        <w:t xml:space="preserve">. </w:t>
      </w:r>
      <w:r w:rsidRPr="00C866C1">
        <w:rPr>
          <w:rFonts w:ascii="Arial" w:hAnsi="Arial" w:cs="Arial"/>
          <w:sz w:val="24"/>
          <w:szCs w:val="24"/>
          <w:lang w:val="cy-GB"/>
        </w:rPr>
        <w:t xml:space="preserve">Gofal </w:t>
      </w:r>
      <w:r w:rsidR="00605B10" w:rsidRPr="00C866C1">
        <w:rPr>
          <w:rFonts w:ascii="Arial" w:hAnsi="Arial" w:cs="Arial"/>
          <w:sz w:val="24"/>
          <w:szCs w:val="24"/>
          <w:lang w:val="cy-GB"/>
        </w:rPr>
        <w:t>Cymdeithasol</w:t>
      </w:r>
      <w:r w:rsidRPr="00C866C1">
        <w:rPr>
          <w:rFonts w:ascii="Arial" w:hAnsi="Arial" w:cs="Arial"/>
          <w:sz w:val="24"/>
          <w:szCs w:val="24"/>
          <w:lang w:val="cy-GB"/>
        </w:rPr>
        <w:t xml:space="preserve"> Cymru</w:t>
      </w:r>
      <w:r w:rsidR="00C56AD4" w:rsidRPr="00C866C1">
        <w:rPr>
          <w:rFonts w:ascii="Arial" w:hAnsi="Arial" w:cs="Arial"/>
          <w:color w:val="000000" w:themeColor="text1"/>
          <w:sz w:val="24"/>
          <w:szCs w:val="24"/>
          <w:lang w:val="cy-GB"/>
        </w:rPr>
        <w:t>.</w:t>
      </w:r>
    </w:p>
    <w:p w14:paraId="2D68BDA3" w14:textId="77777777" w:rsidR="007C2EB7" w:rsidRPr="00C866C1" w:rsidRDefault="002E1531" w:rsidP="00002AB4">
      <w:pPr>
        <w:spacing w:after="120"/>
        <w:rPr>
          <w:rFonts w:ascii="Arial" w:hAnsi="Arial" w:cs="Arial"/>
          <w:sz w:val="24"/>
          <w:szCs w:val="24"/>
          <w:lang w:val="cy-GB" w:eastAsia="en-GB"/>
        </w:rPr>
      </w:pPr>
      <w:hyperlink r:id="rId126" w:history="1">
        <w:bookmarkStart w:id="214" w:name="_Toc530676336"/>
        <w:r w:rsidR="007C2EB7" w:rsidRPr="00C866C1">
          <w:rPr>
            <w:rStyle w:val="Hyperlink"/>
            <w:rFonts w:ascii="Arial" w:hAnsi="Arial" w:cs="Arial"/>
            <w:bCs/>
            <w:kern w:val="36"/>
            <w:sz w:val="24"/>
            <w:szCs w:val="24"/>
            <w:lang w:val="cy-GB" w:eastAsia="en-GB"/>
          </w:rPr>
          <w:t>Developing emotional resilience in social work</w:t>
        </w:r>
      </w:hyperlink>
      <w:r w:rsidR="007C2EB7" w:rsidRPr="00C866C1">
        <w:rPr>
          <w:rFonts w:ascii="Arial" w:hAnsi="Arial" w:cs="Arial"/>
          <w:sz w:val="24"/>
          <w:szCs w:val="24"/>
          <w:lang w:val="cy-GB" w:eastAsia="en-GB"/>
        </w:rPr>
        <w:t xml:space="preserve"> (2014) Grant, L. and Kinman, G. Community Care Reform</w:t>
      </w:r>
      <w:bookmarkEnd w:id="214"/>
      <w:r w:rsidR="007C2EB7" w:rsidRPr="00C866C1">
        <w:rPr>
          <w:rFonts w:ascii="Arial" w:hAnsi="Arial" w:cs="Arial"/>
          <w:sz w:val="24"/>
          <w:szCs w:val="24"/>
          <w:lang w:val="cy-GB" w:eastAsia="en-GB"/>
        </w:rPr>
        <w:t xml:space="preserve"> </w:t>
      </w:r>
    </w:p>
    <w:p w14:paraId="263FE4E4" w14:textId="5EB2D937" w:rsidR="007C2EB7" w:rsidRPr="00C866C1" w:rsidRDefault="00014535" w:rsidP="00002AB4">
      <w:pPr>
        <w:spacing w:after="120"/>
        <w:rPr>
          <w:rFonts w:ascii="Arial" w:hAnsi="Arial" w:cs="Arial"/>
          <w:i/>
          <w:sz w:val="24"/>
          <w:szCs w:val="24"/>
          <w:lang w:val="cy-GB" w:eastAsia="en-GB"/>
        </w:rPr>
      </w:pPr>
      <w:bookmarkStart w:id="215" w:name="_Toc530676337"/>
      <w:r w:rsidRPr="00C866C1">
        <w:rPr>
          <w:rFonts w:ascii="Arial" w:hAnsi="Arial" w:cs="Arial"/>
          <w:sz w:val="24"/>
          <w:szCs w:val="24"/>
          <w:lang w:val="cy-GB" w:eastAsia="en-GB"/>
        </w:rPr>
        <w:t>Erthygl dda sy’n ystyr</w:t>
      </w:r>
      <w:r w:rsidR="00AA30FA" w:rsidRPr="00C866C1">
        <w:rPr>
          <w:rFonts w:ascii="Arial" w:hAnsi="Arial" w:cs="Arial"/>
          <w:sz w:val="24"/>
          <w:szCs w:val="24"/>
          <w:lang w:val="cy-GB" w:eastAsia="en-GB"/>
        </w:rPr>
        <w:t>ie</w:t>
      </w:r>
      <w:r w:rsidRPr="00C866C1">
        <w:rPr>
          <w:rFonts w:ascii="Arial" w:hAnsi="Arial" w:cs="Arial"/>
          <w:sz w:val="24"/>
          <w:szCs w:val="24"/>
          <w:lang w:val="cy-GB" w:eastAsia="en-GB"/>
        </w:rPr>
        <w:t>d damcaniaethau a syniadau ar lythrennedd emosiynol a meddwl adfyfyriol, gan edrych ar sut gellir datblygu deallusrwydd emosiynol fel rhan o hunan-effeithiolrwydd</w:t>
      </w:r>
      <w:r w:rsidR="007C2EB7" w:rsidRPr="00C866C1">
        <w:rPr>
          <w:rFonts w:ascii="Arial" w:hAnsi="Arial" w:cs="Arial"/>
          <w:sz w:val="24"/>
          <w:szCs w:val="24"/>
          <w:lang w:val="cy-GB" w:eastAsia="en-GB"/>
        </w:rPr>
        <w:t>.</w:t>
      </w:r>
      <w:bookmarkEnd w:id="215"/>
    </w:p>
    <w:p w14:paraId="43B8BC28" w14:textId="10116D6A" w:rsidR="007C2EB7" w:rsidRPr="00C866C1" w:rsidRDefault="002E1531" w:rsidP="00002AB4">
      <w:pPr>
        <w:spacing w:after="120"/>
        <w:rPr>
          <w:rFonts w:ascii="Arial" w:hAnsi="Arial" w:cs="Arial"/>
          <w:sz w:val="24"/>
          <w:szCs w:val="24"/>
          <w:lang w:val="cy-GB"/>
        </w:rPr>
      </w:pPr>
      <w:hyperlink r:id="rId127" w:history="1">
        <w:r w:rsidR="007C2EB7" w:rsidRPr="00C866C1">
          <w:rPr>
            <w:rStyle w:val="Hyperlink"/>
            <w:rFonts w:ascii="Arial" w:hAnsi="Arial" w:cs="Arial"/>
            <w:sz w:val="24"/>
            <w:szCs w:val="24"/>
            <w:lang w:val="cy-GB"/>
          </w:rPr>
          <w:t>Do You Care? Making identification and support for carers a priority</w:t>
        </w:r>
      </w:hyperlink>
      <w:r w:rsidR="007C2EB7" w:rsidRPr="00C866C1">
        <w:rPr>
          <w:rFonts w:ascii="Arial" w:hAnsi="Arial" w:cs="Arial"/>
          <w:sz w:val="24"/>
          <w:szCs w:val="24"/>
          <w:lang w:val="cy-GB"/>
        </w:rPr>
        <w:t>. Macmillan Cancer Support.</w:t>
      </w:r>
    </w:p>
    <w:p w14:paraId="21172DAA" w14:textId="1EA89FD4" w:rsidR="007C2EB7" w:rsidRPr="00C866C1" w:rsidRDefault="002360E4" w:rsidP="00002AB4">
      <w:pPr>
        <w:spacing w:after="120"/>
        <w:rPr>
          <w:rFonts w:ascii="Arial" w:hAnsi="Arial" w:cs="Arial"/>
          <w:sz w:val="24"/>
          <w:szCs w:val="24"/>
          <w:lang w:val="cy-GB"/>
        </w:rPr>
      </w:pPr>
      <w:r w:rsidRPr="00C866C1">
        <w:rPr>
          <w:rFonts w:ascii="Arial" w:hAnsi="Arial" w:cs="Arial"/>
          <w:sz w:val="24"/>
          <w:szCs w:val="24"/>
          <w:lang w:val="cy-GB"/>
        </w:rPr>
        <w:t>Erthygl gryno yn datgan sut gall ymarferwyr wella dynodi a chynorthwyo gofalwyr pobl yn dioddef o ganser</w:t>
      </w:r>
      <w:r w:rsidR="007C2EB7" w:rsidRPr="00C866C1">
        <w:rPr>
          <w:rFonts w:ascii="Arial" w:hAnsi="Arial" w:cs="Arial"/>
          <w:sz w:val="24"/>
          <w:szCs w:val="24"/>
          <w:lang w:val="cy-GB"/>
        </w:rPr>
        <w:t>.</w:t>
      </w:r>
    </w:p>
    <w:p w14:paraId="4ED688E8" w14:textId="079F2C37" w:rsidR="007C2EB7" w:rsidRPr="00C866C1" w:rsidRDefault="002E1531" w:rsidP="00002AB4">
      <w:pPr>
        <w:spacing w:after="120"/>
        <w:rPr>
          <w:rFonts w:ascii="Arial" w:hAnsi="Arial" w:cs="Arial"/>
          <w:sz w:val="24"/>
          <w:szCs w:val="24"/>
          <w:lang w:val="cy-GB"/>
        </w:rPr>
      </w:pPr>
      <w:hyperlink r:id="rId128" w:history="1">
        <w:r w:rsidR="007C2EB7" w:rsidRPr="00C866C1">
          <w:rPr>
            <w:rStyle w:val="Hyperlink"/>
            <w:rFonts w:ascii="Arial" w:hAnsi="Arial" w:cs="Arial"/>
            <w:sz w:val="24"/>
            <w:szCs w:val="24"/>
            <w:lang w:val="cy-GB"/>
          </w:rPr>
          <w:t>Engaging with involuntary service users in social work.</w:t>
        </w:r>
      </w:hyperlink>
      <w:r w:rsidR="007C2EB7" w:rsidRPr="00C866C1">
        <w:rPr>
          <w:rFonts w:ascii="Arial" w:hAnsi="Arial" w:cs="Arial"/>
          <w:sz w:val="24"/>
          <w:szCs w:val="24"/>
          <w:lang w:val="cy-GB"/>
        </w:rPr>
        <w:t xml:space="preserve"> Good practice guide (</w:t>
      </w:r>
      <w:r w:rsidR="00AA30FA" w:rsidRPr="00C866C1">
        <w:rPr>
          <w:rFonts w:ascii="Arial" w:hAnsi="Arial" w:cs="Arial"/>
          <w:sz w:val="24"/>
          <w:szCs w:val="24"/>
          <w:lang w:val="cy-GB"/>
        </w:rPr>
        <w:t>Ionawr</w:t>
      </w:r>
      <w:r w:rsidR="007C2EB7" w:rsidRPr="00C866C1">
        <w:rPr>
          <w:rFonts w:ascii="Arial" w:hAnsi="Arial" w:cs="Arial"/>
          <w:sz w:val="24"/>
          <w:szCs w:val="24"/>
          <w:lang w:val="cy-GB"/>
        </w:rPr>
        <w:t xml:space="preserve"> 2010) </w:t>
      </w:r>
    </w:p>
    <w:p w14:paraId="174F029A" w14:textId="68E5CDAF" w:rsidR="007C2EB7" w:rsidRPr="00C866C1" w:rsidRDefault="00014535" w:rsidP="00002AB4">
      <w:pPr>
        <w:spacing w:after="120"/>
        <w:rPr>
          <w:rFonts w:ascii="Arial" w:hAnsi="Arial" w:cs="Arial"/>
          <w:sz w:val="24"/>
          <w:szCs w:val="24"/>
          <w:lang w:val="cy-GB"/>
        </w:rPr>
      </w:pPr>
      <w:r w:rsidRPr="00C866C1">
        <w:rPr>
          <w:rFonts w:ascii="Arial" w:hAnsi="Arial" w:cs="Arial"/>
          <w:sz w:val="24"/>
          <w:szCs w:val="24"/>
          <w:lang w:val="cy-GB"/>
        </w:rPr>
        <w:t>Seilir y ca</w:t>
      </w:r>
      <w:r w:rsidR="00A60C79" w:rsidRPr="00C866C1">
        <w:rPr>
          <w:rFonts w:ascii="Arial" w:hAnsi="Arial" w:cs="Arial"/>
          <w:sz w:val="24"/>
          <w:szCs w:val="24"/>
          <w:lang w:val="cy-GB"/>
        </w:rPr>
        <w:t>nll</w:t>
      </w:r>
      <w:r w:rsidRPr="00C866C1">
        <w:rPr>
          <w:rFonts w:ascii="Arial" w:hAnsi="Arial" w:cs="Arial"/>
          <w:sz w:val="24"/>
          <w:szCs w:val="24"/>
          <w:lang w:val="cy-GB"/>
        </w:rPr>
        <w:t xml:space="preserve">aw hwn ar brosiect ymchwil </w:t>
      </w:r>
      <w:r w:rsidR="00A60C79" w:rsidRPr="00C866C1">
        <w:rPr>
          <w:rFonts w:ascii="Arial" w:hAnsi="Arial" w:cs="Arial"/>
          <w:sz w:val="24"/>
          <w:szCs w:val="24"/>
          <w:lang w:val="cy-GB"/>
        </w:rPr>
        <w:t>ym Mhrifysgol Caeredin. Mae’n erthygl ddiddorol iawn ar sut i ddeall a gweithio gyda defnydd</w:t>
      </w:r>
      <w:r w:rsidR="00002AB4" w:rsidRPr="00C866C1">
        <w:rPr>
          <w:rFonts w:ascii="Arial" w:hAnsi="Arial" w:cs="Arial"/>
          <w:sz w:val="24"/>
          <w:szCs w:val="24"/>
          <w:lang w:val="cy-GB"/>
        </w:rPr>
        <w:t>wy</w:t>
      </w:r>
      <w:r w:rsidR="00A60C79" w:rsidRPr="00C866C1">
        <w:rPr>
          <w:rFonts w:ascii="Arial" w:hAnsi="Arial" w:cs="Arial"/>
          <w:sz w:val="24"/>
          <w:szCs w:val="24"/>
          <w:lang w:val="cy-GB"/>
        </w:rPr>
        <w:t>r gwasanaeth anwirfoddol. Yn seiliedig ar arfer ac yn berthnasol yn y gweithle</w:t>
      </w:r>
      <w:r w:rsidR="007C2EB7" w:rsidRPr="00C866C1">
        <w:rPr>
          <w:rFonts w:ascii="Arial" w:hAnsi="Arial" w:cs="Arial"/>
          <w:sz w:val="24"/>
          <w:szCs w:val="24"/>
          <w:lang w:val="cy-GB"/>
        </w:rPr>
        <w:t>.</w:t>
      </w:r>
    </w:p>
    <w:p w14:paraId="6798CD5A" w14:textId="006FF002" w:rsidR="007C2EB7" w:rsidRPr="00C866C1" w:rsidRDefault="002E1531" w:rsidP="00002AB4">
      <w:pPr>
        <w:spacing w:after="120"/>
        <w:rPr>
          <w:rFonts w:ascii="Arial" w:hAnsi="Arial" w:cs="Arial"/>
          <w:sz w:val="24"/>
          <w:szCs w:val="24"/>
          <w:lang w:val="cy-GB"/>
        </w:rPr>
      </w:pPr>
      <w:hyperlink r:id="rId129" w:history="1">
        <w:r w:rsidR="007C2EB7" w:rsidRPr="00C866C1">
          <w:rPr>
            <w:rStyle w:val="Hyperlink"/>
            <w:rFonts w:ascii="Arial" w:hAnsi="Arial" w:cs="Arial"/>
            <w:sz w:val="24"/>
            <w:szCs w:val="24"/>
            <w:lang w:val="cy-GB"/>
          </w:rPr>
          <w:t>Good Practice in working with parents of disabled children</w:t>
        </w:r>
      </w:hyperlink>
      <w:r w:rsidR="007C2EB7" w:rsidRPr="00C866C1">
        <w:rPr>
          <w:rFonts w:ascii="Arial" w:hAnsi="Arial" w:cs="Arial"/>
          <w:sz w:val="24"/>
          <w:szCs w:val="24"/>
          <w:lang w:val="cy-GB"/>
        </w:rPr>
        <w:t>. National Academy for Parenting Practitioners.</w:t>
      </w:r>
    </w:p>
    <w:p w14:paraId="77273CA9" w14:textId="61572EC7" w:rsidR="007C2EB7" w:rsidRPr="00C866C1" w:rsidRDefault="002E1531" w:rsidP="00002AB4">
      <w:pPr>
        <w:spacing w:after="120"/>
        <w:rPr>
          <w:rFonts w:ascii="Arial" w:hAnsi="Arial" w:cs="Arial"/>
          <w:sz w:val="24"/>
          <w:szCs w:val="24"/>
          <w:lang w:val="cy-GB"/>
        </w:rPr>
      </w:pPr>
      <w:hyperlink r:id="rId130" w:history="1">
        <w:r w:rsidR="007C2EB7" w:rsidRPr="00C866C1">
          <w:rPr>
            <w:rStyle w:val="Hyperlink"/>
            <w:rFonts w:ascii="Arial" w:hAnsi="Arial" w:cs="Arial"/>
            <w:sz w:val="24"/>
            <w:szCs w:val="24"/>
            <w:lang w:val="cy-GB"/>
          </w:rPr>
          <w:t>Hidden from view: The experiences of young carers in England.</w:t>
        </w:r>
      </w:hyperlink>
      <w:r w:rsidR="007C2EB7" w:rsidRPr="00C866C1">
        <w:rPr>
          <w:rFonts w:ascii="Arial" w:hAnsi="Arial" w:cs="Arial"/>
          <w:sz w:val="24"/>
          <w:szCs w:val="24"/>
          <w:lang w:val="cy-GB"/>
        </w:rPr>
        <w:t xml:space="preserve"> The children’s Society (Ma</w:t>
      </w:r>
      <w:r w:rsidR="00002AB4" w:rsidRPr="00C866C1">
        <w:rPr>
          <w:rFonts w:ascii="Arial" w:hAnsi="Arial" w:cs="Arial"/>
          <w:sz w:val="24"/>
          <w:szCs w:val="24"/>
          <w:lang w:val="cy-GB"/>
        </w:rPr>
        <w:t>i</w:t>
      </w:r>
      <w:r w:rsidR="007C2EB7" w:rsidRPr="00C866C1">
        <w:rPr>
          <w:rFonts w:ascii="Arial" w:hAnsi="Arial" w:cs="Arial"/>
          <w:sz w:val="24"/>
          <w:szCs w:val="24"/>
          <w:lang w:val="cy-GB"/>
        </w:rPr>
        <w:t xml:space="preserve"> 2013)</w:t>
      </w:r>
    </w:p>
    <w:p w14:paraId="374F1B1A" w14:textId="68AA6F05" w:rsidR="007C2EB7" w:rsidRPr="00C866C1" w:rsidRDefault="00A60C79" w:rsidP="00002AB4">
      <w:pPr>
        <w:spacing w:after="120"/>
        <w:rPr>
          <w:rFonts w:ascii="Arial" w:hAnsi="Arial" w:cs="Arial"/>
          <w:sz w:val="24"/>
          <w:szCs w:val="24"/>
          <w:lang w:val="cy-GB"/>
        </w:rPr>
      </w:pPr>
      <w:r w:rsidRPr="00C866C1">
        <w:rPr>
          <w:rFonts w:ascii="Arial" w:hAnsi="Arial" w:cs="Arial"/>
          <w:sz w:val="24"/>
          <w:szCs w:val="24"/>
          <w:lang w:val="cy-GB"/>
        </w:rPr>
        <w:t xml:space="preserve">Astudiaeth </w:t>
      </w:r>
      <w:r w:rsidR="00002AB4" w:rsidRPr="00C866C1">
        <w:rPr>
          <w:rFonts w:ascii="Arial" w:hAnsi="Arial" w:cs="Arial"/>
          <w:sz w:val="24"/>
          <w:szCs w:val="24"/>
          <w:lang w:val="cy-GB"/>
        </w:rPr>
        <w:t>eang</w:t>
      </w:r>
      <w:r w:rsidRPr="00C866C1">
        <w:rPr>
          <w:rFonts w:ascii="Arial" w:hAnsi="Arial" w:cs="Arial"/>
          <w:sz w:val="24"/>
          <w:szCs w:val="24"/>
          <w:lang w:val="cy-GB"/>
        </w:rPr>
        <w:t xml:space="preserve"> o ddisgyblion rhwng 13 ac 14 oed yn Lloegr. Mae’n ystyried faint o'r bobl ifanc hyn oedd yn ofalwyr</w:t>
      </w:r>
      <w:r w:rsidR="007C2EB7" w:rsidRPr="00C866C1">
        <w:rPr>
          <w:rFonts w:ascii="Arial" w:hAnsi="Arial" w:cs="Arial"/>
          <w:sz w:val="24"/>
          <w:szCs w:val="24"/>
          <w:lang w:val="cy-GB"/>
        </w:rPr>
        <w:t xml:space="preserve">. </w:t>
      </w:r>
      <w:r w:rsidRPr="00C866C1">
        <w:rPr>
          <w:rFonts w:ascii="Arial" w:hAnsi="Arial" w:cs="Arial"/>
          <w:sz w:val="24"/>
          <w:szCs w:val="24"/>
          <w:lang w:val="cy-GB"/>
        </w:rPr>
        <w:t>Mae’n darparu darlun o raddfa’r gof</w:t>
      </w:r>
      <w:r w:rsidR="00002AB4" w:rsidRPr="00C866C1">
        <w:rPr>
          <w:rFonts w:ascii="Arial" w:hAnsi="Arial" w:cs="Arial"/>
          <w:sz w:val="24"/>
          <w:szCs w:val="24"/>
          <w:lang w:val="cy-GB"/>
        </w:rPr>
        <w:t>al</w:t>
      </w:r>
      <w:r w:rsidRPr="00C866C1">
        <w:rPr>
          <w:rFonts w:ascii="Arial" w:hAnsi="Arial" w:cs="Arial"/>
          <w:sz w:val="24"/>
          <w:szCs w:val="24"/>
          <w:lang w:val="cy-GB"/>
        </w:rPr>
        <w:t>u</w:t>
      </w:r>
      <w:r w:rsidR="005E75FC" w:rsidRPr="00C866C1">
        <w:rPr>
          <w:rFonts w:ascii="Arial" w:hAnsi="Arial" w:cs="Arial"/>
          <w:sz w:val="24"/>
          <w:szCs w:val="24"/>
          <w:lang w:val="cy-GB"/>
        </w:rPr>
        <w:t>, natur y gof</w:t>
      </w:r>
      <w:r w:rsidR="00002AB4" w:rsidRPr="00C866C1">
        <w:rPr>
          <w:rFonts w:ascii="Arial" w:hAnsi="Arial" w:cs="Arial"/>
          <w:sz w:val="24"/>
          <w:szCs w:val="24"/>
          <w:lang w:val="cy-GB"/>
        </w:rPr>
        <w:t>al</w:t>
      </w:r>
      <w:r w:rsidR="005E75FC" w:rsidRPr="00C866C1">
        <w:rPr>
          <w:rFonts w:ascii="Arial" w:hAnsi="Arial" w:cs="Arial"/>
          <w:sz w:val="24"/>
          <w:szCs w:val="24"/>
          <w:lang w:val="cy-GB"/>
        </w:rPr>
        <w:t>u a’r effeithiau ar fywyd bob dydd ac mae’n darparu argymhellion</w:t>
      </w:r>
      <w:r w:rsidR="00002AB4" w:rsidRPr="00C866C1">
        <w:rPr>
          <w:rFonts w:ascii="Arial" w:hAnsi="Arial" w:cs="Arial"/>
          <w:sz w:val="24"/>
          <w:szCs w:val="24"/>
          <w:lang w:val="cy-GB"/>
        </w:rPr>
        <w:t>.</w:t>
      </w:r>
    </w:p>
    <w:p w14:paraId="64F15F6F" w14:textId="4873A4FA" w:rsidR="007C2EB7" w:rsidRPr="00C866C1" w:rsidRDefault="002E1531" w:rsidP="00002AB4">
      <w:pPr>
        <w:spacing w:after="120"/>
        <w:rPr>
          <w:rFonts w:ascii="Arial" w:hAnsi="Arial" w:cs="Arial"/>
          <w:sz w:val="24"/>
          <w:szCs w:val="24"/>
          <w:lang w:val="cy-GB"/>
        </w:rPr>
      </w:pPr>
      <w:hyperlink r:id="rId131" w:history="1">
        <w:r w:rsidR="007C2EB7" w:rsidRPr="00C866C1">
          <w:rPr>
            <w:rStyle w:val="Hyperlink"/>
            <w:rFonts w:ascii="Arial" w:hAnsi="Arial" w:cs="Arial"/>
            <w:sz w:val="24"/>
            <w:szCs w:val="24"/>
            <w:lang w:val="cy-GB"/>
          </w:rPr>
          <w:t>In Poor Health, the impact of caring on health</w:t>
        </w:r>
      </w:hyperlink>
      <w:r w:rsidR="008D4AD9">
        <w:rPr>
          <w:rStyle w:val="Hyperlink"/>
          <w:rFonts w:ascii="Arial" w:hAnsi="Arial" w:cs="Arial"/>
          <w:sz w:val="24"/>
          <w:szCs w:val="24"/>
          <w:lang w:val="cy-GB"/>
        </w:rPr>
        <w:t>.</w:t>
      </w:r>
      <w:r w:rsidR="007C2EB7" w:rsidRPr="00C866C1">
        <w:rPr>
          <w:rFonts w:ascii="Arial" w:hAnsi="Arial" w:cs="Arial"/>
          <w:sz w:val="24"/>
          <w:szCs w:val="24"/>
          <w:lang w:val="cy-GB"/>
        </w:rPr>
        <w:t xml:space="preserve"> Carers UK (</w:t>
      </w:r>
      <w:r w:rsidR="00002AB4" w:rsidRPr="00C866C1">
        <w:rPr>
          <w:rFonts w:ascii="Arial" w:hAnsi="Arial" w:cs="Arial"/>
          <w:sz w:val="24"/>
          <w:szCs w:val="24"/>
          <w:lang w:val="cy-GB"/>
        </w:rPr>
        <w:t>Mehefin</w:t>
      </w:r>
      <w:r w:rsidR="007C2EB7" w:rsidRPr="00C866C1">
        <w:rPr>
          <w:rFonts w:ascii="Arial" w:hAnsi="Arial" w:cs="Arial"/>
          <w:sz w:val="24"/>
          <w:szCs w:val="24"/>
          <w:lang w:val="cy-GB"/>
        </w:rPr>
        <w:t xml:space="preserve"> 2004)</w:t>
      </w:r>
    </w:p>
    <w:p w14:paraId="1AE6FF77" w14:textId="365275A5" w:rsidR="007C2EB7" w:rsidRPr="00C866C1" w:rsidRDefault="005E75FC" w:rsidP="00002AB4">
      <w:pPr>
        <w:spacing w:after="120"/>
        <w:rPr>
          <w:rFonts w:ascii="Arial" w:hAnsi="Arial" w:cs="Arial"/>
          <w:sz w:val="24"/>
          <w:szCs w:val="24"/>
          <w:lang w:val="cy-GB"/>
        </w:rPr>
      </w:pPr>
      <w:r w:rsidRPr="00C866C1">
        <w:rPr>
          <w:rFonts w:ascii="Arial" w:hAnsi="Arial" w:cs="Arial"/>
          <w:sz w:val="24"/>
          <w:szCs w:val="24"/>
          <w:lang w:val="cy-GB"/>
        </w:rPr>
        <w:t>Adroddiad ar iechyd gofalwyr ar draws y DU. Mae’n hen erthygl erbyn hyn ond yn dal yn ddiddorol i</w:t>
      </w:r>
      <w:r w:rsidR="00002AB4" w:rsidRPr="00C866C1">
        <w:rPr>
          <w:rFonts w:ascii="Arial" w:hAnsi="Arial" w:cs="Arial"/>
          <w:sz w:val="24"/>
          <w:szCs w:val="24"/>
          <w:lang w:val="cy-GB"/>
        </w:rPr>
        <w:t>'</w:t>
      </w:r>
      <w:r w:rsidRPr="00C866C1">
        <w:rPr>
          <w:rFonts w:ascii="Arial" w:hAnsi="Arial" w:cs="Arial"/>
          <w:sz w:val="24"/>
          <w:szCs w:val="24"/>
          <w:lang w:val="cy-GB"/>
        </w:rPr>
        <w:t xml:space="preserve">w darllen wrth ystyried rôl gofalwyr a’r effeithiau posibl ar iechyd. </w:t>
      </w:r>
    </w:p>
    <w:p w14:paraId="6B048E69" w14:textId="178CE290" w:rsidR="007C2EB7" w:rsidRPr="00C866C1" w:rsidRDefault="002E1531" w:rsidP="00002AB4">
      <w:pPr>
        <w:spacing w:after="120"/>
        <w:rPr>
          <w:rFonts w:ascii="Arial" w:hAnsi="Arial" w:cs="Arial"/>
          <w:sz w:val="24"/>
          <w:szCs w:val="24"/>
          <w:lang w:val="cy-GB"/>
        </w:rPr>
      </w:pPr>
      <w:hyperlink r:id="rId132" w:history="1">
        <w:r w:rsidR="007C2EB7" w:rsidRPr="00C866C1">
          <w:rPr>
            <w:rStyle w:val="Hyperlink"/>
            <w:rFonts w:ascii="Arial" w:hAnsi="Arial" w:cs="Arial"/>
            <w:sz w:val="24"/>
            <w:szCs w:val="24"/>
            <w:lang w:val="cy-GB"/>
          </w:rPr>
          <w:t>In Sickness and in Health.</w:t>
        </w:r>
      </w:hyperlink>
      <w:r w:rsidR="007C2EB7" w:rsidRPr="00C866C1">
        <w:rPr>
          <w:rFonts w:ascii="Arial" w:hAnsi="Arial" w:cs="Arial"/>
          <w:sz w:val="24"/>
          <w:szCs w:val="24"/>
          <w:lang w:val="cy-GB"/>
        </w:rPr>
        <w:t xml:space="preserve"> Carers UK et al. (</w:t>
      </w:r>
      <w:r w:rsidR="00002AB4" w:rsidRPr="00C866C1">
        <w:rPr>
          <w:rFonts w:ascii="Arial" w:hAnsi="Arial" w:cs="Arial"/>
          <w:sz w:val="24"/>
          <w:szCs w:val="24"/>
          <w:lang w:val="cy-GB"/>
        </w:rPr>
        <w:t>Mehefin</w:t>
      </w:r>
      <w:r w:rsidR="007C2EB7" w:rsidRPr="00C866C1">
        <w:rPr>
          <w:rFonts w:ascii="Arial" w:hAnsi="Arial" w:cs="Arial"/>
          <w:sz w:val="24"/>
          <w:szCs w:val="24"/>
          <w:lang w:val="cy-GB"/>
        </w:rPr>
        <w:t xml:space="preserve"> 2012)</w:t>
      </w:r>
    </w:p>
    <w:p w14:paraId="28D8483C" w14:textId="0EB7FE89" w:rsidR="007C2EB7" w:rsidRPr="00C866C1" w:rsidRDefault="005E75FC" w:rsidP="007C2EB7">
      <w:pPr>
        <w:rPr>
          <w:rFonts w:ascii="Arial" w:hAnsi="Arial" w:cs="Arial"/>
          <w:sz w:val="24"/>
          <w:szCs w:val="24"/>
          <w:shd w:val="clear" w:color="auto" w:fill="FFFFFF"/>
          <w:lang w:val="cy-GB"/>
        </w:rPr>
      </w:pPr>
      <w:r w:rsidRPr="00C866C1">
        <w:rPr>
          <w:rFonts w:ascii="Arial" w:hAnsi="Arial" w:cs="Arial"/>
          <w:sz w:val="24"/>
          <w:szCs w:val="24"/>
          <w:shd w:val="clear" w:color="auto" w:fill="FFFFFF"/>
          <w:lang w:val="cy-GB"/>
        </w:rPr>
        <w:t>Yn seiliedig ar arolwg o 3,000 o ofalwyr, mae’r adroddiad hwn yn dangos bod llawer o ofalwyr yn gohirio eu triniaeth fedd</w:t>
      </w:r>
      <w:r w:rsidR="00002AB4" w:rsidRPr="00C866C1">
        <w:rPr>
          <w:rFonts w:ascii="Arial" w:hAnsi="Arial" w:cs="Arial"/>
          <w:sz w:val="24"/>
          <w:szCs w:val="24"/>
          <w:shd w:val="clear" w:color="auto" w:fill="FFFFFF"/>
          <w:lang w:val="cy-GB"/>
        </w:rPr>
        <w:t>y</w:t>
      </w:r>
      <w:r w:rsidRPr="00C866C1">
        <w:rPr>
          <w:rFonts w:ascii="Arial" w:hAnsi="Arial" w:cs="Arial"/>
          <w:sz w:val="24"/>
          <w:szCs w:val="24"/>
          <w:shd w:val="clear" w:color="auto" w:fill="FFFFFF"/>
          <w:lang w:val="cy-GB"/>
        </w:rPr>
        <w:t>gol eu hunain oherwydd eu cyfrifoldebau gofal. Mae hefyd yn ystyried effeithiau eraill sy’n dylanwadu ar y gallu i ofalu am eu h</w:t>
      </w:r>
      <w:r w:rsidR="00263847" w:rsidRPr="00C866C1">
        <w:rPr>
          <w:rFonts w:ascii="Arial" w:hAnsi="Arial" w:cs="Arial"/>
          <w:sz w:val="24"/>
          <w:szCs w:val="24"/>
          <w:shd w:val="clear" w:color="auto" w:fill="FFFFFF"/>
          <w:lang w:val="cy-GB"/>
        </w:rPr>
        <w:t>an</w:t>
      </w:r>
      <w:r w:rsidRPr="00C866C1">
        <w:rPr>
          <w:rFonts w:ascii="Arial" w:hAnsi="Arial" w:cs="Arial"/>
          <w:sz w:val="24"/>
          <w:szCs w:val="24"/>
          <w:shd w:val="clear" w:color="auto" w:fill="FFFFFF"/>
          <w:lang w:val="cy-GB"/>
        </w:rPr>
        <w:t>gh</w:t>
      </w:r>
      <w:r w:rsidR="00263847" w:rsidRPr="00C866C1">
        <w:rPr>
          <w:rFonts w:ascii="Arial" w:hAnsi="Arial" w:cs="Arial"/>
          <w:sz w:val="24"/>
          <w:szCs w:val="24"/>
          <w:shd w:val="clear" w:color="auto" w:fill="FFFFFF"/>
          <w:lang w:val="cy-GB"/>
        </w:rPr>
        <w:t>en</w:t>
      </w:r>
      <w:r w:rsidRPr="00C866C1">
        <w:rPr>
          <w:rFonts w:ascii="Arial" w:hAnsi="Arial" w:cs="Arial"/>
          <w:sz w:val="24"/>
          <w:szCs w:val="24"/>
          <w:shd w:val="clear" w:color="auto" w:fill="FFFFFF"/>
          <w:lang w:val="cy-GB"/>
        </w:rPr>
        <w:t>ion meddygol eu hunain</w:t>
      </w:r>
      <w:r w:rsidR="007C2EB7" w:rsidRPr="00C866C1">
        <w:rPr>
          <w:rFonts w:ascii="Arial" w:hAnsi="Arial" w:cs="Arial"/>
          <w:sz w:val="24"/>
          <w:szCs w:val="24"/>
          <w:shd w:val="clear" w:color="auto" w:fill="FFFFFF"/>
          <w:lang w:val="cy-GB"/>
        </w:rPr>
        <w:t>.</w:t>
      </w:r>
    </w:p>
    <w:p w14:paraId="22BE1284" w14:textId="2FA845A1" w:rsidR="007C2EB7" w:rsidRPr="00C866C1" w:rsidRDefault="002E1531" w:rsidP="007C2EB7">
      <w:pPr>
        <w:rPr>
          <w:rFonts w:ascii="Arial" w:hAnsi="Arial" w:cs="Arial"/>
          <w:sz w:val="24"/>
          <w:szCs w:val="24"/>
          <w:lang w:val="cy-GB"/>
        </w:rPr>
      </w:pPr>
      <w:hyperlink r:id="rId133" w:history="1">
        <w:r w:rsidR="007C2EB7" w:rsidRPr="00C866C1">
          <w:rPr>
            <w:rStyle w:val="Hyperlink"/>
            <w:rFonts w:ascii="Arial" w:hAnsi="Arial" w:cs="Arial"/>
            <w:sz w:val="24"/>
            <w:szCs w:val="24"/>
            <w:lang w:val="cy-GB"/>
          </w:rPr>
          <w:t>Looking after someone – Information and support for carers</w:t>
        </w:r>
      </w:hyperlink>
      <w:r w:rsidR="007C2EB7" w:rsidRPr="00C866C1">
        <w:rPr>
          <w:rFonts w:ascii="Arial" w:hAnsi="Arial" w:cs="Arial"/>
          <w:sz w:val="24"/>
          <w:szCs w:val="24"/>
          <w:lang w:val="cy-GB"/>
        </w:rPr>
        <w:t xml:space="preserve">. </w:t>
      </w:r>
      <w:r w:rsidR="00002AB4" w:rsidRPr="00C866C1">
        <w:rPr>
          <w:rFonts w:ascii="Arial" w:hAnsi="Arial" w:cs="Arial"/>
          <w:sz w:val="24"/>
          <w:szCs w:val="24"/>
          <w:lang w:val="cy-GB"/>
        </w:rPr>
        <w:t>Ymddiriedolaeth Gofalwyr Cymru</w:t>
      </w:r>
      <w:r w:rsidR="007C2EB7" w:rsidRPr="00C866C1">
        <w:rPr>
          <w:rFonts w:ascii="Arial" w:hAnsi="Arial" w:cs="Arial"/>
          <w:sz w:val="24"/>
          <w:szCs w:val="24"/>
          <w:lang w:val="cy-GB"/>
        </w:rPr>
        <w:t xml:space="preserve"> 2018.</w:t>
      </w:r>
    </w:p>
    <w:p w14:paraId="70D913F6" w14:textId="38F80C8C" w:rsidR="007C2EB7" w:rsidRPr="00C866C1" w:rsidRDefault="00263847" w:rsidP="007C2EB7">
      <w:pPr>
        <w:rPr>
          <w:rFonts w:ascii="Arial" w:hAnsi="Arial" w:cs="Arial"/>
          <w:sz w:val="24"/>
          <w:szCs w:val="24"/>
          <w:lang w:val="cy-GB" w:eastAsia="en-GB"/>
        </w:rPr>
      </w:pPr>
      <w:r w:rsidRPr="00C866C1">
        <w:rPr>
          <w:rFonts w:ascii="Arial" w:hAnsi="Arial" w:cs="Arial"/>
          <w:sz w:val="24"/>
          <w:szCs w:val="24"/>
          <w:lang w:val="cy-GB" w:eastAsia="en-GB"/>
        </w:rPr>
        <w:t>Canllaw cenedlaethol ar gyfer unrhyw un sy’n gofalu am deulu neu ffrindiau</w:t>
      </w:r>
      <w:r w:rsidR="007C2EB7" w:rsidRPr="00C866C1">
        <w:rPr>
          <w:rFonts w:ascii="Arial" w:hAnsi="Arial" w:cs="Arial"/>
          <w:sz w:val="24"/>
          <w:szCs w:val="24"/>
          <w:lang w:val="cy-GB" w:eastAsia="en-GB"/>
        </w:rPr>
        <w:t xml:space="preserve">. </w:t>
      </w:r>
      <w:r w:rsidRPr="00C866C1">
        <w:rPr>
          <w:rFonts w:ascii="Arial" w:hAnsi="Arial" w:cs="Arial"/>
          <w:sz w:val="24"/>
          <w:szCs w:val="24"/>
          <w:lang w:val="cy-GB" w:eastAsia="en-GB"/>
        </w:rPr>
        <w:t>Mae’r canllaw yn amlinell hawliau gofalwyr ac yn cynnig trosolwg ar y cymorth ymarferol ac ariannol sydd ar gael.</w:t>
      </w:r>
    </w:p>
    <w:p w14:paraId="6DAA4507" w14:textId="12636D57" w:rsidR="007C2EB7" w:rsidRPr="00C866C1" w:rsidRDefault="002E1531" w:rsidP="007C2EB7">
      <w:pPr>
        <w:rPr>
          <w:rFonts w:ascii="Arial" w:hAnsi="Arial" w:cs="Arial"/>
          <w:sz w:val="24"/>
          <w:szCs w:val="24"/>
          <w:lang w:val="cy-GB"/>
        </w:rPr>
      </w:pPr>
      <w:hyperlink r:id="rId134" w:history="1">
        <w:r w:rsidR="007C2EB7" w:rsidRPr="00C866C1">
          <w:rPr>
            <w:rStyle w:val="Hyperlink"/>
            <w:rFonts w:ascii="Arial" w:hAnsi="Arial" w:cs="Arial"/>
            <w:sz w:val="24"/>
            <w:szCs w:val="24"/>
            <w:lang w:val="cy-GB"/>
          </w:rPr>
          <w:t>Missing out. The identification challenge.</w:t>
        </w:r>
      </w:hyperlink>
      <w:r w:rsidR="007C2EB7" w:rsidRPr="00C866C1">
        <w:rPr>
          <w:rFonts w:ascii="Arial" w:hAnsi="Arial" w:cs="Arial"/>
          <w:sz w:val="24"/>
          <w:szCs w:val="24"/>
          <w:lang w:val="cy-GB"/>
        </w:rPr>
        <w:t xml:space="preserve"> Carers UK (</w:t>
      </w:r>
      <w:r w:rsidR="00A4368C">
        <w:rPr>
          <w:rFonts w:ascii="Arial" w:hAnsi="Arial" w:cs="Arial"/>
          <w:sz w:val="24"/>
          <w:szCs w:val="24"/>
          <w:lang w:val="cy-GB"/>
        </w:rPr>
        <w:t>Tachwedd</w:t>
      </w:r>
      <w:r w:rsidR="007C2EB7" w:rsidRPr="00C866C1">
        <w:rPr>
          <w:rFonts w:ascii="Arial" w:hAnsi="Arial" w:cs="Arial"/>
          <w:sz w:val="24"/>
          <w:szCs w:val="24"/>
          <w:lang w:val="cy-GB"/>
        </w:rPr>
        <w:t xml:space="preserve"> 2016)</w:t>
      </w:r>
    </w:p>
    <w:p w14:paraId="38270E16" w14:textId="7E8BD58B" w:rsidR="007C2EB7" w:rsidRPr="00C866C1" w:rsidRDefault="00263847" w:rsidP="007C2EB7">
      <w:pPr>
        <w:rPr>
          <w:rFonts w:ascii="Arial" w:hAnsi="Arial" w:cs="Arial"/>
          <w:sz w:val="24"/>
          <w:szCs w:val="24"/>
          <w:highlight w:val="lightGray"/>
          <w:lang w:val="cy-GB"/>
        </w:rPr>
      </w:pPr>
      <w:r w:rsidRPr="00C866C1">
        <w:rPr>
          <w:rFonts w:ascii="Arial" w:hAnsi="Arial" w:cs="Arial"/>
          <w:sz w:val="24"/>
          <w:szCs w:val="24"/>
          <w:shd w:val="clear" w:color="auto" w:fill="FFFFFF"/>
          <w:lang w:val="cy-GB"/>
        </w:rPr>
        <w:t xml:space="preserve">Adroddiad ar ganfyddiadau Arolwg </w:t>
      </w:r>
      <w:r w:rsidR="007C2EB7" w:rsidRPr="00C866C1">
        <w:rPr>
          <w:rFonts w:ascii="Arial" w:hAnsi="Arial" w:cs="Arial"/>
          <w:sz w:val="24"/>
          <w:szCs w:val="24"/>
          <w:shd w:val="clear" w:color="auto" w:fill="FFFFFF"/>
          <w:lang w:val="cy-GB"/>
        </w:rPr>
        <w:t>Carers UK’s State of Caring</w:t>
      </w:r>
      <w:r w:rsidR="007C2EB7" w:rsidRPr="00C866C1">
        <w:rPr>
          <w:rFonts w:ascii="Arial" w:hAnsi="Arial" w:cs="Arial"/>
          <w:sz w:val="24"/>
          <w:szCs w:val="24"/>
          <w:lang w:val="cy-GB"/>
        </w:rPr>
        <w:t xml:space="preserve"> </w:t>
      </w:r>
      <w:r w:rsidRPr="00C866C1">
        <w:rPr>
          <w:rFonts w:ascii="Arial" w:hAnsi="Arial" w:cs="Arial"/>
          <w:sz w:val="24"/>
          <w:szCs w:val="24"/>
          <w:lang w:val="cy-GB"/>
        </w:rPr>
        <w:t>2016; mae’r ymchwil hwn yn edrych ar yr amser a gymerodd hi i ddynodi pobl fel gofalwyr a rhai o'r sialensiau o ran dynodi cynnar</w:t>
      </w:r>
      <w:r w:rsidR="007C2EB7" w:rsidRPr="00C866C1">
        <w:rPr>
          <w:rFonts w:ascii="Arial" w:hAnsi="Arial" w:cs="Arial"/>
          <w:sz w:val="24"/>
          <w:szCs w:val="24"/>
          <w:shd w:val="clear" w:color="auto" w:fill="FFFFFF"/>
          <w:lang w:val="cy-GB"/>
        </w:rPr>
        <w:t>.</w:t>
      </w:r>
    </w:p>
    <w:p w14:paraId="328B376F" w14:textId="73E6A86C" w:rsidR="007C2EB7" w:rsidRPr="00C866C1" w:rsidRDefault="002E1531" w:rsidP="007C2EB7">
      <w:pPr>
        <w:rPr>
          <w:rFonts w:ascii="Arial" w:hAnsi="Arial" w:cs="Arial"/>
          <w:sz w:val="24"/>
          <w:szCs w:val="24"/>
          <w:lang w:val="cy-GB"/>
        </w:rPr>
      </w:pPr>
      <w:hyperlink r:id="rId135" w:history="1">
        <w:r w:rsidR="007C2EB7" w:rsidRPr="00C866C1">
          <w:rPr>
            <w:rStyle w:val="Hyperlink"/>
            <w:rFonts w:ascii="Arial" w:hAnsi="Arial" w:cs="Arial"/>
            <w:sz w:val="24"/>
            <w:szCs w:val="24"/>
            <w:lang w:val="cy-GB"/>
          </w:rPr>
          <w:t>National Commissioning Board Wales. Good Practice Guidance for Regional Partnership Boards on the Integrated Commissioning of Services for Families, Children and Young People with complex needs Toolkit.</w:t>
        </w:r>
      </w:hyperlink>
      <w:r w:rsidR="007C2EB7" w:rsidRPr="00C866C1">
        <w:rPr>
          <w:rFonts w:ascii="Arial" w:hAnsi="Arial" w:cs="Arial"/>
          <w:sz w:val="24"/>
          <w:szCs w:val="24"/>
          <w:lang w:val="cy-GB"/>
        </w:rPr>
        <w:t xml:space="preserve"> Institute of Public Care (</w:t>
      </w:r>
      <w:r w:rsidR="00F020FC" w:rsidRPr="00C866C1">
        <w:rPr>
          <w:rFonts w:ascii="Arial" w:hAnsi="Arial" w:cs="Arial"/>
          <w:sz w:val="24"/>
          <w:szCs w:val="24"/>
          <w:lang w:val="cy-GB"/>
        </w:rPr>
        <w:t>Medi</w:t>
      </w:r>
      <w:r w:rsidR="007C2EB7" w:rsidRPr="00C866C1">
        <w:rPr>
          <w:rFonts w:ascii="Arial" w:hAnsi="Arial" w:cs="Arial"/>
          <w:sz w:val="24"/>
          <w:szCs w:val="24"/>
          <w:lang w:val="cy-GB"/>
        </w:rPr>
        <w:t xml:space="preserve"> 2018).</w:t>
      </w:r>
    </w:p>
    <w:p w14:paraId="21DA61BC" w14:textId="08C8674D" w:rsidR="007C2EB7" w:rsidRPr="00C866C1" w:rsidRDefault="00345ABF" w:rsidP="007C2EB7">
      <w:pPr>
        <w:rPr>
          <w:rFonts w:ascii="Arial" w:hAnsi="Arial" w:cs="Arial"/>
          <w:sz w:val="24"/>
          <w:szCs w:val="24"/>
          <w:lang w:val="cy-GB"/>
        </w:rPr>
      </w:pPr>
      <w:r w:rsidRPr="00C866C1">
        <w:rPr>
          <w:rFonts w:ascii="Arial" w:hAnsi="Arial" w:cs="Arial"/>
          <w:sz w:val="24"/>
          <w:szCs w:val="24"/>
          <w:lang w:val="cy-GB"/>
        </w:rPr>
        <w:t>Cyfarwyddyd arfer da ac adnodd ar gyfer byrddau partneriaeth rhanbarthol, i adlewyrchu ac asesu eu trefniadau comisiynu integredig</w:t>
      </w:r>
      <w:r w:rsidR="007C2EB7" w:rsidRPr="00C866C1">
        <w:rPr>
          <w:rFonts w:ascii="Arial" w:hAnsi="Arial" w:cs="Arial"/>
          <w:sz w:val="24"/>
          <w:szCs w:val="24"/>
          <w:lang w:val="cy-GB"/>
        </w:rPr>
        <w:t>.</w:t>
      </w:r>
    </w:p>
    <w:p w14:paraId="3C01D21F" w14:textId="473B7AE4" w:rsidR="007C2EB7" w:rsidRPr="00C866C1" w:rsidRDefault="002E1531" w:rsidP="007C2EB7">
      <w:pPr>
        <w:rPr>
          <w:rFonts w:ascii="Arial" w:hAnsi="Arial" w:cs="Arial"/>
          <w:sz w:val="24"/>
          <w:szCs w:val="24"/>
          <w:lang w:val="cy-GB"/>
        </w:rPr>
      </w:pPr>
      <w:hyperlink r:id="rId136" w:history="1">
        <w:r w:rsidR="007C2EB7" w:rsidRPr="00C866C1">
          <w:rPr>
            <w:rStyle w:val="Hyperlink"/>
            <w:rFonts w:ascii="Arial" w:hAnsi="Arial" w:cs="Arial"/>
            <w:sz w:val="24"/>
            <w:szCs w:val="24"/>
            <w:lang w:val="cy-GB"/>
          </w:rPr>
          <w:t>No wrong doors: working together to support young carers and their families.</w:t>
        </w:r>
      </w:hyperlink>
      <w:r w:rsidR="007C2EB7" w:rsidRPr="00C866C1">
        <w:rPr>
          <w:rFonts w:ascii="Arial" w:hAnsi="Arial" w:cs="Arial"/>
          <w:sz w:val="24"/>
          <w:szCs w:val="24"/>
          <w:lang w:val="cy-GB"/>
        </w:rPr>
        <w:t xml:space="preserve"> The Children’s Society, adass, ADCS and Carers Trust (Ma</w:t>
      </w:r>
      <w:r w:rsidR="000330B2" w:rsidRPr="00C866C1">
        <w:rPr>
          <w:rFonts w:ascii="Arial" w:hAnsi="Arial" w:cs="Arial"/>
          <w:sz w:val="24"/>
          <w:szCs w:val="24"/>
          <w:lang w:val="cy-GB"/>
        </w:rPr>
        <w:t>wrth</w:t>
      </w:r>
      <w:r w:rsidR="007C2EB7" w:rsidRPr="00C866C1">
        <w:rPr>
          <w:rFonts w:ascii="Arial" w:hAnsi="Arial" w:cs="Arial"/>
          <w:sz w:val="24"/>
          <w:szCs w:val="24"/>
          <w:lang w:val="cy-GB"/>
        </w:rPr>
        <w:t xml:space="preserve"> 2015).</w:t>
      </w:r>
    </w:p>
    <w:p w14:paraId="2CE6C56E" w14:textId="40F928E4" w:rsidR="007C2EB7" w:rsidRPr="00C866C1" w:rsidRDefault="007C2EB7" w:rsidP="007C2EB7">
      <w:pPr>
        <w:rPr>
          <w:rFonts w:ascii="Arial" w:hAnsi="Arial" w:cs="Arial"/>
          <w:sz w:val="24"/>
          <w:szCs w:val="24"/>
          <w:lang w:val="cy-GB"/>
        </w:rPr>
      </w:pPr>
      <w:r w:rsidRPr="00C866C1">
        <w:rPr>
          <w:rFonts w:ascii="Arial" w:hAnsi="Arial" w:cs="Arial"/>
          <w:sz w:val="24"/>
          <w:szCs w:val="24"/>
          <w:lang w:val="cy-GB"/>
        </w:rPr>
        <w:t>A</w:t>
      </w:r>
      <w:r w:rsidR="00777978" w:rsidRPr="00C866C1">
        <w:rPr>
          <w:rFonts w:ascii="Arial" w:hAnsi="Arial" w:cs="Arial"/>
          <w:sz w:val="24"/>
          <w:szCs w:val="24"/>
          <w:lang w:val="cy-GB"/>
        </w:rPr>
        <w:t>dnodd</w:t>
      </w:r>
      <w:r w:rsidRPr="00C866C1">
        <w:rPr>
          <w:rFonts w:ascii="Arial" w:hAnsi="Arial" w:cs="Arial"/>
          <w:sz w:val="24"/>
          <w:szCs w:val="24"/>
          <w:lang w:val="cy-GB"/>
        </w:rPr>
        <w:t xml:space="preserve"> templ</w:t>
      </w:r>
      <w:r w:rsidR="00777978" w:rsidRPr="00C866C1">
        <w:rPr>
          <w:rFonts w:ascii="Arial" w:hAnsi="Arial" w:cs="Arial"/>
          <w:sz w:val="24"/>
          <w:szCs w:val="24"/>
          <w:lang w:val="cy-GB"/>
        </w:rPr>
        <w:t>ed i helpu i hybu gweithio gwell rhw</w:t>
      </w:r>
      <w:r w:rsidR="00345ABF" w:rsidRPr="00C866C1">
        <w:rPr>
          <w:rFonts w:ascii="Arial" w:hAnsi="Arial" w:cs="Arial"/>
          <w:sz w:val="24"/>
          <w:szCs w:val="24"/>
          <w:lang w:val="cy-GB"/>
        </w:rPr>
        <w:t>ng</w:t>
      </w:r>
      <w:r w:rsidR="00777978" w:rsidRPr="00C866C1">
        <w:rPr>
          <w:rFonts w:ascii="Arial" w:hAnsi="Arial" w:cs="Arial"/>
          <w:sz w:val="24"/>
          <w:szCs w:val="24"/>
          <w:lang w:val="cy-GB"/>
        </w:rPr>
        <w:t xml:space="preserve"> gwasanaethau gofal</w:t>
      </w:r>
      <w:r w:rsidR="00345ABF" w:rsidRPr="00C866C1">
        <w:rPr>
          <w:rFonts w:ascii="Arial" w:hAnsi="Arial" w:cs="Arial"/>
          <w:sz w:val="24"/>
          <w:szCs w:val="24"/>
          <w:lang w:val="cy-GB"/>
        </w:rPr>
        <w:t xml:space="preserve"> </w:t>
      </w:r>
      <w:r w:rsidR="00777978" w:rsidRPr="00C866C1">
        <w:rPr>
          <w:rFonts w:ascii="Arial" w:hAnsi="Arial" w:cs="Arial"/>
          <w:sz w:val="24"/>
          <w:szCs w:val="24"/>
          <w:lang w:val="cy-GB"/>
        </w:rPr>
        <w:t>cymdeithasol</w:t>
      </w:r>
      <w:r w:rsidR="00345ABF" w:rsidRPr="00C866C1">
        <w:rPr>
          <w:rFonts w:ascii="Arial" w:hAnsi="Arial" w:cs="Arial"/>
          <w:sz w:val="24"/>
          <w:szCs w:val="24"/>
          <w:lang w:val="cy-GB"/>
        </w:rPr>
        <w:t xml:space="preserve"> Oedolion a Phlant a phartneriaeth waith well</w:t>
      </w:r>
      <w:r w:rsidR="00777978" w:rsidRPr="00C866C1">
        <w:rPr>
          <w:rFonts w:ascii="Arial" w:hAnsi="Arial" w:cs="Arial"/>
          <w:sz w:val="24"/>
          <w:szCs w:val="24"/>
          <w:lang w:val="cy-GB"/>
        </w:rPr>
        <w:t xml:space="preserve"> </w:t>
      </w:r>
      <w:r w:rsidR="00345ABF" w:rsidRPr="00C866C1">
        <w:rPr>
          <w:rFonts w:ascii="Arial" w:hAnsi="Arial" w:cs="Arial"/>
          <w:sz w:val="24"/>
          <w:szCs w:val="24"/>
          <w:lang w:val="cy-GB"/>
        </w:rPr>
        <w:t>gyda phartneriaid iechyd a phartneriaid trydydd sector,</w:t>
      </w:r>
    </w:p>
    <w:p w14:paraId="6A6C5FA5" w14:textId="1DB3D15F" w:rsidR="007C2EB7" w:rsidRPr="00C866C1" w:rsidRDefault="002E1531" w:rsidP="007C2EB7">
      <w:pPr>
        <w:rPr>
          <w:rFonts w:ascii="Arial" w:hAnsi="Arial" w:cs="Arial"/>
          <w:sz w:val="24"/>
          <w:szCs w:val="24"/>
          <w:lang w:val="cy-GB"/>
        </w:rPr>
      </w:pPr>
      <w:hyperlink r:id="rId137" w:history="1">
        <w:r w:rsidR="008D4AD9" w:rsidRPr="008D4AD9">
          <w:rPr>
            <w:rStyle w:val="Hyperlink"/>
            <w:rFonts w:ascii="Arial" w:hAnsi="Arial" w:cs="Arial"/>
            <w:sz w:val="24"/>
            <w:szCs w:val="24"/>
            <w:lang w:val="cy-GB"/>
          </w:rPr>
          <w:t>Canllawiau ymarfer.</w:t>
        </w:r>
      </w:hyperlink>
      <w:r w:rsidR="007C2EB7" w:rsidRPr="00C866C1">
        <w:rPr>
          <w:rFonts w:ascii="Arial" w:hAnsi="Arial" w:cs="Arial"/>
          <w:sz w:val="24"/>
          <w:szCs w:val="24"/>
          <w:lang w:val="cy-GB"/>
        </w:rPr>
        <w:t xml:space="preserve"> </w:t>
      </w:r>
      <w:r w:rsidR="000330B2" w:rsidRPr="00C866C1">
        <w:rPr>
          <w:rFonts w:ascii="Arial" w:hAnsi="Arial" w:cs="Arial"/>
          <w:sz w:val="24"/>
          <w:szCs w:val="24"/>
          <w:lang w:val="cy-GB"/>
        </w:rPr>
        <w:t>Gofal Cymdeithasol Cymru</w:t>
      </w:r>
      <w:r w:rsidR="007C2EB7" w:rsidRPr="00C866C1">
        <w:rPr>
          <w:rFonts w:ascii="Arial" w:hAnsi="Arial" w:cs="Arial"/>
          <w:sz w:val="24"/>
          <w:szCs w:val="24"/>
          <w:lang w:val="cy-GB"/>
        </w:rPr>
        <w:t xml:space="preserve"> (2018)</w:t>
      </w:r>
    </w:p>
    <w:p w14:paraId="5A9E1F2C" w14:textId="6812CA3E" w:rsidR="007C2EB7" w:rsidRPr="00C866C1" w:rsidRDefault="00F9370E" w:rsidP="007C2EB7">
      <w:pPr>
        <w:rPr>
          <w:rFonts w:ascii="Arial" w:hAnsi="Arial" w:cs="Arial"/>
          <w:sz w:val="24"/>
          <w:szCs w:val="24"/>
          <w:lang w:val="cy-GB"/>
        </w:rPr>
      </w:pPr>
      <w:r w:rsidRPr="00C866C1">
        <w:rPr>
          <w:rFonts w:ascii="Arial" w:hAnsi="Arial" w:cs="Arial"/>
          <w:sz w:val="24"/>
          <w:szCs w:val="24"/>
          <w:lang w:val="cy-GB"/>
        </w:rPr>
        <w:t>Canllawiau y</w:t>
      </w:r>
      <w:r w:rsidR="00484F0C" w:rsidRPr="00C866C1">
        <w:rPr>
          <w:rFonts w:ascii="Arial" w:hAnsi="Arial" w:cs="Arial"/>
          <w:sz w:val="24"/>
          <w:szCs w:val="24"/>
          <w:lang w:val="cy-GB"/>
        </w:rPr>
        <w:t xml:space="preserve">marfer ar gyfer gweithwyr gofal cymdeithasol </w:t>
      </w:r>
    </w:p>
    <w:p w14:paraId="58CC6BA8" w14:textId="2F42DF95" w:rsidR="007C2EB7" w:rsidRPr="00C866C1" w:rsidRDefault="002E1531" w:rsidP="007C2EB7">
      <w:pPr>
        <w:rPr>
          <w:rFonts w:ascii="Arial" w:hAnsi="Arial" w:cs="Arial"/>
          <w:sz w:val="24"/>
          <w:szCs w:val="24"/>
          <w:lang w:val="cy-GB"/>
        </w:rPr>
      </w:pPr>
      <w:hyperlink r:id="rId138" w:history="1">
        <w:r w:rsidR="008D4AD9" w:rsidRPr="008D4AD9">
          <w:rPr>
            <w:rStyle w:val="Hyperlink"/>
            <w:rFonts w:ascii="Arial" w:hAnsi="Arial" w:cs="Arial"/>
            <w:sz w:val="24"/>
            <w:szCs w:val="24"/>
            <w:lang w:val="cy-GB"/>
          </w:rPr>
          <w:t>Cymorth ataliol ar gyfer gofalwyr sy’n oedolion yng Nghymru: adolygiad cyflym</w:t>
        </w:r>
        <w:r w:rsidR="007C2EB7" w:rsidRPr="008D4AD9">
          <w:rPr>
            <w:rStyle w:val="Hyperlink"/>
            <w:rFonts w:ascii="Arial" w:hAnsi="Arial" w:cs="Arial"/>
            <w:sz w:val="24"/>
            <w:szCs w:val="24"/>
            <w:lang w:val="cy-GB"/>
          </w:rPr>
          <w:t>.</w:t>
        </w:r>
      </w:hyperlink>
      <w:r w:rsidR="007C2EB7" w:rsidRPr="00C866C1">
        <w:rPr>
          <w:rFonts w:ascii="Arial" w:hAnsi="Arial" w:cs="Arial"/>
          <w:sz w:val="24"/>
          <w:szCs w:val="24"/>
          <w:lang w:val="cy-GB"/>
        </w:rPr>
        <w:t xml:space="preserve"> </w:t>
      </w:r>
      <w:r w:rsidR="00950FBA" w:rsidRPr="00C866C1">
        <w:rPr>
          <w:rFonts w:ascii="Arial" w:hAnsi="Arial" w:cs="Arial"/>
          <w:sz w:val="24"/>
          <w:szCs w:val="24"/>
          <w:lang w:val="cy-GB"/>
        </w:rPr>
        <w:t xml:space="preserve">Gofal Cymdeithasol Cymru a </w:t>
      </w:r>
      <w:r w:rsidR="007C2EB7" w:rsidRPr="00C866C1">
        <w:rPr>
          <w:rFonts w:ascii="Arial" w:hAnsi="Arial" w:cs="Arial"/>
          <w:sz w:val="24"/>
          <w:szCs w:val="24"/>
          <w:lang w:val="cy-GB"/>
        </w:rPr>
        <w:t xml:space="preserve">Social Care Institute for </w:t>
      </w:r>
      <w:r w:rsidR="00950FBA" w:rsidRPr="00C866C1">
        <w:rPr>
          <w:rFonts w:ascii="Arial" w:hAnsi="Arial" w:cs="Arial"/>
          <w:sz w:val="24"/>
          <w:szCs w:val="24"/>
          <w:lang w:val="cy-GB"/>
        </w:rPr>
        <w:t>E</w:t>
      </w:r>
      <w:r w:rsidR="007C2EB7" w:rsidRPr="00C866C1">
        <w:rPr>
          <w:rFonts w:ascii="Arial" w:hAnsi="Arial" w:cs="Arial"/>
          <w:sz w:val="24"/>
          <w:szCs w:val="24"/>
          <w:lang w:val="cy-GB"/>
        </w:rPr>
        <w:t>xcellence</w:t>
      </w:r>
      <w:r w:rsidR="00950FBA" w:rsidRPr="00C866C1">
        <w:rPr>
          <w:rFonts w:ascii="Arial" w:hAnsi="Arial" w:cs="Arial"/>
          <w:sz w:val="24"/>
          <w:szCs w:val="24"/>
          <w:lang w:val="cy-GB"/>
        </w:rPr>
        <w:t xml:space="preserve"> [SCIE]</w:t>
      </w:r>
      <w:r w:rsidR="007C2EB7" w:rsidRPr="00C866C1">
        <w:rPr>
          <w:rFonts w:ascii="Arial" w:hAnsi="Arial" w:cs="Arial"/>
          <w:sz w:val="24"/>
          <w:szCs w:val="24"/>
          <w:lang w:val="cy-GB"/>
        </w:rPr>
        <w:t xml:space="preserve"> (2018)</w:t>
      </w:r>
    </w:p>
    <w:p w14:paraId="354B044B" w14:textId="1F3C377E" w:rsidR="007C2EB7" w:rsidRPr="00C866C1" w:rsidRDefault="00F9370E" w:rsidP="007C2EB7">
      <w:pPr>
        <w:rPr>
          <w:rFonts w:ascii="Arial" w:hAnsi="Arial" w:cs="Arial"/>
          <w:sz w:val="24"/>
          <w:szCs w:val="24"/>
          <w:lang w:val="cy-GB"/>
        </w:rPr>
      </w:pPr>
      <w:r w:rsidRPr="00C866C1">
        <w:rPr>
          <w:rFonts w:ascii="Arial" w:hAnsi="Arial" w:cs="Arial"/>
          <w:sz w:val="24"/>
          <w:szCs w:val="24"/>
          <w:shd w:val="clear" w:color="auto" w:fill="FFFFFF"/>
          <w:lang w:val="cy-GB"/>
        </w:rPr>
        <w:t xml:space="preserve">Adolygiad cyflym o gymorth ataliol </w:t>
      </w:r>
      <w:r w:rsidR="00777978" w:rsidRPr="00C866C1">
        <w:rPr>
          <w:rFonts w:ascii="Arial" w:hAnsi="Arial" w:cs="Arial"/>
          <w:sz w:val="24"/>
          <w:szCs w:val="24"/>
          <w:shd w:val="clear" w:color="auto" w:fill="FFFFFF"/>
          <w:lang w:val="cy-GB"/>
        </w:rPr>
        <w:t>ar gyfer oedolion o ofalwyr yng Nghymru</w:t>
      </w:r>
      <w:r w:rsidR="007C2EB7" w:rsidRPr="00C866C1">
        <w:rPr>
          <w:rFonts w:ascii="Arial" w:hAnsi="Arial" w:cs="Arial"/>
          <w:sz w:val="24"/>
          <w:szCs w:val="24"/>
          <w:shd w:val="clear" w:color="auto" w:fill="FFFFFF"/>
          <w:lang w:val="cy-GB"/>
        </w:rPr>
        <w:t xml:space="preserve">.  </w:t>
      </w:r>
      <w:r w:rsidR="00777978" w:rsidRPr="00C866C1">
        <w:rPr>
          <w:rFonts w:ascii="Arial" w:hAnsi="Arial" w:cs="Arial"/>
          <w:sz w:val="24"/>
          <w:szCs w:val="24"/>
          <w:shd w:val="clear" w:color="auto" w:fill="FFFFFF"/>
          <w:lang w:val="cy-GB"/>
        </w:rPr>
        <w:t>Yn darparu trosolwg o ymchwil berthnasol ac adroddiadau am arfer da, modelau newydd ac arloesedd. Ysgrifennwyd gan Sefydliad Rhagoriaeth Gofal Cymdeithasol Cymru (SCIE)</w:t>
      </w:r>
      <w:r w:rsidR="007C2EB7" w:rsidRPr="00C866C1">
        <w:rPr>
          <w:rFonts w:ascii="Arial" w:hAnsi="Arial" w:cs="Arial"/>
          <w:sz w:val="24"/>
          <w:szCs w:val="24"/>
          <w:shd w:val="clear" w:color="auto" w:fill="FFFFFF"/>
          <w:lang w:val="cy-GB"/>
        </w:rPr>
        <w:t>.</w:t>
      </w:r>
    </w:p>
    <w:p w14:paraId="6AB91535" w14:textId="5044E344" w:rsidR="00C565B9" w:rsidRPr="00C866C1" w:rsidRDefault="002E1531" w:rsidP="007C2EB7">
      <w:pPr>
        <w:rPr>
          <w:rFonts w:ascii="Arial" w:hAnsi="Arial" w:cs="Arial"/>
          <w:sz w:val="24"/>
          <w:szCs w:val="24"/>
          <w:lang w:val="cy-GB"/>
        </w:rPr>
      </w:pPr>
      <w:hyperlink r:id="rId139" w:history="1">
        <w:r w:rsidR="003C6B4A" w:rsidRPr="008D4AD9">
          <w:rPr>
            <w:rStyle w:val="Hyperlink"/>
            <w:rFonts w:ascii="Arial" w:hAnsi="Arial" w:cs="Arial"/>
            <w:sz w:val="24"/>
            <w:szCs w:val="24"/>
            <w:lang w:val="cy-GB"/>
          </w:rPr>
          <w:t>'Sgyrsiau Gwell' mewn Gwasanaeth Gwybodaeth, Cyngor a Chymorth</w:t>
        </w:r>
        <w:r w:rsidR="008D4AD9" w:rsidRPr="008D4AD9">
          <w:rPr>
            <w:rStyle w:val="Hyperlink"/>
            <w:rFonts w:ascii="Arial" w:hAnsi="Arial" w:cs="Arial"/>
            <w:sz w:val="24"/>
            <w:szCs w:val="24"/>
            <w:lang w:val="cy-GB"/>
          </w:rPr>
          <w:t>.</w:t>
        </w:r>
      </w:hyperlink>
      <w:r w:rsidR="003C6B4A" w:rsidRPr="00C866C1">
        <w:rPr>
          <w:rFonts w:ascii="Arial" w:hAnsi="Arial" w:cs="Arial"/>
          <w:sz w:val="24"/>
          <w:szCs w:val="24"/>
          <w:lang w:val="cy-GB"/>
        </w:rPr>
        <w:t xml:space="preserve"> </w:t>
      </w:r>
      <w:r w:rsidR="008D4AD9">
        <w:rPr>
          <w:rFonts w:ascii="Arial" w:hAnsi="Arial" w:cs="Arial"/>
          <w:sz w:val="24"/>
          <w:szCs w:val="24"/>
          <w:lang w:val="cy-GB"/>
        </w:rPr>
        <w:t>Hyb Gwybodaeth a Dysgu Deddfwriaeth gofal cymdeithasol yng Nghymru</w:t>
      </w:r>
      <w:r w:rsidR="003C6B4A" w:rsidRPr="00C866C1">
        <w:rPr>
          <w:rFonts w:ascii="Arial" w:hAnsi="Arial" w:cs="Arial"/>
          <w:sz w:val="24"/>
          <w:szCs w:val="24"/>
          <w:lang w:val="cy-GB"/>
        </w:rPr>
        <w:t xml:space="preserve">. Gofal Cymdeithasol </w:t>
      </w:r>
      <w:r w:rsidR="00A4368C">
        <w:rPr>
          <w:rFonts w:ascii="Arial" w:hAnsi="Arial" w:cs="Arial"/>
          <w:sz w:val="24"/>
          <w:szCs w:val="24"/>
          <w:lang w:val="cy-GB"/>
        </w:rPr>
        <w:t>C</w:t>
      </w:r>
      <w:r w:rsidR="003C6B4A" w:rsidRPr="00C866C1">
        <w:rPr>
          <w:rFonts w:ascii="Arial" w:hAnsi="Arial" w:cs="Arial"/>
          <w:sz w:val="24"/>
          <w:szCs w:val="24"/>
          <w:lang w:val="cy-GB"/>
        </w:rPr>
        <w:t>ymru (2017)</w:t>
      </w:r>
    </w:p>
    <w:p w14:paraId="4B100DAA" w14:textId="7DCF770C" w:rsidR="006034B3" w:rsidRPr="00C866C1" w:rsidRDefault="00F9370E" w:rsidP="007C2EB7">
      <w:pPr>
        <w:rPr>
          <w:rFonts w:ascii="Arial" w:hAnsi="Arial" w:cs="Arial"/>
          <w:sz w:val="24"/>
          <w:szCs w:val="24"/>
          <w:shd w:val="clear" w:color="auto" w:fill="F7F7F7"/>
          <w:lang w:val="cy-GB"/>
        </w:rPr>
      </w:pPr>
      <w:r w:rsidRPr="00C866C1">
        <w:rPr>
          <w:rFonts w:ascii="Arial" w:hAnsi="Arial" w:cs="Arial"/>
          <w:sz w:val="24"/>
          <w:szCs w:val="24"/>
          <w:shd w:val="clear" w:color="auto" w:fill="F7F7F7"/>
          <w:lang w:val="cy-GB"/>
        </w:rPr>
        <w:t>S</w:t>
      </w:r>
      <w:r w:rsidR="007C2EB7" w:rsidRPr="00C866C1">
        <w:rPr>
          <w:rFonts w:ascii="Arial" w:hAnsi="Arial" w:cs="Arial"/>
          <w:sz w:val="24"/>
          <w:szCs w:val="24"/>
          <w:shd w:val="clear" w:color="auto" w:fill="F7F7F7"/>
          <w:lang w:val="cy-GB"/>
        </w:rPr>
        <w:t>et o</w:t>
      </w:r>
      <w:r w:rsidRPr="00C866C1">
        <w:rPr>
          <w:rFonts w:ascii="Arial" w:hAnsi="Arial" w:cs="Arial"/>
          <w:sz w:val="24"/>
          <w:szCs w:val="24"/>
          <w:shd w:val="clear" w:color="auto" w:fill="F7F7F7"/>
          <w:lang w:val="cy-GB"/>
        </w:rPr>
        <w:t xml:space="preserve"> sleidiau cynhwysfawr ar sut i gynnal sgyrsiau gwell mewn gwasanaethau Gwybodaeth, Cyngor a Chymorth</w:t>
      </w:r>
      <w:r w:rsidR="007C2EB7" w:rsidRPr="00C866C1">
        <w:rPr>
          <w:rFonts w:ascii="Arial" w:hAnsi="Arial" w:cs="Arial"/>
          <w:sz w:val="24"/>
          <w:szCs w:val="24"/>
          <w:shd w:val="clear" w:color="auto" w:fill="F7F7F7"/>
          <w:lang w:val="cy-GB"/>
        </w:rPr>
        <w:t xml:space="preserve">. </w:t>
      </w:r>
      <w:r w:rsidRPr="00C866C1">
        <w:rPr>
          <w:rFonts w:ascii="Arial" w:hAnsi="Arial" w:cs="Arial"/>
          <w:sz w:val="24"/>
          <w:szCs w:val="24"/>
          <w:shd w:val="clear" w:color="auto" w:fill="F7F7F7"/>
          <w:lang w:val="cy-GB"/>
        </w:rPr>
        <w:t xml:space="preserve">Fodd bynnag, gellir cymhwyso’r dulliau cydlynol hyn o fynd ati i unrhyw ryngweithiad </w:t>
      </w:r>
      <w:r w:rsidR="003C6B4A" w:rsidRPr="00C866C1">
        <w:rPr>
          <w:rFonts w:ascii="Arial" w:hAnsi="Arial" w:cs="Arial"/>
          <w:sz w:val="24"/>
          <w:szCs w:val="24"/>
          <w:shd w:val="clear" w:color="auto" w:fill="F7F7F7"/>
          <w:lang w:val="cy-GB"/>
        </w:rPr>
        <w:t>g</w:t>
      </w:r>
      <w:r w:rsidRPr="00C866C1">
        <w:rPr>
          <w:rFonts w:ascii="Arial" w:hAnsi="Arial" w:cs="Arial"/>
          <w:sz w:val="24"/>
          <w:szCs w:val="24"/>
          <w:shd w:val="clear" w:color="auto" w:fill="F7F7F7"/>
          <w:lang w:val="cy-GB"/>
        </w:rPr>
        <w:t>ofal cymdeithasol</w:t>
      </w:r>
      <w:r w:rsidR="007C2EB7" w:rsidRPr="00C866C1">
        <w:rPr>
          <w:rFonts w:ascii="Arial" w:hAnsi="Arial" w:cs="Arial"/>
          <w:sz w:val="24"/>
          <w:szCs w:val="24"/>
          <w:shd w:val="clear" w:color="auto" w:fill="F7F7F7"/>
          <w:lang w:val="cy-GB"/>
        </w:rPr>
        <w:t xml:space="preserve">. </w:t>
      </w:r>
      <w:r w:rsidRPr="00C866C1">
        <w:rPr>
          <w:rFonts w:ascii="Arial" w:hAnsi="Arial" w:cs="Arial"/>
          <w:sz w:val="24"/>
          <w:szCs w:val="24"/>
          <w:shd w:val="clear" w:color="auto" w:fill="F7F7F7"/>
          <w:lang w:val="cy-GB"/>
        </w:rPr>
        <w:t xml:space="preserve">Mae dau becyn, un ar gyfer staff gweithredol a rheoli a’r llall ar gyfer staff strategol a chynllunio </w:t>
      </w:r>
      <w:r w:rsidR="007C2EB7" w:rsidRPr="00C866C1">
        <w:rPr>
          <w:rFonts w:ascii="Arial" w:hAnsi="Arial" w:cs="Arial"/>
          <w:sz w:val="24"/>
          <w:szCs w:val="24"/>
          <w:shd w:val="clear" w:color="auto" w:fill="F7F7F7"/>
          <w:lang w:val="cy-GB"/>
        </w:rPr>
        <w:t xml:space="preserve"> </w:t>
      </w:r>
    </w:p>
    <w:p w14:paraId="235329BE" w14:textId="77777777" w:rsidR="006034B3" w:rsidRPr="00C866C1" w:rsidRDefault="006034B3" w:rsidP="007C2EB7">
      <w:pPr>
        <w:rPr>
          <w:rFonts w:ascii="Arial" w:hAnsi="Arial" w:cs="Arial"/>
          <w:sz w:val="24"/>
          <w:szCs w:val="24"/>
          <w:shd w:val="clear" w:color="auto" w:fill="F7F7F7"/>
          <w:lang w:val="cy-GB"/>
        </w:rPr>
      </w:pPr>
    </w:p>
    <w:p w14:paraId="0761187C" w14:textId="77777777" w:rsidR="007C2EB7" w:rsidRPr="00C866C1" w:rsidRDefault="002E1531" w:rsidP="00D8315A">
      <w:pPr>
        <w:spacing w:after="120"/>
        <w:rPr>
          <w:rFonts w:ascii="Arial" w:hAnsi="Arial" w:cs="Arial"/>
          <w:sz w:val="24"/>
          <w:szCs w:val="24"/>
          <w:lang w:val="cy-GB"/>
        </w:rPr>
      </w:pPr>
      <w:hyperlink r:id="rId140" w:history="1">
        <w:r w:rsidR="007C2EB7" w:rsidRPr="00C866C1">
          <w:rPr>
            <w:rStyle w:val="Hyperlink"/>
            <w:rFonts w:ascii="Arial" w:hAnsi="Arial" w:cs="Arial"/>
            <w:sz w:val="24"/>
            <w:szCs w:val="24"/>
            <w:lang w:val="cy-GB"/>
          </w:rPr>
          <w:t>Rights for young carers and young adult carers in the Children and Families Act The Carers Trust</w:t>
        </w:r>
      </w:hyperlink>
    </w:p>
    <w:p w14:paraId="32F4EF97" w14:textId="10D1AD95" w:rsidR="007C2EB7" w:rsidRPr="00C866C1" w:rsidRDefault="00484F0C" w:rsidP="00D8315A">
      <w:pPr>
        <w:spacing w:after="120"/>
        <w:rPr>
          <w:rFonts w:ascii="Arial" w:hAnsi="Arial" w:cs="Arial"/>
          <w:sz w:val="24"/>
          <w:szCs w:val="24"/>
          <w:lang w:val="cy-GB"/>
        </w:rPr>
      </w:pPr>
      <w:r w:rsidRPr="00C866C1">
        <w:rPr>
          <w:rFonts w:ascii="Arial" w:hAnsi="Arial" w:cs="Arial"/>
          <w:sz w:val="24"/>
          <w:szCs w:val="24"/>
          <w:lang w:val="cy-GB"/>
        </w:rPr>
        <w:t>Briffio defnyddiol ar y newidiadau yn y ddeddfwriaeth a’r effeithiau ar hawliau oedolion ifanc o ofalwyr</w:t>
      </w:r>
      <w:r w:rsidR="007C2EB7" w:rsidRPr="00C866C1">
        <w:rPr>
          <w:rFonts w:ascii="Arial" w:hAnsi="Arial" w:cs="Arial"/>
          <w:sz w:val="24"/>
          <w:szCs w:val="24"/>
          <w:lang w:val="cy-GB"/>
        </w:rPr>
        <w:t>.</w:t>
      </w:r>
    </w:p>
    <w:p w14:paraId="616568CB" w14:textId="77777777" w:rsidR="007C2EB7" w:rsidRPr="00C866C1" w:rsidRDefault="002E1531" w:rsidP="00D8315A">
      <w:pPr>
        <w:spacing w:after="120"/>
        <w:rPr>
          <w:rFonts w:ascii="Arial" w:hAnsi="Arial" w:cs="Arial"/>
          <w:sz w:val="24"/>
          <w:szCs w:val="24"/>
          <w:lang w:val="cy-GB"/>
        </w:rPr>
      </w:pPr>
      <w:hyperlink r:id="rId141" w:history="1">
        <w:r w:rsidR="007C2EB7" w:rsidRPr="00C866C1">
          <w:rPr>
            <w:rStyle w:val="Hyperlink"/>
            <w:rFonts w:ascii="Arial" w:hAnsi="Arial" w:cs="Arial"/>
            <w:sz w:val="24"/>
            <w:szCs w:val="24"/>
            <w:lang w:val="cy-GB"/>
          </w:rPr>
          <w:t>Solutions -focused practice A toolkit for working with children and young children NSPCC.</w:t>
        </w:r>
      </w:hyperlink>
    </w:p>
    <w:p w14:paraId="0A722078" w14:textId="73531410" w:rsidR="007C2EB7" w:rsidRPr="00C866C1" w:rsidRDefault="002C5F8F" w:rsidP="00D8315A">
      <w:pPr>
        <w:spacing w:after="120"/>
        <w:rPr>
          <w:rFonts w:ascii="Arial" w:hAnsi="Arial" w:cs="Arial"/>
          <w:sz w:val="24"/>
          <w:szCs w:val="24"/>
          <w:lang w:val="cy-GB"/>
        </w:rPr>
      </w:pPr>
      <w:r w:rsidRPr="00C866C1">
        <w:rPr>
          <w:rFonts w:ascii="Arial" w:hAnsi="Arial" w:cs="Arial"/>
          <w:sz w:val="24"/>
          <w:szCs w:val="24"/>
          <w:lang w:val="cy-GB"/>
        </w:rPr>
        <w:t xml:space="preserve">Pecyn adnoddau da yn </w:t>
      </w:r>
      <w:r w:rsidR="003C6B4A" w:rsidRPr="00C866C1">
        <w:rPr>
          <w:rFonts w:ascii="Arial" w:hAnsi="Arial" w:cs="Arial"/>
          <w:sz w:val="24"/>
          <w:szCs w:val="24"/>
          <w:lang w:val="cy-GB"/>
        </w:rPr>
        <w:t>egluro'r</w:t>
      </w:r>
      <w:r w:rsidR="00484F0C" w:rsidRPr="00C866C1">
        <w:rPr>
          <w:rFonts w:ascii="Arial" w:hAnsi="Arial" w:cs="Arial"/>
          <w:sz w:val="24"/>
          <w:szCs w:val="24"/>
          <w:lang w:val="cy-GB"/>
        </w:rPr>
        <w:t xml:space="preserve"> hyn ydy arfer sydd wedi ffocysu ar ddatrysiadau, yr elfennau a’r dulliau o fynd ati ac adnoddau asesu hawdd eu defnyddio. Mae hyn yn ddefnyddiol gan ei fod wedi ffocysu ar arfer</w:t>
      </w:r>
      <w:r w:rsidR="007C2EB7" w:rsidRPr="00C866C1">
        <w:rPr>
          <w:rFonts w:ascii="Arial" w:hAnsi="Arial" w:cs="Arial"/>
          <w:sz w:val="24"/>
          <w:szCs w:val="24"/>
          <w:lang w:val="cy-GB"/>
        </w:rPr>
        <w:t>.</w:t>
      </w:r>
    </w:p>
    <w:p w14:paraId="5BA33218" w14:textId="1B171547" w:rsidR="007C2EB7" w:rsidRPr="00C866C1" w:rsidRDefault="002E1531" w:rsidP="00D8315A">
      <w:pPr>
        <w:spacing w:after="120"/>
        <w:rPr>
          <w:rFonts w:ascii="Arial" w:hAnsi="Arial" w:cs="Arial"/>
          <w:sz w:val="24"/>
          <w:szCs w:val="24"/>
          <w:lang w:val="cy-GB" w:eastAsia="en-GB"/>
        </w:rPr>
      </w:pPr>
      <w:hyperlink r:id="rId142" w:history="1">
        <w:r w:rsidR="007C2EB7" w:rsidRPr="00C866C1">
          <w:rPr>
            <w:rStyle w:val="Hyperlink"/>
            <w:rFonts w:ascii="Arial" w:hAnsi="Arial" w:cs="Arial"/>
            <w:sz w:val="24"/>
            <w:szCs w:val="24"/>
            <w:lang w:val="cy-GB" w:eastAsia="en-GB"/>
          </w:rPr>
          <w:t>Step 9: Identifying, Assessing and Supporting Young Carers and their Families.</w:t>
        </w:r>
      </w:hyperlink>
      <w:r w:rsidR="007C2EB7" w:rsidRPr="00C866C1">
        <w:rPr>
          <w:rFonts w:ascii="Arial" w:hAnsi="Arial" w:cs="Arial"/>
          <w:sz w:val="24"/>
          <w:szCs w:val="24"/>
          <w:lang w:val="cy-GB" w:eastAsia="en-GB"/>
        </w:rPr>
        <w:t xml:space="preserve"> Cares Trust Professionals. Carers Trust (</w:t>
      </w:r>
      <w:r w:rsidR="003C6B4A" w:rsidRPr="00C866C1">
        <w:rPr>
          <w:rFonts w:ascii="Arial" w:hAnsi="Arial" w:cs="Arial"/>
          <w:sz w:val="24"/>
          <w:szCs w:val="24"/>
          <w:lang w:val="cy-GB" w:eastAsia="en-GB"/>
        </w:rPr>
        <w:t>Chwefror</w:t>
      </w:r>
      <w:r w:rsidR="007C2EB7" w:rsidRPr="00C866C1">
        <w:rPr>
          <w:rFonts w:ascii="Arial" w:hAnsi="Arial" w:cs="Arial"/>
          <w:sz w:val="24"/>
          <w:szCs w:val="24"/>
          <w:lang w:val="cy-GB" w:eastAsia="en-GB"/>
        </w:rPr>
        <w:t xml:space="preserve"> 2017)</w:t>
      </w:r>
    </w:p>
    <w:p w14:paraId="1EC5A2A1" w14:textId="5F97F977" w:rsidR="007C2EB7" w:rsidRPr="00C866C1" w:rsidRDefault="002C5F8F" w:rsidP="00D8315A">
      <w:pPr>
        <w:spacing w:after="120"/>
        <w:rPr>
          <w:rFonts w:ascii="Arial" w:hAnsi="Arial" w:cs="Arial"/>
          <w:sz w:val="24"/>
          <w:szCs w:val="24"/>
          <w:lang w:val="cy-GB" w:eastAsia="en-GB"/>
        </w:rPr>
      </w:pPr>
      <w:r w:rsidRPr="00C866C1">
        <w:rPr>
          <w:rFonts w:ascii="Arial" w:hAnsi="Arial" w:cs="Arial"/>
          <w:sz w:val="24"/>
          <w:szCs w:val="24"/>
          <w:lang w:val="cy-GB" w:eastAsia="en-GB"/>
        </w:rPr>
        <w:t>Pecyn adnoddau ar gyfer gweithwyr proffesiynol er</w:t>
      </w:r>
      <w:r w:rsidR="003C6B4A" w:rsidRPr="00C866C1">
        <w:rPr>
          <w:rFonts w:ascii="Arial" w:hAnsi="Arial" w:cs="Arial"/>
          <w:sz w:val="24"/>
          <w:szCs w:val="24"/>
          <w:lang w:val="cy-GB" w:eastAsia="en-GB"/>
        </w:rPr>
        <w:t xml:space="preserve"> </w:t>
      </w:r>
      <w:r w:rsidRPr="00C866C1">
        <w:rPr>
          <w:rFonts w:ascii="Arial" w:hAnsi="Arial" w:cs="Arial"/>
          <w:sz w:val="24"/>
          <w:szCs w:val="24"/>
          <w:lang w:val="cy-GB" w:eastAsia="en-GB"/>
        </w:rPr>
        <w:t>mwyn helpu i ddynodi, asesu a chynorthwyo gofalwyr ifanc</w:t>
      </w:r>
      <w:r w:rsidR="007C2EB7" w:rsidRPr="00C866C1">
        <w:rPr>
          <w:rFonts w:ascii="Arial" w:hAnsi="Arial" w:cs="Arial"/>
          <w:sz w:val="24"/>
          <w:szCs w:val="24"/>
          <w:lang w:val="cy-GB" w:eastAsia="en-GB"/>
        </w:rPr>
        <w:t xml:space="preserve">. </w:t>
      </w:r>
      <w:r w:rsidRPr="00C866C1">
        <w:rPr>
          <w:rFonts w:ascii="Arial" w:hAnsi="Arial" w:cs="Arial"/>
          <w:sz w:val="24"/>
          <w:szCs w:val="24"/>
          <w:lang w:val="cy-GB" w:eastAsia="en-GB"/>
        </w:rPr>
        <w:t>Adnoddau ymarfer defnyddiol a chanllawiau hyfforddi</w:t>
      </w:r>
      <w:r w:rsidR="007C2EB7" w:rsidRPr="00C866C1">
        <w:rPr>
          <w:rFonts w:ascii="Arial" w:hAnsi="Arial" w:cs="Arial"/>
          <w:sz w:val="24"/>
          <w:szCs w:val="24"/>
          <w:lang w:val="cy-GB" w:eastAsia="en-GB"/>
        </w:rPr>
        <w:t>.</w:t>
      </w:r>
    </w:p>
    <w:p w14:paraId="618A8D4B" w14:textId="7FBF0030" w:rsidR="007C2EB7" w:rsidRPr="00C866C1" w:rsidRDefault="002E1531" w:rsidP="00D8315A">
      <w:pPr>
        <w:spacing w:after="120"/>
        <w:rPr>
          <w:rFonts w:ascii="Arial" w:hAnsi="Arial" w:cs="Arial"/>
          <w:sz w:val="24"/>
          <w:szCs w:val="24"/>
          <w:lang w:val="cy-GB"/>
        </w:rPr>
      </w:pPr>
      <w:hyperlink r:id="rId143" w:history="1">
        <w:r w:rsidR="007C2EB7" w:rsidRPr="00C866C1">
          <w:rPr>
            <w:rStyle w:val="Hyperlink"/>
            <w:rFonts w:ascii="Arial" w:hAnsi="Arial" w:cs="Arial"/>
            <w:sz w:val="24"/>
            <w:szCs w:val="24"/>
            <w:lang w:val="cy-GB"/>
          </w:rPr>
          <w:t>Strengths-based social work practice with adults.</w:t>
        </w:r>
      </w:hyperlink>
      <w:r w:rsidR="007C2EB7" w:rsidRPr="00C866C1">
        <w:rPr>
          <w:rFonts w:ascii="Arial" w:hAnsi="Arial" w:cs="Arial"/>
          <w:sz w:val="24"/>
          <w:szCs w:val="24"/>
          <w:lang w:val="cy-GB"/>
        </w:rPr>
        <w:t xml:space="preserve"> </w:t>
      </w:r>
      <w:r w:rsidR="003C6B4A" w:rsidRPr="00C866C1">
        <w:rPr>
          <w:rFonts w:ascii="Arial" w:hAnsi="Arial" w:cs="Arial"/>
          <w:sz w:val="24"/>
          <w:szCs w:val="24"/>
          <w:lang w:val="cy-GB"/>
        </w:rPr>
        <w:t>Yr Adran Iechyd</w:t>
      </w:r>
      <w:r w:rsidR="00271730" w:rsidRPr="00C866C1">
        <w:rPr>
          <w:rFonts w:ascii="Arial" w:hAnsi="Arial" w:cs="Arial"/>
          <w:sz w:val="24"/>
          <w:szCs w:val="24"/>
          <w:lang w:val="cy-GB"/>
        </w:rPr>
        <w:t xml:space="preserve"> </w:t>
      </w:r>
      <w:r w:rsidR="007C2EB7" w:rsidRPr="00C866C1">
        <w:rPr>
          <w:rFonts w:ascii="Arial" w:hAnsi="Arial" w:cs="Arial"/>
          <w:sz w:val="24"/>
          <w:szCs w:val="24"/>
          <w:lang w:val="cy-GB"/>
        </w:rPr>
        <w:t>(2017).</w:t>
      </w:r>
    </w:p>
    <w:p w14:paraId="1B5B62D2" w14:textId="1CA5083E" w:rsidR="007C2EB7" w:rsidRPr="00C866C1" w:rsidRDefault="00A35CD7" w:rsidP="00D8315A">
      <w:pPr>
        <w:spacing w:after="120"/>
        <w:rPr>
          <w:rFonts w:ascii="Arial" w:hAnsi="Arial" w:cs="Arial"/>
          <w:sz w:val="24"/>
          <w:szCs w:val="24"/>
          <w:lang w:val="cy-GB"/>
        </w:rPr>
      </w:pPr>
      <w:r w:rsidRPr="00C866C1">
        <w:rPr>
          <w:rFonts w:ascii="Arial" w:hAnsi="Arial" w:cs="Arial"/>
          <w:sz w:val="24"/>
          <w:szCs w:val="24"/>
          <w:lang w:val="cy-GB"/>
        </w:rPr>
        <w:t xml:space="preserve">Adroddiad bord gron ar waith yn seiliedig ar waith cymdeithasol, yn </w:t>
      </w:r>
      <w:r w:rsidR="00271730" w:rsidRPr="00C866C1">
        <w:rPr>
          <w:rFonts w:ascii="Arial" w:hAnsi="Arial" w:cs="Arial"/>
          <w:sz w:val="24"/>
          <w:szCs w:val="24"/>
          <w:lang w:val="cy-GB"/>
        </w:rPr>
        <w:t>egluro</w:t>
      </w:r>
      <w:r w:rsidRPr="00C866C1">
        <w:rPr>
          <w:rFonts w:ascii="Arial" w:hAnsi="Arial" w:cs="Arial"/>
          <w:sz w:val="24"/>
          <w:szCs w:val="24"/>
          <w:lang w:val="cy-GB"/>
        </w:rPr>
        <w:t xml:space="preserve"> diffiniadau, sail tystiolaeth</w:t>
      </w:r>
      <w:r w:rsidR="002C5F8F" w:rsidRPr="00C866C1">
        <w:rPr>
          <w:rFonts w:ascii="Arial" w:hAnsi="Arial" w:cs="Arial"/>
          <w:sz w:val="24"/>
          <w:szCs w:val="24"/>
          <w:lang w:val="cy-GB"/>
        </w:rPr>
        <w:t>, ymchwil ac yn ystyried arfer da gan ddefn</w:t>
      </w:r>
      <w:r w:rsidR="00271730" w:rsidRPr="00C866C1">
        <w:rPr>
          <w:rFonts w:ascii="Arial" w:hAnsi="Arial" w:cs="Arial"/>
          <w:sz w:val="24"/>
          <w:szCs w:val="24"/>
          <w:lang w:val="cy-GB"/>
        </w:rPr>
        <w:t>y</w:t>
      </w:r>
      <w:r w:rsidR="002C5F8F" w:rsidRPr="00C866C1">
        <w:rPr>
          <w:rFonts w:ascii="Arial" w:hAnsi="Arial" w:cs="Arial"/>
          <w:sz w:val="24"/>
          <w:szCs w:val="24"/>
          <w:lang w:val="cy-GB"/>
        </w:rPr>
        <w:t>ddio astudiaethau achos</w:t>
      </w:r>
      <w:r w:rsidR="007C2EB7" w:rsidRPr="00C866C1">
        <w:rPr>
          <w:rFonts w:ascii="Arial" w:hAnsi="Arial" w:cs="Arial"/>
          <w:sz w:val="24"/>
          <w:szCs w:val="24"/>
          <w:lang w:val="cy-GB"/>
        </w:rPr>
        <w:t xml:space="preserve">. </w:t>
      </w:r>
    </w:p>
    <w:p w14:paraId="19D414D1" w14:textId="006C14A3" w:rsidR="007C2EB7" w:rsidRPr="00C866C1" w:rsidRDefault="002E1531" w:rsidP="00D8315A">
      <w:pPr>
        <w:spacing w:after="120"/>
        <w:rPr>
          <w:rFonts w:ascii="Arial" w:hAnsi="Arial" w:cs="Arial"/>
          <w:sz w:val="24"/>
          <w:szCs w:val="24"/>
          <w:lang w:val="cy-GB"/>
        </w:rPr>
      </w:pPr>
      <w:hyperlink r:id="rId144" w:history="1">
        <w:r w:rsidR="007C2EB7" w:rsidRPr="00C866C1">
          <w:rPr>
            <w:rStyle w:val="Hyperlink"/>
            <w:rFonts w:ascii="Arial" w:hAnsi="Arial" w:cs="Arial"/>
            <w:sz w:val="24"/>
            <w:szCs w:val="24"/>
            <w:lang w:val="cy-GB"/>
          </w:rPr>
          <w:t>Supporting Carers Guidance and case studies</w:t>
        </w:r>
      </w:hyperlink>
      <w:r w:rsidR="007C2EB7" w:rsidRPr="00C866C1">
        <w:rPr>
          <w:rFonts w:ascii="Arial" w:hAnsi="Arial" w:cs="Arial"/>
          <w:sz w:val="24"/>
          <w:szCs w:val="24"/>
          <w:lang w:val="cy-GB"/>
        </w:rPr>
        <w:t xml:space="preserve"> Local Government Association (</w:t>
      </w:r>
      <w:r w:rsidR="00271730" w:rsidRPr="00C866C1">
        <w:rPr>
          <w:rFonts w:ascii="Arial" w:hAnsi="Arial" w:cs="Arial"/>
          <w:sz w:val="24"/>
          <w:szCs w:val="24"/>
          <w:lang w:val="cy-GB"/>
        </w:rPr>
        <w:t>Rhagfyr</w:t>
      </w:r>
      <w:r w:rsidR="007C2EB7" w:rsidRPr="00C866C1">
        <w:rPr>
          <w:rFonts w:ascii="Arial" w:hAnsi="Arial" w:cs="Arial"/>
          <w:sz w:val="24"/>
          <w:szCs w:val="24"/>
          <w:lang w:val="cy-GB"/>
        </w:rPr>
        <w:t xml:space="preserve"> 2018)</w:t>
      </w:r>
    </w:p>
    <w:p w14:paraId="49EBDCE8" w14:textId="5D7737EF" w:rsidR="007C2EB7" w:rsidRPr="00C866C1" w:rsidRDefault="002E1531" w:rsidP="00D8315A">
      <w:pPr>
        <w:spacing w:after="120"/>
        <w:rPr>
          <w:rFonts w:ascii="Arial" w:hAnsi="Arial" w:cs="Arial"/>
          <w:sz w:val="24"/>
          <w:szCs w:val="24"/>
          <w:lang w:val="cy-GB"/>
        </w:rPr>
      </w:pPr>
      <w:hyperlink r:id="rId145" w:history="1">
        <w:r w:rsidR="007C2EB7" w:rsidRPr="00C866C1">
          <w:rPr>
            <w:rStyle w:val="Hyperlink"/>
            <w:rFonts w:ascii="Arial" w:hAnsi="Arial" w:cs="Arial"/>
            <w:sz w:val="24"/>
            <w:szCs w:val="24"/>
            <w:lang w:val="cy-GB"/>
          </w:rPr>
          <w:t>Talking Points: Personal Outcomes Approach. A Practical Guide for Organisations.</w:t>
        </w:r>
      </w:hyperlink>
      <w:r w:rsidR="007C2EB7" w:rsidRPr="00C866C1">
        <w:rPr>
          <w:rFonts w:ascii="Arial" w:hAnsi="Arial" w:cs="Arial"/>
          <w:sz w:val="24"/>
          <w:szCs w:val="24"/>
          <w:lang w:val="cy-GB"/>
        </w:rPr>
        <w:t xml:space="preserve"> Cook, A and Miller, E. (2012)</w:t>
      </w:r>
    </w:p>
    <w:p w14:paraId="7886980E" w14:textId="61E2BD64" w:rsidR="007C2EB7" w:rsidRPr="00C866C1" w:rsidRDefault="009B1E5F" w:rsidP="00D8315A">
      <w:pPr>
        <w:spacing w:after="120"/>
        <w:rPr>
          <w:rFonts w:ascii="Arial" w:hAnsi="Arial" w:cs="Arial"/>
          <w:sz w:val="24"/>
          <w:szCs w:val="24"/>
          <w:lang w:val="cy-GB"/>
        </w:rPr>
      </w:pPr>
      <w:r w:rsidRPr="00C866C1">
        <w:rPr>
          <w:rFonts w:ascii="Arial" w:hAnsi="Arial" w:cs="Arial"/>
          <w:sz w:val="24"/>
          <w:szCs w:val="24"/>
          <w:lang w:val="cy-GB"/>
        </w:rPr>
        <w:t>Adroddiad o astudiaeth arloesol a rhaglen canlyniadau personol yn yr Alban</w:t>
      </w:r>
      <w:r w:rsidR="007C2EB7" w:rsidRPr="00C866C1">
        <w:rPr>
          <w:rFonts w:ascii="Arial" w:hAnsi="Arial" w:cs="Arial"/>
          <w:sz w:val="24"/>
          <w:szCs w:val="24"/>
          <w:lang w:val="cy-GB"/>
        </w:rPr>
        <w:t>.</w:t>
      </w:r>
    </w:p>
    <w:p w14:paraId="12B9D1E1" w14:textId="41A9A776" w:rsidR="007C2EB7" w:rsidRPr="00C866C1" w:rsidRDefault="002E1531" w:rsidP="00D8315A">
      <w:pPr>
        <w:spacing w:after="120"/>
        <w:rPr>
          <w:rFonts w:ascii="Arial" w:hAnsi="Arial" w:cs="Arial"/>
          <w:sz w:val="24"/>
          <w:szCs w:val="24"/>
          <w:lang w:val="cy-GB"/>
        </w:rPr>
      </w:pPr>
      <w:hyperlink r:id="rId146" w:history="1">
        <w:r w:rsidR="007C2EB7" w:rsidRPr="00C866C1">
          <w:rPr>
            <w:rStyle w:val="Hyperlink"/>
            <w:rFonts w:ascii="Arial" w:hAnsi="Arial" w:cs="Arial"/>
            <w:sz w:val="24"/>
            <w:szCs w:val="24"/>
            <w:lang w:val="cy-GB"/>
          </w:rPr>
          <w:t>The Economic Case for Supporting Young Carers for Surrey Young Carers.</w:t>
        </w:r>
      </w:hyperlink>
      <w:r w:rsidR="007C2EB7" w:rsidRPr="00C866C1">
        <w:rPr>
          <w:rFonts w:ascii="Arial" w:hAnsi="Arial" w:cs="Arial"/>
          <w:sz w:val="24"/>
          <w:szCs w:val="24"/>
          <w:lang w:val="cy-GB"/>
        </w:rPr>
        <w:t xml:space="preserve"> Whitley, J. ECORYS (May 2017)</w:t>
      </w:r>
    </w:p>
    <w:p w14:paraId="7DB56BEB" w14:textId="38833C82" w:rsidR="007C2EB7" w:rsidRPr="00C866C1" w:rsidRDefault="004311E9" w:rsidP="00D8315A">
      <w:pPr>
        <w:spacing w:after="120"/>
        <w:rPr>
          <w:rFonts w:ascii="Arial" w:hAnsi="Arial" w:cs="Arial"/>
          <w:sz w:val="24"/>
          <w:szCs w:val="24"/>
          <w:lang w:val="cy-GB" w:eastAsia="en-GB"/>
        </w:rPr>
      </w:pPr>
      <w:bookmarkStart w:id="216" w:name="_Toc530676338"/>
      <w:r w:rsidRPr="00C866C1">
        <w:rPr>
          <w:rFonts w:ascii="Arial" w:hAnsi="Arial" w:cs="Arial"/>
          <w:sz w:val="24"/>
          <w:szCs w:val="24"/>
          <w:lang w:val="cy-GB" w:eastAsia="en-GB"/>
        </w:rPr>
        <w:t xml:space="preserve">Adroddiad diddorol yn </w:t>
      </w:r>
      <w:r w:rsidR="00A4368C" w:rsidRPr="00C866C1">
        <w:rPr>
          <w:rFonts w:ascii="Arial" w:hAnsi="Arial" w:cs="Arial"/>
          <w:sz w:val="24"/>
          <w:szCs w:val="24"/>
          <w:lang w:val="cy-GB" w:eastAsia="en-GB"/>
        </w:rPr>
        <w:t>ystyried</w:t>
      </w:r>
      <w:r w:rsidRPr="00C866C1">
        <w:rPr>
          <w:rFonts w:ascii="Arial" w:hAnsi="Arial" w:cs="Arial"/>
          <w:sz w:val="24"/>
          <w:szCs w:val="24"/>
          <w:lang w:val="cy-GB" w:eastAsia="en-GB"/>
        </w:rPr>
        <w:t xml:space="preserve"> buddion economaidd </w:t>
      </w:r>
      <w:r w:rsidR="00271730" w:rsidRPr="00C866C1">
        <w:rPr>
          <w:rFonts w:ascii="Arial" w:hAnsi="Arial" w:cs="Arial"/>
          <w:sz w:val="24"/>
          <w:szCs w:val="24"/>
          <w:lang w:val="cy-GB" w:eastAsia="en-GB"/>
        </w:rPr>
        <w:t>a</w:t>
      </w:r>
      <w:r w:rsidRPr="00C866C1">
        <w:rPr>
          <w:rFonts w:ascii="Arial" w:hAnsi="Arial" w:cs="Arial"/>
          <w:sz w:val="24"/>
          <w:szCs w:val="24"/>
          <w:lang w:val="cy-GB" w:eastAsia="en-GB"/>
        </w:rPr>
        <w:t>r gyfer cynorthwyo gofalwyr ifanc. M</w:t>
      </w:r>
      <w:r w:rsidR="00271730" w:rsidRPr="00C866C1">
        <w:rPr>
          <w:rFonts w:ascii="Arial" w:hAnsi="Arial" w:cs="Arial"/>
          <w:sz w:val="24"/>
          <w:szCs w:val="24"/>
          <w:lang w:val="cy-GB" w:eastAsia="en-GB"/>
        </w:rPr>
        <w:t>a</w:t>
      </w:r>
      <w:r w:rsidRPr="00C866C1">
        <w:rPr>
          <w:rFonts w:ascii="Arial" w:hAnsi="Arial" w:cs="Arial"/>
          <w:sz w:val="24"/>
          <w:szCs w:val="24"/>
          <w:lang w:val="cy-GB" w:eastAsia="en-GB"/>
        </w:rPr>
        <w:t xml:space="preserve">e’n darparu </w:t>
      </w:r>
      <w:r w:rsidR="009B1E5F" w:rsidRPr="00C866C1">
        <w:rPr>
          <w:rFonts w:ascii="Arial" w:hAnsi="Arial" w:cs="Arial"/>
          <w:sz w:val="24"/>
          <w:szCs w:val="24"/>
          <w:lang w:val="cy-GB" w:eastAsia="en-GB"/>
        </w:rPr>
        <w:t>sail tystiolaeth posibl ar gyfer ymyriadau tebyg mewn mannau eraill</w:t>
      </w:r>
      <w:r w:rsidR="007C2EB7" w:rsidRPr="00C866C1">
        <w:rPr>
          <w:rFonts w:ascii="Arial" w:hAnsi="Arial" w:cs="Arial"/>
          <w:sz w:val="24"/>
          <w:szCs w:val="24"/>
          <w:lang w:val="cy-GB" w:eastAsia="en-GB"/>
        </w:rPr>
        <w:t>.</w:t>
      </w:r>
      <w:bookmarkEnd w:id="216"/>
    </w:p>
    <w:p w14:paraId="19B73461" w14:textId="248A3954" w:rsidR="007C2EB7" w:rsidRPr="00C866C1" w:rsidRDefault="002E1531" w:rsidP="00D8315A">
      <w:pPr>
        <w:spacing w:after="120"/>
        <w:rPr>
          <w:rFonts w:ascii="Arial" w:hAnsi="Arial" w:cs="Arial"/>
          <w:sz w:val="24"/>
          <w:szCs w:val="24"/>
          <w:lang w:val="cy-GB"/>
        </w:rPr>
      </w:pPr>
      <w:hyperlink r:id="rId147" w:history="1">
        <w:r w:rsidR="007C2EB7" w:rsidRPr="00C866C1">
          <w:rPr>
            <w:rStyle w:val="Hyperlink"/>
            <w:rFonts w:ascii="Arial" w:hAnsi="Arial" w:cs="Arial"/>
            <w:sz w:val="24"/>
            <w:szCs w:val="24"/>
            <w:lang w:val="cy-GB"/>
          </w:rPr>
          <w:t>Track the Act, Briefings</w:t>
        </w:r>
      </w:hyperlink>
      <w:r w:rsidR="007C2EB7" w:rsidRPr="00C866C1">
        <w:rPr>
          <w:rFonts w:ascii="Arial" w:hAnsi="Arial" w:cs="Arial"/>
          <w:sz w:val="24"/>
          <w:szCs w:val="24"/>
          <w:lang w:val="cy-GB"/>
        </w:rPr>
        <w:t xml:space="preserve"> </w:t>
      </w:r>
      <w:r w:rsidR="00271730" w:rsidRPr="00C866C1">
        <w:rPr>
          <w:rFonts w:ascii="Arial" w:hAnsi="Arial" w:cs="Arial"/>
          <w:sz w:val="24"/>
          <w:szCs w:val="24"/>
          <w:lang w:val="cy-GB"/>
        </w:rPr>
        <w:t>Gofalwyr Cymru</w:t>
      </w:r>
      <w:r w:rsidR="007C2EB7" w:rsidRPr="00C866C1">
        <w:rPr>
          <w:rFonts w:ascii="Arial" w:hAnsi="Arial" w:cs="Arial"/>
          <w:sz w:val="24"/>
          <w:szCs w:val="24"/>
          <w:lang w:val="cy-GB"/>
        </w:rPr>
        <w:t xml:space="preserve"> (2018)</w:t>
      </w:r>
    </w:p>
    <w:p w14:paraId="246131E0" w14:textId="38D825AA" w:rsidR="007C2EB7" w:rsidRPr="00C866C1" w:rsidRDefault="00456267" w:rsidP="00D8315A">
      <w:pPr>
        <w:spacing w:after="120"/>
        <w:rPr>
          <w:rFonts w:ascii="Arial" w:hAnsi="Arial" w:cs="Arial"/>
          <w:sz w:val="24"/>
          <w:szCs w:val="24"/>
          <w:lang w:val="cy-GB" w:eastAsia="en-GB"/>
        </w:rPr>
      </w:pPr>
      <w:r w:rsidRPr="00C866C1">
        <w:rPr>
          <w:rFonts w:ascii="Arial" w:hAnsi="Arial" w:cs="Arial"/>
          <w:sz w:val="24"/>
          <w:szCs w:val="24"/>
          <w:lang w:val="cy-GB" w:eastAsia="en-GB"/>
        </w:rPr>
        <w:t>Brif</w:t>
      </w:r>
      <w:r w:rsidR="004B275D" w:rsidRPr="00C866C1">
        <w:rPr>
          <w:rFonts w:ascii="Arial" w:hAnsi="Arial" w:cs="Arial"/>
          <w:sz w:val="24"/>
          <w:szCs w:val="24"/>
          <w:lang w:val="cy-GB" w:eastAsia="en-GB"/>
        </w:rPr>
        <w:t>f</w:t>
      </w:r>
      <w:r w:rsidRPr="00C866C1">
        <w:rPr>
          <w:rFonts w:ascii="Arial" w:hAnsi="Arial" w:cs="Arial"/>
          <w:sz w:val="24"/>
          <w:szCs w:val="24"/>
          <w:lang w:val="cy-GB" w:eastAsia="en-GB"/>
        </w:rPr>
        <w:t xml:space="preserve">io cynhwysfawr sy’n tracio sut mae llywodraeth leol yn cyflenwi dyletswyddau </w:t>
      </w:r>
      <w:r w:rsidR="00D8315A" w:rsidRPr="00C866C1">
        <w:rPr>
          <w:rFonts w:ascii="Arial" w:hAnsi="Arial" w:cs="Arial"/>
          <w:sz w:val="24"/>
          <w:szCs w:val="24"/>
          <w:lang w:val="cy-GB" w:eastAsia="en-GB"/>
        </w:rPr>
        <w:t xml:space="preserve">newydd amlinellir yn Neddf Gwasanaethau Cymdeithasol a Llesiant (Cymru) 2014. </w:t>
      </w:r>
      <w:r w:rsidRPr="00C866C1">
        <w:rPr>
          <w:rFonts w:ascii="Arial" w:hAnsi="Arial" w:cs="Arial"/>
          <w:sz w:val="24"/>
          <w:szCs w:val="24"/>
          <w:lang w:val="cy-GB" w:eastAsia="en-GB"/>
        </w:rPr>
        <w:t>Ysgrifennwyd tri adroddiad ers</w:t>
      </w:r>
      <w:r w:rsidR="009F521E" w:rsidRPr="00C866C1">
        <w:rPr>
          <w:rFonts w:ascii="Arial" w:hAnsi="Arial" w:cs="Arial"/>
          <w:sz w:val="24"/>
          <w:szCs w:val="24"/>
          <w:lang w:val="cy-GB" w:eastAsia="en-GB"/>
        </w:rPr>
        <w:t xml:space="preserve"> i’r</w:t>
      </w:r>
      <w:r w:rsidRPr="00C866C1">
        <w:rPr>
          <w:rFonts w:ascii="Arial" w:hAnsi="Arial" w:cs="Arial"/>
          <w:sz w:val="24"/>
          <w:szCs w:val="24"/>
          <w:lang w:val="cy-GB" w:eastAsia="en-GB"/>
        </w:rPr>
        <w:t xml:space="preserve"> ddeddf </w:t>
      </w:r>
      <w:r w:rsidR="009F521E" w:rsidRPr="00C866C1">
        <w:rPr>
          <w:rFonts w:ascii="Arial" w:hAnsi="Arial" w:cs="Arial"/>
          <w:sz w:val="24"/>
          <w:szCs w:val="24"/>
          <w:lang w:val="cy-GB" w:eastAsia="en-GB"/>
        </w:rPr>
        <w:t xml:space="preserve">gael ei rhoi ar waith ac </w:t>
      </w:r>
      <w:r w:rsidR="004311E9" w:rsidRPr="00C866C1">
        <w:rPr>
          <w:rFonts w:ascii="Arial" w:hAnsi="Arial" w:cs="Arial"/>
          <w:sz w:val="24"/>
          <w:szCs w:val="24"/>
          <w:lang w:val="cy-GB" w:eastAsia="en-GB"/>
        </w:rPr>
        <w:t>mae’</w:t>
      </w:r>
      <w:r w:rsidR="009F521E" w:rsidRPr="00C866C1">
        <w:rPr>
          <w:rFonts w:ascii="Arial" w:hAnsi="Arial" w:cs="Arial"/>
          <w:sz w:val="24"/>
          <w:szCs w:val="24"/>
          <w:lang w:val="cy-GB" w:eastAsia="en-GB"/>
        </w:rPr>
        <w:t xml:space="preserve">n ddadlennol am </w:t>
      </w:r>
      <w:r w:rsidR="004311E9" w:rsidRPr="00C866C1">
        <w:rPr>
          <w:rFonts w:ascii="Arial" w:hAnsi="Arial" w:cs="Arial"/>
          <w:sz w:val="24"/>
          <w:szCs w:val="24"/>
          <w:lang w:val="cy-GB" w:eastAsia="en-GB"/>
        </w:rPr>
        <w:t xml:space="preserve">y cynnydd tuag at ddiwygio ar draws </w:t>
      </w:r>
      <w:r w:rsidR="00D8315A" w:rsidRPr="00C866C1">
        <w:rPr>
          <w:rFonts w:ascii="Arial" w:hAnsi="Arial" w:cs="Arial"/>
          <w:sz w:val="24"/>
          <w:szCs w:val="24"/>
          <w:lang w:val="cy-GB" w:eastAsia="en-GB"/>
        </w:rPr>
        <w:t>Cymru.</w:t>
      </w:r>
    </w:p>
    <w:p w14:paraId="3FC32089" w14:textId="75209904" w:rsidR="007C2EB7" w:rsidRPr="00C866C1" w:rsidRDefault="002E1531" w:rsidP="00D8315A">
      <w:pPr>
        <w:spacing w:after="120"/>
        <w:rPr>
          <w:rFonts w:ascii="Arial" w:hAnsi="Arial" w:cs="Arial"/>
          <w:sz w:val="24"/>
          <w:szCs w:val="24"/>
          <w:lang w:val="cy-GB"/>
        </w:rPr>
      </w:pPr>
      <w:hyperlink r:id="rId148" w:history="1">
        <w:r w:rsidR="007C2EB7" w:rsidRPr="00C866C1">
          <w:rPr>
            <w:rStyle w:val="Hyperlink"/>
            <w:rFonts w:ascii="Arial" w:hAnsi="Arial" w:cs="Arial"/>
            <w:sz w:val="24"/>
            <w:szCs w:val="24"/>
            <w:lang w:val="cy-GB"/>
          </w:rPr>
          <w:t>Where are you now – self assessment Supporting carers self-assessment tool</w:t>
        </w:r>
      </w:hyperlink>
      <w:r w:rsidR="007C2EB7" w:rsidRPr="00C866C1">
        <w:rPr>
          <w:rFonts w:ascii="Arial" w:hAnsi="Arial" w:cs="Arial"/>
          <w:sz w:val="24"/>
          <w:szCs w:val="24"/>
          <w:lang w:val="cy-GB"/>
        </w:rPr>
        <w:t xml:space="preserve"> Skills for Care (Ma</w:t>
      </w:r>
      <w:r w:rsidR="00D8315A" w:rsidRPr="00C866C1">
        <w:rPr>
          <w:rFonts w:ascii="Arial" w:hAnsi="Arial" w:cs="Arial"/>
          <w:sz w:val="24"/>
          <w:szCs w:val="24"/>
          <w:lang w:val="cy-GB"/>
        </w:rPr>
        <w:t>i</w:t>
      </w:r>
      <w:r w:rsidR="007C2EB7" w:rsidRPr="00C866C1">
        <w:rPr>
          <w:rFonts w:ascii="Arial" w:hAnsi="Arial" w:cs="Arial"/>
          <w:sz w:val="24"/>
          <w:szCs w:val="24"/>
          <w:lang w:val="cy-GB"/>
        </w:rPr>
        <w:t xml:space="preserve"> 2012)</w:t>
      </w:r>
    </w:p>
    <w:p w14:paraId="3BC41085" w14:textId="1F1F9B5F" w:rsidR="007C2EB7" w:rsidRPr="00C866C1" w:rsidRDefault="00456267" w:rsidP="007C2EB7">
      <w:pPr>
        <w:rPr>
          <w:rFonts w:ascii="Arial" w:hAnsi="Arial" w:cs="Arial"/>
          <w:sz w:val="24"/>
          <w:szCs w:val="24"/>
          <w:lang w:val="cy-GB"/>
        </w:rPr>
      </w:pPr>
      <w:r w:rsidRPr="00C866C1">
        <w:rPr>
          <w:rFonts w:ascii="Arial" w:hAnsi="Arial" w:cs="Arial"/>
          <w:sz w:val="24"/>
          <w:szCs w:val="24"/>
          <w:lang w:val="cy-GB"/>
        </w:rPr>
        <w:t>Adnodd asesu ar gyfer sefydliadau a thimoedd i sefydlu pa mor dda y maen nhw’n yma</w:t>
      </w:r>
      <w:r w:rsidR="00CB13C2" w:rsidRPr="00C866C1">
        <w:rPr>
          <w:rFonts w:ascii="Arial" w:hAnsi="Arial" w:cs="Arial"/>
          <w:sz w:val="24"/>
          <w:szCs w:val="24"/>
          <w:lang w:val="cy-GB"/>
        </w:rPr>
        <w:t>t</w:t>
      </w:r>
      <w:r w:rsidRPr="00C866C1">
        <w:rPr>
          <w:rFonts w:ascii="Arial" w:hAnsi="Arial" w:cs="Arial"/>
          <w:sz w:val="24"/>
          <w:szCs w:val="24"/>
          <w:lang w:val="cy-GB"/>
        </w:rPr>
        <w:t>eb i’r dyletswyddau newydd a nodir yn Neddf Gwasanaethau Cymdeithasol a Llesiant (Cymru) 2014</w:t>
      </w:r>
      <w:r w:rsidR="007C2EB7" w:rsidRPr="00C866C1">
        <w:rPr>
          <w:rFonts w:ascii="Arial" w:hAnsi="Arial" w:cs="Arial"/>
          <w:sz w:val="24"/>
          <w:szCs w:val="24"/>
          <w:lang w:val="cy-GB"/>
        </w:rPr>
        <w:t>.</w:t>
      </w:r>
    </w:p>
    <w:p w14:paraId="700A4C99" w14:textId="65C60EB9" w:rsidR="007C2EB7" w:rsidRPr="00C866C1" w:rsidRDefault="002E1531" w:rsidP="007C2EB7">
      <w:pPr>
        <w:rPr>
          <w:rFonts w:ascii="Arial" w:hAnsi="Arial" w:cs="Arial"/>
          <w:sz w:val="24"/>
          <w:szCs w:val="24"/>
          <w:lang w:val="cy-GB" w:eastAsia="en-GB"/>
        </w:rPr>
      </w:pPr>
      <w:hyperlink r:id="rId149" w:history="1">
        <w:r w:rsidR="007C2EB7" w:rsidRPr="00C866C1">
          <w:rPr>
            <w:rStyle w:val="Hyperlink"/>
            <w:rFonts w:ascii="Arial" w:hAnsi="Arial" w:cs="Arial"/>
            <w:sz w:val="24"/>
            <w:szCs w:val="24"/>
            <w:lang w:val="cy-GB" w:eastAsia="en-GB"/>
          </w:rPr>
          <w:t>Young Carer Assessment Tools.</w:t>
        </w:r>
      </w:hyperlink>
      <w:r w:rsidR="007C2EB7" w:rsidRPr="00C866C1">
        <w:rPr>
          <w:rFonts w:ascii="Arial" w:hAnsi="Arial" w:cs="Arial"/>
          <w:sz w:val="24"/>
          <w:szCs w:val="24"/>
          <w:lang w:val="cy-GB" w:eastAsia="en-GB"/>
        </w:rPr>
        <w:t xml:space="preserve"> Cares Trust Professionals. Carers Trust (</w:t>
      </w:r>
      <w:r w:rsidR="00CB13C2" w:rsidRPr="00C866C1">
        <w:rPr>
          <w:rFonts w:ascii="Arial" w:hAnsi="Arial" w:cs="Arial"/>
          <w:sz w:val="24"/>
          <w:szCs w:val="24"/>
          <w:lang w:val="cy-GB" w:eastAsia="en-GB"/>
        </w:rPr>
        <w:t>Medi</w:t>
      </w:r>
      <w:r w:rsidR="007C2EB7" w:rsidRPr="00C866C1">
        <w:rPr>
          <w:rFonts w:ascii="Arial" w:hAnsi="Arial" w:cs="Arial"/>
          <w:sz w:val="24"/>
          <w:szCs w:val="24"/>
          <w:lang w:val="cy-GB" w:eastAsia="en-GB"/>
        </w:rPr>
        <w:t xml:space="preserve"> 2015)</w:t>
      </w:r>
    </w:p>
    <w:p w14:paraId="56297BFF" w14:textId="0BD5C850" w:rsidR="007C2EB7" w:rsidRPr="00C866C1" w:rsidRDefault="00423874" w:rsidP="007C2EB7">
      <w:pPr>
        <w:rPr>
          <w:rFonts w:ascii="Arial" w:hAnsi="Arial" w:cs="Arial"/>
          <w:sz w:val="24"/>
          <w:szCs w:val="24"/>
          <w:lang w:val="cy-GB" w:eastAsia="en-GB"/>
        </w:rPr>
      </w:pPr>
      <w:r w:rsidRPr="00C866C1">
        <w:rPr>
          <w:rFonts w:ascii="Arial" w:hAnsi="Arial" w:cs="Arial"/>
          <w:sz w:val="24"/>
          <w:szCs w:val="24"/>
          <w:lang w:val="cy-GB" w:eastAsia="en-GB"/>
        </w:rPr>
        <w:t>Tudalennau gwefan sydd â nifer o adnoddau ymarfer y gellir eu defnyddio wrth asesu gofalwyr ifanc. Defnyddiol iawn i gael golwg arnyn nhw, i ystyried sut i’w defnyddio yn ymarferol a’u hych</w:t>
      </w:r>
      <w:r w:rsidR="00456267" w:rsidRPr="00C866C1">
        <w:rPr>
          <w:rFonts w:ascii="Arial" w:hAnsi="Arial" w:cs="Arial"/>
          <w:sz w:val="24"/>
          <w:szCs w:val="24"/>
          <w:lang w:val="cy-GB" w:eastAsia="en-GB"/>
        </w:rPr>
        <w:t>wanegu</w:t>
      </w:r>
      <w:r w:rsidRPr="00C866C1">
        <w:rPr>
          <w:rFonts w:ascii="Arial" w:hAnsi="Arial" w:cs="Arial"/>
          <w:sz w:val="24"/>
          <w:szCs w:val="24"/>
          <w:lang w:val="cy-GB" w:eastAsia="en-GB"/>
        </w:rPr>
        <w:t xml:space="preserve"> at eich bocs adnoddau eich hun</w:t>
      </w:r>
      <w:r w:rsidR="007C2EB7" w:rsidRPr="00C866C1">
        <w:rPr>
          <w:rFonts w:ascii="Arial" w:hAnsi="Arial" w:cs="Arial"/>
          <w:sz w:val="24"/>
          <w:szCs w:val="24"/>
          <w:lang w:val="cy-GB" w:eastAsia="en-GB"/>
        </w:rPr>
        <w:t>.</w:t>
      </w:r>
    </w:p>
    <w:p w14:paraId="1E88E4AE" w14:textId="4A357137" w:rsidR="007C2EB7" w:rsidRPr="00C866C1" w:rsidRDefault="002E1531" w:rsidP="007C2EB7">
      <w:pPr>
        <w:rPr>
          <w:rFonts w:ascii="Arial" w:hAnsi="Arial" w:cs="Arial"/>
          <w:sz w:val="24"/>
          <w:szCs w:val="24"/>
          <w:lang w:val="cy-GB" w:eastAsia="en-GB"/>
        </w:rPr>
      </w:pPr>
      <w:hyperlink r:id="rId150" w:history="1">
        <w:r w:rsidR="007C2EB7" w:rsidRPr="00C866C1">
          <w:rPr>
            <w:rStyle w:val="Hyperlink"/>
            <w:rFonts w:ascii="Arial" w:hAnsi="Arial" w:cs="Arial"/>
            <w:sz w:val="24"/>
            <w:szCs w:val="24"/>
            <w:lang w:val="cy-GB" w:eastAsia="en-GB"/>
          </w:rPr>
          <w:t xml:space="preserve">Young Carers In Schools </w:t>
        </w:r>
        <w:r w:rsidR="00CA3621" w:rsidRPr="00C866C1">
          <w:rPr>
            <w:rStyle w:val="Hyperlink"/>
            <w:rFonts w:ascii="Arial" w:hAnsi="Arial" w:cs="Arial"/>
            <w:sz w:val="24"/>
            <w:szCs w:val="24"/>
            <w:lang w:val="cy-GB" w:eastAsia="en-GB"/>
          </w:rPr>
          <w:t>–</w:t>
        </w:r>
        <w:r w:rsidR="007C2EB7" w:rsidRPr="00C866C1">
          <w:rPr>
            <w:rStyle w:val="Hyperlink"/>
            <w:rFonts w:ascii="Arial" w:hAnsi="Arial" w:cs="Arial"/>
            <w:sz w:val="24"/>
            <w:szCs w:val="24"/>
            <w:lang w:val="cy-GB" w:eastAsia="en-GB"/>
          </w:rPr>
          <w:t xml:space="preserve"> </w:t>
        </w:r>
        <w:r w:rsidR="00CA3621" w:rsidRPr="00C866C1">
          <w:rPr>
            <w:rStyle w:val="Hyperlink"/>
            <w:rFonts w:ascii="Arial" w:hAnsi="Arial" w:cs="Arial"/>
            <w:sz w:val="24"/>
            <w:szCs w:val="24"/>
            <w:lang w:val="cy-GB" w:eastAsia="en-GB"/>
          </w:rPr>
          <w:t xml:space="preserve">Pecyn Adnoddau ar gyfer </w:t>
        </w:r>
        <w:r w:rsidR="00A4368C" w:rsidRPr="00C866C1">
          <w:rPr>
            <w:rStyle w:val="Hyperlink"/>
            <w:rFonts w:ascii="Arial" w:hAnsi="Arial" w:cs="Arial"/>
            <w:sz w:val="24"/>
            <w:szCs w:val="24"/>
            <w:lang w:val="cy-GB" w:eastAsia="en-GB"/>
          </w:rPr>
          <w:t>Awdurdodau</w:t>
        </w:r>
        <w:r w:rsidR="00CA3621" w:rsidRPr="00C866C1">
          <w:rPr>
            <w:rStyle w:val="Hyperlink"/>
            <w:rFonts w:ascii="Arial" w:hAnsi="Arial" w:cs="Arial"/>
            <w:sz w:val="24"/>
            <w:szCs w:val="24"/>
            <w:lang w:val="cy-GB" w:eastAsia="en-GB"/>
          </w:rPr>
          <w:t xml:space="preserve"> Lleol</w:t>
        </w:r>
        <w:r w:rsidR="008D4AD9">
          <w:rPr>
            <w:rStyle w:val="Hyperlink"/>
            <w:rFonts w:ascii="Arial" w:hAnsi="Arial" w:cs="Arial"/>
            <w:sz w:val="24"/>
            <w:szCs w:val="24"/>
            <w:lang w:val="cy-GB" w:eastAsia="en-GB"/>
          </w:rPr>
          <w:t>.</w:t>
        </w:r>
      </w:hyperlink>
      <w:r w:rsidR="007C2EB7" w:rsidRPr="00C866C1">
        <w:rPr>
          <w:rFonts w:ascii="Arial" w:hAnsi="Arial" w:cs="Arial"/>
          <w:sz w:val="24"/>
          <w:szCs w:val="24"/>
          <w:lang w:val="cy-GB" w:eastAsia="en-GB"/>
        </w:rPr>
        <w:t xml:space="preserve"> </w:t>
      </w:r>
      <w:hyperlink r:id="rId151" w:tooltip="Home" w:history="1">
        <w:r w:rsidR="007C2EB7" w:rsidRPr="00C866C1">
          <w:rPr>
            <w:rFonts w:ascii="Arial" w:hAnsi="Arial" w:cs="Arial"/>
            <w:sz w:val="24"/>
            <w:szCs w:val="24"/>
            <w:lang w:val="cy-GB" w:eastAsia="en-GB"/>
          </w:rPr>
          <w:t>Carers Trust professionals</w:t>
        </w:r>
      </w:hyperlink>
      <w:r w:rsidR="007C2EB7" w:rsidRPr="00C866C1">
        <w:rPr>
          <w:rFonts w:ascii="Arial" w:hAnsi="Arial" w:cs="Arial"/>
          <w:sz w:val="24"/>
          <w:szCs w:val="24"/>
          <w:lang w:val="cy-GB" w:eastAsia="en-GB"/>
        </w:rPr>
        <w:t>. Carers Trust (</w:t>
      </w:r>
      <w:r w:rsidR="00CB13C2" w:rsidRPr="00C866C1">
        <w:rPr>
          <w:rFonts w:ascii="Arial" w:hAnsi="Arial" w:cs="Arial"/>
          <w:sz w:val="24"/>
          <w:szCs w:val="24"/>
          <w:lang w:val="cy-GB" w:eastAsia="en-GB"/>
        </w:rPr>
        <w:t>Tachwedd</w:t>
      </w:r>
      <w:r w:rsidR="007C2EB7" w:rsidRPr="00C866C1">
        <w:rPr>
          <w:rFonts w:ascii="Arial" w:hAnsi="Arial" w:cs="Arial"/>
          <w:sz w:val="24"/>
          <w:szCs w:val="24"/>
          <w:lang w:val="cy-GB" w:eastAsia="en-GB"/>
        </w:rPr>
        <w:t xml:space="preserve"> 2018).</w:t>
      </w:r>
    </w:p>
    <w:p w14:paraId="04B9B91D" w14:textId="4A21908B" w:rsidR="007C2EB7" w:rsidRPr="00C866C1" w:rsidRDefault="003B02B6" w:rsidP="007C2EB7">
      <w:pPr>
        <w:rPr>
          <w:rFonts w:ascii="Arial" w:hAnsi="Arial" w:cs="Arial"/>
          <w:sz w:val="24"/>
          <w:szCs w:val="24"/>
          <w:lang w:val="cy-GB" w:eastAsia="en-GB"/>
        </w:rPr>
      </w:pPr>
      <w:r w:rsidRPr="00C866C1">
        <w:rPr>
          <w:rFonts w:ascii="Arial" w:hAnsi="Arial" w:cs="Arial"/>
          <w:sz w:val="24"/>
          <w:szCs w:val="24"/>
          <w:lang w:val="cy-GB" w:eastAsia="en-GB"/>
        </w:rPr>
        <w:t xml:space="preserve">Adnodd cynhwysfawr arall </w:t>
      </w:r>
      <w:r w:rsidR="00423874" w:rsidRPr="00C866C1">
        <w:rPr>
          <w:rFonts w:ascii="Arial" w:hAnsi="Arial" w:cs="Arial"/>
          <w:sz w:val="24"/>
          <w:szCs w:val="24"/>
          <w:lang w:val="cy-GB" w:eastAsia="en-GB"/>
        </w:rPr>
        <w:t xml:space="preserve">yr </w:t>
      </w:r>
      <w:r w:rsidRPr="00C866C1">
        <w:rPr>
          <w:rFonts w:ascii="Arial" w:hAnsi="Arial" w:cs="Arial"/>
          <w:sz w:val="24"/>
          <w:szCs w:val="24"/>
          <w:lang w:val="cy-GB" w:eastAsia="en-GB"/>
        </w:rPr>
        <w:t>Ymddiried</w:t>
      </w:r>
      <w:r w:rsidR="00CB13C2" w:rsidRPr="00C866C1">
        <w:rPr>
          <w:rFonts w:ascii="Arial" w:hAnsi="Arial" w:cs="Arial"/>
          <w:sz w:val="24"/>
          <w:szCs w:val="24"/>
          <w:lang w:val="cy-GB" w:eastAsia="en-GB"/>
        </w:rPr>
        <w:t>ol</w:t>
      </w:r>
      <w:r w:rsidRPr="00C866C1">
        <w:rPr>
          <w:rFonts w:ascii="Arial" w:hAnsi="Arial" w:cs="Arial"/>
          <w:sz w:val="24"/>
          <w:szCs w:val="24"/>
          <w:lang w:val="cy-GB" w:eastAsia="en-GB"/>
        </w:rPr>
        <w:t xml:space="preserve">aeth Gofalwyr </w:t>
      </w:r>
      <w:r w:rsidR="00423874" w:rsidRPr="00C866C1">
        <w:rPr>
          <w:rFonts w:ascii="Arial" w:hAnsi="Arial" w:cs="Arial"/>
          <w:sz w:val="24"/>
          <w:szCs w:val="24"/>
          <w:lang w:val="cy-GB" w:eastAsia="en-GB"/>
        </w:rPr>
        <w:t>i</w:t>
      </w:r>
      <w:r w:rsidRPr="00C866C1">
        <w:rPr>
          <w:rFonts w:ascii="Arial" w:hAnsi="Arial" w:cs="Arial"/>
          <w:sz w:val="24"/>
          <w:szCs w:val="24"/>
          <w:lang w:val="cy-GB" w:eastAsia="en-GB"/>
        </w:rPr>
        <w:t xml:space="preserve"> </w:t>
      </w:r>
      <w:r w:rsidR="00423874" w:rsidRPr="00C866C1">
        <w:rPr>
          <w:rFonts w:ascii="Arial" w:hAnsi="Arial" w:cs="Arial"/>
          <w:sz w:val="24"/>
          <w:szCs w:val="24"/>
          <w:lang w:val="cy-GB" w:eastAsia="en-GB"/>
        </w:rPr>
        <w:t>d</w:t>
      </w:r>
      <w:r w:rsidRPr="00C866C1">
        <w:rPr>
          <w:rFonts w:ascii="Arial" w:hAnsi="Arial" w:cs="Arial"/>
          <w:sz w:val="24"/>
          <w:szCs w:val="24"/>
          <w:lang w:val="cy-GB" w:eastAsia="en-GB"/>
        </w:rPr>
        <w:t>dynodi a chynorthwyo gofalwyr ifanc mewn ysgolion</w:t>
      </w:r>
      <w:r w:rsidR="007C2EB7" w:rsidRPr="00C866C1">
        <w:rPr>
          <w:rFonts w:ascii="Arial" w:hAnsi="Arial" w:cs="Arial"/>
          <w:sz w:val="24"/>
          <w:szCs w:val="24"/>
          <w:lang w:val="cy-GB" w:eastAsia="en-GB"/>
        </w:rPr>
        <w:t>.</w:t>
      </w:r>
    </w:p>
    <w:p w14:paraId="4FBEE0AC" w14:textId="7F45396C" w:rsidR="007C2EB7" w:rsidRPr="00C866C1" w:rsidRDefault="002E1531" w:rsidP="007C2EB7">
      <w:pPr>
        <w:rPr>
          <w:rFonts w:ascii="Arial" w:hAnsi="Arial" w:cs="Arial"/>
          <w:sz w:val="24"/>
          <w:szCs w:val="24"/>
          <w:lang w:val="cy-GB"/>
        </w:rPr>
      </w:pPr>
      <w:hyperlink r:id="rId152" w:history="1">
        <w:r w:rsidR="002638B7" w:rsidRPr="00C866C1">
          <w:rPr>
            <w:rStyle w:val="Hyperlink"/>
            <w:rFonts w:ascii="Arial" w:hAnsi="Arial" w:cs="Arial"/>
            <w:sz w:val="24"/>
            <w:szCs w:val="24"/>
            <w:lang w:val="cy-GB"/>
          </w:rPr>
          <w:t xml:space="preserve">Asesiad o Anghenion Gofalwyr </w:t>
        </w:r>
        <w:r w:rsidR="00CA3621" w:rsidRPr="00C866C1">
          <w:rPr>
            <w:rStyle w:val="Hyperlink"/>
            <w:rFonts w:ascii="Arial" w:hAnsi="Arial" w:cs="Arial"/>
            <w:sz w:val="24"/>
            <w:szCs w:val="24"/>
            <w:lang w:val="cy-GB"/>
          </w:rPr>
          <w:t>I</w:t>
        </w:r>
        <w:r w:rsidR="002638B7" w:rsidRPr="00C866C1">
          <w:rPr>
            <w:rStyle w:val="Hyperlink"/>
            <w:rFonts w:ascii="Arial" w:hAnsi="Arial" w:cs="Arial"/>
            <w:sz w:val="24"/>
            <w:szCs w:val="24"/>
            <w:lang w:val="cy-GB"/>
          </w:rPr>
          <w:t>fanc</w:t>
        </w:r>
        <w:r w:rsidR="007C2EB7" w:rsidRPr="00C866C1">
          <w:rPr>
            <w:rStyle w:val="Hyperlink"/>
            <w:rFonts w:ascii="Arial" w:hAnsi="Arial" w:cs="Arial"/>
            <w:sz w:val="24"/>
            <w:szCs w:val="24"/>
            <w:lang w:val="cy-GB"/>
          </w:rPr>
          <w:t>.</w:t>
        </w:r>
      </w:hyperlink>
      <w:r w:rsidR="007C2EB7" w:rsidRPr="00C866C1">
        <w:rPr>
          <w:rFonts w:ascii="Arial" w:hAnsi="Arial" w:cs="Arial"/>
          <w:sz w:val="24"/>
          <w:szCs w:val="24"/>
          <w:lang w:val="cy-GB"/>
        </w:rPr>
        <w:t xml:space="preserve"> The Children’s Society, adass, ADCS and Carers Trust.</w:t>
      </w:r>
    </w:p>
    <w:p w14:paraId="68BDF35C" w14:textId="1DB8DA66" w:rsidR="007C2EB7" w:rsidRPr="00C866C1" w:rsidRDefault="00CA3621" w:rsidP="007C2EB7">
      <w:pPr>
        <w:rPr>
          <w:rFonts w:ascii="Arial" w:hAnsi="Arial" w:cs="Arial"/>
          <w:sz w:val="24"/>
          <w:szCs w:val="24"/>
          <w:shd w:val="clear" w:color="auto" w:fill="FFFFFF"/>
          <w:lang w:val="cy-GB"/>
        </w:rPr>
      </w:pPr>
      <w:r w:rsidRPr="00C866C1">
        <w:rPr>
          <w:rFonts w:ascii="Arial" w:hAnsi="Arial" w:cs="Arial"/>
          <w:sz w:val="24"/>
          <w:szCs w:val="24"/>
          <w:shd w:val="clear" w:color="auto" w:fill="FFFFFF"/>
          <w:lang w:val="cy-GB"/>
        </w:rPr>
        <w:t xml:space="preserve">Mae hwn yn delio â Deddf Gofal 2014 a Deddf Plant a Theuluoedd </w:t>
      </w:r>
      <w:r w:rsidR="007C2EB7" w:rsidRPr="00C866C1">
        <w:rPr>
          <w:rFonts w:ascii="Arial" w:hAnsi="Arial" w:cs="Arial"/>
          <w:sz w:val="24"/>
          <w:szCs w:val="24"/>
          <w:shd w:val="clear" w:color="auto" w:fill="FFFFFF"/>
          <w:lang w:val="cy-GB"/>
        </w:rPr>
        <w:t xml:space="preserve">2014. </w:t>
      </w:r>
      <w:r w:rsidRPr="00C866C1">
        <w:rPr>
          <w:rFonts w:ascii="Arial" w:hAnsi="Arial" w:cs="Arial"/>
          <w:sz w:val="24"/>
          <w:szCs w:val="24"/>
          <w:shd w:val="clear" w:color="auto" w:fill="FFFFFF"/>
          <w:lang w:val="cy-GB"/>
        </w:rPr>
        <w:t xml:space="preserve">Er ei fod yn trafod y Ddeddf Gofal </w:t>
      </w:r>
      <w:r w:rsidR="007C2EB7" w:rsidRPr="00C866C1">
        <w:rPr>
          <w:rFonts w:ascii="Arial" w:hAnsi="Arial" w:cs="Arial"/>
          <w:sz w:val="24"/>
          <w:szCs w:val="24"/>
          <w:shd w:val="clear" w:color="auto" w:fill="FFFFFF"/>
          <w:lang w:val="cy-GB"/>
        </w:rPr>
        <w:t xml:space="preserve">2014, </w:t>
      </w:r>
      <w:r w:rsidRPr="00C866C1">
        <w:rPr>
          <w:rFonts w:ascii="Arial" w:hAnsi="Arial" w:cs="Arial"/>
          <w:sz w:val="24"/>
          <w:szCs w:val="24"/>
          <w:shd w:val="clear" w:color="auto" w:fill="FFFFFF"/>
          <w:lang w:val="cy-GB"/>
        </w:rPr>
        <w:t>sy’n Gyfraith Lloegr</w:t>
      </w:r>
      <w:r w:rsidR="007C2EB7" w:rsidRPr="00C866C1">
        <w:rPr>
          <w:rFonts w:ascii="Arial" w:hAnsi="Arial" w:cs="Arial"/>
          <w:sz w:val="24"/>
          <w:szCs w:val="24"/>
          <w:shd w:val="clear" w:color="auto" w:fill="FFFFFF"/>
          <w:lang w:val="cy-GB"/>
        </w:rPr>
        <w:t xml:space="preserve">, </w:t>
      </w:r>
      <w:r w:rsidRPr="00C866C1">
        <w:rPr>
          <w:rFonts w:ascii="Arial" w:hAnsi="Arial" w:cs="Arial"/>
          <w:sz w:val="24"/>
          <w:szCs w:val="24"/>
          <w:shd w:val="clear" w:color="auto" w:fill="FFFFFF"/>
          <w:lang w:val="cy-GB"/>
        </w:rPr>
        <w:t xml:space="preserve">mae’n ddefnyddiol i ddarllen am Ddeddf Plant a Theuluoedd a chyfrifoldebau </w:t>
      </w:r>
      <w:r w:rsidR="003B02B6" w:rsidRPr="00C866C1">
        <w:rPr>
          <w:rFonts w:ascii="Arial" w:hAnsi="Arial" w:cs="Arial"/>
          <w:sz w:val="24"/>
          <w:szCs w:val="24"/>
          <w:shd w:val="clear" w:color="auto" w:fill="FFFFFF"/>
          <w:lang w:val="cy-GB"/>
        </w:rPr>
        <w:t>asiantaethau perthnasol tuag at asesu gofalwyr ifanc</w:t>
      </w:r>
      <w:r w:rsidR="007C2EB7" w:rsidRPr="00C866C1">
        <w:rPr>
          <w:rFonts w:ascii="Arial" w:hAnsi="Arial" w:cs="Arial"/>
          <w:sz w:val="24"/>
          <w:szCs w:val="24"/>
          <w:shd w:val="clear" w:color="auto" w:fill="FFFFFF"/>
          <w:lang w:val="cy-GB"/>
        </w:rPr>
        <w:t>.</w:t>
      </w:r>
    </w:p>
    <w:p w14:paraId="309785F5" w14:textId="19E5A083" w:rsidR="007C2EB7" w:rsidRPr="00C866C1" w:rsidRDefault="002E1531" w:rsidP="007C2EB7">
      <w:pPr>
        <w:rPr>
          <w:rFonts w:ascii="Arial" w:hAnsi="Arial" w:cs="Arial"/>
          <w:sz w:val="24"/>
          <w:szCs w:val="24"/>
          <w:lang w:val="cy-GB" w:eastAsia="en-GB"/>
        </w:rPr>
      </w:pPr>
      <w:hyperlink r:id="rId153" w:history="1">
        <w:r w:rsidR="00194036" w:rsidRPr="00C866C1">
          <w:rPr>
            <w:rStyle w:val="Hyperlink"/>
            <w:rFonts w:ascii="Arial" w:hAnsi="Arial" w:cs="Arial"/>
            <w:sz w:val="24"/>
            <w:szCs w:val="24"/>
            <w:lang w:val="cy-GB" w:eastAsia="en-GB"/>
          </w:rPr>
          <w:t>Pecyn Adnoddau Gofalwyr Ifanc.</w:t>
        </w:r>
      </w:hyperlink>
      <w:r w:rsidR="00194036" w:rsidRPr="00C866C1">
        <w:rPr>
          <w:rFonts w:ascii="Arial" w:hAnsi="Arial" w:cs="Arial"/>
          <w:sz w:val="24"/>
          <w:szCs w:val="24"/>
          <w:lang w:val="cy-GB" w:eastAsia="en-GB"/>
        </w:rPr>
        <w:t xml:space="preserve"> </w:t>
      </w:r>
      <w:r w:rsidR="0019039F" w:rsidRPr="00C866C1">
        <w:rPr>
          <w:rFonts w:ascii="Arial" w:hAnsi="Arial" w:cs="Arial"/>
          <w:sz w:val="24"/>
          <w:szCs w:val="24"/>
          <w:lang w:val="cy-GB" w:eastAsia="en-GB"/>
        </w:rPr>
        <w:t xml:space="preserve">Llywodraeth Cymru </w:t>
      </w:r>
      <w:r w:rsidR="007C2EB7" w:rsidRPr="00C866C1">
        <w:rPr>
          <w:rFonts w:ascii="Arial" w:hAnsi="Arial" w:cs="Arial"/>
          <w:sz w:val="24"/>
          <w:szCs w:val="24"/>
          <w:lang w:val="cy-GB" w:eastAsia="en-GB"/>
        </w:rPr>
        <w:t>(</w:t>
      </w:r>
      <w:r w:rsidR="0019039F" w:rsidRPr="00C866C1">
        <w:rPr>
          <w:rFonts w:ascii="Arial" w:hAnsi="Arial" w:cs="Arial"/>
          <w:sz w:val="24"/>
          <w:szCs w:val="24"/>
          <w:lang w:val="cy-GB" w:eastAsia="en-GB"/>
        </w:rPr>
        <w:t>Medi</w:t>
      </w:r>
      <w:r w:rsidR="007C2EB7" w:rsidRPr="00C866C1">
        <w:rPr>
          <w:rFonts w:ascii="Arial" w:hAnsi="Arial" w:cs="Arial"/>
          <w:sz w:val="24"/>
          <w:szCs w:val="24"/>
          <w:lang w:val="cy-GB" w:eastAsia="en-GB"/>
        </w:rPr>
        <w:t xml:space="preserve"> 2017).</w:t>
      </w:r>
    </w:p>
    <w:p w14:paraId="3FFAE225" w14:textId="58B80DC2" w:rsidR="007C2EB7" w:rsidRPr="00C866C1" w:rsidRDefault="0019039F" w:rsidP="007C2EB7">
      <w:pPr>
        <w:rPr>
          <w:rFonts w:ascii="Arial" w:hAnsi="Arial" w:cs="Arial"/>
          <w:sz w:val="24"/>
          <w:szCs w:val="24"/>
          <w:lang w:val="cy-GB" w:eastAsia="en-GB"/>
        </w:rPr>
      </w:pPr>
      <w:r w:rsidRPr="00C866C1">
        <w:rPr>
          <w:rFonts w:ascii="Arial" w:hAnsi="Arial" w:cs="Arial"/>
          <w:sz w:val="24"/>
          <w:szCs w:val="24"/>
          <w:shd w:val="clear" w:color="auto" w:fill="FFFFFF"/>
          <w:lang w:val="cy-GB"/>
        </w:rPr>
        <w:t xml:space="preserve">Pecyn adnoddau i gynorthwyo </w:t>
      </w:r>
      <w:r w:rsidR="000B271D" w:rsidRPr="00C866C1">
        <w:rPr>
          <w:rFonts w:ascii="Arial" w:hAnsi="Arial" w:cs="Arial"/>
          <w:sz w:val="24"/>
          <w:szCs w:val="24"/>
          <w:shd w:val="clear" w:color="auto" w:fill="FFFFFF"/>
          <w:lang w:val="cy-GB"/>
        </w:rPr>
        <w:t>hyfforddiant ar gyfer gweithwyr proffesiynol maes</w:t>
      </w:r>
      <w:r w:rsidRPr="00C866C1">
        <w:rPr>
          <w:rFonts w:ascii="Arial" w:hAnsi="Arial" w:cs="Arial"/>
          <w:sz w:val="24"/>
          <w:szCs w:val="24"/>
          <w:shd w:val="clear" w:color="auto" w:fill="FFFFFF"/>
          <w:lang w:val="cy-GB"/>
        </w:rPr>
        <w:t xml:space="preserve"> </w:t>
      </w:r>
      <w:r w:rsidR="000B271D" w:rsidRPr="00C866C1">
        <w:rPr>
          <w:rFonts w:ascii="Arial" w:hAnsi="Arial" w:cs="Arial"/>
          <w:sz w:val="24"/>
          <w:szCs w:val="24"/>
          <w:shd w:val="clear" w:color="auto" w:fill="FFFFFF"/>
          <w:lang w:val="cy-GB"/>
        </w:rPr>
        <w:t>i</w:t>
      </w:r>
      <w:r w:rsidRPr="00C866C1">
        <w:rPr>
          <w:rFonts w:ascii="Arial" w:hAnsi="Arial" w:cs="Arial"/>
          <w:sz w:val="24"/>
          <w:szCs w:val="24"/>
          <w:shd w:val="clear" w:color="auto" w:fill="FFFFFF"/>
          <w:lang w:val="cy-GB"/>
        </w:rPr>
        <w:t>echyd, addysg</w:t>
      </w:r>
      <w:r w:rsidR="000B271D" w:rsidRPr="00C866C1">
        <w:rPr>
          <w:rFonts w:ascii="Arial" w:hAnsi="Arial" w:cs="Arial"/>
          <w:sz w:val="24"/>
          <w:szCs w:val="24"/>
          <w:shd w:val="clear" w:color="auto" w:fill="FFFFFF"/>
          <w:lang w:val="cy-GB"/>
        </w:rPr>
        <w:t>, a gwasanaethau cymdeithasol, gofalwyr ifanc ac oedolion ifanc o ofalwyr ar faterion ac ymarfer o ran gofalwyr ifanc</w:t>
      </w:r>
      <w:r w:rsidR="007C2EB7" w:rsidRPr="00C866C1">
        <w:rPr>
          <w:rFonts w:ascii="Arial" w:hAnsi="Arial" w:cs="Arial"/>
          <w:sz w:val="24"/>
          <w:szCs w:val="24"/>
          <w:shd w:val="clear" w:color="auto" w:fill="FFFFFF"/>
          <w:lang w:val="cy-GB"/>
        </w:rPr>
        <w:t>.</w:t>
      </w:r>
    </w:p>
    <w:p w14:paraId="3BCDFF08" w14:textId="194B72E5" w:rsidR="007C2EB7" w:rsidRPr="00C866C1" w:rsidRDefault="002E1531" w:rsidP="007C2EB7">
      <w:pPr>
        <w:rPr>
          <w:rFonts w:ascii="Arial" w:hAnsi="Arial" w:cs="Arial"/>
          <w:sz w:val="24"/>
          <w:szCs w:val="24"/>
          <w:lang w:val="cy-GB"/>
        </w:rPr>
      </w:pPr>
      <w:hyperlink r:id="rId154" w:history="1">
        <w:r w:rsidR="007C2EB7" w:rsidRPr="00C866C1">
          <w:rPr>
            <w:rStyle w:val="Hyperlink"/>
            <w:rFonts w:ascii="Arial" w:hAnsi="Arial" w:cs="Arial"/>
            <w:sz w:val="24"/>
            <w:szCs w:val="24"/>
            <w:lang w:val="cy-GB"/>
          </w:rPr>
          <w:t xml:space="preserve">Your Good Health! </w:t>
        </w:r>
        <w:r w:rsidR="002638B7" w:rsidRPr="00C866C1">
          <w:rPr>
            <w:rStyle w:val="Hyperlink"/>
            <w:rFonts w:ascii="Arial" w:hAnsi="Arial" w:cs="Arial"/>
            <w:sz w:val="24"/>
            <w:szCs w:val="24"/>
            <w:lang w:val="cy-GB"/>
          </w:rPr>
          <w:t>Pecyn adnoddau ar gyfer Gofalwyr Teuluol</w:t>
        </w:r>
        <w:r w:rsidR="007C2EB7" w:rsidRPr="00C866C1">
          <w:rPr>
            <w:rStyle w:val="Hyperlink"/>
            <w:rFonts w:ascii="Arial" w:hAnsi="Arial" w:cs="Arial"/>
            <w:sz w:val="24"/>
            <w:szCs w:val="24"/>
            <w:lang w:val="cy-GB"/>
          </w:rPr>
          <w:t>.</w:t>
        </w:r>
      </w:hyperlink>
      <w:r w:rsidR="007C2EB7" w:rsidRPr="00C866C1">
        <w:rPr>
          <w:rFonts w:ascii="Arial" w:hAnsi="Arial" w:cs="Arial"/>
          <w:sz w:val="24"/>
          <w:szCs w:val="24"/>
          <w:lang w:val="cy-GB"/>
        </w:rPr>
        <w:t xml:space="preserve"> </w:t>
      </w:r>
      <w:r w:rsidR="000B271D" w:rsidRPr="00C866C1">
        <w:rPr>
          <w:rFonts w:ascii="Arial" w:hAnsi="Arial" w:cs="Arial"/>
          <w:sz w:val="24"/>
          <w:szCs w:val="24"/>
          <w:lang w:val="cy-GB"/>
        </w:rPr>
        <w:t>GIG</w:t>
      </w:r>
    </w:p>
    <w:p w14:paraId="68BDA5A1" w14:textId="7E838298" w:rsidR="007C2EB7" w:rsidRPr="00C866C1" w:rsidRDefault="002638B7" w:rsidP="007C2EB7">
      <w:pPr>
        <w:rPr>
          <w:rFonts w:ascii="Arial" w:hAnsi="Arial" w:cs="Arial"/>
          <w:sz w:val="24"/>
          <w:szCs w:val="24"/>
          <w:lang w:val="cy-GB"/>
        </w:rPr>
      </w:pPr>
      <w:r w:rsidRPr="00C866C1">
        <w:rPr>
          <w:rFonts w:ascii="Arial" w:hAnsi="Arial" w:cs="Arial"/>
          <w:sz w:val="24"/>
          <w:szCs w:val="24"/>
          <w:lang w:val="cy-GB"/>
        </w:rPr>
        <w:t>Canllaw wedi’i anelu’n benodol at ofalwyr teuluol anwyliaid gydag anableddau dysgu</w:t>
      </w:r>
      <w:r w:rsidR="007C2EB7" w:rsidRPr="00C866C1">
        <w:rPr>
          <w:rFonts w:ascii="Arial" w:hAnsi="Arial" w:cs="Arial"/>
          <w:sz w:val="24"/>
          <w:szCs w:val="24"/>
          <w:lang w:val="cy-GB"/>
        </w:rPr>
        <w:t xml:space="preserve">.  </w:t>
      </w:r>
      <w:r w:rsidRPr="00C866C1">
        <w:rPr>
          <w:rFonts w:ascii="Arial" w:hAnsi="Arial" w:cs="Arial"/>
          <w:sz w:val="24"/>
          <w:szCs w:val="24"/>
          <w:lang w:val="cy-GB"/>
        </w:rPr>
        <w:t>Adnodd cryno ac eto cynhwysfawr</w:t>
      </w:r>
      <w:r w:rsidR="007C2EB7" w:rsidRPr="00C866C1">
        <w:rPr>
          <w:rFonts w:ascii="Arial" w:hAnsi="Arial" w:cs="Arial"/>
          <w:sz w:val="24"/>
          <w:szCs w:val="24"/>
          <w:lang w:val="cy-GB"/>
        </w:rPr>
        <w:t xml:space="preserve">. </w:t>
      </w:r>
      <w:r w:rsidRPr="00C866C1">
        <w:rPr>
          <w:rFonts w:ascii="Arial" w:hAnsi="Arial" w:cs="Arial"/>
          <w:sz w:val="24"/>
          <w:szCs w:val="24"/>
          <w:lang w:val="cy-GB"/>
        </w:rPr>
        <w:t>Adnodd gwych i ymarferwyr ei ddarllen a</w:t>
      </w:r>
      <w:r w:rsidR="00CB13C2" w:rsidRPr="00C866C1">
        <w:rPr>
          <w:rFonts w:ascii="Arial" w:hAnsi="Arial" w:cs="Arial"/>
          <w:sz w:val="24"/>
          <w:szCs w:val="24"/>
          <w:lang w:val="cy-GB"/>
        </w:rPr>
        <w:t xml:space="preserve">'i </w:t>
      </w:r>
      <w:r w:rsidR="00A4368C" w:rsidRPr="00C866C1">
        <w:rPr>
          <w:rFonts w:ascii="Arial" w:hAnsi="Arial" w:cs="Arial"/>
          <w:sz w:val="24"/>
          <w:szCs w:val="24"/>
          <w:lang w:val="cy-GB"/>
        </w:rPr>
        <w:t>gyfeirio</w:t>
      </w:r>
      <w:r w:rsidR="00CB13C2" w:rsidRPr="00C866C1">
        <w:rPr>
          <w:rFonts w:ascii="Arial" w:hAnsi="Arial" w:cs="Arial"/>
          <w:sz w:val="24"/>
          <w:szCs w:val="24"/>
          <w:lang w:val="cy-GB"/>
        </w:rPr>
        <w:t xml:space="preserve"> at y </w:t>
      </w:r>
      <w:r w:rsidRPr="00C866C1">
        <w:rPr>
          <w:rFonts w:ascii="Arial" w:hAnsi="Arial" w:cs="Arial"/>
          <w:sz w:val="24"/>
          <w:szCs w:val="24"/>
          <w:lang w:val="cy-GB"/>
        </w:rPr>
        <w:t>gofalwyr</w:t>
      </w:r>
      <w:r w:rsidR="00CB13C2" w:rsidRPr="00C866C1">
        <w:rPr>
          <w:rFonts w:ascii="Arial" w:hAnsi="Arial" w:cs="Arial"/>
          <w:sz w:val="24"/>
          <w:szCs w:val="24"/>
          <w:lang w:val="cy-GB"/>
        </w:rPr>
        <w:t>.</w:t>
      </w:r>
    </w:p>
    <w:p w14:paraId="331C5EF2" w14:textId="77300041" w:rsidR="006034B3" w:rsidRPr="00C866C1" w:rsidRDefault="006034B3">
      <w:pPr>
        <w:rPr>
          <w:rFonts w:ascii="Arial" w:hAnsi="Arial" w:cs="Arial"/>
          <w:sz w:val="24"/>
          <w:szCs w:val="24"/>
          <w:lang w:val="cy-GB"/>
        </w:rPr>
      </w:pPr>
      <w:r w:rsidRPr="00C866C1">
        <w:rPr>
          <w:rFonts w:ascii="Arial" w:hAnsi="Arial" w:cs="Arial"/>
          <w:sz w:val="24"/>
          <w:szCs w:val="24"/>
          <w:lang w:val="cy-GB"/>
        </w:rPr>
        <w:br w:type="page"/>
      </w:r>
    </w:p>
    <w:p w14:paraId="772CA0A0" w14:textId="1593B15F" w:rsidR="00FC167B" w:rsidRPr="00C866C1" w:rsidRDefault="00CF7677" w:rsidP="003F3151">
      <w:pPr>
        <w:pStyle w:val="Heading2"/>
        <w:numPr>
          <w:ilvl w:val="1"/>
          <w:numId w:val="59"/>
        </w:numPr>
        <w:rPr>
          <w:lang w:val="cy-GB"/>
        </w:rPr>
      </w:pPr>
      <w:bookmarkStart w:id="217" w:name="_Toc6909269"/>
      <w:r w:rsidRPr="00C866C1">
        <w:rPr>
          <w:lang w:val="cy-GB"/>
        </w:rPr>
        <w:lastRenderedPageBreak/>
        <w:t>Deddfwriaeth a chyfarwyddyd</w:t>
      </w:r>
      <w:bookmarkEnd w:id="217"/>
      <w:r w:rsidRPr="00C866C1">
        <w:rPr>
          <w:lang w:val="cy-GB"/>
        </w:rPr>
        <w:t xml:space="preserve"> </w:t>
      </w:r>
    </w:p>
    <w:p w14:paraId="556121C8" w14:textId="0A59D3EB" w:rsidR="00FC167B" w:rsidRPr="00C866C1" w:rsidRDefault="00FC167B" w:rsidP="00B24EE4">
      <w:pPr>
        <w:rPr>
          <w:rFonts w:ascii="Arial" w:hAnsi="Arial" w:cs="Arial"/>
          <w:sz w:val="24"/>
          <w:szCs w:val="24"/>
          <w:lang w:val="cy-GB"/>
        </w:rPr>
      </w:pPr>
    </w:p>
    <w:p w14:paraId="75648363" w14:textId="3179B70E" w:rsidR="00E74F6C" w:rsidRPr="00C866C1" w:rsidRDefault="002E1531" w:rsidP="00E74F6C">
      <w:pPr>
        <w:rPr>
          <w:rFonts w:ascii="Arial" w:hAnsi="Arial" w:cs="Arial"/>
          <w:sz w:val="24"/>
          <w:szCs w:val="24"/>
          <w:lang w:val="cy-GB"/>
        </w:rPr>
      </w:pPr>
      <w:hyperlink r:id="rId155" w:history="1">
        <w:bookmarkStart w:id="218" w:name="_Toc530676339"/>
        <w:bookmarkStart w:id="219" w:name="_Toc530746250"/>
        <w:bookmarkStart w:id="220" w:name="_Toc532293545"/>
        <w:bookmarkStart w:id="221" w:name="_Toc535499515"/>
        <w:bookmarkStart w:id="222" w:name="_Toc788661"/>
        <w:bookmarkStart w:id="223" w:name="_Toc854320"/>
        <w:bookmarkStart w:id="224" w:name="_Toc942823"/>
        <w:r w:rsidR="00E74F6C" w:rsidRPr="00C866C1">
          <w:rPr>
            <w:rStyle w:val="Hyperlink"/>
            <w:rFonts w:ascii="Arial" w:hAnsi="Arial" w:cs="Arial"/>
            <w:sz w:val="24"/>
            <w:szCs w:val="24"/>
            <w:lang w:val="cy-GB"/>
          </w:rPr>
          <w:t xml:space="preserve">Deddf Gwasanaethau Cymdeithasol a Llesiant </w:t>
        </w:r>
        <w:r w:rsidR="008D4AD9">
          <w:rPr>
            <w:rStyle w:val="Hyperlink"/>
            <w:rFonts w:ascii="Arial" w:hAnsi="Arial" w:cs="Arial"/>
            <w:sz w:val="24"/>
            <w:szCs w:val="24"/>
            <w:lang w:val="cy-GB"/>
          </w:rPr>
          <w:t>(</w:t>
        </w:r>
        <w:r w:rsidR="00E74F6C" w:rsidRPr="00C866C1">
          <w:rPr>
            <w:rStyle w:val="Hyperlink"/>
            <w:rFonts w:ascii="Arial" w:hAnsi="Arial" w:cs="Arial"/>
            <w:sz w:val="24"/>
            <w:szCs w:val="24"/>
            <w:lang w:val="cy-GB"/>
          </w:rPr>
          <w:t>Cymru</w:t>
        </w:r>
        <w:r w:rsidR="008D4AD9">
          <w:rPr>
            <w:rStyle w:val="Hyperlink"/>
            <w:rFonts w:ascii="Arial" w:hAnsi="Arial" w:cs="Arial"/>
            <w:sz w:val="24"/>
            <w:szCs w:val="24"/>
            <w:lang w:val="cy-GB"/>
          </w:rPr>
          <w:t>)</w:t>
        </w:r>
        <w:r w:rsidR="00E74F6C" w:rsidRPr="00C866C1">
          <w:rPr>
            <w:rStyle w:val="Hyperlink"/>
            <w:rFonts w:ascii="Arial" w:hAnsi="Arial" w:cs="Arial"/>
            <w:sz w:val="24"/>
            <w:szCs w:val="24"/>
            <w:lang w:val="cy-GB"/>
          </w:rPr>
          <w:t xml:space="preserve"> 2014.</w:t>
        </w:r>
        <w:bookmarkEnd w:id="218"/>
        <w:bookmarkEnd w:id="219"/>
        <w:bookmarkEnd w:id="220"/>
        <w:bookmarkEnd w:id="221"/>
        <w:bookmarkEnd w:id="222"/>
        <w:bookmarkEnd w:id="223"/>
        <w:bookmarkEnd w:id="224"/>
      </w:hyperlink>
    </w:p>
    <w:p w14:paraId="4A817C9C" w14:textId="14110781" w:rsidR="008A11E6" w:rsidRPr="00C866C1" w:rsidRDefault="008A11E6" w:rsidP="008A11E6">
      <w:pPr>
        <w:rPr>
          <w:rFonts w:ascii="Arial" w:hAnsi="Arial" w:cs="Arial"/>
          <w:sz w:val="24"/>
          <w:szCs w:val="24"/>
          <w:lang w:val="cy-GB"/>
        </w:rPr>
      </w:pPr>
      <w:r w:rsidRPr="00C866C1">
        <w:rPr>
          <w:rFonts w:ascii="Arial" w:hAnsi="Arial" w:cs="Arial"/>
          <w:sz w:val="24"/>
          <w:szCs w:val="24"/>
          <w:lang w:val="cy-GB"/>
        </w:rPr>
        <w:t>Y ddeddfwriaeth yn l</w:t>
      </w:r>
      <w:r w:rsidR="00E74F6C" w:rsidRPr="00C866C1">
        <w:rPr>
          <w:rFonts w:ascii="Arial" w:hAnsi="Arial" w:cs="Arial"/>
          <w:sz w:val="24"/>
          <w:szCs w:val="24"/>
          <w:lang w:val="cy-GB"/>
        </w:rPr>
        <w:t>l</w:t>
      </w:r>
      <w:r w:rsidRPr="00C866C1">
        <w:rPr>
          <w:rFonts w:ascii="Arial" w:hAnsi="Arial" w:cs="Arial"/>
          <w:sz w:val="24"/>
          <w:szCs w:val="24"/>
          <w:lang w:val="cy-GB"/>
        </w:rPr>
        <w:t>awn.</w:t>
      </w:r>
    </w:p>
    <w:p w14:paraId="0553BC57" w14:textId="257052E1" w:rsidR="005864E1" w:rsidRPr="00C866C1" w:rsidRDefault="002E1531" w:rsidP="005864E1">
      <w:pPr>
        <w:rPr>
          <w:rFonts w:ascii="Arial" w:hAnsi="Arial" w:cs="Arial"/>
          <w:sz w:val="24"/>
          <w:szCs w:val="24"/>
          <w:lang w:val="cy-GB"/>
        </w:rPr>
      </w:pPr>
      <w:hyperlink r:id="rId156" w:history="1">
        <w:r w:rsidR="005864E1" w:rsidRPr="00C866C1">
          <w:rPr>
            <w:rStyle w:val="Hyperlink"/>
            <w:rFonts w:ascii="Arial" w:hAnsi="Arial" w:cs="Arial"/>
            <w:sz w:val="24"/>
            <w:szCs w:val="24"/>
            <w:lang w:val="cy-GB"/>
          </w:rPr>
          <w:t>Deddf Plant a Theuluoedd 2014</w:t>
        </w:r>
      </w:hyperlink>
      <w:r w:rsidR="008D4AD9">
        <w:rPr>
          <w:rStyle w:val="Hyperlink"/>
          <w:rFonts w:ascii="Arial" w:hAnsi="Arial" w:cs="Arial"/>
          <w:sz w:val="24"/>
          <w:szCs w:val="24"/>
          <w:lang w:val="cy-GB"/>
        </w:rPr>
        <w:t>.</w:t>
      </w:r>
    </w:p>
    <w:p w14:paraId="786D0CF9" w14:textId="3D2143EA" w:rsidR="005864E1" w:rsidRPr="00C866C1" w:rsidRDefault="00064B43" w:rsidP="005864E1">
      <w:pPr>
        <w:rPr>
          <w:rFonts w:ascii="Arial" w:hAnsi="Arial" w:cs="Arial"/>
          <w:sz w:val="24"/>
          <w:szCs w:val="24"/>
          <w:lang w:val="cy-GB"/>
        </w:rPr>
      </w:pPr>
      <w:r w:rsidRPr="00C866C1">
        <w:rPr>
          <w:rFonts w:ascii="Arial" w:hAnsi="Arial" w:cs="Arial"/>
          <w:sz w:val="24"/>
          <w:szCs w:val="24"/>
          <w:lang w:val="cy-GB"/>
        </w:rPr>
        <w:t>Y ddeddfwriaeth yn llawn</w:t>
      </w:r>
      <w:r w:rsidR="005864E1" w:rsidRPr="00C866C1">
        <w:rPr>
          <w:rFonts w:ascii="Arial" w:hAnsi="Arial" w:cs="Arial"/>
          <w:sz w:val="24"/>
          <w:szCs w:val="24"/>
          <w:lang w:val="cy-GB"/>
        </w:rPr>
        <w:t>.</w:t>
      </w:r>
    </w:p>
    <w:p w14:paraId="0A97B594" w14:textId="61283D74" w:rsidR="005864E1" w:rsidRPr="00C866C1" w:rsidRDefault="002E1531" w:rsidP="005864E1">
      <w:pPr>
        <w:rPr>
          <w:rFonts w:ascii="Arial" w:hAnsi="Arial" w:cs="Arial"/>
          <w:sz w:val="24"/>
          <w:szCs w:val="24"/>
          <w:lang w:val="cy-GB"/>
        </w:rPr>
      </w:pPr>
      <w:hyperlink r:id="rId157" w:history="1">
        <w:r w:rsidR="005864E1" w:rsidRPr="00C866C1">
          <w:rPr>
            <w:rStyle w:val="Hyperlink"/>
            <w:rFonts w:ascii="Arial" w:hAnsi="Arial" w:cs="Arial"/>
            <w:sz w:val="24"/>
            <w:szCs w:val="24"/>
            <w:lang w:val="cy-GB"/>
          </w:rPr>
          <w:t>Deddf Cydraddoldeb 2010</w:t>
        </w:r>
      </w:hyperlink>
      <w:r w:rsidR="008D4AD9">
        <w:rPr>
          <w:rStyle w:val="Hyperlink"/>
          <w:rFonts w:ascii="Arial" w:hAnsi="Arial" w:cs="Arial"/>
          <w:sz w:val="24"/>
          <w:szCs w:val="24"/>
          <w:lang w:val="cy-GB"/>
        </w:rPr>
        <w:t>.</w:t>
      </w:r>
    </w:p>
    <w:p w14:paraId="791DB1D3" w14:textId="22EBB33F" w:rsidR="005864E1" w:rsidRPr="00C866C1" w:rsidRDefault="00064B43" w:rsidP="005864E1">
      <w:pPr>
        <w:rPr>
          <w:rFonts w:ascii="Arial" w:hAnsi="Arial" w:cs="Arial"/>
          <w:sz w:val="24"/>
          <w:szCs w:val="24"/>
          <w:lang w:val="cy-GB"/>
        </w:rPr>
      </w:pPr>
      <w:r w:rsidRPr="00C866C1">
        <w:rPr>
          <w:rFonts w:ascii="Arial" w:hAnsi="Arial" w:cs="Arial"/>
          <w:sz w:val="24"/>
          <w:szCs w:val="24"/>
          <w:lang w:val="cy-GB"/>
        </w:rPr>
        <w:t>Y ddeddfwriaeth yn llawn</w:t>
      </w:r>
      <w:r w:rsidR="005864E1" w:rsidRPr="00C866C1">
        <w:rPr>
          <w:rFonts w:ascii="Arial" w:hAnsi="Arial" w:cs="Arial"/>
          <w:sz w:val="24"/>
          <w:szCs w:val="24"/>
          <w:lang w:val="cy-GB"/>
        </w:rPr>
        <w:t>.</w:t>
      </w:r>
    </w:p>
    <w:p w14:paraId="09D2D84B" w14:textId="630D6C56" w:rsidR="007779CB" w:rsidRPr="00C866C1" w:rsidRDefault="00CF7677" w:rsidP="00CF7677">
      <w:pPr>
        <w:shd w:val="clear" w:color="auto" w:fill="FFFFFF"/>
        <w:outlineLvl w:val="0"/>
        <w:rPr>
          <w:rFonts w:ascii="Arial" w:hAnsi="Arial" w:cs="Arial"/>
          <w:sz w:val="24"/>
          <w:szCs w:val="24"/>
          <w:lang w:val="cy-GB"/>
        </w:rPr>
      </w:pPr>
      <w:bookmarkStart w:id="225" w:name="_Toc6909270"/>
      <w:r w:rsidRPr="00C866C1">
        <w:rPr>
          <w:rStyle w:val="Hyperlink"/>
          <w:rFonts w:ascii="Arial" w:hAnsi="Arial" w:cs="Arial"/>
          <w:sz w:val="24"/>
          <w:szCs w:val="24"/>
          <w:lang w:val="cy-GB"/>
        </w:rPr>
        <w:t xml:space="preserve">Gofal Cymdeithasol Cymru </w:t>
      </w:r>
      <w:hyperlink r:id="rId158" w:history="1">
        <w:r w:rsidR="00315804" w:rsidRPr="00C866C1">
          <w:rPr>
            <w:rStyle w:val="Hyperlink"/>
            <w:rFonts w:ascii="Arial" w:hAnsi="Arial" w:cs="Arial"/>
            <w:sz w:val="24"/>
            <w:szCs w:val="24"/>
            <w:lang w:val="cy-GB"/>
          </w:rPr>
          <w:t xml:space="preserve">– </w:t>
        </w:r>
        <w:r w:rsidRPr="00C866C1">
          <w:rPr>
            <w:rStyle w:val="Hyperlink"/>
            <w:rFonts w:ascii="Arial" w:hAnsi="Arial" w:cs="Arial"/>
            <w:sz w:val="24"/>
            <w:szCs w:val="24"/>
            <w:lang w:val="cy-GB"/>
          </w:rPr>
          <w:t>Deddf Gwasan</w:t>
        </w:r>
        <w:r w:rsidR="00CA35A0" w:rsidRPr="00C866C1">
          <w:rPr>
            <w:rStyle w:val="Hyperlink"/>
            <w:rFonts w:ascii="Arial" w:hAnsi="Arial" w:cs="Arial"/>
            <w:sz w:val="24"/>
            <w:szCs w:val="24"/>
            <w:lang w:val="cy-GB"/>
          </w:rPr>
          <w:t>a</w:t>
        </w:r>
        <w:r w:rsidRPr="00C866C1">
          <w:rPr>
            <w:rStyle w:val="Hyperlink"/>
            <w:rFonts w:ascii="Arial" w:hAnsi="Arial" w:cs="Arial"/>
            <w:sz w:val="24"/>
            <w:szCs w:val="24"/>
            <w:lang w:val="cy-GB"/>
          </w:rPr>
          <w:t>ethau Cymdeithasol a Llesiant (Cymru) 2014</w:t>
        </w:r>
        <w:r w:rsidR="00315804" w:rsidRPr="00C866C1">
          <w:rPr>
            <w:rStyle w:val="Hyperlink"/>
            <w:rFonts w:ascii="Arial" w:hAnsi="Arial" w:cs="Arial"/>
            <w:sz w:val="24"/>
            <w:szCs w:val="24"/>
            <w:lang w:val="cy-GB"/>
          </w:rPr>
          <w:t>.</w:t>
        </w:r>
        <w:bookmarkEnd w:id="225"/>
      </w:hyperlink>
    </w:p>
    <w:p w14:paraId="6FC9CE99" w14:textId="61D049A9" w:rsidR="00315804" w:rsidRPr="00C866C1" w:rsidRDefault="008D4AD9" w:rsidP="007C2EB7">
      <w:pPr>
        <w:rPr>
          <w:rFonts w:ascii="Arial" w:hAnsi="Arial" w:cs="Arial"/>
          <w:sz w:val="24"/>
          <w:szCs w:val="24"/>
          <w:lang w:val="cy-GB"/>
        </w:rPr>
      </w:pPr>
      <w:r>
        <w:rPr>
          <w:rFonts w:ascii="Arial" w:hAnsi="Arial" w:cs="Arial"/>
          <w:sz w:val="24"/>
          <w:szCs w:val="24"/>
          <w:lang w:val="cy-GB"/>
        </w:rPr>
        <w:t>Hyb</w:t>
      </w:r>
      <w:r w:rsidR="00064B43" w:rsidRPr="00C866C1">
        <w:rPr>
          <w:rFonts w:ascii="Arial" w:hAnsi="Arial" w:cs="Arial"/>
          <w:sz w:val="24"/>
          <w:szCs w:val="24"/>
          <w:lang w:val="cy-GB"/>
        </w:rPr>
        <w:t xml:space="preserve"> </w:t>
      </w:r>
      <w:r w:rsidR="00CF7677" w:rsidRPr="00C866C1">
        <w:rPr>
          <w:rFonts w:ascii="Arial" w:hAnsi="Arial" w:cs="Arial"/>
          <w:sz w:val="24"/>
          <w:szCs w:val="24"/>
          <w:lang w:val="cy-GB"/>
        </w:rPr>
        <w:t>canolog ydy hwn sy’n gosod allan fframwaith cyfreithiol ar gyfer ymarfer o dan Ddeddf Gwasanaethau Cymdeithasol a Llesiant (Cymru) 2014. Mae hefyd yn cynnwys adnoddau rhe</w:t>
      </w:r>
      <w:r w:rsidR="0019039F" w:rsidRPr="00C866C1">
        <w:rPr>
          <w:rFonts w:ascii="Arial" w:hAnsi="Arial" w:cs="Arial"/>
          <w:sz w:val="24"/>
          <w:szCs w:val="24"/>
          <w:lang w:val="cy-GB"/>
        </w:rPr>
        <w:t>oleiddio ac arolygu a dysgu</w:t>
      </w:r>
      <w:r w:rsidR="00315804" w:rsidRPr="00C866C1">
        <w:rPr>
          <w:rFonts w:ascii="Arial" w:hAnsi="Arial" w:cs="Arial"/>
          <w:sz w:val="24"/>
          <w:szCs w:val="24"/>
          <w:lang w:val="cy-GB"/>
        </w:rPr>
        <w:t xml:space="preserve">, </w:t>
      </w:r>
      <w:r w:rsidR="0019039F" w:rsidRPr="00C866C1">
        <w:rPr>
          <w:rFonts w:ascii="Arial" w:hAnsi="Arial" w:cs="Arial"/>
          <w:sz w:val="24"/>
          <w:szCs w:val="24"/>
          <w:lang w:val="cy-GB"/>
        </w:rPr>
        <w:t>sy’n cynnwys gofalwyr a grwpiau eraill o bobl fyddai efallai angen cymorth a gofal</w:t>
      </w:r>
      <w:r w:rsidR="00315804" w:rsidRPr="00C866C1">
        <w:rPr>
          <w:rFonts w:ascii="Arial" w:hAnsi="Arial" w:cs="Arial"/>
          <w:sz w:val="24"/>
          <w:szCs w:val="24"/>
          <w:lang w:val="cy-GB"/>
        </w:rPr>
        <w:t xml:space="preserve">. </w:t>
      </w:r>
      <w:r w:rsidR="0019039F" w:rsidRPr="00C866C1">
        <w:rPr>
          <w:rFonts w:ascii="Arial" w:hAnsi="Arial" w:cs="Arial"/>
          <w:sz w:val="24"/>
          <w:szCs w:val="24"/>
          <w:lang w:val="cy-GB"/>
        </w:rPr>
        <w:t>Mae hwn yn adnodd pwysig y dylai ymarferwyr ei gyrchu fel rhan o’u hymarfer</w:t>
      </w:r>
      <w:r w:rsidR="00315804" w:rsidRPr="00C866C1">
        <w:rPr>
          <w:rFonts w:ascii="Arial" w:hAnsi="Arial" w:cs="Arial"/>
          <w:sz w:val="24"/>
          <w:szCs w:val="24"/>
          <w:lang w:val="cy-GB"/>
        </w:rPr>
        <w:t>.</w:t>
      </w:r>
    </w:p>
    <w:p w14:paraId="3323A52E" w14:textId="7984A222" w:rsidR="00FC167B" w:rsidRPr="00C866C1" w:rsidRDefault="00FC167B" w:rsidP="00B24EE4">
      <w:pPr>
        <w:rPr>
          <w:rFonts w:ascii="Arial" w:hAnsi="Arial" w:cs="Arial"/>
          <w:sz w:val="24"/>
          <w:szCs w:val="24"/>
          <w:lang w:val="cy-GB"/>
        </w:rPr>
      </w:pPr>
    </w:p>
    <w:sectPr w:rsidR="00FC167B" w:rsidRPr="00C866C1" w:rsidSect="0018218A">
      <w:headerReference w:type="default" r:id="rId159"/>
      <w:footerReference w:type="default" r:id="rId160"/>
      <w:headerReference w:type="first" r:id="rId161"/>
      <w:footerReference w:type="first" r:id="rId16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44842" w14:textId="77777777" w:rsidR="00AE1037" w:rsidRDefault="00AE1037" w:rsidP="00E548B6">
      <w:pPr>
        <w:spacing w:after="0" w:line="240" w:lineRule="auto"/>
      </w:pPr>
      <w:r>
        <w:separator/>
      </w:r>
    </w:p>
  </w:endnote>
  <w:endnote w:type="continuationSeparator" w:id="0">
    <w:p w14:paraId="0C1893E2" w14:textId="77777777" w:rsidR="00AE1037" w:rsidRDefault="00AE1037" w:rsidP="00E54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rutiger-Light">
    <w:altName w:val="Cambria"/>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38852950"/>
      <w:docPartObj>
        <w:docPartGallery w:val="Page Numbers (Bottom of Page)"/>
        <w:docPartUnique/>
      </w:docPartObj>
    </w:sdtPr>
    <w:sdtEndPr>
      <w:rPr>
        <w:noProof/>
      </w:rPr>
    </w:sdtEndPr>
    <w:sdtContent>
      <w:p w14:paraId="7AA4379E" w14:textId="1189A6C4" w:rsidR="002E1531" w:rsidRPr="00F13E40" w:rsidRDefault="002E1531" w:rsidP="00F13E40">
        <w:pPr>
          <w:pStyle w:val="Footer"/>
          <w:jc w:val="right"/>
          <w:rPr>
            <w:rFonts w:ascii="Arial" w:hAnsi="Arial" w:cs="Arial"/>
          </w:rPr>
        </w:pPr>
        <w:r w:rsidRPr="00F13E40">
          <w:rPr>
            <w:rFonts w:ascii="Arial" w:hAnsi="Arial" w:cs="Arial"/>
          </w:rPr>
          <w:fldChar w:fldCharType="begin"/>
        </w:r>
        <w:r w:rsidRPr="00F13E40">
          <w:rPr>
            <w:rFonts w:ascii="Arial" w:hAnsi="Arial" w:cs="Arial"/>
          </w:rPr>
          <w:instrText xml:space="preserve"> PAGE   \* MERGEFORMAT </w:instrText>
        </w:r>
        <w:r w:rsidRPr="00F13E40">
          <w:rPr>
            <w:rFonts w:ascii="Arial" w:hAnsi="Arial" w:cs="Arial"/>
          </w:rPr>
          <w:fldChar w:fldCharType="separate"/>
        </w:r>
        <w:r>
          <w:rPr>
            <w:rFonts w:ascii="Arial" w:hAnsi="Arial" w:cs="Arial"/>
            <w:noProof/>
          </w:rPr>
          <w:t>10</w:t>
        </w:r>
        <w:r w:rsidRPr="00F13E40">
          <w:rPr>
            <w:rFonts w:ascii="Arial" w:hAnsi="Arial" w:cs="Arial"/>
            <w:noProof/>
          </w:rPr>
          <w:fldChar w:fldCharType="end"/>
        </w:r>
      </w:p>
    </w:sdtContent>
  </w:sdt>
  <w:p w14:paraId="50ED5226" w14:textId="77777777" w:rsidR="002E1531" w:rsidRDefault="002E15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4AC1C" w14:textId="00F5E4AF" w:rsidR="002E1531" w:rsidRDefault="002E1531" w:rsidP="00F13E40">
    <w:pPr>
      <w:pStyle w:val="Footer"/>
      <w:jc w:val="right"/>
    </w:pPr>
    <w:r>
      <w:rPr>
        <w:noProof/>
        <w:lang w:eastAsia="en-GB"/>
      </w:rPr>
      <w:drawing>
        <wp:inline distT="0" distB="0" distL="0" distR="0" wp14:anchorId="7452BFD9" wp14:editId="4D184AC3">
          <wp:extent cx="1508760" cy="506876"/>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Assembly Logo wi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8760" cy="50687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FD9D4" w14:textId="77777777" w:rsidR="00AE1037" w:rsidRDefault="00AE1037" w:rsidP="00E548B6">
      <w:pPr>
        <w:spacing w:after="0" w:line="240" w:lineRule="auto"/>
      </w:pPr>
      <w:r>
        <w:separator/>
      </w:r>
    </w:p>
  </w:footnote>
  <w:footnote w:type="continuationSeparator" w:id="0">
    <w:p w14:paraId="042B5DC3" w14:textId="77777777" w:rsidR="00AE1037" w:rsidRDefault="00AE1037" w:rsidP="00E548B6">
      <w:pPr>
        <w:spacing w:after="0" w:line="240" w:lineRule="auto"/>
      </w:pPr>
      <w:r>
        <w:continuationSeparator/>
      </w:r>
    </w:p>
  </w:footnote>
  <w:footnote w:id="1">
    <w:p w14:paraId="399CA0AD" w14:textId="77777777" w:rsidR="002E1531" w:rsidRPr="004568B4" w:rsidRDefault="002E1531" w:rsidP="00B7420F">
      <w:pPr>
        <w:pStyle w:val="FootnoteText"/>
        <w:rPr>
          <w:rFonts w:ascii="Arial" w:hAnsi="Arial" w:cs="Arial"/>
        </w:rPr>
      </w:pPr>
      <w:r w:rsidRPr="004568B4">
        <w:rPr>
          <w:rStyle w:val="FootnoteReference"/>
          <w:rFonts w:ascii="Arial" w:hAnsi="Arial" w:cs="Arial"/>
        </w:rPr>
        <w:footnoteRef/>
      </w:r>
      <w:r w:rsidRPr="004568B4">
        <w:rPr>
          <w:rFonts w:ascii="Arial" w:hAnsi="Arial" w:cs="Arial"/>
        </w:rPr>
        <w:t xml:space="preserve"> </w:t>
      </w:r>
      <w:r w:rsidRPr="004568B4">
        <w:rPr>
          <w:rFonts w:ascii="Arial" w:hAnsi="Arial" w:cs="Arial"/>
          <w:lang w:val="cy-GB"/>
        </w:rPr>
        <w:t>Adnoddau wedi eu creu neu eu haddasu gan IPC oni nodir yn wahanol.</w:t>
      </w:r>
    </w:p>
  </w:footnote>
  <w:footnote w:id="2">
    <w:p w14:paraId="48CCE856" w14:textId="2A4D920F" w:rsidR="002E1531" w:rsidRPr="00EF6E65" w:rsidRDefault="002E1531" w:rsidP="00B7420F">
      <w:pPr>
        <w:pStyle w:val="FootnoteText"/>
        <w:rPr>
          <w:rFonts w:ascii="Arial" w:hAnsi="Arial" w:cs="Arial"/>
          <w:lang w:val="cy-GB"/>
        </w:rPr>
      </w:pPr>
      <w:r w:rsidRPr="00EF6E65">
        <w:rPr>
          <w:rStyle w:val="FootnoteReference"/>
          <w:rFonts w:ascii="Arial" w:hAnsi="Arial" w:cs="Arial"/>
          <w:lang w:val="cy-GB"/>
        </w:rPr>
        <w:footnoteRef/>
      </w:r>
      <w:r w:rsidRPr="00EF6E65">
        <w:rPr>
          <w:rFonts w:ascii="Arial" w:hAnsi="Arial" w:cs="Arial"/>
          <w:lang w:val="cy-GB"/>
        </w:rPr>
        <w:t xml:space="preserve"> Deddf Gwasanaethau Cymdeithasol a Llesiant (Cymru) 2014 </w:t>
      </w:r>
      <w:hyperlink r:id="rId1" w:history="1">
        <w:r w:rsidRPr="00B846DA">
          <w:rPr>
            <w:rStyle w:val="Hyperlink"/>
            <w:rFonts w:ascii="Arial" w:hAnsi="Arial" w:cs="Arial"/>
            <w:lang w:val="cy-GB"/>
          </w:rPr>
          <w:t>www.legislation.gov.uk/anaw/2014/4/section/3/enacted</w:t>
        </w:r>
      </w:hyperlink>
      <w:r>
        <w:rPr>
          <w:rFonts w:ascii="Arial" w:hAnsi="Arial" w:cs="Arial"/>
          <w:lang w:val="cy-GB"/>
        </w:rPr>
        <w:t xml:space="preserve"> </w:t>
      </w:r>
    </w:p>
  </w:footnote>
  <w:footnote w:id="3">
    <w:p w14:paraId="77FA083A" w14:textId="3BD7E13E" w:rsidR="002E1531" w:rsidRPr="008611E2" w:rsidRDefault="002E1531" w:rsidP="00B7420F">
      <w:pPr>
        <w:pStyle w:val="FootnoteText"/>
        <w:rPr>
          <w:lang w:val="cy-GB"/>
        </w:rPr>
      </w:pPr>
      <w:r w:rsidRPr="00EF6E65">
        <w:rPr>
          <w:rStyle w:val="FootnoteReference"/>
          <w:rFonts w:ascii="Arial" w:hAnsi="Arial" w:cs="Arial"/>
          <w:lang w:val="cy-GB"/>
        </w:rPr>
        <w:footnoteRef/>
      </w:r>
      <w:r w:rsidRPr="00EF6E65">
        <w:rPr>
          <w:rFonts w:ascii="Arial" w:hAnsi="Arial" w:cs="Arial"/>
          <w:lang w:val="cy-GB"/>
        </w:rPr>
        <w:t xml:space="preserve"> Ymddiriedolaeth Gofalwyr-Carers Trust: Hawliau gofalwyr ifanc ac oedolion ifanc o ofalwyr yn y Ddeddf Plant a’u Teuluoedd 2014</w:t>
      </w:r>
      <w:r>
        <w:rPr>
          <w:rFonts w:ascii="Arial" w:hAnsi="Arial" w:cs="Arial"/>
          <w:lang w:val="cy-GB"/>
        </w:rPr>
        <w:t>: tudalen 2</w:t>
      </w:r>
      <w:r w:rsidRPr="008611E2">
        <w:rPr>
          <w:lang w:val="cy-GB"/>
        </w:rPr>
        <w:t xml:space="preserve"> </w:t>
      </w:r>
    </w:p>
  </w:footnote>
  <w:footnote w:id="4">
    <w:p w14:paraId="4E1A82DE" w14:textId="08069BB9" w:rsidR="002E1531" w:rsidRPr="00EF6E65" w:rsidRDefault="002E1531" w:rsidP="00B7420F">
      <w:pPr>
        <w:pStyle w:val="FootnoteText"/>
        <w:rPr>
          <w:rFonts w:ascii="Arial" w:hAnsi="Arial" w:cs="Arial"/>
          <w:lang w:val="cy-GB"/>
        </w:rPr>
      </w:pPr>
      <w:r w:rsidRPr="00EF6E65">
        <w:rPr>
          <w:rStyle w:val="FootnoteReference"/>
          <w:rFonts w:ascii="Arial" w:hAnsi="Arial" w:cs="Arial"/>
          <w:lang w:val="cy-GB"/>
        </w:rPr>
        <w:footnoteRef/>
      </w:r>
      <w:r w:rsidRPr="00EF6E65">
        <w:rPr>
          <w:rFonts w:ascii="Arial" w:hAnsi="Arial" w:cs="Arial"/>
          <w:lang w:val="cy-GB"/>
        </w:rPr>
        <w:t xml:space="preserve"> Carers Wales (2015)</w:t>
      </w:r>
    </w:p>
  </w:footnote>
  <w:footnote w:id="5">
    <w:p w14:paraId="6A1B6AC5" w14:textId="0090B9BD" w:rsidR="002E1531" w:rsidRDefault="002E1531" w:rsidP="00B7420F">
      <w:pPr>
        <w:pStyle w:val="FootnoteText"/>
      </w:pPr>
      <w:r w:rsidRPr="00EF6E65">
        <w:rPr>
          <w:rStyle w:val="FootnoteReference"/>
          <w:rFonts w:ascii="Arial" w:hAnsi="Arial" w:cs="Arial"/>
          <w:lang w:val="cy-GB"/>
        </w:rPr>
        <w:footnoteRef/>
      </w:r>
      <w:r>
        <w:rPr>
          <w:rFonts w:ascii="Arial" w:hAnsi="Arial" w:cs="Arial"/>
          <w:lang w:val="cy-GB"/>
        </w:rPr>
        <w:t xml:space="preserve"> Llywodraeth Cymru (2017)</w:t>
      </w:r>
    </w:p>
  </w:footnote>
  <w:footnote w:id="6">
    <w:p w14:paraId="38DBE587" w14:textId="1A6905AB" w:rsidR="002E1531" w:rsidRPr="00331D7D" w:rsidRDefault="002E1531" w:rsidP="00B7420F">
      <w:pPr>
        <w:pStyle w:val="FootnoteText"/>
        <w:rPr>
          <w:rFonts w:ascii="Arial" w:hAnsi="Arial" w:cs="Arial"/>
        </w:rPr>
      </w:pPr>
      <w:r w:rsidRPr="00331D7D">
        <w:rPr>
          <w:rStyle w:val="FootnoteReference"/>
          <w:rFonts w:ascii="Arial" w:hAnsi="Arial" w:cs="Arial"/>
        </w:rPr>
        <w:footnoteRef/>
      </w:r>
      <w:r w:rsidRPr="00331D7D">
        <w:rPr>
          <w:rFonts w:ascii="Arial" w:hAnsi="Arial" w:cs="Arial"/>
        </w:rPr>
        <w:t xml:space="preserve"> Wilson, J. (2014) </w:t>
      </w:r>
      <w:r w:rsidRPr="00331D7D">
        <w:rPr>
          <w:rFonts w:ascii="Arial" w:hAnsi="Arial" w:cs="Arial"/>
          <w:i/>
        </w:rPr>
        <w:t xml:space="preserve">Supporting People through Loss and Grief. </w:t>
      </w:r>
      <w:r w:rsidRPr="00331D7D">
        <w:rPr>
          <w:rFonts w:ascii="Arial" w:hAnsi="Arial" w:cs="Arial"/>
        </w:rPr>
        <w:t xml:space="preserve">Llundain: Jessica Kingsley Publishers. </w:t>
      </w:r>
      <w:r w:rsidRPr="00331D7D">
        <w:rPr>
          <w:rFonts w:ascii="Arial" w:hAnsi="Arial" w:cs="Arial"/>
          <w:lang w:val="cy-GB"/>
        </w:rPr>
        <w:t>Tudalen</w:t>
      </w:r>
      <w:r w:rsidRPr="00331D7D">
        <w:rPr>
          <w:rFonts w:ascii="Arial" w:hAnsi="Arial" w:cs="Arial"/>
        </w:rPr>
        <w:t xml:space="preserve"> 33.</w:t>
      </w:r>
    </w:p>
  </w:footnote>
  <w:footnote w:id="7">
    <w:p w14:paraId="67013D57" w14:textId="77777777" w:rsidR="002E1531" w:rsidRPr="006C4E1E" w:rsidRDefault="002E1531" w:rsidP="00B7420F">
      <w:pPr>
        <w:pStyle w:val="FootnoteText"/>
      </w:pPr>
      <w:r w:rsidRPr="00331D7D">
        <w:rPr>
          <w:rStyle w:val="FootnoteReference"/>
          <w:rFonts w:ascii="Arial" w:hAnsi="Arial" w:cs="Arial"/>
        </w:rPr>
        <w:footnoteRef/>
      </w:r>
      <w:r w:rsidRPr="00331D7D">
        <w:rPr>
          <w:rFonts w:ascii="Arial" w:hAnsi="Arial" w:cs="Arial"/>
        </w:rPr>
        <w:t xml:space="preserve"> Parkes, C. (2006) </w:t>
      </w:r>
      <w:r w:rsidRPr="00331D7D">
        <w:rPr>
          <w:rFonts w:ascii="Arial" w:hAnsi="Arial" w:cs="Arial"/>
          <w:i/>
        </w:rPr>
        <w:t xml:space="preserve">Love and Loss: The Roots of Grief and its Complications. </w:t>
      </w:r>
      <w:r w:rsidRPr="00331D7D">
        <w:rPr>
          <w:rFonts w:ascii="Arial" w:hAnsi="Arial" w:cs="Arial"/>
        </w:rPr>
        <w:t>Hove: Routledge. Tudalen 30.</w:t>
      </w:r>
    </w:p>
  </w:footnote>
  <w:footnote w:id="8">
    <w:p w14:paraId="769AF521" w14:textId="77777777" w:rsidR="002E1531" w:rsidRPr="006408ED" w:rsidRDefault="002E1531" w:rsidP="00331D7D">
      <w:pPr>
        <w:pStyle w:val="FootnoteText"/>
        <w:rPr>
          <w:rFonts w:ascii="Arial" w:hAnsi="Arial" w:cs="Arial"/>
          <w:lang w:val="cy-GB"/>
        </w:rPr>
      </w:pPr>
      <w:r w:rsidRPr="006408ED">
        <w:rPr>
          <w:rStyle w:val="FootnoteReference"/>
          <w:rFonts w:ascii="Arial" w:hAnsi="Arial" w:cs="Arial"/>
          <w:lang w:val="cy-GB"/>
        </w:rPr>
        <w:footnoteRef/>
      </w:r>
      <w:r w:rsidRPr="006408ED">
        <w:rPr>
          <w:rFonts w:ascii="Arial" w:hAnsi="Arial" w:cs="Arial"/>
          <w:lang w:val="cy-GB"/>
        </w:rPr>
        <w:t xml:space="preserve"> Shim, B., Barroso, J., &amp; Davis, L. (2012) A comparative qualitative analysis of stories of spousal caregivers of people with dementia: negative, ambivalent, and positive experiences.  </w:t>
      </w:r>
      <w:r w:rsidRPr="006408ED">
        <w:rPr>
          <w:rFonts w:ascii="Arial" w:hAnsi="Arial" w:cs="Arial"/>
          <w:i/>
          <w:lang w:val="cy-GB"/>
        </w:rPr>
        <w:t>International Journal of Nursing Studies 49 p220-229</w:t>
      </w:r>
    </w:p>
  </w:footnote>
  <w:footnote w:id="9">
    <w:p w14:paraId="2A2D1EBA" w14:textId="77777777" w:rsidR="002E1531" w:rsidRPr="006408ED" w:rsidRDefault="002E1531" w:rsidP="00331D7D">
      <w:pPr>
        <w:pStyle w:val="FootnoteText"/>
        <w:rPr>
          <w:rFonts w:ascii="Arial" w:hAnsi="Arial" w:cs="Arial"/>
          <w:lang w:val="cy-GB"/>
        </w:rPr>
      </w:pPr>
      <w:r w:rsidRPr="006408ED">
        <w:rPr>
          <w:rStyle w:val="FootnoteReference"/>
          <w:rFonts w:ascii="Arial" w:hAnsi="Arial" w:cs="Arial"/>
          <w:lang w:val="cy-GB"/>
        </w:rPr>
        <w:footnoteRef/>
      </w:r>
      <w:r w:rsidRPr="006408ED">
        <w:rPr>
          <w:rFonts w:ascii="Arial" w:hAnsi="Arial" w:cs="Arial"/>
          <w:lang w:val="cy-GB"/>
        </w:rPr>
        <w:t xml:space="preserve">  Griffith, G., Hastings, R., Oliver, C., Howlin, P., Moss, J., Petty, J., &amp; Tunnicliffe, P. (2011) Psychological well-being in parents of children with Angelman, Cornelia de Lange and Cri du Chat syndromes.  </w:t>
      </w:r>
      <w:r w:rsidRPr="006408ED">
        <w:rPr>
          <w:rFonts w:ascii="Arial" w:hAnsi="Arial" w:cs="Arial"/>
          <w:i/>
          <w:lang w:val="cy-GB"/>
        </w:rPr>
        <w:t>Journal of Intellectual Disability Research 55(4) p397-410</w:t>
      </w:r>
      <w:r w:rsidRPr="006408ED">
        <w:rPr>
          <w:rFonts w:ascii="Arial" w:hAnsi="Arial" w:cs="Arial"/>
          <w:lang w:val="cy-GB"/>
        </w:rPr>
        <w:t xml:space="preserve"> </w:t>
      </w:r>
    </w:p>
  </w:footnote>
  <w:footnote w:id="10">
    <w:p w14:paraId="111671E7" w14:textId="77777777" w:rsidR="002E1531" w:rsidRDefault="002E1531" w:rsidP="00B7420F">
      <w:pPr>
        <w:pStyle w:val="FootnoteText"/>
      </w:pPr>
      <w:r w:rsidRPr="006408ED">
        <w:rPr>
          <w:rStyle w:val="FootnoteReference"/>
          <w:rFonts w:ascii="Arial" w:hAnsi="Arial" w:cs="Arial"/>
          <w:lang w:val="cy-GB"/>
        </w:rPr>
        <w:footnoteRef/>
      </w:r>
      <w:r w:rsidRPr="006408ED">
        <w:rPr>
          <w:rFonts w:ascii="Arial" w:hAnsi="Arial" w:cs="Arial"/>
          <w:lang w:val="cy-GB"/>
        </w:rPr>
        <w:t xml:space="preserve"> Tonkin, L. (2007) </w:t>
      </w:r>
      <w:r w:rsidRPr="006408ED">
        <w:rPr>
          <w:rFonts w:ascii="Arial" w:hAnsi="Arial" w:cs="Arial"/>
          <w:i/>
          <w:lang w:val="cy-GB"/>
        </w:rPr>
        <w:t xml:space="preserve">Tystysgrif mewn Cymorth Galar: Ymestyn Eich Sgiliau ym maes Gweithio gydag Oedolion sy’n Galaru. </w:t>
      </w:r>
      <w:r w:rsidRPr="006408ED">
        <w:rPr>
          <w:rFonts w:ascii="Arial" w:hAnsi="Arial" w:cs="Arial"/>
          <w:lang w:val="cy-GB"/>
        </w:rPr>
        <w:t>Christchurch, New Zealand: Port Hills Press.</w:t>
      </w:r>
    </w:p>
  </w:footnote>
  <w:footnote w:id="11">
    <w:p w14:paraId="251C6224" w14:textId="77777777" w:rsidR="002E1531" w:rsidRPr="006408ED" w:rsidRDefault="002E1531" w:rsidP="00B7420F">
      <w:pPr>
        <w:pStyle w:val="FootnoteText"/>
        <w:rPr>
          <w:rFonts w:ascii="Arial" w:hAnsi="Arial" w:cs="Arial"/>
        </w:rPr>
      </w:pPr>
      <w:r w:rsidRPr="006408ED">
        <w:rPr>
          <w:rStyle w:val="FootnoteReference"/>
          <w:rFonts w:ascii="Arial" w:hAnsi="Arial" w:cs="Arial"/>
        </w:rPr>
        <w:footnoteRef/>
      </w:r>
      <w:r w:rsidRPr="006408ED">
        <w:rPr>
          <w:rFonts w:ascii="Arial" w:hAnsi="Arial" w:cs="Arial"/>
        </w:rPr>
        <w:t xml:space="preserve"> Cavaye, J. (2006) </w:t>
      </w:r>
      <w:r w:rsidRPr="006408ED">
        <w:rPr>
          <w:rFonts w:ascii="Arial" w:hAnsi="Arial" w:cs="Arial"/>
          <w:i/>
        </w:rPr>
        <w:t xml:space="preserve">Hidden Carers </w:t>
      </w:r>
      <w:r w:rsidRPr="006408ED">
        <w:rPr>
          <w:rFonts w:ascii="Arial" w:hAnsi="Arial" w:cs="Arial"/>
        </w:rPr>
        <w:t>Caeredin: Dunedin Academic Press</w:t>
      </w:r>
    </w:p>
  </w:footnote>
  <w:footnote w:id="12">
    <w:p w14:paraId="4CEDD3E6" w14:textId="4008131D" w:rsidR="002E1531" w:rsidRPr="00B655EF" w:rsidRDefault="002E1531" w:rsidP="00B7420F">
      <w:pPr>
        <w:pStyle w:val="FootnoteText"/>
        <w:rPr>
          <w:rFonts w:ascii="Arial" w:hAnsi="Arial" w:cs="Arial"/>
        </w:rPr>
      </w:pPr>
      <w:r w:rsidRPr="00B655EF">
        <w:rPr>
          <w:rStyle w:val="FootnoteReference"/>
          <w:rFonts w:ascii="Arial" w:hAnsi="Arial" w:cs="Arial"/>
        </w:rPr>
        <w:footnoteRef/>
      </w:r>
      <w:r w:rsidRPr="00B655EF">
        <w:rPr>
          <w:rFonts w:ascii="Arial" w:hAnsi="Arial" w:cs="Arial"/>
        </w:rPr>
        <w:t xml:space="preserve"> Broadhurst,S. (2019) </w:t>
      </w:r>
      <w:r w:rsidRPr="00B655EF">
        <w:rPr>
          <w:rFonts w:ascii="Arial" w:hAnsi="Arial" w:cs="Arial"/>
          <w:i/>
        </w:rPr>
        <w:t xml:space="preserve">Understanding Resilience in Family Carers </w:t>
      </w:r>
      <w:r w:rsidRPr="00B655EF">
        <w:rPr>
          <w:rFonts w:ascii="Arial" w:hAnsi="Arial" w:cs="Arial"/>
        </w:rPr>
        <w:t>(University of Kent: Heb ei gyhoeddi)</w:t>
      </w:r>
      <w:r>
        <w:rPr>
          <w:rFonts w:ascii="Arial" w:hAnsi="Arial" w:cs="Arial"/>
        </w:rPr>
        <w:t>.</w:t>
      </w:r>
    </w:p>
  </w:footnote>
  <w:footnote w:id="13">
    <w:p w14:paraId="276AEEF7" w14:textId="387479FB" w:rsidR="002E1531" w:rsidRPr="00B655EF" w:rsidRDefault="002E1531" w:rsidP="000A5A12">
      <w:pPr>
        <w:pStyle w:val="FootnoteText"/>
        <w:rPr>
          <w:rFonts w:ascii="Arial" w:hAnsi="Arial" w:cs="Arial"/>
        </w:rPr>
      </w:pPr>
      <w:r w:rsidRPr="00B655EF">
        <w:rPr>
          <w:rStyle w:val="FootnoteReference"/>
          <w:rFonts w:ascii="Arial" w:hAnsi="Arial" w:cs="Arial"/>
        </w:rPr>
        <w:footnoteRef/>
      </w:r>
      <w:r w:rsidRPr="00B655EF">
        <w:rPr>
          <w:rFonts w:ascii="Arial" w:hAnsi="Arial" w:cs="Arial"/>
        </w:rPr>
        <w:t xml:space="preserve"> Carers Wales (2015) </w:t>
      </w:r>
      <w:hyperlink r:id="rId2" w:history="1">
        <w:r w:rsidRPr="00B655EF">
          <w:rPr>
            <w:rStyle w:val="Hyperlink"/>
            <w:rFonts w:ascii="Arial" w:hAnsi="Arial" w:cs="Arial"/>
          </w:rPr>
          <w:t>carers.org/country/carers-trust-wales-cymru</w:t>
        </w:r>
      </w:hyperlink>
      <w:r w:rsidRPr="00B655EF">
        <w:rPr>
          <w:rFonts w:ascii="Arial" w:hAnsi="Arial" w:cs="Arial"/>
        </w:rPr>
        <w:t xml:space="preserve"> </w:t>
      </w:r>
    </w:p>
  </w:footnote>
  <w:footnote w:id="14">
    <w:p w14:paraId="54B9CE98" w14:textId="77777777" w:rsidR="002E1531" w:rsidRPr="00B655EF" w:rsidRDefault="002E1531" w:rsidP="00756845">
      <w:pPr>
        <w:pStyle w:val="FootnoteText"/>
        <w:rPr>
          <w:rFonts w:ascii="Arial" w:hAnsi="Arial" w:cs="Arial"/>
        </w:rPr>
      </w:pPr>
      <w:r w:rsidRPr="00B655EF">
        <w:rPr>
          <w:rStyle w:val="FootnoteReference"/>
          <w:rFonts w:ascii="Arial" w:hAnsi="Arial" w:cs="Arial"/>
        </w:rPr>
        <w:footnoteRef/>
      </w:r>
      <w:r w:rsidRPr="00B655EF">
        <w:rPr>
          <w:rFonts w:ascii="Arial" w:hAnsi="Arial" w:cs="Arial"/>
        </w:rPr>
        <w:t xml:space="preserve"> Institute of Public Care (2014) </w:t>
      </w:r>
      <w:r w:rsidRPr="00B655EF">
        <w:rPr>
          <w:rFonts w:ascii="Arial" w:hAnsi="Arial" w:cs="Arial"/>
          <w:i/>
        </w:rPr>
        <w:t xml:space="preserve">Commissioning for Health and Social Care </w:t>
      </w:r>
      <w:r w:rsidRPr="00B655EF">
        <w:rPr>
          <w:rFonts w:ascii="Arial" w:hAnsi="Arial" w:cs="Arial"/>
        </w:rPr>
        <w:t>London: Sage Publications</w:t>
      </w:r>
    </w:p>
  </w:footnote>
  <w:footnote w:id="15">
    <w:p w14:paraId="4C5E38BF" w14:textId="77777777" w:rsidR="002E1531" w:rsidRPr="00A85B22" w:rsidRDefault="002E1531" w:rsidP="000A5A12">
      <w:pPr>
        <w:pStyle w:val="FootnoteText"/>
      </w:pPr>
      <w:r w:rsidRPr="00B655EF">
        <w:rPr>
          <w:rStyle w:val="FootnoteReference"/>
          <w:rFonts w:ascii="Arial" w:hAnsi="Arial" w:cs="Arial"/>
        </w:rPr>
        <w:footnoteRef/>
      </w:r>
      <w:r w:rsidRPr="00B655EF">
        <w:rPr>
          <w:rFonts w:ascii="Arial" w:hAnsi="Arial" w:cs="Arial"/>
        </w:rPr>
        <w:t xml:space="preserve"> Institute of Public Care (2014) </w:t>
      </w:r>
      <w:r w:rsidRPr="00B655EF">
        <w:rPr>
          <w:rFonts w:ascii="Arial" w:hAnsi="Arial" w:cs="Arial"/>
          <w:i/>
        </w:rPr>
        <w:t xml:space="preserve">Commissioning for Health and Social Care </w:t>
      </w:r>
      <w:r w:rsidRPr="00B655EF">
        <w:rPr>
          <w:rFonts w:ascii="Arial" w:hAnsi="Arial" w:cs="Arial"/>
        </w:rPr>
        <w:t>London: Sage Publications</w:t>
      </w:r>
    </w:p>
  </w:footnote>
  <w:footnote w:id="16">
    <w:p w14:paraId="17047399" w14:textId="2819E37B" w:rsidR="002E1531" w:rsidRPr="00EB5C51" w:rsidRDefault="002E1531" w:rsidP="00607101">
      <w:pPr>
        <w:pStyle w:val="FootnoteText"/>
        <w:rPr>
          <w:rFonts w:ascii="Arial" w:hAnsi="Arial" w:cs="Arial"/>
        </w:rPr>
      </w:pPr>
      <w:r w:rsidRPr="00EB5C51">
        <w:rPr>
          <w:rStyle w:val="FootnoteReference"/>
          <w:rFonts w:ascii="Arial" w:hAnsi="Arial" w:cs="Arial"/>
        </w:rPr>
        <w:footnoteRef/>
      </w:r>
      <w:r w:rsidRPr="00EB5C51">
        <w:rPr>
          <w:rFonts w:ascii="Arial" w:hAnsi="Arial" w:cs="Arial"/>
        </w:rPr>
        <w:t xml:space="preserve"> Gofal Cymdeithasol Cymru &amp; Social Care Institute for Excellence (2018) </w:t>
      </w:r>
      <w:r w:rsidRPr="00EB5C51">
        <w:rPr>
          <w:rFonts w:ascii="Arial" w:hAnsi="Arial" w:cs="Arial"/>
          <w:i/>
        </w:rPr>
        <w:t>Preventative support for adult carers in Wales: rapid review.</w:t>
      </w:r>
      <w:r w:rsidRPr="00EB5C51">
        <w:rPr>
          <w:rFonts w:ascii="Arial" w:hAnsi="Arial" w:cs="Arial"/>
        </w:rPr>
        <w:t xml:space="preserve"> Tudalen 7</w:t>
      </w:r>
    </w:p>
  </w:footnote>
  <w:footnote w:id="17">
    <w:p w14:paraId="20D36E81" w14:textId="10076E44" w:rsidR="002E1531" w:rsidRPr="00EB5C51" w:rsidRDefault="002E1531" w:rsidP="00607101">
      <w:pPr>
        <w:pStyle w:val="FootnoteText"/>
        <w:rPr>
          <w:rFonts w:ascii="Arial" w:hAnsi="Arial" w:cs="Arial"/>
        </w:rPr>
      </w:pPr>
      <w:r w:rsidRPr="00EB5C51">
        <w:rPr>
          <w:rStyle w:val="FootnoteReference"/>
          <w:rFonts w:ascii="Arial" w:hAnsi="Arial" w:cs="Arial"/>
        </w:rPr>
        <w:footnoteRef/>
      </w:r>
      <w:r w:rsidRPr="00EB5C51">
        <w:rPr>
          <w:rFonts w:ascii="Arial" w:hAnsi="Arial" w:cs="Arial"/>
        </w:rPr>
        <w:t xml:space="preserve"> Carers Trust and Skills for Care (2014) </w:t>
      </w:r>
      <w:r w:rsidRPr="00EB5C51">
        <w:rPr>
          <w:rFonts w:ascii="Arial" w:hAnsi="Arial" w:cs="Arial"/>
          <w:i/>
        </w:rPr>
        <w:t xml:space="preserve">Assessing carers needs.  A short guide to taking account of everyone in the family who cares. </w:t>
      </w:r>
      <w:r w:rsidRPr="00EB5C51">
        <w:rPr>
          <w:rFonts w:ascii="Arial" w:hAnsi="Arial" w:cs="Arial"/>
        </w:rPr>
        <w:t>Tudalen 2</w:t>
      </w:r>
    </w:p>
  </w:footnote>
  <w:footnote w:id="18">
    <w:p w14:paraId="6A430DFF" w14:textId="48FE2F84" w:rsidR="002E1531" w:rsidRPr="00EB5C51" w:rsidRDefault="002E1531" w:rsidP="00607101">
      <w:pPr>
        <w:pStyle w:val="FootnoteText"/>
        <w:rPr>
          <w:rFonts w:ascii="Arial" w:hAnsi="Arial" w:cs="Arial"/>
        </w:rPr>
      </w:pPr>
      <w:r w:rsidRPr="00EB5C51">
        <w:rPr>
          <w:rStyle w:val="FootnoteReference"/>
          <w:rFonts w:ascii="Arial" w:hAnsi="Arial" w:cs="Arial"/>
        </w:rPr>
        <w:footnoteRef/>
      </w:r>
      <w:r w:rsidRPr="00EB5C51">
        <w:rPr>
          <w:rFonts w:ascii="Arial" w:hAnsi="Arial" w:cs="Arial"/>
        </w:rPr>
        <w:t xml:space="preserve"> The Children’s Society (2013) </w:t>
      </w:r>
      <w:r w:rsidRPr="00EB5C51">
        <w:rPr>
          <w:rFonts w:ascii="Arial" w:hAnsi="Arial" w:cs="Arial"/>
          <w:i/>
        </w:rPr>
        <w:t>Hidden from View: The experiences of young carers in England</w:t>
      </w:r>
      <w:r w:rsidRPr="00EB5C51">
        <w:rPr>
          <w:rFonts w:ascii="Arial" w:hAnsi="Arial" w:cs="Arial"/>
        </w:rPr>
        <w:t xml:space="preserve"> </w:t>
      </w:r>
    </w:p>
  </w:footnote>
  <w:footnote w:id="19">
    <w:p w14:paraId="297CE640" w14:textId="59B1778D" w:rsidR="002E1531" w:rsidRDefault="002E1531" w:rsidP="00607101">
      <w:pPr>
        <w:pStyle w:val="FootnoteText"/>
      </w:pPr>
      <w:r w:rsidRPr="00EB5C51">
        <w:rPr>
          <w:rStyle w:val="FootnoteReference"/>
          <w:rFonts w:ascii="Arial" w:hAnsi="Arial" w:cs="Arial"/>
        </w:rPr>
        <w:footnoteRef/>
      </w:r>
      <w:r w:rsidRPr="00EB5C51">
        <w:rPr>
          <w:rFonts w:ascii="Arial" w:hAnsi="Arial" w:cs="Arial"/>
        </w:rPr>
        <w:t xml:space="preserve"> Gofal Cymdeithasol Cymru &amp; Social Care Institute for Excellence (2018) </w:t>
      </w:r>
      <w:r w:rsidRPr="00EB5C51">
        <w:rPr>
          <w:rFonts w:ascii="Arial" w:hAnsi="Arial" w:cs="Arial"/>
          <w:i/>
        </w:rPr>
        <w:t>Preventative support for adult carers in Wales: rapid review</w:t>
      </w:r>
      <w:r>
        <w:t xml:space="preserve"> </w:t>
      </w:r>
    </w:p>
  </w:footnote>
  <w:footnote w:id="20">
    <w:p w14:paraId="3799ED55" w14:textId="4440806E" w:rsidR="002E1531" w:rsidRPr="00EB5C51" w:rsidRDefault="002E1531" w:rsidP="00607101">
      <w:pPr>
        <w:pStyle w:val="FootnoteText"/>
        <w:rPr>
          <w:rFonts w:ascii="Arial" w:hAnsi="Arial" w:cs="Arial"/>
        </w:rPr>
      </w:pPr>
      <w:r w:rsidRPr="00EB5C51">
        <w:rPr>
          <w:rStyle w:val="FootnoteReference"/>
          <w:rFonts w:ascii="Arial" w:hAnsi="Arial" w:cs="Arial"/>
        </w:rPr>
        <w:footnoteRef/>
      </w:r>
      <w:r w:rsidRPr="00EB5C51">
        <w:rPr>
          <w:rFonts w:ascii="Arial" w:hAnsi="Arial" w:cs="Arial"/>
        </w:rPr>
        <w:t xml:space="preserve"> IPC – addasiad o Fodiwl 2: sleidiau </w:t>
      </w:r>
      <w:hyperlink r:id="rId3" w:history="1">
        <w:r w:rsidRPr="00EB5C51">
          <w:rPr>
            <w:rFonts w:ascii="Arial" w:hAnsi="Arial" w:cs="Arial"/>
            <w:color w:val="0000FF"/>
            <w:u w:val="single"/>
          </w:rPr>
          <w:t>professionals.carers.org/type-professionals/toolkit</w:t>
        </w:r>
      </w:hyperlink>
    </w:p>
  </w:footnote>
  <w:footnote w:id="21">
    <w:p w14:paraId="05EA6A65" w14:textId="3E887B2B" w:rsidR="002E1531" w:rsidRPr="006E06E2" w:rsidRDefault="002E1531">
      <w:pPr>
        <w:pStyle w:val="FootnoteText"/>
        <w:rPr>
          <w:rFonts w:ascii="Arial" w:hAnsi="Arial" w:cs="Arial"/>
        </w:rPr>
      </w:pPr>
      <w:r w:rsidRPr="006E06E2">
        <w:rPr>
          <w:rStyle w:val="FootnoteReference"/>
          <w:rFonts w:ascii="Arial" w:hAnsi="Arial" w:cs="Arial"/>
        </w:rPr>
        <w:footnoteRef/>
      </w:r>
      <w:r w:rsidRPr="006E06E2">
        <w:rPr>
          <w:rFonts w:ascii="Arial" w:hAnsi="Arial" w:cs="Arial"/>
        </w:rPr>
        <w:t xml:space="preserve"> Llywodraeth Cymru </w:t>
      </w:r>
      <w:r>
        <w:rPr>
          <w:rFonts w:ascii="Arial" w:hAnsi="Arial" w:cs="Arial"/>
        </w:rPr>
        <w:t>–</w:t>
      </w:r>
      <w:r w:rsidRPr="006E06E2">
        <w:rPr>
          <w:rFonts w:ascii="Arial" w:hAnsi="Arial" w:cs="Arial"/>
        </w:rPr>
        <w:t xml:space="preserve"> Deddf Gwasanaethau Cymdeithasol a Llesiant (Cymru) 2014 Rhan 3 Cod Ymarfer (asesu anghenion unigolion) paragraff 15 tudalen 7)</w:t>
      </w:r>
    </w:p>
  </w:footnote>
  <w:footnote w:id="22">
    <w:p w14:paraId="1CA80579" w14:textId="44CEFB57" w:rsidR="002E1531" w:rsidRPr="006E06E2" w:rsidRDefault="002E1531">
      <w:pPr>
        <w:pStyle w:val="FootnoteText"/>
        <w:rPr>
          <w:rFonts w:ascii="Arial" w:hAnsi="Arial" w:cs="Arial"/>
        </w:rPr>
      </w:pPr>
      <w:r w:rsidRPr="006E06E2">
        <w:rPr>
          <w:rStyle w:val="FootnoteReference"/>
          <w:rFonts w:ascii="Arial" w:hAnsi="Arial" w:cs="Arial"/>
        </w:rPr>
        <w:footnoteRef/>
      </w:r>
      <w:r w:rsidRPr="006E06E2">
        <w:rPr>
          <w:rFonts w:ascii="Arial" w:hAnsi="Arial" w:cs="Arial"/>
        </w:rPr>
        <w:t xml:space="preserve"> Llywodraeth Cymru – Deddf Gwasanaethau Cymdeithasol a Llesiant (Cymru) 2014 Rhan 3 Cod Ymarfer (asesu anghenion unigolion) paragraff 15 tudalen 7)</w:t>
      </w:r>
    </w:p>
  </w:footnote>
  <w:footnote w:id="23">
    <w:p w14:paraId="1FF96094" w14:textId="461FF5E0" w:rsidR="002E1531" w:rsidRPr="006E06E2" w:rsidRDefault="002E1531" w:rsidP="00D76369">
      <w:pPr>
        <w:pStyle w:val="FootnoteText"/>
        <w:rPr>
          <w:rFonts w:ascii="Arial" w:hAnsi="Arial" w:cs="Arial"/>
        </w:rPr>
      </w:pPr>
      <w:r w:rsidRPr="006E06E2">
        <w:rPr>
          <w:rStyle w:val="FootnoteReference"/>
          <w:rFonts w:ascii="Arial" w:hAnsi="Arial" w:cs="Arial"/>
        </w:rPr>
        <w:footnoteRef/>
      </w:r>
      <w:r w:rsidRPr="006E06E2">
        <w:rPr>
          <w:rFonts w:ascii="Arial" w:hAnsi="Arial" w:cs="Arial"/>
        </w:rPr>
        <w:t xml:space="preserve"> Llywodraeth Cymru – Deddf Gwasanaethau Cymdeithasol a Llesiant (Cymru) Rhan 3 Cod Ymarfer (asesu anghenion unigolion)</w:t>
      </w:r>
    </w:p>
  </w:footnote>
  <w:footnote w:id="24">
    <w:p w14:paraId="2970A5DB" w14:textId="2D3F7B91" w:rsidR="002E1531" w:rsidRDefault="002E1531" w:rsidP="00BE67F2">
      <w:pPr>
        <w:pStyle w:val="FootnoteText"/>
      </w:pPr>
      <w:r w:rsidRPr="006E06E2">
        <w:rPr>
          <w:rStyle w:val="FootnoteReference"/>
          <w:rFonts w:ascii="Arial" w:hAnsi="Arial" w:cs="Arial"/>
        </w:rPr>
        <w:footnoteRef/>
      </w:r>
      <w:r w:rsidRPr="006E06E2">
        <w:rPr>
          <w:rFonts w:ascii="Arial" w:hAnsi="Arial" w:cs="Arial"/>
        </w:rPr>
        <w:t xml:space="preserve"> Llywodraeth Cymru. Gofal a Chymorth yng Nghymru yn Newid (Care and Support is Wales is Changing) </w:t>
      </w:r>
      <w:hyperlink r:id="rId4" w:history="1">
        <w:r w:rsidRPr="006E06E2">
          <w:rPr>
            <w:rStyle w:val="Hyperlink"/>
            <w:rFonts w:ascii="Arial" w:hAnsi="Arial" w:cs="Arial"/>
          </w:rPr>
          <w:t>gov.wales/docs/dhss/publications/160330carerinfoen.pdf</w:t>
        </w:r>
      </w:hyperlink>
      <w:r>
        <w:t xml:space="preserve"> </w:t>
      </w:r>
    </w:p>
  </w:footnote>
  <w:footnote w:id="25">
    <w:p w14:paraId="12A2E63F" w14:textId="0D4182C1" w:rsidR="002E1531" w:rsidRPr="00673764" w:rsidRDefault="002E1531" w:rsidP="00D50115">
      <w:pPr>
        <w:pStyle w:val="FootnoteText"/>
        <w:rPr>
          <w:rFonts w:ascii="Arial" w:hAnsi="Arial" w:cs="Arial"/>
        </w:rPr>
      </w:pPr>
      <w:r w:rsidRPr="00673764">
        <w:rPr>
          <w:rStyle w:val="FootnoteReference"/>
          <w:rFonts w:ascii="Arial" w:hAnsi="Arial" w:cs="Arial"/>
        </w:rPr>
        <w:footnoteRef/>
      </w:r>
      <w:r w:rsidRPr="00673764">
        <w:rPr>
          <w:rFonts w:ascii="Arial" w:hAnsi="Arial" w:cs="Arial"/>
        </w:rPr>
        <w:t xml:space="preserve"> </w:t>
      </w:r>
      <w:r>
        <w:rPr>
          <w:rFonts w:ascii="Arial" w:hAnsi="Arial" w:cs="Arial"/>
        </w:rPr>
        <w:t xml:space="preserve">Llywodraeth Cymru (2014) </w:t>
      </w:r>
      <w:r w:rsidRPr="00673764">
        <w:rPr>
          <w:rFonts w:ascii="Arial" w:hAnsi="Arial" w:cs="Arial"/>
        </w:rPr>
        <w:t>Deddf Gwasanaethau Cymdeithasol a Llesiant (Cymru) 2014 Rhan 2 Cod Ymarfer (Swyddogaethau Cyffredinol) tudalen 8, paragraff 29.</w:t>
      </w:r>
    </w:p>
  </w:footnote>
  <w:footnote w:id="26">
    <w:p w14:paraId="60A65D26" w14:textId="25FF4BE3" w:rsidR="002E1531" w:rsidRDefault="002E1531" w:rsidP="00D06248">
      <w:pPr>
        <w:pStyle w:val="FootnoteText"/>
      </w:pPr>
      <w:r w:rsidRPr="00406920">
        <w:rPr>
          <w:rStyle w:val="FootnoteReference"/>
          <w:rFonts w:ascii="Arial" w:hAnsi="Arial" w:cs="Arial"/>
        </w:rPr>
        <w:footnoteRef/>
      </w:r>
      <w:r w:rsidRPr="00406920">
        <w:rPr>
          <w:rFonts w:ascii="Arial" w:hAnsi="Arial" w:cs="Arial"/>
        </w:rPr>
        <w:t xml:space="preserve"> </w:t>
      </w:r>
      <w:r>
        <w:rPr>
          <w:rFonts w:ascii="Arial" w:hAnsi="Arial" w:cs="Arial"/>
        </w:rPr>
        <w:t>Deddfwriaeth Gofal Cymdeithasol</w:t>
      </w:r>
      <w:r w:rsidRPr="00406920">
        <w:rPr>
          <w:rFonts w:ascii="Arial" w:hAnsi="Arial" w:cs="Arial"/>
        </w:rPr>
        <w:t xml:space="preserve"> – </w:t>
      </w:r>
      <w:r>
        <w:rPr>
          <w:rFonts w:ascii="Arial" w:hAnsi="Arial" w:cs="Arial"/>
        </w:rPr>
        <w:t>Hyb Gwybodaeth a Dysgu</w:t>
      </w:r>
      <w:r w:rsidRPr="00406920">
        <w:rPr>
          <w:rFonts w:ascii="Arial" w:hAnsi="Arial" w:cs="Arial"/>
        </w:rPr>
        <w:t xml:space="preserve">. </w:t>
      </w:r>
      <w:r>
        <w:rPr>
          <w:rFonts w:ascii="Arial" w:hAnsi="Arial" w:cs="Arial"/>
        </w:rPr>
        <w:t>Cyflwyniad a swyddogaethau cyffredinol</w:t>
      </w:r>
      <w:r w:rsidRPr="00406920">
        <w:rPr>
          <w:rFonts w:ascii="Arial" w:hAnsi="Arial" w:cs="Arial"/>
        </w:rPr>
        <w:t xml:space="preserve"> </w:t>
      </w:r>
      <w:r>
        <w:rPr>
          <w:rFonts w:ascii="Arial" w:hAnsi="Arial" w:cs="Arial"/>
        </w:rPr>
        <w:t>(</w:t>
      </w:r>
      <w:r w:rsidRPr="00406920">
        <w:rPr>
          <w:rFonts w:ascii="Arial" w:hAnsi="Arial" w:cs="Arial"/>
        </w:rPr>
        <w:t>Ma</w:t>
      </w:r>
      <w:r>
        <w:rPr>
          <w:rFonts w:ascii="Arial" w:hAnsi="Arial" w:cs="Arial"/>
        </w:rPr>
        <w:t>wrth</w:t>
      </w:r>
      <w:r w:rsidRPr="00406920">
        <w:rPr>
          <w:rFonts w:ascii="Arial" w:hAnsi="Arial" w:cs="Arial"/>
        </w:rPr>
        <w:t xml:space="preserve"> 2017</w:t>
      </w:r>
      <w:r>
        <w:rPr>
          <w:rFonts w:ascii="Arial" w:hAnsi="Arial" w:cs="Arial"/>
        </w:rPr>
        <w:t>)</w:t>
      </w:r>
      <w:r w:rsidRPr="00406920">
        <w:rPr>
          <w:rFonts w:ascii="Arial" w:hAnsi="Arial" w:cs="Arial"/>
        </w:rPr>
        <w:t>. Le</w:t>
      </w:r>
      <w:r>
        <w:rPr>
          <w:rFonts w:ascii="Arial" w:hAnsi="Arial" w:cs="Arial"/>
        </w:rPr>
        <w:t>f</w:t>
      </w:r>
      <w:r w:rsidRPr="00406920">
        <w:rPr>
          <w:rFonts w:ascii="Arial" w:hAnsi="Arial" w:cs="Arial"/>
        </w:rPr>
        <w:t xml:space="preserve">el B – </w:t>
      </w:r>
      <w:r>
        <w:rPr>
          <w:rFonts w:ascii="Arial" w:hAnsi="Arial" w:cs="Arial"/>
        </w:rPr>
        <w:t>Modiwl Hyfforddi</w:t>
      </w:r>
      <w:r w:rsidRPr="00406920">
        <w:rPr>
          <w:rFonts w:ascii="Arial" w:hAnsi="Arial" w:cs="Arial"/>
        </w:rPr>
        <w:t xml:space="preserve"> – </w:t>
      </w:r>
      <w:r>
        <w:rPr>
          <w:rFonts w:ascii="Arial" w:hAnsi="Arial" w:cs="Arial"/>
        </w:rPr>
        <w:t xml:space="preserve">Cyflwyniad a Swyddogaethau Cyffredinol </w:t>
      </w:r>
      <w:hyperlink r:id="rId5" w:history="1">
        <w:r w:rsidRPr="00B846DA">
          <w:rPr>
            <w:rStyle w:val="Hyperlink"/>
          </w:rPr>
          <w:t>gofalcymdeithasol.cymru/hub/hub-resource-sub-categories/cyflwyniad-a-swyddogaethau-cyffredinol</w:t>
        </w:r>
      </w:hyperlink>
      <w:r>
        <w:t xml:space="preserve"> </w:t>
      </w:r>
    </w:p>
  </w:footnote>
  <w:footnote w:id="27">
    <w:p w14:paraId="68207306" w14:textId="5F7E85A4" w:rsidR="002E1531" w:rsidRPr="006B7E68" w:rsidRDefault="002E1531" w:rsidP="005D7323">
      <w:pPr>
        <w:pStyle w:val="FootnoteText"/>
        <w:rPr>
          <w:rFonts w:ascii="Arial" w:hAnsi="Arial" w:cs="Arial"/>
        </w:rPr>
      </w:pPr>
      <w:r w:rsidRPr="006B7E68">
        <w:rPr>
          <w:rStyle w:val="FootnoteReference"/>
          <w:rFonts w:ascii="Arial" w:hAnsi="Arial" w:cs="Arial"/>
        </w:rPr>
        <w:footnoteRef/>
      </w:r>
      <w:r w:rsidRPr="006B7E68">
        <w:rPr>
          <w:rFonts w:ascii="Arial" w:hAnsi="Arial" w:cs="Arial"/>
        </w:rPr>
        <w:t xml:space="preserve"> Gwefan Mind Tools Website, </w:t>
      </w:r>
      <w:r w:rsidRPr="006B7E68">
        <w:rPr>
          <w:rFonts w:ascii="Arial" w:hAnsi="Arial" w:cs="Arial"/>
          <w:i/>
        </w:rPr>
        <w:t>The Betari Box</w:t>
      </w:r>
      <w:r w:rsidRPr="006B7E68">
        <w:rPr>
          <w:rFonts w:ascii="Arial" w:hAnsi="Arial" w:cs="Arial"/>
        </w:rPr>
        <w:t xml:space="preserve">, </w:t>
      </w:r>
      <w:hyperlink r:id="rId6" w:history="1">
        <w:r w:rsidRPr="006B7E68">
          <w:rPr>
            <w:rStyle w:val="Hyperlink"/>
            <w:rFonts w:ascii="Arial" w:hAnsi="Arial" w:cs="Arial"/>
          </w:rPr>
          <w:t>www.mindtools.com/pages/article/newCS_82.htm</w:t>
        </w:r>
      </w:hyperlink>
      <w:r w:rsidRPr="006B7E68">
        <w:rPr>
          <w:rFonts w:ascii="Arial" w:hAnsi="Arial" w:cs="Arial"/>
        </w:rPr>
        <w:t xml:space="preserve"> </w:t>
      </w:r>
    </w:p>
  </w:footnote>
  <w:footnote w:id="28">
    <w:p w14:paraId="3E30F5B2" w14:textId="77777777" w:rsidR="002E1531" w:rsidRPr="006B7E68" w:rsidRDefault="002E1531" w:rsidP="006B7E68">
      <w:pPr>
        <w:pStyle w:val="FootnoteText"/>
        <w:rPr>
          <w:rFonts w:ascii="Arial" w:hAnsi="Arial" w:cs="Arial"/>
        </w:rPr>
      </w:pPr>
      <w:r w:rsidRPr="006B7E68">
        <w:rPr>
          <w:rStyle w:val="FootnoteReference"/>
          <w:rFonts w:ascii="Arial" w:hAnsi="Arial" w:cs="Arial"/>
        </w:rPr>
        <w:footnoteRef/>
      </w:r>
      <w:r w:rsidRPr="006B7E68">
        <w:rPr>
          <w:rFonts w:ascii="Arial" w:hAnsi="Arial" w:cs="Arial"/>
        </w:rPr>
        <w:t xml:space="preserve"> Dyke, C. (2018) </w:t>
      </w:r>
      <w:r w:rsidRPr="006B7E68">
        <w:rPr>
          <w:rFonts w:ascii="Arial" w:hAnsi="Arial" w:cs="Arial"/>
          <w:i/>
        </w:rPr>
        <w:t>Writing Analytical Assessments In Social Work</w:t>
      </w:r>
      <w:r w:rsidRPr="006B7E68">
        <w:rPr>
          <w:rFonts w:ascii="Arial" w:hAnsi="Arial" w:cs="Arial"/>
        </w:rPr>
        <w:t>. Tudalen 47</w:t>
      </w:r>
    </w:p>
  </w:footnote>
  <w:footnote w:id="29">
    <w:p w14:paraId="52652256" w14:textId="54F125AA" w:rsidR="002E1531" w:rsidRPr="00756524" w:rsidRDefault="002E1531">
      <w:pPr>
        <w:pStyle w:val="FootnoteText"/>
        <w:rPr>
          <w:rFonts w:ascii="Arial" w:hAnsi="Arial" w:cs="Arial"/>
        </w:rPr>
      </w:pPr>
      <w:r w:rsidRPr="00756524">
        <w:rPr>
          <w:rStyle w:val="FootnoteReference"/>
          <w:rFonts w:ascii="Arial" w:hAnsi="Arial" w:cs="Arial"/>
        </w:rPr>
        <w:footnoteRef/>
      </w:r>
      <w:r w:rsidRPr="00756524">
        <w:rPr>
          <w:rFonts w:ascii="Arial" w:hAnsi="Arial" w:cs="Arial"/>
        </w:rPr>
        <w:t xml:space="preserve"> Gofal Cymdeithasol Cymru – </w:t>
      </w:r>
      <w:r>
        <w:rPr>
          <w:rFonts w:ascii="Arial" w:hAnsi="Arial" w:cs="Arial"/>
        </w:rPr>
        <w:t>Pecyn adnoddau i reolwyr</w:t>
      </w:r>
      <w:r w:rsidRPr="00756524">
        <w:rPr>
          <w:rFonts w:ascii="Arial" w:hAnsi="Arial" w:cs="Arial"/>
        </w:rPr>
        <w:t>: ‘</w:t>
      </w:r>
      <w:r>
        <w:rPr>
          <w:rFonts w:ascii="Arial" w:hAnsi="Arial" w:cs="Arial"/>
        </w:rPr>
        <w:t>Sgyrsiau Gwell</w:t>
      </w:r>
      <w:r w:rsidRPr="00756524">
        <w:rPr>
          <w:rFonts w:ascii="Arial" w:hAnsi="Arial" w:cs="Arial"/>
        </w:rPr>
        <w:t xml:space="preserve">’ </w:t>
      </w:r>
      <w:r>
        <w:rPr>
          <w:rFonts w:ascii="Arial" w:hAnsi="Arial" w:cs="Arial"/>
        </w:rPr>
        <w:t>mew</w:t>
      </w:r>
      <w:r w:rsidRPr="00756524">
        <w:rPr>
          <w:rFonts w:ascii="Arial" w:hAnsi="Arial" w:cs="Arial"/>
        </w:rPr>
        <w:t xml:space="preserve">n </w:t>
      </w:r>
      <w:r>
        <w:rPr>
          <w:rFonts w:ascii="Arial" w:hAnsi="Arial" w:cs="Arial"/>
        </w:rPr>
        <w:t>Gwasanaethau Gwybodaeth, Cyngor a Chymorth</w:t>
      </w:r>
    </w:p>
  </w:footnote>
  <w:footnote w:id="30">
    <w:p w14:paraId="5DDEB067" w14:textId="4C4C1824" w:rsidR="002E1531" w:rsidRPr="00683FB7" w:rsidRDefault="002E1531">
      <w:pPr>
        <w:pStyle w:val="FootnoteText"/>
        <w:rPr>
          <w:rFonts w:ascii="Arial" w:hAnsi="Arial" w:cs="Arial"/>
        </w:rPr>
      </w:pPr>
      <w:r w:rsidRPr="00683FB7">
        <w:rPr>
          <w:rStyle w:val="FootnoteReference"/>
          <w:rFonts w:ascii="Arial" w:hAnsi="Arial" w:cs="Arial"/>
        </w:rPr>
        <w:footnoteRef/>
      </w:r>
      <w:r w:rsidRPr="00683FB7">
        <w:rPr>
          <w:rFonts w:ascii="Arial" w:hAnsi="Arial" w:cs="Arial"/>
        </w:rPr>
        <w:t xml:space="preserve"> </w:t>
      </w:r>
      <w:r w:rsidRPr="00683FB7">
        <w:rPr>
          <w:rFonts w:ascii="Arial" w:hAnsi="Arial" w:cs="Arial"/>
          <w:lang w:eastAsia="en-GB"/>
        </w:rPr>
        <w:t xml:space="preserve">Emlyn-Jones, R and Thomas, C </w:t>
      </w:r>
      <w:r>
        <w:rPr>
          <w:rFonts w:ascii="Arial" w:hAnsi="Arial" w:cs="Arial"/>
          <w:lang w:eastAsia="en-GB"/>
        </w:rPr>
        <w:t>–</w:t>
      </w:r>
      <w:r w:rsidRPr="00683FB7">
        <w:rPr>
          <w:rFonts w:ascii="Arial" w:hAnsi="Arial" w:cs="Arial"/>
          <w:lang w:eastAsia="en-GB"/>
        </w:rPr>
        <w:t xml:space="preserve"> Collaborative communication skills (Power Point). Achieving Sustainable Change (ASC Ltd) and Social Services Improvement Agency (SSIA).  </w:t>
      </w:r>
    </w:p>
  </w:footnote>
  <w:footnote w:id="31">
    <w:p w14:paraId="66B99D0D" w14:textId="533C1EAA" w:rsidR="002E1531" w:rsidRPr="00683FB7" w:rsidRDefault="002E1531" w:rsidP="0043727F">
      <w:pPr>
        <w:rPr>
          <w:rFonts w:ascii="Arial" w:hAnsi="Arial" w:cs="Arial"/>
          <w:sz w:val="20"/>
          <w:szCs w:val="20"/>
          <w:lang w:eastAsia="en-GB"/>
        </w:rPr>
      </w:pPr>
      <w:r w:rsidRPr="00683FB7">
        <w:rPr>
          <w:rStyle w:val="FootnoteReference"/>
          <w:rFonts w:ascii="Arial" w:hAnsi="Arial" w:cs="Arial"/>
          <w:sz w:val="20"/>
          <w:szCs w:val="20"/>
        </w:rPr>
        <w:footnoteRef/>
      </w:r>
      <w:r w:rsidRPr="00683FB7">
        <w:rPr>
          <w:rFonts w:ascii="Arial" w:hAnsi="Arial" w:cs="Arial"/>
          <w:sz w:val="20"/>
          <w:szCs w:val="20"/>
        </w:rPr>
        <w:t xml:space="preserve"> Addasiad </w:t>
      </w:r>
      <w:r w:rsidRPr="00683FB7">
        <w:rPr>
          <w:rFonts w:ascii="Arial" w:hAnsi="Arial" w:cs="Arial"/>
          <w:sz w:val="20"/>
          <w:szCs w:val="20"/>
          <w:lang w:eastAsia="en-GB"/>
        </w:rPr>
        <w:t xml:space="preserve">IPC </w:t>
      </w:r>
      <w:bookmarkStart w:id="63" w:name="_Hlk1116370"/>
      <w:r w:rsidRPr="00683FB7">
        <w:rPr>
          <w:rFonts w:ascii="Arial" w:hAnsi="Arial" w:cs="Arial"/>
          <w:sz w:val="20"/>
          <w:szCs w:val="20"/>
          <w:lang w:eastAsia="en-GB"/>
        </w:rPr>
        <w:t xml:space="preserve">Emlyn-Jones, R and Thomas, C </w:t>
      </w:r>
      <w:r>
        <w:rPr>
          <w:rFonts w:ascii="Arial" w:hAnsi="Arial" w:cs="Arial"/>
          <w:sz w:val="20"/>
          <w:szCs w:val="20"/>
          <w:lang w:eastAsia="en-GB"/>
        </w:rPr>
        <w:t>–</w:t>
      </w:r>
      <w:r w:rsidRPr="00683FB7">
        <w:rPr>
          <w:rFonts w:ascii="Arial" w:hAnsi="Arial" w:cs="Arial"/>
          <w:sz w:val="20"/>
          <w:szCs w:val="20"/>
          <w:lang w:eastAsia="en-GB"/>
        </w:rPr>
        <w:t xml:space="preserve"> Collaborative communication skills (PowerPoint).  Achieving Sustainable Change (ASC Ltd) and Social Services Improvement Agency (SSIA).  </w:t>
      </w:r>
      <w:bookmarkEnd w:id="63"/>
    </w:p>
    <w:p w14:paraId="79CAF0D5" w14:textId="77777777" w:rsidR="002E1531" w:rsidRDefault="002E1531" w:rsidP="0043727F">
      <w:pPr>
        <w:pStyle w:val="FootnoteText"/>
      </w:pPr>
    </w:p>
  </w:footnote>
  <w:footnote w:id="32">
    <w:p w14:paraId="4285BF6C" w14:textId="1D5D20E6" w:rsidR="002E1531" w:rsidRPr="00683FB7" w:rsidRDefault="002E1531">
      <w:pPr>
        <w:pStyle w:val="FootnoteText"/>
        <w:rPr>
          <w:rFonts w:ascii="Arial" w:hAnsi="Arial" w:cs="Arial"/>
        </w:rPr>
      </w:pPr>
      <w:r w:rsidRPr="00683FB7">
        <w:rPr>
          <w:rStyle w:val="FootnoteReference"/>
          <w:rFonts w:ascii="Arial" w:hAnsi="Arial" w:cs="Arial"/>
        </w:rPr>
        <w:footnoteRef/>
      </w:r>
      <w:r w:rsidRPr="00683FB7">
        <w:rPr>
          <w:rFonts w:ascii="Arial" w:hAnsi="Arial" w:cs="Arial"/>
        </w:rPr>
        <w:t xml:space="preserve"> Worth Learning Consultancy – Coaching Training materials / Deunyddiau Hyfforddiant Hyfforddwyr</w:t>
      </w:r>
    </w:p>
  </w:footnote>
  <w:footnote w:id="33">
    <w:p w14:paraId="0E961310" w14:textId="77777777" w:rsidR="002E1531" w:rsidRPr="00756524" w:rsidRDefault="002E1531" w:rsidP="00683FB7">
      <w:pPr>
        <w:pStyle w:val="FootnoteText"/>
        <w:rPr>
          <w:rFonts w:ascii="Arial" w:hAnsi="Arial" w:cs="Arial"/>
        </w:rPr>
      </w:pPr>
      <w:r w:rsidRPr="00683FB7">
        <w:rPr>
          <w:rStyle w:val="FootnoteReference"/>
          <w:rFonts w:ascii="Arial" w:hAnsi="Arial" w:cs="Arial"/>
        </w:rPr>
        <w:footnoteRef/>
      </w:r>
      <w:r w:rsidRPr="00683FB7">
        <w:rPr>
          <w:rFonts w:ascii="Arial" w:hAnsi="Arial" w:cs="Arial"/>
        </w:rPr>
        <w:t xml:space="preserve"> Gofal Cymdeithasol Cymru – </w:t>
      </w:r>
      <w:r>
        <w:rPr>
          <w:rFonts w:ascii="Arial" w:hAnsi="Arial" w:cs="Arial"/>
        </w:rPr>
        <w:t>Pecyn adnoddau i reolwyr</w:t>
      </w:r>
      <w:r w:rsidRPr="00756524">
        <w:rPr>
          <w:rFonts w:ascii="Arial" w:hAnsi="Arial" w:cs="Arial"/>
        </w:rPr>
        <w:t>: ‘</w:t>
      </w:r>
      <w:r>
        <w:rPr>
          <w:rFonts w:ascii="Arial" w:hAnsi="Arial" w:cs="Arial"/>
        </w:rPr>
        <w:t>Sgyrsiau Gwell</w:t>
      </w:r>
      <w:r w:rsidRPr="00756524">
        <w:rPr>
          <w:rFonts w:ascii="Arial" w:hAnsi="Arial" w:cs="Arial"/>
        </w:rPr>
        <w:t xml:space="preserve">’ </w:t>
      </w:r>
      <w:r>
        <w:rPr>
          <w:rFonts w:ascii="Arial" w:hAnsi="Arial" w:cs="Arial"/>
        </w:rPr>
        <w:t>mew</w:t>
      </w:r>
      <w:r w:rsidRPr="00756524">
        <w:rPr>
          <w:rFonts w:ascii="Arial" w:hAnsi="Arial" w:cs="Arial"/>
        </w:rPr>
        <w:t xml:space="preserve">n </w:t>
      </w:r>
      <w:r>
        <w:rPr>
          <w:rFonts w:ascii="Arial" w:hAnsi="Arial" w:cs="Arial"/>
        </w:rPr>
        <w:t>Gwasanaethau Gwybodaeth, Cyngor a Chymorth</w:t>
      </w:r>
    </w:p>
    <w:p w14:paraId="38004E41" w14:textId="239E6504" w:rsidR="002E1531" w:rsidRPr="00683FB7" w:rsidRDefault="002E1531">
      <w:pPr>
        <w:pStyle w:val="FootnoteText"/>
        <w:rPr>
          <w:rFonts w:ascii="Arial" w:hAnsi="Arial" w:cs="Arial"/>
        </w:rPr>
      </w:pPr>
    </w:p>
  </w:footnote>
  <w:footnote w:id="34">
    <w:p w14:paraId="53BD8B39" w14:textId="7C962B67" w:rsidR="002E1531" w:rsidRPr="00683FB7" w:rsidRDefault="002E1531" w:rsidP="00CD2A16">
      <w:pPr>
        <w:pStyle w:val="FootnoteText"/>
        <w:rPr>
          <w:rFonts w:ascii="Arial" w:hAnsi="Arial" w:cs="Arial"/>
        </w:rPr>
      </w:pPr>
      <w:r w:rsidRPr="00683FB7">
        <w:rPr>
          <w:rStyle w:val="FootnoteReference"/>
          <w:rFonts w:ascii="Arial" w:hAnsi="Arial" w:cs="Arial"/>
        </w:rPr>
        <w:footnoteRef/>
      </w:r>
      <w:r w:rsidRPr="00683FB7">
        <w:rPr>
          <w:rFonts w:ascii="Arial" w:hAnsi="Arial" w:cs="Arial"/>
        </w:rPr>
        <w:t xml:space="preserve"> The Institute of Cultural Affairs – ORID Model. </w:t>
      </w:r>
      <w:hyperlink r:id="rId7" w:history="1">
        <w:r w:rsidRPr="00C751FF">
          <w:rPr>
            <w:rStyle w:val="Hyperlink"/>
            <w:rFonts w:ascii="Arial" w:hAnsi="Arial" w:cs="Arial"/>
          </w:rPr>
          <w:t>www.ica-international.org</w:t>
        </w:r>
      </w:hyperlink>
      <w:r>
        <w:rPr>
          <w:rFonts w:ascii="Arial" w:hAnsi="Arial" w:cs="Arial"/>
        </w:rPr>
        <w:t xml:space="preserve"> </w:t>
      </w:r>
    </w:p>
  </w:footnote>
  <w:footnote w:id="35">
    <w:p w14:paraId="691679C7" w14:textId="7D43C404" w:rsidR="002E1531" w:rsidRPr="00CC4FBA" w:rsidRDefault="002E1531" w:rsidP="00D06248">
      <w:pPr>
        <w:pStyle w:val="FootnoteText"/>
        <w:rPr>
          <w:rFonts w:ascii="Arial" w:hAnsi="Arial" w:cs="Arial"/>
        </w:rPr>
      </w:pPr>
      <w:r w:rsidRPr="00CC4FBA">
        <w:rPr>
          <w:rStyle w:val="FootnoteReference"/>
          <w:rFonts w:ascii="Arial" w:hAnsi="Arial" w:cs="Arial"/>
        </w:rPr>
        <w:footnoteRef/>
      </w:r>
      <w:r w:rsidRPr="00CC4FBA">
        <w:rPr>
          <w:rFonts w:ascii="Arial" w:hAnsi="Arial" w:cs="Arial"/>
        </w:rPr>
        <w:t xml:space="preserve"> Deddf Gwasanaethau Cymdeithasol (Cymru) 2014 – Rhan 3 Cod Ymarfer (asesu anghenion unigolion) </w:t>
      </w:r>
    </w:p>
  </w:footnote>
  <w:footnote w:id="36">
    <w:p w14:paraId="11601D50" w14:textId="3A90BE6C" w:rsidR="002E1531" w:rsidRPr="00CC4FBA" w:rsidRDefault="002E1531" w:rsidP="00CC4FBA">
      <w:pPr>
        <w:pStyle w:val="FootnoteText"/>
        <w:rPr>
          <w:rFonts w:ascii="Arial" w:hAnsi="Arial" w:cs="Arial"/>
        </w:rPr>
      </w:pPr>
      <w:r w:rsidRPr="00CC4FBA">
        <w:rPr>
          <w:rStyle w:val="FootnoteReference"/>
          <w:rFonts w:ascii="Arial" w:hAnsi="Arial" w:cs="Arial"/>
        </w:rPr>
        <w:footnoteRef/>
      </w:r>
      <w:r w:rsidRPr="00CC4FBA">
        <w:rPr>
          <w:rFonts w:ascii="Arial" w:hAnsi="Arial" w:cs="Arial"/>
        </w:rPr>
        <w:t xml:space="preserve"> SCIE Maximising the potential of reablement </w:t>
      </w:r>
      <w:r>
        <w:rPr>
          <w:rFonts w:ascii="Arial" w:hAnsi="Arial" w:cs="Arial"/>
        </w:rPr>
        <w:t>–</w:t>
      </w:r>
      <w:r w:rsidRPr="00CC4FBA">
        <w:rPr>
          <w:rFonts w:ascii="Arial" w:hAnsi="Arial" w:cs="Arial"/>
        </w:rPr>
        <w:t xml:space="preserve"> The importance of goal-setting </w:t>
      </w:r>
      <w:r>
        <w:rPr>
          <w:rFonts w:ascii="Arial" w:hAnsi="Arial" w:cs="Arial"/>
        </w:rPr>
        <w:t>o</w:t>
      </w:r>
      <w:r w:rsidRPr="00CC4FBA">
        <w:rPr>
          <w:rFonts w:ascii="Arial" w:hAnsi="Arial" w:cs="Arial"/>
        </w:rPr>
        <w:t>verview</w:t>
      </w:r>
      <w:r>
        <w:rPr>
          <w:rFonts w:ascii="Arial" w:hAnsi="Arial" w:cs="Arial"/>
        </w:rPr>
        <w:t>.</w:t>
      </w:r>
    </w:p>
  </w:footnote>
  <w:footnote w:id="37">
    <w:p w14:paraId="4521F6C8" w14:textId="4E13CC2F" w:rsidR="002E1531" w:rsidRPr="001639FA" w:rsidRDefault="002E1531">
      <w:pPr>
        <w:pStyle w:val="FootnoteText"/>
        <w:rPr>
          <w:rFonts w:ascii="Arial" w:hAnsi="Arial" w:cs="Arial"/>
        </w:rPr>
      </w:pPr>
      <w:r w:rsidRPr="001639FA">
        <w:rPr>
          <w:rStyle w:val="FootnoteReference"/>
          <w:rFonts w:ascii="Arial" w:hAnsi="Arial" w:cs="Arial"/>
        </w:rPr>
        <w:footnoteRef/>
      </w:r>
      <w:r w:rsidRPr="001639FA">
        <w:rPr>
          <w:rFonts w:ascii="Arial" w:hAnsi="Arial" w:cs="Arial"/>
        </w:rPr>
        <w:t xml:space="preserve"> </w:t>
      </w:r>
      <w:bookmarkStart w:id="137" w:name="_Hlk1119547"/>
      <w:r w:rsidRPr="001639FA">
        <w:rPr>
          <w:rFonts w:ascii="Arial" w:hAnsi="Arial" w:cs="Arial"/>
        </w:rPr>
        <w:t xml:space="preserve">Addasiad IPC o 'Skills for Care' </w:t>
      </w:r>
      <w:r w:rsidRPr="001639FA">
        <w:rPr>
          <w:rFonts w:ascii="Arial" w:hAnsi="Arial" w:cs="Arial"/>
          <w:i/>
        </w:rPr>
        <w:t>Care and support planning self-assessment tool</w:t>
      </w:r>
      <w:r w:rsidRPr="001639FA">
        <w:rPr>
          <w:rFonts w:ascii="Arial" w:hAnsi="Arial" w:cs="Arial"/>
        </w:rPr>
        <w:t xml:space="preserve">, Care Act Learning and Development Materials </w:t>
      </w:r>
      <w:bookmarkEnd w:id="137"/>
    </w:p>
  </w:footnote>
  <w:footnote w:id="38">
    <w:p w14:paraId="38634093" w14:textId="6CAD47C5" w:rsidR="002E1531" w:rsidRPr="00EC38C2" w:rsidRDefault="002E1531">
      <w:pPr>
        <w:pStyle w:val="FootnoteText"/>
        <w:rPr>
          <w:rFonts w:ascii="Arial" w:hAnsi="Arial" w:cs="Arial"/>
          <w:lang w:eastAsia="en-GB"/>
        </w:rPr>
      </w:pPr>
      <w:r w:rsidRPr="00EC38C2">
        <w:rPr>
          <w:rStyle w:val="FootnoteReference"/>
          <w:rFonts w:ascii="Arial" w:hAnsi="Arial" w:cs="Arial"/>
        </w:rPr>
        <w:footnoteRef/>
      </w:r>
      <w:r w:rsidRPr="00EC38C2">
        <w:rPr>
          <w:rFonts w:ascii="Arial" w:hAnsi="Arial" w:cs="Arial"/>
        </w:rPr>
        <w:t xml:space="preserve"> </w:t>
      </w:r>
      <w:r w:rsidRPr="00EC38C2">
        <w:rPr>
          <w:rFonts w:ascii="Arial" w:hAnsi="Arial" w:cs="Arial"/>
          <w:lang w:eastAsia="en-GB"/>
        </w:rPr>
        <w:t xml:space="preserve">Emlyn-Jones, R &amp; Thomas, C </w:t>
      </w:r>
      <w:r>
        <w:rPr>
          <w:rFonts w:ascii="Arial" w:hAnsi="Arial" w:cs="Arial"/>
          <w:lang w:eastAsia="en-GB"/>
        </w:rPr>
        <w:t>–</w:t>
      </w:r>
      <w:r w:rsidRPr="00EC38C2">
        <w:rPr>
          <w:rFonts w:ascii="Arial" w:hAnsi="Arial" w:cs="Arial"/>
          <w:lang w:eastAsia="en-GB"/>
        </w:rPr>
        <w:t xml:space="preserve"> Collaborative communication skills (PowerPoint). Achieving Sustainable Change (ASC Ltd) and Social Services Improvement Agency (SSIA).  </w:t>
      </w:r>
    </w:p>
  </w:footnote>
  <w:footnote w:id="39">
    <w:p w14:paraId="274F5E93" w14:textId="634506E2" w:rsidR="002E1531" w:rsidRPr="00EC38C2" w:rsidRDefault="002E1531" w:rsidP="008B2408">
      <w:pPr>
        <w:pStyle w:val="FootnoteText"/>
        <w:rPr>
          <w:rFonts w:ascii="Arial" w:hAnsi="Arial" w:cs="Arial"/>
          <w:lang w:eastAsia="en-GB"/>
        </w:rPr>
      </w:pPr>
      <w:r w:rsidRPr="00EC38C2">
        <w:rPr>
          <w:rStyle w:val="FootnoteReference"/>
          <w:rFonts w:ascii="Arial" w:hAnsi="Arial" w:cs="Arial"/>
        </w:rPr>
        <w:footnoteRef/>
      </w:r>
      <w:r w:rsidRPr="00EC38C2">
        <w:rPr>
          <w:rFonts w:ascii="Arial" w:hAnsi="Arial" w:cs="Arial"/>
        </w:rPr>
        <w:t xml:space="preserve"> </w:t>
      </w:r>
      <w:r w:rsidRPr="00EC38C2">
        <w:rPr>
          <w:rFonts w:ascii="Arial" w:hAnsi="Arial" w:cs="Arial"/>
          <w:lang w:eastAsia="en-GB"/>
        </w:rPr>
        <w:t xml:space="preserve">Emlyn-Jones, R and Thomas, C </w:t>
      </w:r>
      <w:r>
        <w:rPr>
          <w:rFonts w:ascii="Arial" w:hAnsi="Arial" w:cs="Arial"/>
          <w:lang w:eastAsia="en-GB"/>
        </w:rPr>
        <w:t>–</w:t>
      </w:r>
      <w:r w:rsidRPr="00EC38C2">
        <w:rPr>
          <w:rFonts w:ascii="Arial" w:hAnsi="Arial" w:cs="Arial"/>
          <w:lang w:eastAsia="en-GB"/>
        </w:rPr>
        <w:t xml:space="preserve"> Collaborative communication skills (Power Point). Achieving Sustainable Change (ASC Ltd) and Social Services Improvement Agency (SSIA).  </w:t>
      </w:r>
    </w:p>
  </w:footnote>
  <w:footnote w:id="40">
    <w:p w14:paraId="25538191" w14:textId="1CD295D5" w:rsidR="002E1531" w:rsidRPr="00EC38C2" w:rsidRDefault="002E1531" w:rsidP="008B2408">
      <w:pPr>
        <w:pStyle w:val="FootnoteText"/>
        <w:rPr>
          <w:rFonts w:ascii="Arial" w:hAnsi="Arial" w:cs="Arial"/>
          <w:lang w:eastAsia="en-GB"/>
        </w:rPr>
      </w:pPr>
      <w:r w:rsidRPr="00EC38C2">
        <w:rPr>
          <w:rStyle w:val="FootnoteReference"/>
          <w:rFonts w:ascii="Arial" w:hAnsi="Arial" w:cs="Arial"/>
        </w:rPr>
        <w:footnoteRef/>
      </w:r>
      <w:r w:rsidRPr="00EC38C2">
        <w:rPr>
          <w:rFonts w:ascii="Arial" w:hAnsi="Arial" w:cs="Arial"/>
        </w:rPr>
        <w:t xml:space="preserve"> </w:t>
      </w:r>
      <w:r w:rsidRPr="00EC38C2">
        <w:rPr>
          <w:rFonts w:ascii="Arial" w:hAnsi="Arial" w:cs="Arial"/>
          <w:lang w:eastAsia="en-GB"/>
        </w:rPr>
        <w:t xml:space="preserve">Emlyn-Jones, R and Thomas, C </w:t>
      </w:r>
      <w:r>
        <w:rPr>
          <w:rFonts w:ascii="Arial" w:hAnsi="Arial" w:cs="Arial"/>
          <w:lang w:eastAsia="en-GB"/>
        </w:rPr>
        <w:t>–</w:t>
      </w:r>
      <w:r w:rsidRPr="00EC38C2">
        <w:rPr>
          <w:rFonts w:ascii="Arial" w:hAnsi="Arial" w:cs="Arial"/>
          <w:lang w:eastAsia="en-GB"/>
        </w:rPr>
        <w:t xml:space="preserve"> Collaborative communication skills (Power Point). Achieving Sustainable Change (ASC Ltd) and Social Services Improvement Agency (SSIA).</w:t>
      </w:r>
      <w:r w:rsidRPr="00721322">
        <w:rPr>
          <w:lang w:eastAsia="en-GB"/>
        </w:rPr>
        <w:t xml:space="preserve">  </w:t>
      </w:r>
    </w:p>
  </w:footnote>
  <w:footnote w:id="41">
    <w:p w14:paraId="33C169A8" w14:textId="7E81352B" w:rsidR="002E1531" w:rsidRPr="00291D80" w:rsidRDefault="002E1531" w:rsidP="00C0339E">
      <w:pPr>
        <w:pStyle w:val="FootnoteText"/>
        <w:rPr>
          <w:rFonts w:ascii="Arial" w:hAnsi="Arial" w:cs="Arial"/>
        </w:rPr>
      </w:pPr>
      <w:r w:rsidRPr="00291D80">
        <w:rPr>
          <w:rStyle w:val="FootnoteReference"/>
          <w:rFonts w:ascii="Arial" w:hAnsi="Arial" w:cs="Arial"/>
        </w:rPr>
        <w:footnoteRef/>
      </w:r>
      <w:r w:rsidRPr="00291D80">
        <w:rPr>
          <w:rFonts w:ascii="Arial" w:hAnsi="Arial" w:cs="Arial"/>
        </w:rPr>
        <w:t xml:space="preserve"> Codwyd yr astudiaeth achos hon yn uniongyrchol o'r isod:</w:t>
      </w:r>
    </w:p>
    <w:p w14:paraId="1DFF1D30" w14:textId="6609BE58" w:rsidR="002E1531" w:rsidRDefault="002E1531" w:rsidP="00C0339E">
      <w:pPr>
        <w:pStyle w:val="FootnoteText"/>
      </w:pPr>
      <w:r w:rsidRPr="00291D80">
        <w:rPr>
          <w:rFonts w:ascii="Arial" w:hAnsi="Arial" w:cs="Arial"/>
        </w:rPr>
        <w:t>Carers UK – Missing out. The identification challenge. Report of findings from Carers UK State of Caring Survey (Tachwedd 2016: tudalen 9).</w:t>
      </w:r>
    </w:p>
  </w:footnote>
  <w:footnote w:id="42">
    <w:p w14:paraId="19B86511" w14:textId="3408DC90" w:rsidR="002E1531" w:rsidRPr="00291D80" w:rsidRDefault="002E1531" w:rsidP="00C0339E">
      <w:pPr>
        <w:pStyle w:val="FootnoteText"/>
        <w:rPr>
          <w:rFonts w:ascii="Arial" w:hAnsi="Arial" w:cs="Arial"/>
        </w:rPr>
      </w:pPr>
      <w:r w:rsidRPr="00291D80">
        <w:rPr>
          <w:rStyle w:val="FootnoteReference"/>
          <w:rFonts w:ascii="Arial" w:hAnsi="Arial" w:cs="Arial"/>
        </w:rPr>
        <w:footnoteRef/>
      </w:r>
      <w:r w:rsidRPr="00291D80">
        <w:rPr>
          <w:rFonts w:ascii="Arial" w:hAnsi="Arial" w:cs="Arial"/>
        </w:rPr>
        <w:t xml:space="preserve"> </w:t>
      </w:r>
      <w:bookmarkStart w:id="146" w:name="_Hlk534792562"/>
      <w:r w:rsidRPr="00291D80">
        <w:rPr>
          <w:rFonts w:ascii="Arial" w:hAnsi="Arial" w:cs="Arial"/>
        </w:rPr>
        <w:t>Mae hon yn astudiaeth achos wedi ei chodi'n uniongyrchol oddi ar y wefan isod:</w:t>
      </w:r>
      <w:bookmarkEnd w:id="146"/>
    </w:p>
    <w:p w14:paraId="520A05C8" w14:textId="77777777" w:rsidR="002E1531" w:rsidRPr="00291D80" w:rsidRDefault="002E1531" w:rsidP="00C0339E">
      <w:pPr>
        <w:pStyle w:val="FootnoteText"/>
        <w:rPr>
          <w:rFonts w:ascii="Arial" w:hAnsi="Arial" w:cs="Arial"/>
        </w:rPr>
      </w:pPr>
      <w:r w:rsidRPr="00291D80">
        <w:rPr>
          <w:rFonts w:ascii="Arial" w:hAnsi="Arial" w:cs="Arial"/>
        </w:rPr>
        <w:t>Dudley Carers Alliance – Being a Carer webpage</w:t>
      </w:r>
    </w:p>
    <w:p w14:paraId="658CA3DE" w14:textId="77777777" w:rsidR="002E1531" w:rsidRDefault="002E1531" w:rsidP="00C0339E">
      <w:pPr>
        <w:pStyle w:val="FootnoteText"/>
      </w:pPr>
      <w:hyperlink r:id="rId8" w:history="1">
        <w:r w:rsidRPr="00291D80">
          <w:rPr>
            <w:rStyle w:val="Hyperlink"/>
            <w:rFonts w:ascii="Arial" w:hAnsi="Arial" w:cs="Arial"/>
          </w:rPr>
          <w:t>http://www.dudleycarersalliance.org.uk/carers-stories.html</w:t>
        </w:r>
      </w:hyperlink>
      <w:r>
        <w:t xml:space="preserve"> </w:t>
      </w:r>
    </w:p>
  </w:footnote>
  <w:footnote w:id="43">
    <w:p w14:paraId="696C1876" w14:textId="6F98380E" w:rsidR="002E1531" w:rsidRPr="00291D80" w:rsidRDefault="002E1531" w:rsidP="00BC7055">
      <w:pPr>
        <w:pStyle w:val="FootnoteText"/>
        <w:rPr>
          <w:rFonts w:ascii="Arial" w:hAnsi="Arial" w:cs="Arial"/>
        </w:rPr>
      </w:pPr>
      <w:r w:rsidRPr="00291D80">
        <w:rPr>
          <w:rStyle w:val="FootnoteReference"/>
          <w:rFonts w:ascii="Arial" w:hAnsi="Arial" w:cs="Arial"/>
        </w:rPr>
        <w:footnoteRef/>
      </w:r>
      <w:r>
        <w:rPr>
          <w:rFonts w:ascii="Arial" w:hAnsi="Arial" w:cs="Arial"/>
          <w:lang w:val="cy-GB"/>
        </w:rPr>
        <w:t xml:space="preserve"> </w:t>
      </w:r>
      <w:r w:rsidRPr="00291D80">
        <w:rPr>
          <w:rFonts w:ascii="Arial" w:hAnsi="Arial" w:cs="Arial"/>
          <w:lang w:val="cy-GB"/>
        </w:rPr>
        <w:t>Mae’r astudiaeth achos hon yn dod yn uniongyrchol o erthygl ar wefan newyddion y BBC</w:t>
      </w:r>
    </w:p>
    <w:p w14:paraId="72F35263" w14:textId="77777777" w:rsidR="002E1531" w:rsidRPr="00291D80" w:rsidRDefault="002E1531" w:rsidP="00BC7055">
      <w:pPr>
        <w:pStyle w:val="FootnoteText"/>
        <w:rPr>
          <w:rFonts w:ascii="Arial" w:hAnsi="Arial" w:cs="Arial"/>
        </w:rPr>
      </w:pPr>
      <w:r w:rsidRPr="00291D80">
        <w:rPr>
          <w:rFonts w:ascii="Arial" w:hAnsi="Arial" w:cs="Arial"/>
        </w:rPr>
        <w:t xml:space="preserve"> ‘I was in tears’: Carers tell their stories.</w:t>
      </w:r>
    </w:p>
    <w:p w14:paraId="7BAC92E7" w14:textId="7828A99E" w:rsidR="002E1531" w:rsidRPr="00291D80" w:rsidRDefault="002E1531" w:rsidP="00BC7055">
      <w:pPr>
        <w:pStyle w:val="FootnoteText"/>
        <w:rPr>
          <w:rFonts w:ascii="Arial" w:hAnsi="Arial" w:cs="Arial"/>
        </w:rPr>
      </w:pPr>
      <w:hyperlink r:id="rId9" w:history="1">
        <w:r w:rsidRPr="00C751FF">
          <w:rPr>
            <w:rStyle w:val="Hyperlink"/>
            <w:rFonts w:ascii="Arial" w:hAnsi="Arial" w:cs="Arial"/>
          </w:rPr>
          <w:t>www.bbc.co.uk/news/health-22493627</w:t>
        </w:r>
      </w:hyperlink>
    </w:p>
    <w:p w14:paraId="268C9A56" w14:textId="77777777" w:rsidR="002E1531" w:rsidRDefault="002E1531" w:rsidP="00BC705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FC92F" w14:textId="09C69F9F" w:rsidR="002E1531" w:rsidRDefault="002E1531">
    <w:pPr>
      <w:pStyle w:val="Header"/>
    </w:pPr>
    <w:r w:rsidRPr="00F13E40">
      <w:rPr>
        <w:rFonts w:ascii="Arial" w:hAnsi="Arial" w:cs="Arial"/>
        <w:noProof/>
        <w:lang w:eastAsia="en-GB"/>
      </w:rPr>
      <w:drawing>
        <wp:inline distT="0" distB="0" distL="0" distR="0" wp14:anchorId="154B1BE3" wp14:editId="7D798B48">
          <wp:extent cx="2451735" cy="4886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W Logo Colour.eps"/>
                  <pic:cNvPicPr/>
                </pic:nvPicPr>
                <pic:blipFill>
                  <a:blip r:embed="rId1">
                    <a:extLst>
                      <a:ext uri="{28A0092B-C50C-407E-A947-70E740481C1C}">
                        <a14:useLocalDpi xmlns:a14="http://schemas.microsoft.com/office/drawing/2010/main" val="0"/>
                      </a:ext>
                    </a:extLst>
                  </a:blip>
                  <a:stretch>
                    <a:fillRect/>
                  </a:stretch>
                </pic:blipFill>
                <pic:spPr>
                  <a:xfrm>
                    <a:off x="0" y="0"/>
                    <a:ext cx="2482357" cy="494766"/>
                  </a:xfrm>
                  <a:prstGeom prst="rect">
                    <a:avLst/>
                  </a:prstGeom>
                </pic:spPr>
              </pic:pic>
            </a:graphicData>
          </a:graphic>
        </wp:inline>
      </w:drawing>
    </w:r>
  </w:p>
  <w:p w14:paraId="4210A6C1" w14:textId="2D095649" w:rsidR="002E1531" w:rsidRDefault="002E1531">
    <w:pPr>
      <w:pStyle w:val="Header"/>
    </w:pPr>
  </w:p>
  <w:p w14:paraId="5A400237" w14:textId="77777777" w:rsidR="002E1531" w:rsidRDefault="002E1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4B1A7" w14:textId="6656774B" w:rsidR="002E1531" w:rsidRDefault="002E1531">
    <w:pPr>
      <w:pStyle w:val="Header"/>
    </w:pPr>
    <w:r>
      <w:rPr>
        <w:noProof/>
        <w:lang w:eastAsia="en-GB"/>
      </w:rPr>
      <w:drawing>
        <wp:inline distT="0" distB="0" distL="0" distR="0" wp14:anchorId="1E2B60A0" wp14:editId="27C7C2BF">
          <wp:extent cx="2476500" cy="49277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W Logo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6300" cy="492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F1440"/>
    <w:multiLevelType w:val="hybridMultilevel"/>
    <w:tmpl w:val="3E2A4EE6"/>
    <w:lvl w:ilvl="0" w:tplc="BEB02006">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B5E73"/>
    <w:multiLevelType w:val="hybridMultilevel"/>
    <w:tmpl w:val="B05A1E30"/>
    <w:lvl w:ilvl="0" w:tplc="EE002A90">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06A85"/>
    <w:multiLevelType w:val="hybridMultilevel"/>
    <w:tmpl w:val="85384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B762E"/>
    <w:multiLevelType w:val="hybridMultilevel"/>
    <w:tmpl w:val="0EA637C4"/>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0D326890"/>
    <w:multiLevelType w:val="hybridMultilevel"/>
    <w:tmpl w:val="74D0C334"/>
    <w:lvl w:ilvl="0" w:tplc="5C0009E8">
      <w:start w:val="1"/>
      <w:numFmt w:val="bullet"/>
      <w:lvlText w:val="•"/>
      <w:lvlJc w:val="left"/>
      <w:pPr>
        <w:tabs>
          <w:tab w:val="num" w:pos="720"/>
        </w:tabs>
        <w:ind w:left="720" w:hanging="360"/>
      </w:pPr>
      <w:rPr>
        <w:rFonts w:ascii="Arial" w:hAnsi="Arial" w:hint="default"/>
      </w:rPr>
    </w:lvl>
    <w:lvl w:ilvl="1" w:tplc="70144C5E" w:tentative="1">
      <w:start w:val="1"/>
      <w:numFmt w:val="bullet"/>
      <w:lvlText w:val="•"/>
      <w:lvlJc w:val="left"/>
      <w:pPr>
        <w:tabs>
          <w:tab w:val="num" w:pos="1440"/>
        </w:tabs>
        <w:ind w:left="1440" w:hanging="360"/>
      </w:pPr>
      <w:rPr>
        <w:rFonts w:ascii="Arial" w:hAnsi="Arial" w:hint="default"/>
      </w:rPr>
    </w:lvl>
    <w:lvl w:ilvl="2" w:tplc="083E7B7C" w:tentative="1">
      <w:start w:val="1"/>
      <w:numFmt w:val="bullet"/>
      <w:lvlText w:val="•"/>
      <w:lvlJc w:val="left"/>
      <w:pPr>
        <w:tabs>
          <w:tab w:val="num" w:pos="2160"/>
        </w:tabs>
        <w:ind w:left="2160" w:hanging="360"/>
      </w:pPr>
      <w:rPr>
        <w:rFonts w:ascii="Arial" w:hAnsi="Arial" w:hint="default"/>
      </w:rPr>
    </w:lvl>
    <w:lvl w:ilvl="3" w:tplc="D9181AAC" w:tentative="1">
      <w:start w:val="1"/>
      <w:numFmt w:val="bullet"/>
      <w:lvlText w:val="•"/>
      <w:lvlJc w:val="left"/>
      <w:pPr>
        <w:tabs>
          <w:tab w:val="num" w:pos="2880"/>
        </w:tabs>
        <w:ind w:left="2880" w:hanging="360"/>
      </w:pPr>
      <w:rPr>
        <w:rFonts w:ascii="Arial" w:hAnsi="Arial" w:hint="default"/>
      </w:rPr>
    </w:lvl>
    <w:lvl w:ilvl="4" w:tplc="A1D62622" w:tentative="1">
      <w:start w:val="1"/>
      <w:numFmt w:val="bullet"/>
      <w:lvlText w:val="•"/>
      <w:lvlJc w:val="left"/>
      <w:pPr>
        <w:tabs>
          <w:tab w:val="num" w:pos="3600"/>
        </w:tabs>
        <w:ind w:left="3600" w:hanging="360"/>
      </w:pPr>
      <w:rPr>
        <w:rFonts w:ascii="Arial" w:hAnsi="Arial" w:hint="default"/>
      </w:rPr>
    </w:lvl>
    <w:lvl w:ilvl="5" w:tplc="3AC26CB6" w:tentative="1">
      <w:start w:val="1"/>
      <w:numFmt w:val="bullet"/>
      <w:lvlText w:val="•"/>
      <w:lvlJc w:val="left"/>
      <w:pPr>
        <w:tabs>
          <w:tab w:val="num" w:pos="4320"/>
        </w:tabs>
        <w:ind w:left="4320" w:hanging="360"/>
      </w:pPr>
      <w:rPr>
        <w:rFonts w:ascii="Arial" w:hAnsi="Arial" w:hint="default"/>
      </w:rPr>
    </w:lvl>
    <w:lvl w:ilvl="6" w:tplc="1D6AAF20" w:tentative="1">
      <w:start w:val="1"/>
      <w:numFmt w:val="bullet"/>
      <w:lvlText w:val="•"/>
      <w:lvlJc w:val="left"/>
      <w:pPr>
        <w:tabs>
          <w:tab w:val="num" w:pos="5040"/>
        </w:tabs>
        <w:ind w:left="5040" w:hanging="360"/>
      </w:pPr>
      <w:rPr>
        <w:rFonts w:ascii="Arial" w:hAnsi="Arial" w:hint="default"/>
      </w:rPr>
    </w:lvl>
    <w:lvl w:ilvl="7" w:tplc="07245B46" w:tentative="1">
      <w:start w:val="1"/>
      <w:numFmt w:val="bullet"/>
      <w:lvlText w:val="•"/>
      <w:lvlJc w:val="left"/>
      <w:pPr>
        <w:tabs>
          <w:tab w:val="num" w:pos="5760"/>
        </w:tabs>
        <w:ind w:left="5760" w:hanging="360"/>
      </w:pPr>
      <w:rPr>
        <w:rFonts w:ascii="Arial" w:hAnsi="Arial" w:hint="default"/>
      </w:rPr>
    </w:lvl>
    <w:lvl w:ilvl="8" w:tplc="0CB847D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E674E7"/>
    <w:multiLevelType w:val="hybridMultilevel"/>
    <w:tmpl w:val="28268F70"/>
    <w:lvl w:ilvl="0" w:tplc="EE002A90">
      <w:start w:val="1"/>
      <w:numFmt w:val="bullet"/>
      <w:lvlText w:val=""/>
      <w:lvlJc w:val="left"/>
      <w:pPr>
        <w:ind w:left="360" w:hanging="360"/>
      </w:pPr>
      <w:rPr>
        <w:rFonts w:ascii="Symbol" w:hAnsi="Symbol" w:hint="default"/>
        <w:color w:val="42B08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0134E1B"/>
    <w:multiLevelType w:val="hybridMultilevel"/>
    <w:tmpl w:val="45043EB0"/>
    <w:lvl w:ilvl="0" w:tplc="EE002A90">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F133A1"/>
    <w:multiLevelType w:val="hybridMultilevel"/>
    <w:tmpl w:val="E0AA89C4"/>
    <w:lvl w:ilvl="0" w:tplc="A91E695E">
      <w:start w:val="1"/>
      <w:numFmt w:val="bullet"/>
      <w:lvlText w:val="•"/>
      <w:lvlJc w:val="left"/>
      <w:pPr>
        <w:tabs>
          <w:tab w:val="num" w:pos="720"/>
        </w:tabs>
        <w:ind w:left="720" w:hanging="360"/>
      </w:pPr>
      <w:rPr>
        <w:rFonts w:ascii="Arial" w:hAnsi="Arial" w:hint="default"/>
      </w:rPr>
    </w:lvl>
    <w:lvl w:ilvl="1" w:tplc="969455D6">
      <w:numFmt w:val="bullet"/>
      <w:lvlText w:val="•"/>
      <w:lvlJc w:val="left"/>
      <w:pPr>
        <w:tabs>
          <w:tab w:val="num" w:pos="1440"/>
        </w:tabs>
        <w:ind w:left="1440" w:hanging="360"/>
      </w:pPr>
      <w:rPr>
        <w:rFonts w:ascii="Arial" w:hAnsi="Arial" w:hint="default"/>
      </w:rPr>
    </w:lvl>
    <w:lvl w:ilvl="2" w:tplc="4B3E0F60" w:tentative="1">
      <w:start w:val="1"/>
      <w:numFmt w:val="bullet"/>
      <w:lvlText w:val="•"/>
      <w:lvlJc w:val="left"/>
      <w:pPr>
        <w:tabs>
          <w:tab w:val="num" w:pos="2160"/>
        </w:tabs>
        <w:ind w:left="2160" w:hanging="360"/>
      </w:pPr>
      <w:rPr>
        <w:rFonts w:ascii="Arial" w:hAnsi="Arial" w:hint="default"/>
      </w:rPr>
    </w:lvl>
    <w:lvl w:ilvl="3" w:tplc="2008486A" w:tentative="1">
      <w:start w:val="1"/>
      <w:numFmt w:val="bullet"/>
      <w:lvlText w:val="•"/>
      <w:lvlJc w:val="left"/>
      <w:pPr>
        <w:tabs>
          <w:tab w:val="num" w:pos="2880"/>
        </w:tabs>
        <w:ind w:left="2880" w:hanging="360"/>
      </w:pPr>
      <w:rPr>
        <w:rFonts w:ascii="Arial" w:hAnsi="Arial" w:hint="default"/>
      </w:rPr>
    </w:lvl>
    <w:lvl w:ilvl="4" w:tplc="581E0F46" w:tentative="1">
      <w:start w:val="1"/>
      <w:numFmt w:val="bullet"/>
      <w:lvlText w:val="•"/>
      <w:lvlJc w:val="left"/>
      <w:pPr>
        <w:tabs>
          <w:tab w:val="num" w:pos="3600"/>
        </w:tabs>
        <w:ind w:left="3600" w:hanging="360"/>
      </w:pPr>
      <w:rPr>
        <w:rFonts w:ascii="Arial" w:hAnsi="Arial" w:hint="default"/>
      </w:rPr>
    </w:lvl>
    <w:lvl w:ilvl="5" w:tplc="43DA7460" w:tentative="1">
      <w:start w:val="1"/>
      <w:numFmt w:val="bullet"/>
      <w:lvlText w:val="•"/>
      <w:lvlJc w:val="left"/>
      <w:pPr>
        <w:tabs>
          <w:tab w:val="num" w:pos="4320"/>
        </w:tabs>
        <w:ind w:left="4320" w:hanging="360"/>
      </w:pPr>
      <w:rPr>
        <w:rFonts w:ascii="Arial" w:hAnsi="Arial" w:hint="default"/>
      </w:rPr>
    </w:lvl>
    <w:lvl w:ilvl="6" w:tplc="FE4068EC" w:tentative="1">
      <w:start w:val="1"/>
      <w:numFmt w:val="bullet"/>
      <w:lvlText w:val="•"/>
      <w:lvlJc w:val="left"/>
      <w:pPr>
        <w:tabs>
          <w:tab w:val="num" w:pos="5040"/>
        </w:tabs>
        <w:ind w:left="5040" w:hanging="360"/>
      </w:pPr>
      <w:rPr>
        <w:rFonts w:ascii="Arial" w:hAnsi="Arial" w:hint="default"/>
      </w:rPr>
    </w:lvl>
    <w:lvl w:ilvl="7" w:tplc="A852BCE8" w:tentative="1">
      <w:start w:val="1"/>
      <w:numFmt w:val="bullet"/>
      <w:lvlText w:val="•"/>
      <w:lvlJc w:val="left"/>
      <w:pPr>
        <w:tabs>
          <w:tab w:val="num" w:pos="5760"/>
        </w:tabs>
        <w:ind w:left="5760" w:hanging="360"/>
      </w:pPr>
      <w:rPr>
        <w:rFonts w:ascii="Arial" w:hAnsi="Arial" w:hint="default"/>
      </w:rPr>
    </w:lvl>
    <w:lvl w:ilvl="8" w:tplc="B3C6695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2C11DE5"/>
    <w:multiLevelType w:val="hybridMultilevel"/>
    <w:tmpl w:val="43E4E8B2"/>
    <w:lvl w:ilvl="0" w:tplc="7804BAF6">
      <w:start w:val="1"/>
      <w:numFmt w:val="bullet"/>
      <w:pStyle w:val="IPCBullet2"/>
      <w:lvlText w:val=""/>
      <w:lvlJc w:val="left"/>
      <w:pPr>
        <w:ind w:left="1157" w:hanging="360"/>
      </w:pPr>
      <w:rPr>
        <w:rFonts w:ascii="Wingdings 2" w:hAnsi="Wingdings 2" w:hint="default"/>
        <w:color w:val="A4AF00"/>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9" w15:restartNumberingAfterBreak="0">
    <w:nsid w:val="165579C6"/>
    <w:multiLevelType w:val="hybridMultilevel"/>
    <w:tmpl w:val="F440BAE8"/>
    <w:lvl w:ilvl="0" w:tplc="BEB02006">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AE53F2"/>
    <w:multiLevelType w:val="multilevel"/>
    <w:tmpl w:val="73E47F3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7334707"/>
    <w:multiLevelType w:val="hybridMultilevel"/>
    <w:tmpl w:val="2474C63E"/>
    <w:lvl w:ilvl="0" w:tplc="BEB02006">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371F35"/>
    <w:multiLevelType w:val="hybridMultilevel"/>
    <w:tmpl w:val="E5BE49A8"/>
    <w:lvl w:ilvl="0" w:tplc="BEB02006">
      <w:start w:val="1"/>
      <w:numFmt w:val="bullet"/>
      <w:lvlText w:val=""/>
      <w:lvlJc w:val="left"/>
      <w:pPr>
        <w:ind w:left="360" w:hanging="360"/>
      </w:pPr>
      <w:rPr>
        <w:rFonts w:ascii="Symbol" w:hAnsi="Symbol" w:hint="default"/>
        <w:color w:val="42B088"/>
        <w:sz w:val="24"/>
      </w:rPr>
    </w:lvl>
    <w:lvl w:ilvl="1" w:tplc="04520003" w:tentative="1">
      <w:start w:val="1"/>
      <w:numFmt w:val="bullet"/>
      <w:lvlText w:val="o"/>
      <w:lvlJc w:val="left"/>
      <w:pPr>
        <w:ind w:left="1080" w:hanging="360"/>
      </w:pPr>
      <w:rPr>
        <w:rFonts w:ascii="Courier New" w:hAnsi="Courier New" w:cs="Courier New" w:hint="default"/>
      </w:rPr>
    </w:lvl>
    <w:lvl w:ilvl="2" w:tplc="04520005" w:tentative="1">
      <w:start w:val="1"/>
      <w:numFmt w:val="bullet"/>
      <w:lvlText w:val=""/>
      <w:lvlJc w:val="left"/>
      <w:pPr>
        <w:ind w:left="1800" w:hanging="360"/>
      </w:pPr>
      <w:rPr>
        <w:rFonts w:ascii="Wingdings" w:hAnsi="Wingdings" w:hint="default"/>
      </w:rPr>
    </w:lvl>
    <w:lvl w:ilvl="3" w:tplc="04520001" w:tentative="1">
      <w:start w:val="1"/>
      <w:numFmt w:val="bullet"/>
      <w:lvlText w:val=""/>
      <w:lvlJc w:val="left"/>
      <w:pPr>
        <w:ind w:left="2520" w:hanging="360"/>
      </w:pPr>
      <w:rPr>
        <w:rFonts w:ascii="Symbol" w:hAnsi="Symbol" w:hint="default"/>
      </w:rPr>
    </w:lvl>
    <w:lvl w:ilvl="4" w:tplc="04520003" w:tentative="1">
      <w:start w:val="1"/>
      <w:numFmt w:val="bullet"/>
      <w:lvlText w:val="o"/>
      <w:lvlJc w:val="left"/>
      <w:pPr>
        <w:ind w:left="3240" w:hanging="360"/>
      </w:pPr>
      <w:rPr>
        <w:rFonts w:ascii="Courier New" w:hAnsi="Courier New" w:cs="Courier New" w:hint="default"/>
      </w:rPr>
    </w:lvl>
    <w:lvl w:ilvl="5" w:tplc="04520005" w:tentative="1">
      <w:start w:val="1"/>
      <w:numFmt w:val="bullet"/>
      <w:lvlText w:val=""/>
      <w:lvlJc w:val="left"/>
      <w:pPr>
        <w:ind w:left="3960" w:hanging="360"/>
      </w:pPr>
      <w:rPr>
        <w:rFonts w:ascii="Wingdings" w:hAnsi="Wingdings" w:hint="default"/>
      </w:rPr>
    </w:lvl>
    <w:lvl w:ilvl="6" w:tplc="04520001" w:tentative="1">
      <w:start w:val="1"/>
      <w:numFmt w:val="bullet"/>
      <w:lvlText w:val=""/>
      <w:lvlJc w:val="left"/>
      <w:pPr>
        <w:ind w:left="4680" w:hanging="360"/>
      </w:pPr>
      <w:rPr>
        <w:rFonts w:ascii="Symbol" w:hAnsi="Symbol" w:hint="default"/>
      </w:rPr>
    </w:lvl>
    <w:lvl w:ilvl="7" w:tplc="04520003" w:tentative="1">
      <w:start w:val="1"/>
      <w:numFmt w:val="bullet"/>
      <w:lvlText w:val="o"/>
      <w:lvlJc w:val="left"/>
      <w:pPr>
        <w:ind w:left="5400" w:hanging="360"/>
      </w:pPr>
      <w:rPr>
        <w:rFonts w:ascii="Courier New" w:hAnsi="Courier New" w:cs="Courier New" w:hint="default"/>
      </w:rPr>
    </w:lvl>
    <w:lvl w:ilvl="8" w:tplc="04520005" w:tentative="1">
      <w:start w:val="1"/>
      <w:numFmt w:val="bullet"/>
      <w:lvlText w:val=""/>
      <w:lvlJc w:val="left"/>
      <w:pPr>
        <w:ind w:left="6120" w:hanging="360"/>
      </w:pPr>
      <w:rPr>
        <w:rFonts w:ascii="Wingdings" w:hAnsi="Wingdings" w:hint="default"/>
      </w:rPr>
    </w:lvl>
  </w:abstractNum>
  <w:abstractNum w:abstractNumId="13" w15:restartNumberingAfterBreak="0">
    <w:nsid w:val="18524236"/>
    <w:multiLevelType w:val="hybridMultilevel"/>
    <w:tmpl w:val="99A01744"/>
    <w:lvl w:ilvl="0" w:tplc="EE002A90">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5265E6"/>
    <w:multiLevelType w:val="hybridMultilevel"/>
    <w:tmpl w:val="EEB084B8"/>
    <w:lvl w:ilvl="0" w:tplc="F3CC900E">
      <w:start w:val="1"/>
      <w:numFmt w:val="bullet"/>
      <w:lvlText w:val="•"/>
      <w:lvlJc w:val="left"/>
      <w:pPr>
        <w:tabs>
          <w:tab w:val="num" w:pos="720"/>
        </w:tabs>
        <w:ind w:left="720" w:hanging="360"/>
      </w:pPr>
      <w:rPr>
        <w:rFonts w:ascii="Arial" w:hAnsi="Arial" w:hint="default"/>
      </w:rPr>
    </w:lvl>
    <w:lvl w:ilvl="1" w:tplc="D8D278FA" w:tentative="1">
      <w:start w:val="1"/>
      <w:numFmt w:val="bullet"/>
      <w:lvlText w:val="•"/>
      <w:lvlJc w:val="left"/>
      <w:pPr>
        <w:tabs>
          <w:tab w:val="num" w:pos="1440"/>
        </w:tabs>
        <w:ind w:left="1440" w:hanging="360"/>
      </w:pPr>
      <w:rPr>
        <w:rFonts w:ascii="Arial" w:hAnsi="Arial" w:hint="default"/>
      </w:rPr>
    </w:lvl>
    <w:lvl w:ilvl="2" w:tplc="985A2D2A" w:tentative="1">
      <w:start w:val="1"/>
      <w:numFmt w:val="bullet"/>
      <w:lvlText w:val="•"/>
      <w:lvlJc w:val="left"/>
      <w:pPr>
        <w:tabs>
          <w:tab w:val="num" w:pos="2160"/>
        </w:tabs>
        <w:ind w:left="2160" w:hanging="360"/>
      </w:pPr>
      <w:rPr>
        <w:rFonts w:ascii="Arial" w:hAnsi="Arial" w:hint="default"/>
      </w:rPr>
    </w:lvl>
    <w:lvl w:ilvl="3" w:tplc="11483A76" w:tentative="1">
      <w:start w:val="1"/>
      <w:numFmt w:val="bullet"/>
      <w:lvlText w:val="•"/>
      <w:lvlJc w:val="left"/>
      <w:pPr>
        <w:tabs>
          <w:tab w:val="num" w:pos="2880"/>
        </w:tabs>
        <w:ind w:left="2880" w:hanging="360"/>
      </w:pPr>
      <w:rPr>
        <w:rFonts w:ascii="Arial" w:hAnsi="Arial" w:hint="default"/>
      </w:rPr>
    </w:lvl>
    <w:lvl w:ilvl="4" w:tplc="35C67AB4" w:tentative="1">
      <w:start w:val="1"/>
      <w:numFmt w:val="bullet"/>
      <w:lvlText w:val="•"/>
      <w:lvlJc w:val="left"/>
      <w:pPr>
        <w:tabs>
          <w:tab w:val="num" w:pos="3600"/>
        </w:tabs>
        <w:ind w:left="3600" w:hanging="360"/>
      </w:pPr>
      <w:rPr>
        <w:rFonts w:ascii="Arial" w:hAnsi="Arial" w:hint="default"/>
      </w:rPr>
    </w:lvl>
    <w:lvl w:ilvl="5" w:tplc="EA242486" w:tentative="1">
      <w:start w:val="1"/>
      <w:numFmt w:val="bullet"/>
      <w:lvlText w:val="•"/>
      <w:lvlJc w:val="left"/>
      <w:pPr>
        <w:tabs>
          <w:tab w:val="num" w:pos="4320"/>
        </w:tabs>
        <w:ind w:left="4320" w:hanging="360"/>
      </w:pPr>
      <w:rPr>
        <w:rFonts w:ascii="Arial" w:hAnsi="Arial" w:hint="default"/>
      </w:rPr>
    </w:lvl>
    <w:lvl w:ilvl="6" w:tplc="8DA68C0E" w:tentative="1">
      <w:start w:val="1"/>
      <w:numFmt w:val="bullet"/>
      <w:lvlText w:val="•"/>
      <w:lvlJc w:val="left"/>
      <w:pPr>
        <w:tabs>
          <w:tab w:val="num" w:pos="5040"/>
        </w:tabs>
        <w:ind w:left="5040" w:hanging="360"/>
      </w:pPr>
      <w:rPr>
        <w:rFonts w:ascii="Arial" w:hAnsi="Arial" w:hint="default"/>
      </w:rPr>
    </w:lvl>
    <w:lvl w:ilvl="7" w:tplc="9E745D9E" w:tentative="1">
      <w:start w:val="1"/>
      <w:numFmt w:val="bullet"/>
      <w:lvlText w:val="•"/>
      <w:lvlJc w:val="left"/>
      <w:pPr>
        <w:tabs>
          <w:tab w:val="num" w:pos="5760"/>
        </w:tabs>
        <w:ind w:left="5760" w:hanging="360"/>
      </w:pPr>
      <w:rPr>
        <w:rFonts w:ascii="Arial" w:hAnsi="Arial" w:hint="default"/>
      </w:rPr>
    </w:lvl>
    <w:lvl w:ilvl="8" w:tplc="C9D6902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1C426C1"/>
    <w:multiLevelType w:val="hybridMultilevel"/>
    <w:tmpl w:val="034A6E3A"/>
    <w:lvl w:ilvl="0" w:tplc="EE002A90">
      <w:start w:val="1"/>
      <w:numFmt w:val="bullet"/>
      <w:lvlText w:val=""/>
      <w:lvlJc w:val="left"/>
      <w:pPr>
        <w:ind w:left="1145" w:hanging="360"/>
      </w:pPr>
      <w:rPr>
        <w:rFonts w:ascii="Symbol" w:hAnsi="Symbol" w:hint="default"/>
        <w:color w:val="42B088"/>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15:restartNumberingAfterBreak="0">
    <w:nsid w:val="23047867"/>
    <w:multiLevelType w:val="multilevel"/>
    <w:tmpl w:val="5FE4349C"/>
    <w:lvl w:ilvl="0">
      <w:start w:val="1"/>
      <w:numFmt w:val="bullet"/>
      <w:lvlText w:val=""/>
      <w:lvlJc w:val="left"/>
      <w:pPr>
        <w:tabs>
          <w:tab w:val="num" w:pos="720"/>
        </w:tabs>
        <w:ind w:left="720" w:hanging="360"/>
      </w:pPr>
      <w:rPr>
        <w:rFonts w:ascii="Symbol" w:hAnsi="Symbol" w:hint="default"/>
        <w:color w:val="42B088"/>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56381C"/>
    <w:multiLevelType w:val="hybridMultilevel"/>
    <w:tmpl w:val="94B2F9C2"/>
    <w:lvl w:ilvl="0" w:tplc="0B2AC30A">
      <w:start w:val="1"/>
      <w:numFmt w:val="bullet"/>
      <w:lvlText w:val="•"/>
      <w:lvlJc w:val="left"/>
      <w:pPr>
        <w:tabs>
          <w:tab w:val="num" w:pos="720"/>
        </w:tabs>
        <w:ind w:left="720" w:hanging="360"/>
      </w:pPr>
      <w:rPr>
        <w:rFonts w:ascii="Arial" w:hAnsi="Arial" w:hint="default"/>
      </w:rPr>
    </w:lvl>
    <w:lvl w:ilvl="1" w:tplc="E34A2762" w:tentative="1">
      <w:start w:val="1"/>
      <w:numFmt w:val="bullet"/>
      <w:lvlText w:val="•"/>
      <w:lvlJc w:val="left"/>
      <w:pPr>
        <w:tabs>
          <w:tab w:val="num" w:pos="1440"/>
        </w:tabs>
        <w:ind w:left="1440" w:hanging="360"/>
      </w:pPr>
      <w:rPr>
        <w:rFonts w:ascii="Arial" w:hAnsi="Arial" w:hint="default"/>
      </w:rPr>
    </w:lvl>
    <w:lvl w:ilvl="2" w:tplc="46626C08" w:tentative="1">
      <w:start w:val="1"/>
      <w:numFmt w:val="bullet"/>
      <w:lvlText w:val="•"/>
      <w:lvlJc w:val="left"/>
      <w:pPr>
        <w:tabs>
          <w:tab w:val="num" w:pos="2160"/>
        </w:tabs>
        <w:ind w:left="2160" w:hanging="360"/>
      </w:pPr>
      <w:rPr>
        <w:rFonts w:ascii="Arial" w:hAnsi="Arial" w:hint="default"/>
      </w:rPr>
    </w:lvl>
    <w:lvl w:ilvl="3" w:tplc="F1DABBC2" w:tentative="1">
      <w:start w:val="1"/>
      <w:numFmt w:val="bullet"/>
      <w:lvlText w:val="•"/>
      <w:lvlJc w:val="left"/>
      <w:pPr>
        <w:tabs>
          <w:tab w:val="num" w:pos="2880"/>
        </w:tabs>
        <w:ind w:left="2880" w:hanging="360"/>
      </w:pPr>
      <w:rPr>
        <w:rFonts w:ascii="Arial" w:hAnsi="Arial" w:hint="default"/>
      </w:rPr>
    </w:lvl>
    <w:lvl w:ilvl="4" w:tplc="82C8CCB8" w:tentative="1">
      <w:start w:val="1"/>
      <w:numFmt w:val="bullet"/>
      <w:lvlText w:val="•"/>
      <w:lvlJc w:val="left"/>
      <w:pPr>
        <w:tabs>
          <w:tab w:val="num" w:pos="3600"/>
        </w:tabs>
        <w:ind w:left="3600" w:hanging="360"/>
      </w:pPr>
      <w:rPr>
        <w:rFonts w:ascii="Arial" w:hAnsi="Arial" w:hint="default"/>
      </w:rPr>
    </w:lvl>
    <w:lvl w:ilvl="5" w:tplc="52E4837E" w:tentative="1">
      <w:start w:val="1"/>
      <w:numFmt w:val="bullet"/>
      <w:lvlText w:val="•"/>
      <w:lvlJc w:val="left"/>
      <w:pPr>
        <w:tabs>
          <w:tab w:val="num" w:pos="4320"/>
        </w:tabs>
        <w:ind w:left="4320" w:hanging="360"/>
      </w:pPr>
      <w:rPr>
        <w:rFonts w:ascii="Arial" w:hAnsi="Arial" w:hint="default"/>
      </w:rPr>
    </w:lvl>
    <w:lvl w:ilvl="6" w:tplc="F6DE2458" w:tentative="1">
      <w:start w:val="1"/>
      <w:numFmt w:val="bullet"/>
      <w:lvlText w:val="•"/>
      <w:lvlJc w:val="left"/>
      <w:pPr>
        <w:tabs>
          <w:tab w:val="num" w:pos="5040"/>
        </w:tabs>
        <w:ind w:left="5040" w:hanging="360"/>
      </w:pPr>
      <w:rPr>
        <w:rFonts w:ascii="Arial" w:hAnsi="Arial" w:hint="default"/>
      </w:rPr>
    </w:lvl>
    <w:lvl w:ilvl="7" w:tplc="BC767EC6" w:tentative="1">
      <w:start w:val="1"/>
      <w:numFmt w:val="bullet"/>
      <w:lvlText w:val="•"/>
      <w:lvlJc w:val="left"/>
      <w:pPr>
        <w:tabs>
          <w:tab w:val="num" w:pos="5760"/>
        </w:tabs>
        <w:ind w:left="5760" w:hanging="360"/>
      </w:pPr>
      <w:rPr>
        <w:rFonts w:ascii="Arial" w:hAnsi="Arial" w:hint="default"/>
      </w:rPr>
    </w:lvl>
    <w:lvl w:ilvl="8" w:tplc="E9920EB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4CF485F"/>
    <w:multiLevelType w:val="multilevel"/>
    <w:tmpl w:val="6520E9A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5CD67B3"/>
    <w:multiLevelType w:val="multilevel"/>
    <w:tmpl w:val="E16A385A"/>
    <w:lvl w:ilvl="0">
      <w:start w:val="1"/>
      <w:numFmt w:val="decimal"/>
      <w:pStyle w:val="Heading1"/>
      <w:lvlText w:val="%1"/>
      <w:lvlJc w:val="left"/>
      <w:pPr>
        <w:ind w:left="432" w:hanging="432"/>
      </w:pPr>
      <w:rPr>
        <w:rFonts w:hint="default"/>
        <w:u w:color="ED1E87"/>
      </w:rPr>
    </w:lvl>
    <w:lvl w:ilvl="1">
      <w:start w:val="1"/>
      <w:numFmt w:val="decimal"/>
      <w:pStyle w:val="Heading2"/>
      <w:lvlText w:val="%1.%2"/>
      <w:lvlJc w:val="left"/>
      <w:pPr>
        <w:ind w:left="57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273D0B6F"/>
    <w:multiLevelType w:val="hybridMultilevel"/>
    <w:tmpl w:val="82D80204"/>
    <w:lvl w:ilvl="0" w:tplc="BEB02006">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C6240F"/>
    <w:multiLevelType w:val="hybridMultilevel"/>
    <w:tmpl w:val="330E095C"/>
    <w:lvl w:ilvl="0" w:tplc="6AC0A2F2">
      <w:start w:val="1"/>
      <w:numFmt w:val="bullet"/>
      <w:lvlText w:val="•"/>
      <w:lvlJc w:val="left"/>
      <w:pPr>
        <w:tabs>
          <w:tab w:val="num" w:pos="720"/>
        </w:tabs>
        <w:ind w:left="720" w:hanging="360"/>
      </w:pPr>
      <w:rPr>
        <w:rFonts w:ascii="Arial" w:hAnsi="Arial" w:hint="default"/>
      </w:rPr>
    </w:lvl>
    <w:lvl w:ilvl="1" w:tplc="A9083B4C" w:tentative="1">
      <w:start w:val="1"/>
      <w:numFmt w:val="bullet"/>
      <w:lvlText w:val="•"/>
      <w:lvlJc w:val="left"/>
      <w:pPr>
        <w:tabs>
          <w:tab w:val="num" w:pos="1440"/>
        </w:tabs>
        <w:ind w:left="1440" w:hanging="360"/>
      </w:pPr>
      <w:rPr>
        <w:rFonts w:ascii="Arial" w:hAnsi="Arial" w:hint="default"/>
      </w:rPr>
    </w:lvl>
    <w:lvl w:ilvl="2" w:tplc="1BC25008" w:tentative="1">
      <w:start w:val="1"/>
      <w:numFmt w:val="bullet"/>
      <w:lvlText w:val="•"/>
      <w:lvlJc w:val="left"/>
      <w:pPr>
        <w:tabs>
          <w:tab w:val="num" w:pos="2160"/>
        </w:tabs>
        <w:ind w:left="2160" w:hanging="360"/>
      </w:pPr>
      <w:rPr>
        <w:rFonts w:ascii="Arial" w:hAnsi="Arial" w:hint="default"/>
      </w:rPr>
    </w:lvl>
    <w:lvl w:ilvl="3" w:tplc="9EB29366" w:tentative="1">
      <w:start w:val="1"/>
      <w:numFmt w:val="bullet"/>
      <w:lvlText w:val="•"/>
      <w:lvlJc w:val="left"/>
      <w:pPr>
        <w:tabs>
          <w:tab w:val="num" w:pos="2880"/>
        </w:tabs>
        <w:ind w:left="2880" w:hanging="360"/>
      </w:pPr>
      <w:rPr>
        <w:rFonts w:ascii="Arial" w:hAnsi="Arial" w:hint="default"/>
      </w:rPr>
    </w:lvl>
    <w:lvl w:ilvl="4" w:tplc="14C4E35A" w:tentative="1">
      <w:start w:val="1"/>
      <w:numFmt w:val="bullet"/>
      <w:lvlText w:val="•"/>
      <w:lvlJc w:val="left"/>
      <w:pPr>
        <w:tabs>
          <w:tab w:val="num" w:pos="3600"/>
        </w:tabs>
        <w:ind w:left="3600" w:hanging="360"/>
      </w:pPr>
      <w:rPr>
        <w:rFonts w:ascii="Arial" w:hAnsi="Arial" w:hint="default"/>
      </w:rPr>
    </w:lvl>
    <w:lvl w:ilvl="5" w:tplc="AE08D92A" w:tentative="1">
      <w:start w:val="1"/>
      <w:numFmt w:val="bullet"/>
      <w:lvlText w:val="•"/>
      <w:lvlJc w:val="left"/>
      <w:pPr>
        <w:tabs>
          <w:tab w:val="num" w:pos="4320"/>
        </w:tabs>
        <w:ind w:left="4320" w:hanging="360"/>
      </w:pPr>
      <w:rPr>
        <w:rFonts w:ascii="Arial" w:hAnsi="Arial" w:hint="default"/>
      </w:rPr>
    </w:lvl>
    <w:lvl w:ilvl="6" w:tplc="C81C6FC4" w:tentative="1">
      <w:start w:val="1"/>
      <w:numFmt w:val="bullet"/>
      <w:lvlText w:val="•"/>
      <w:lvlJc w:val="left"/>
      <w:pPr>
        <w:tabs>
          <w:tab w:val="num" w:pos="5040"/>
        </w:tabs>
        <w:ind w:left="5040" w:hanging="360"/>
      </w:pPr>
      <w:rPr>
        <w:rFonts w:ascii="Arial" w:hAnsi="Arial" w:hint="default"/>
      </w:rPr>
    </w:lvl>
    <w:lvl w:ilvl="7" w:tplc="3C922660" w:tentative="1">
      <w:start w:val="1"/>
      <w:numFmt w:val="bullet"/>
      <w:lvlText w:val="•"/>
      <w:lvlJc w:val="left"/>
      <w:pPr>
        <w:tabs>
          <w:tab w:val="num" w:pos="5760"/>
        </w:tabs>
        <w:ind w:left="5760" w:hanging="360"/>
      </w:pPr>
      <w:rPr>
        <w:rFonts w:ascii="Arial" w:hAnsi="Arial" w:hint="default"/>
      </w:rPr>
    </w:lvl>
    <w:lvl w:ilvl="8" w:tplc="BE6A902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9584722"/>
    <w:multiLevelType w:val="hybridMultilevel"/>
    <w:tmpl w:val="48822B74"/>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3" w15:restartNumberingAfterBreak="0">
    <w:nsid w:val="29E606B5"/>
    <w:multiLevelType w:val="hybridMultilevel"/>
    <w:tmpl w:val="05D62B42"/>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4" w15:restartNumberingAfterBreak="0">
    <w:nsid w:val="2B470407"/>
    <w:multiLevelType w:val="hybridMultilevel"/>
    <w:tmpl w:val="D76E3DD4"/>
    <w:lvl w:ilvl="0" w:tplc="EE002A90">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4A305A"/>
    <w:multiLevelType w:val="hybridMultilevel"/>
    <w:tmpl w:val="562C556E"/>
    <w:lvl w:ilvl="0" w:tplc="BEB02006">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291935"/>
    <w:multiLevelType w:val="hybridMultilevel"/>
    <w:tmpl w:val="799A7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5717DA7"/>
    <w:multiLevelType w:val="hybridMultilevel"/>
    <w:tmpl w:val="947007E0"/>
    <w:lvl w:ilvl="0" w:tplc="EE002A90">
      <w:start w:val="1"/>
      <w:numFmt w:val="bullet"/>
      <w:lvlText w:val=""/>
      <w:lvlJc w:val="left"/>
      <w:pPr>
        <w:ind w:left="720" w:hanging="360"/>
      </w:pPr>
      <w:rPr>
        <w:rFonts w:ascii="Symbol" w:hAnsi="Symbol" w:hint="default"/>
        <w:color w:val="42B08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397D3B21"/>
    <w:multiLevelType w:val="hybridMultilevel"/>
    <w:tmpl w:val="3EDA80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36D64AC"/>
    <w:multiLevelType w:val="hybridMultilevel"/>
    <w:tmpl w:val="F28ED6CC"/>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0" w15:restartNumberingAfterBreak="0">
    <w:nsid w:val="43B66AE2"/>
    <w:multiLevelType w:val="hybridMultilevel"/>
    <w:tmpl w:val="6B5AD580"/>
    <w:lvl w:ilvl="0" w:tplc="2D709548">
      <w:start w:val="1"/>
      <w:numFmt w:val="bullet"/>
      <w:lvlText w:val="•"/>
      <w:lvlJc w:val="left"/>
      <w:pPr>
        <w:tabs>
          <w:tab w:val="num" w:pos="720"/>
        </w:tabs>
        <w:ind w:left="720" w:hanging="360"/>
      </w:pPr>
      <w:rPr>
        <w:rFonts w:ascii="Arial" w:hAnsi="Arial" w:hint="default"/>
      </w:rPr>
    </w:lvl>
    <w:lvl w:ilvl="1" w:tplc="532E8934" w:tentative="1">
      <w:start w:val="1"/>
      <w:numFmt w:val="bullet"/>
      <w:lvlText w:val="•"/>
      <w:lvlJc w:val="left"/>
      <w:pPr>
        <w:tabs>
          <w:tab w:val="num" w:pos="1440"/>
        </w:tabs>
        <w:ind w:left="1440" w:hanging="360"/>
      </w:pPr>
      <w:rPr>
        <w:rFonts w:ascii="Arial" w:hAnsi="Arial" w:hint="default"/>
      </w:rPr>
    </w:lvl>
    <w:lvl w:ilvl="2" w:tplc="278EE3FA" w:tentative="1">
      <w:start w:val="1"/>
      <w:numFmt w:val="bullet"/>
      <w:lvlText w:val="•"/>
      <w:lvlJc w:val="left"/>
      <w:pPr>
        <w:tabs>
          <w:tab w:val="num" w:pos="2160"/>
        </w:tabs>
        <w:ind w:left="2160" w:hanging="360"/>
      </w:pPr>
      <w:rPr>
        <w:rFonts w:ascii="Arial" w:hAnsi="Arial" w:hint="default"/>
      </w:rPr>
    </w:lvl>
    <w:lvl w:ilvl="3" w:tplc="7E0642C0" w:tentative="1">
      <w:start w:val="1"/>
      <w:numFmt w:val="bullet"/>
      <w:lvlText w:val="•"/>
      <w:lvlJc w:val="left"/>
      <w:pPr>
        <w:tabs>
          <w:tab w:val="num" w:pos="2880"/>
        </w:tabs>
        <w:ind w:left="2880" w:hanging="360"/>
      </w:pPr>
      <w:rPr>
        <w:rFonts w:ascii="Arial" w:hAnsi="Arial" w:hint="default"/>
      </w:rPr>
    </w:lvl>
    <w:lvl w:ilvl="4" w:tplc="1598B5FE" w:tentative="1">
      <w:start w:val="1"/>
      <w:numFmt w:val="bullet"/>
      <w:lvlText w:val="•"/>
      <w:lvlJc w:val="left"/>
      <w:pPr>
        <w:tabs>
          <w:tab w:val="num" w:pos="3600"/>
        </w:tabs>
        <w:ind w:left="3600" w:hanging="360"/>
      </w:pPr>
      <w:rPr>
        <w:rFonts w:ascii="Arial" w:hAnsi="Arial" w:hint="default"/>
      </w:rPr>
    </w:lvl>
    <w:lvl w:ilvl="5" w:tplc="530A2164" w:tentative="1">
      <w:start w:val="1"/>
      <w:numFmt w:val="bullet"/>
      <w:lvlText w:val="•"/>
      <w:lvlJc w:val="left"/>
      <w:pPr>
        <w:tabs>
          <w:tab w:val="num" w:pos="4320"/>
        </w:tabs>
        <w:ind w:left="4320" w:hanging="360"/>
      </w:pPr>
      <w:rPr>
        <w:rFonts w:ascii="Arial" w:hAnsi="Arial" w:hint="default"/>
      </w:rPr>
    </w:lvl>
    <w:lvl w:ilvl="6" w:tplc="3D24FE4A" w:tentative="1">
      <w:start w:val="1"/>
      <w:numFmt w:val="bullet"/>
      <w:lvlText w:val="•"/>
      <w:lvlJc w:val="left"/>
      <w:pPr>
        <w:tabs>
          <w:tab w:val="num" w:pos="5040"/>
        </w:tabs>
        <w:ind w:left="5040" w:hanging="360"/>
      </w:pPr>
      <w:rPr>
        <w:rFonts w:ascii="Arial" w:hAnsi="Arial" w:hint="default"/>
      </w:rPr>
    </w:lvl>
    <w:lvl w:ilvl="7" w:tplc="F7621F5E" w:tentative="1">
      <w:start w:val="1"/>
      <w:numFmt w:val="bullet"/>
      <w:lvlText w:val="•"/>
      <w:lvlJc w:val="left"/>
      <w:pPr>
        <w:tabs>
          <w:tab w:val="num" w:pos="5760"/>
        </w:tabs>
        <w:ind w:left="5760" w:hanging="360"/>
      </w:pPr>
      <w:rPr>
        <w:rFonts w:ascii="Arial" w:hAnsi="Arial" w:hint="default"/>
      </w:rPr>
    </w:lvl>
    <w:lvl w:ilvl="8" w:tplc="D230281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45C4EA2"/>
    <w:multiLevelType w:val="hybridMultilevel"/>
    <w:tmpl w:val="EB085162"/>
    <w:lvl w:ilvl="0" w:tplc="BEB02006">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AC4415"/>
    <w:multiLevelType w:val="hybridMultilevel"/>
    <w:tmpl w:val="1BB42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3E12D9"/>
    <w:multiLevelType w:val="hybridMultilevel"/>
    <w:tmpl w:val="8E2CA07A"/>
    <w:lvl w:ilvl="0" w:tplc="EE002A90">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68286A"/>
    <w:multiLevelType w:val="hybridMultilevel"/>
    <w:tmpl w:val="25CEBD32"/>
    <w:lvl w:ilvl="0" w:tplc="96663F56">
      <w:start w:val="1"/>
      <w:numFmt w:val="bullet"/>
      <w:lvlText w:val="•"/>
      <w:lvlJc w:val="left"/>
      <w:pPr>
        <w:tabs>
          <w:tab w:val="num" w:pos="720"/>
        </w:tabs>
        <w:ind w:left="720" w:hanging="360"/>
      </w:pPr>
      <w:rPr>
        <w:rFonts w:ascii="Arial" w:hAnsi="Arial" w:hint="default"/>
      </w:rPr>
    </w:lvl>
    <w:lvl w:ilvl="1" w:tplc="4C888BEE" w:tentative="1">
      <w:start w:val="1"/>
      <w:numFmt w:val="bullet"/>
      <w:lvlText w:val="•"/>
      <w:lvlJc w:val="left"/>
      <w:pPr>
        <w:tabs>
          <w:tab w:val="num" w:pos="1440"/>
        </w:tabs>
        <w:ind w:left="1440" w:hanging="360"/>
      </w:pPr>
      <w:rPr>
        <w:rFonts w:ascii="Arial" w:hAnsi="Arial" w:hint="default"/>
      </w:rPr>
    </w:lvl>
    <w:lvl w:ilvl="2" w:tplc="A3489906" w:tentative="1">
      <w:start w:val="1"/>
      <w:numFmt w:val="bullet"/>
      <w:lvlText w:val="•"/>
      <w:lvlJc w:val="left"/>
      <w:pPr>
        <w:tabs>
          <w:tab w:val="num" w:pos="2160"/>
        </w:tabs>
        <w:ind w:left="2160" w:hanging="360"/>
      </w:pPr>
      <w:rPr>
        <w:rFonts w:ascii="Arial" w:hAnsi="Arial" w:hint="default"/>
      </w:rPr>
    </w:lvl>
    <w:lvl w:ilvl="3" w:tplc="068692DA" w:tentative="1">
      <w:start w:val="1"/>
      <w:numFmt w:val="bullet"/>
      <w:lvlText w:val="•"/>
      <w:lvlJc w:val="left"/>
      <w:pPr>
        <w:tabs>
          <w:tab w:val="num" w:pos="2880"/>
        </w:tabs>
        <w:ind w:left="2880" w:hanging="360"/>
      </w:pPr>
      <w:rPr>
        <w:rFonts w:ascii="Arial" w:hAnsi="Arial" w:hint="default"/>
      </w:rPr>
    </w:lvl>
    <w:lvl w:ilvl="4" w:tplc="3D1CC14C" w:tentative="1">
      <w:start w:val="1"/>
      <w:numFmt w:val="bullet"/>
      <w:lvlText w:val="•"/>
      <w:lvlJc w:val="left"/>
      <w:pPr>
        <w:tabs>
          <w:tab w:val="num" w:pos="3600"/>
        </w:tabs>
        <w:ind w:left="3600" w:hanging="360"/>
      </w:pPr>
      <w:rPr>
        <w:rFonts w:ascii="Arial" w:hAnsi="Arial" w:hint="default"/>
      </w:rPr>
    </w:lvl>
    <w:lvl w:ilvl="5" w:tplc="0CF8FDB8" w:tentative="1">
      <w:start w:val="1"/>
      <w:numFmt w:val="bullet"/>
      <w:lvlText w:val="•"/>
      <w:lvlJc w:val="left"/>
      <w:pPr>
        <w:tabs>
          <w:tab w:val="num" w:pos="4320"/>
        </w:tabs>
        <w:ind w:left="4320" w:hanging="360"/>
      </w:pPr>
      <w:rPr>
        <w:rFonts w:ascii="Arial" w:hAnsi="Arial" w:hint="default"/>
      </w:rPr>
    </w:lvl>
    <w:lvl w:ilvl="6" w:tplc="1F3A6BE6" w:tentative="1">
      <w:start w:val="1"/>
      <w:numFmt w:val="bullet"/>
      <w:lvlText w:val="•"/>
      <w:lvlJc w:val="left"/>
      <w:pPr>
        <w:tabs>
          <w:tab w:val="num" w:pos="5040"/>
        </w:tabs>
        <w:ind w:left="5040" w:hanging="360"/>
      </w:pPr>
      <w:rPr>
        <w:rFonts w:ascii="Arial" w:hAnsi="Arial" w:hint="default"/>
      </w:rPr>
    </w:lvl>
    <w:lvl w:ilvl="7" w:tplc="BF72F538" w:tentative="1">
      <w:start w:val="1"/>
      <w:numFmt w:val="bullet"/>
      <w:lvlText w:val="•"/>
      <w:lvlJc w:val="left"/>
      <w:pPr>
        <w:tabs>
          <w:tab w:val="num" w:pos="5760"/>
        </w:tabs>
        <w:ind w:left="5760" w:hanging="360"/>
      </w:pPr>
      <w:rPr>
        <w:rFonts w:ascii="Arial" w:hAnsi="Arial" w:hint="default"/>
      </w:rPr>
    </w:lvl>
    <w:lvl w:ilvl="8" w:tplc="F7A29A4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BC46621"/>
    <w:multiLevelType w:val="hybridMultilevel"/>
    <w:tmpl w:val="B3600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4A6A27"/>
    <w:multiLevelType w:val="hybridMultilevel"/>
    <w:tmpl w:val="329AB908"/>
    <w:lvl w:ilvl="0" w:tplc="08090001">
      <w:start w:val="1"/>
      <w:numFmt w:val="bullet"/>
      <w:lvlText w:val=""/>
      <w:lvlJc w:val="left"/>
      <w:pPr>
        <w:ind w:left="360" w:hanging="360"/>
      </w:pPr>
      <w:rPr>
        <w:rFonts w:ascii="Symbol" w:hAnsi="Symbol" w:hint="default"/>
      </w:rPr>
    </w:lvl>
    <w:lvl w:ilvl="1" w:tplc="04520003" w:tentative="1">
      <w:start w:val="1"/>
      <w:numFmt w:val="bullet"/>
      <w:lvlText w:val="o"/>
      <w:lvlJc w:val="left"/>
      <w:pPr>
        <w:ind w:left="1080" w:hanging="360"/>
      </w:pPr>
      <w:rPr>
        <w:rFonts w:ascii="Courier New" w:hAnsi="Courier New" w:cs="Courier New" w:hint="default"/>
      </w:rPr>
    </w:lvl>
    <w:lvl w:ilvl="2" w:tplc="04520005" w:tentative="1">
      <w:start w:val="1"/>
      <w:numFmt w:val="bullet"/>
      <w:lvlText w:val=""/>
      <w:lvlJc w:val="left"/>
      <w:pPr>
        <w:ind w:left="1800" w:hanging="360"/>
      </w:pPr>
      <w:rPr>
        <w:rFonts w:ascii="Wingdings" w:hAnsi="Wingdings" w:hint="default"/>
      </w:rPr>
    </w:lvl>
    <w:lvl w:ilvl="3" w:tplc="04520001" w:tentative="1">
      <w:start w:val="1"/>
      <w:numFmt w:val="bullet"/>
      <w:lvlText w:val=""/>
      <w:lvlJc w:val="left"/>
      <w:pPr>
        <w:ind w:left="2520" w:hanging="360"/>
      </w:pPr>
      <w:rPr>
        <w:rFonts w:ascii="Symbol" w:hAnsi="Symbol" w:hint="default"/>
      </w:rPr>
    </w:lvl>
    <w:lvl w:ilvl="4" w:tplc="04520003" w:tentative="1">
      <w:start w:val="1"/>
      <w:numFmt w:val="bullet"/>
      <w:lvlText w:val="o"/>
      <w:lvlJc w:val="left"/>
      <w:pPr>
        <w:ind w:left="3240" w:hanging="360"/>
      </w:pPr>
      <w:rPr>
        <w:rFonts w:ascii="Courier New" w:hAnsi="Courier New" w:cs="Courier New" w:hint="default"/>
      </w:rPr>
    </w:lvl>
    <w:lvl w:ilvl="5" w:tplc="04520005" w:tentative="1">
      <w:start w:val="1"/>
      <w:numFmt w:val="bullet"/>
      <w:lvlText w:val=""/>
      <w:lvlJc w:val="left"/>
      <w:pPr>
        <w:ind w:left="3960" w:hanging="360"/>
      </w:pPr>
      <w:rPr>
        <w:rFonts w:ascii="Wingdings" w:hAnsi="Wingdings" w:hint="default"/>
      </w:rPr>
    </w:lvl>
    <w:lvl w:ilvl="6" w:tplc="04520001" w:tentative="1">
      <w:start w:val="1"/>
      <w:numFmt w:val="bullet"/>
      <w:lvlText w:val=""/>
      <w:lvlJc w:val="left"/>
      <w:pPr>
        <w:ind w:left="4680" w:hanging="360"/>
      </w:pPr>
      <w:rPr>
        <w:rFonts w:ascii="Symbol" w:hAnsi="Symbol" w:hint="default"/>
      </w:rPr>
    </w:lvl>
    <w:lvl w:ilvl="7" w:tplc="04520003" w:tentative="1">
      <w:start w:val="1"/>
      <w:numFmt w:val="bullet"/>
      <w:lvlText w:val="o"/>
      <w:lvlJc w:val="left"/>
      <w:pPr>
        <w:ind w:left="5400" w:hanging="360"/>
      </w:pPr>
      <w:rPr>
        <w:rFonts w:ascii="Courier New" w:hAnsi="Courier New" w:cs="Courier New" w:hint="default"/>
      </w:rPr>
    </w:lvl>
    <w:lvl w:ilvl="8" w:tplc="04520005" w:tentative="1">
      <w:start w:val="1"/>
      <w:numFmt w:val="bullet"/>
      <w:lvlText w:val=""/>
      <w:lvlJc w:val="left"/>
      <w:pPr>
        <w:ind w:left="6120" w:hanging="360"/>
      </w:pPr>
      <w:rPr>
        <w:rFonts w:ascii="Wingdings" w:hAnsi="Wingdings" w:hint="default"/>
      </w:rPr>
    </w:lvl>
  </w:abstractNum>
  <w:abstractNum w:abstractNumId="37" w15:restartNumberingAfterBreak="0">
    <w:nsid w:val="4D115B63"/>
    <w:multiLevelType w:val="hybridMultilevel"/>
    <w:tmpl w:val="79D6AA0E"/>
    <w:lvl w:ilvl="0" w:tplc="872E60E2">
      <w:start w:val="1"/>
      <w:numFmt w:val="bullet"/>
      <w:lvlText w:val="•"/>
      <w:lvlJc w:val="left"/>
      <w:pPr>
        <w:tabs>
          <w:tab w:val="num" w:pos="360"/>
        </w:tabs>
        <w:ind w:left="360" w:hanging="360"/>
      </w:pPr>
      <w:rPr>
        <w:rFonts w:ascii="Arial" w:hAnsi="Arial" w:hint="default"/>
      </w:rPr>
    </w:lvl>
    <w:lvl w:ilvl="1" w:tplc="2A0A1682" w:tentative="1">
      <w:start w:val="1"/>
      <w:numFmt w:val="bullet"/>
      <w:lvlText w:val="•"/>
      <w:lvlJc w:val="left"/>
      <w:pPr>
        <w:tabs>
          <w:tab w:val="num" w:pos="1080"/>
        </w:tabs>
        <w:ind w:left="1080" w:hanging="360"/>
      </w:pPr>
      <w:rPr>
        <w:rFonts w:ascii="Arial" w:hAnsi="Arial" w:hint="default"/>
      </w:rPr>
    </w:lvl>
    <w:lvl w:ilvl="2" w:tplc="F91C3DBE" w:tentative="1">
      <w:start w:val="1"/>
      <w:numFmt w:val="bullet"/>
      <w:lvlText w:val="•"/>
      <w:lvlJc w:val="left"/>
      <w:pPr>
        <w:tabs>
          <w:tab w:val="num" w:pos="1800"/>
        </w:tabs>
        <w:ind w:left="1800" w:hanging="360"/>
      </w:pPr>
      <w:rPr>
        <w:rFonts w:ascii="Arial" w:hAnsi="Arial" w:hint="default"/>
      </w:rPr>
    </w:lvl>
    <w:lvl w:ilvl="3" w:tplc="130ABF12" w:tentative="1">
      <w:start w:val="1"/>
      <w:numFmt w:val="bullet"/>
      <w:lvlText w:val="•"/>
      <w:lvlJc w:val="left"/>
      <w:pPr>
        <w:tabs>
          <w:tab w:val="num" w:pos="2520"/>
        </w:tabs>
        <w:ind w:left="2520" w:hanging="360"/>
      </w:pPr>
      <w:rPr>
        <w:rFonts w:ascii="Arial" w:hAnsi="Arial" w:hint="default"/>
      </w:rPr>
    </w:lvl>
    <w:lvl w:ilvl="4" w:tplc="B3F2EBCC" w:tentative="1">
      <w:start w:val="1"/>
      <w:numFmt w:val="bullet"/>
      <w:lvlText w:val="•"/>
      <w:lvlJc w:val="left"/>
      <w:pPr>
        <w:tabs>
          <w:tab w:val="num" w:pos="3240"/>
        </w:tabs>
        <w:ind w:left="3240" w:hanging="360"/>
      </w:pPr>
      <w:rPr>
        <w:rFonts w:ascii="Arial" w:hAnsi="Arial" w:hint="default"/>
      </w:rPr>
    </w:lvl>
    <w:lvl w:ilvl="5" w:tplc="963CF20C" w:tentative="1">
      <w:start w:val="1"/>
      <w:numFmt w:val="bullet"/>
      <w:lvlText w:val="•"/>
      <w:lvlJc w:val="left"/>
      <w:pPr>
        <w:tabs>
          <w:tab w:val="num" w:pos="3960"/>
        </w:tabs>
        <w:ind w:left="3960" w:hanging="360"/>
      </w:pPr>
      <w:rPr>
        <w:rFonts w:ascii="Arial" w:hAnsi="Arial" w:hint="default"/>
      </w:rPr>
    </w:lvl>
    <w:lvl w:ilvl="6" w:tplc="769809F6" w:tentative="1">
      <w:start w:val="1"/>
      <w:numFmt w:val="bullet"/>
      <w:lvlText w:val="•"/>
      <w:lvlJc w:val="left"/>
      <w:pPr>
        <w:tabs>
          <w:tab w:val="num" w:pos="4680"/>
        </w:tabs>
        <w:ind w:left="4680" w:hanging="360"/>
      </w:pPr>
      <w:rPr>
        <w:rFonts w:ascii="Arial" w:hAnsi="Arial" w:hint="default"/>
      </w:rPr>
    </w:lvl>
    <w:lvl w:ilvl="7" w:tplc="61521A9C" w:tentative="1">
      <w:start w:val="1"/>
      <w:numFmt w:val="bullet"/>
      <w:lvlText w:val="•"/>
      <w:lvlJc w:val="left"/>
      <w:pPr>
        <w:tabs>
          <w:tab w:val="num" w:pos="5400"/>
        </w:tabs>
        <w:ind w:left="5400" w:hanging="360"/>
      </w:pPr>
      <w:rPr>
        <w:rFonts w:ascii="Arial" w:hAnsi="Arial" w:hint="default"/>
      </w:rPr>
    </w:lvl>
    <w:lvl w:ilvl="8" w:tplc="3508C31E"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4DA61838"/>
    <w:multiLevelType w:val="hybridMultilevel"/>
    <w:tmpl w:val="8B469ACA"/>
    <w:lvl w:ilvl="0" w:tplc="A0627D66">
      <w:start w:val="1"/>
      <w:numFmt w:val="bullet"/>
      <w:lvlText w:val="•"/>
      <w:lvlJc w:val="left"/>
      <w:pPr>
        <w:tabs>
          <w:tab w:val="num" w:pos="720"/>
        </w:tabs>
        <w:ind w:left="720" w:hanging="360"/>
      </w:pPr>
      <w:rPr>
        <w:rFonts w:ascii="Arial" w:hAnsi="Arial" w:hint="default"/>
      </w:rPr>
    </w:lvl>
    <w:lvl w:ilvl="1" w:tplc="431E4C9E" w:tentative="1">
      <w:start w:val="1"/>
      <w:numFmt w:val="bullet"/>
      <w:lvlText w:val="•"/>
      <w:lvlJc w:val="left"/>
      <w:pPr>
        <w:tabs>
          <w:tab w:val="num" w:pos="1440"/>
        </w:tabs>
        <w:ind w:left="1440" w:hanging="360"/>
      </w:pPr>
      <w:rPr>
        <w:rFonts w:ascii="Arial" w:hAnsi="Arial" w:hint="default"/>
      </w:rPr>
    </w:lvl>
    <w:lvl w:ilvl="2" w:tplc="E0FA9050" w:tentative="1">
      <w:start w:val="1"/>
      <w:numFmt w:val="bullet"/>
      <w:lvlText w:val="•"/>
      <w:lvlJc w:val="left"/>
      <w:pPr>
        <w:tabs>
          <w:tab w:val="num" w:pos="2160"/>
        </w:tabs>
        <w:ind w:left="2160" w:hanging="360"/>
      </w:pPr>
      <w:rPr>
        <w:rFonts w:ascii="Arial" w:hAnsi="Arial" w:hint="default"/>
      </w:rPr>
    </w:lvl>
    <w:lvl w:ilvl="3" w:tplc="D2D4CDCE" w:tentative="1">
      <w:start w:val="1"/>
      <w:numFmt w:val="bullet"/>
      <w:lvlText w:val="•"/>
      <w:lvlJc w:val="left"/>
      <w:pPr>
        <w:tabs>
          <w:tab w:val="num" w:pos="2880"/>
        </w:tabs>
        <w:ind w:left="2880" w:hanging="360"/>
      </w:pPr>
      <w:rPr>
        <w:rFonts w:ascii="Arial" w:hAnsi="Arial" w:hint="default"/>
      </w:rPr>
    </w:lvl>
    <w:lvl w:ilvl="4" w:tplc="CC5C6D92" w:tentative="1">
      <w:start w:val="1"/>
      <w:numFmt w:val="bullet"/>
      <w:lvlText w:val="•"/>
      <w:lvlJc w:val="left"/>
      <w:pPr>
        <w:tabs>
          <w:tab w:val="num" w:pos="3600"/>
        </w:tabs>
        <w:ind w:left="3600" w:hanging="360"/>
      </w:pPr>
      <w:rPr>
        <w:rFonts w:ascii="Arial" w:hAnsi="Arial" w:hint="default"/>
      </w:rPr>
    </w:lvl>
    <w:lvl w:ilvl="5" w:tplc="01CEBE7E" w:tentative="1">
      <w:start w:val="1"/>
      <w:numFmt w:val="bullet"/>
      <w:lvlText w:val="•"/>
      <w:lvlJc w:val="left"/>
      <w:pPr>
        <w:tabs>
          <w:tab w:val="num" w:pos="4320"/>
        </w:tabs>
        <w:ind w:left="4320" w:hanging="360"/>
      </w:pPr>
      <w:rPr>
        <w:rFonts w:ascii="Arial" w:hAnsi="Arial" w:hint="default"/>
      </w:rPr>
    </w:lvl>
    <w:lvl w:ilvl="6" w:tplc="5C243210" w:tentative="1">
      <w:start w:val="1"/>
      <w:numFmt w:val="bullet"/>
      <w:lvlText w:val="•"/>
      <w:lvlJc w:val="left"/>
      <w:pPr>
        <w:tabs>
          <w:tab w:val="num" w:pos="5040"/>
        </w:tabs>
        <w:ind w:left="5040" w:hanging="360"/>
      </w:pPr>
      <w:rPr>
        <w:rFonts w:ascii="Arial" w:hAnsi="Arial" w:hint="default"/>
      </w:rPr>
    </w:lvl>
    <w:lvl w:ilvl="7" w:tplc="136A4334" w:tentative="1">
      <w:start w:val="1"/>
      <w:numFmt w:val="bullet"/>
      <w:lvlText w:val="•"/>
      <w:lvlJc w:val="left"/>
      <w:pPr>
        <w:tabs>
          <w:tab w:val="num" w:pos="5760"/>
        </w:tabs>
        <w:ind w:left="5760" w:hanging="360"/>
      </w:pPr>
      <w:rPr>
        <w:rFonts w:ascii="Arial" w:hAnsi="Arial" w:hint="default"/>
      </w:rPr>
    </w:lvl>
    <w:lvl w:ilvl="8" w:tplc="98B62E9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29E4BF6"/>
    <w:multiLevelType w:val="hybridMultilevel"/>
    <w:tmpl w:val="A6DA876A"/>
    <w:lvl w:ilvl="0" w:tplc="BEB02006">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AD0630"/>
    <w:multiLevelType w:val="hybridMultilevel"/>
    <w:tmpl w:val="BCB059C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1" w15:restartNumberingAfterBreak="0">
    <w:nsid w:val="55D4699B"/>
    <w:multiLevelType w:val="hybridMultilevel"/>
    <w:tmpl w:val="3A96D896"/>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2" w15:restartNumberingAfterBreak="0">
    <w:nsid w:val="55DB6C75"/>
    <w:multiLevelType w:val="hybridMultilevel"/>
    <w:tmpl w:val="724C6B46"/>
    <w:lvl w:ilvl="0" w:tplc="2EB42478">
      <w:start w:val="1"/>
      <w:numFmt w:val="bullet"/>
      <w:pStyle w:val="Tablebullet1"/>
      <w:lvlText w:val=""/>
      <w:lvlJc w:val="left"/>
      <w:pPr>
        <w:ind w:left="720" w:hanging="360"/>
      </w:pPr>
      <w:rPr>
        <w:rFonts w:ascii="Wingdings 2" w:hAnsi="Wingdings 2" w:hint="default"/>
        <w:color w:val="00408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A338C1"/>
    <w:multiLevelType w:val="hybridMultilevel"/>
    <w:tmpl w:val="26FA8F4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4" w15:restartNumberingAfterBreak="0">
    <w:nsid w:val="5A261A63"/>
    <w:multiLevelType w:val="multilevel"/>
    <w:tmpl w:val="D9923792"/>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BF75985"/>
    <w:multiLevelType w:val="multilevel"/>
    <w:tmpl w:val="5FE4349C"/>
    <w:lvl w:ilvl="0">
      <w:start w:val="1"/>
      <w:numFmt w:val="bullet"/>
      <w:lvlText w:val=""/>
      <w:lvlJc w:val="left"/>
      <w:pPr>
        <w:tabs>
          <w:tab w:val="num" w:pos="720"/>
        </w:tabs>
        <w:ind w:left="720" w:hanging="360"/>
      </w:pPr>
      <w:rPr>
        <w:rFonts w:ascii="Symbol" w:hAnsi="Symbol" w:hint="default"/>
        <w:color w:val="42B088"/>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CEE55A3"/>
    <w:multiLevelType w:val="hybridMultilevel"/>
    <w:tmpl w:val="09BE1036"/>
    <w:lvl w:ilvl="0" w:tplc="6A360492">
      <w:start w:val="1"/>
      <w:numFmt w:val="bullet"/>
      <w:lvlText w:val="•"/>
      <w:lvlJc w:val="left"/>
      <w:pPr>
        <w:tabs>
          <w:tab w:val="num" w:pos="720"/>
        </w:tabs>
        <w:ind w:left="720" w:hanging="360"/>
      </w:pPr>
      <w:rPr>
        <w:rFonts w:ascii="Arial" w:hAnsi="Arial" w:hint="default"/>
      </w:rPr>
    </w:lvl>
    <w:lvl w:ilvl="1" w:tplc="B78A9936" w:tentative="1">
      <w:start w:val="1"/>
      <w:numFmt w:val="bullet"/>
      <w:lvlText w:val="•"/>
      <w:lvlJc w:val="left"/>
      <w:pPr>
        <w:tabs>
          <w:tab w:val="num" w:pos="1440"/>
        </w:tabs>
        <w:ind w:left="1440" w:hanging="360"/>
      </w:pPr>
      <w:rPr>
        <w:rFonts w:ascii="Arial" w:hAnsi="Arial" w:hint="default"/>
      </w:rPr>
    </w:lvl>
    <w:lvl w:ilvl="2" w:tplc="10EC7B02" w:tentative="1">
      <w:start w:val="1"/>
      <w:numFmt w:val="bullet"/>
      <w:lvlText w:val="•"/>
      <w:lvlJc w:val="left"/>
      <w:pPr>
        <w:tabs>
          <w:tab w:val="num" w:pos="2160"/>
        </w:tabs>
        <w:ind w:left="2160" w:hanging="360"/>
      </w:pPr>
      <w:rPr>
        <w:rFonts w:ascii="Arial" w:hAnsi="Arial" w:hint="default"/>
      </w:rPr>
    </w:lvl>
    <w:lvl w:ilvl="3" w:tplc="82C897E8" w:tentative="1">
      <w:start w:val="1"/>
      <w:numFmt w:val="bullet"/>
      <w:lvlText w:val="•"/>
      <w:lvlJc w:val="left"/>
      <w:pPr>
        <w:tabs>
          <w:tab w:val="num" w:pos="2880"/>
        </w:tabs>
        <w:ind w:left="2880" w:hanging="360"/>
      </w:pPr>
      <w:rPr>
        <w:rFonts w:ascii="Arial" w:hAnsi="Arial" w:hint="default"/>
      </w:rPr>
    </w:lvl>
    <w:lvl w:ilvl="4" w:tplc="251271B0" w:tentative="1">
      <w:start w:val="1"/>
      <w:numFmt w:val="bullet"/>
      <w:lvlText w:val="•"/>
      <w:lvlJc w:val="left"/>
      <w:pPr>
        <w:tabs>
          <w:tab w:val="num" w:pos="3600"/>
        </w:tabs>
        <w:ind w:left="3600" w:hanging="360"/>
      </w:pPr>
      <w:rPr>
        <w:rFonts w:ascii="Arial" w:hAnsi="Arial" w:hint="default"/>
      </w:rPr>
    </w:lvl>
    <w:lvl w:ilvl="5" w:tplc="E996A52A" w:tentative="1">
      <w:start w:val="1"/>
      <w:numFmt w:val="bullet"/>
      <w:lvlText w:val="•"/>
      <w:lvlJc w:val="left"/>
      <w:pPr>
        <w:tabs>
          <w:tab w:val="num" w:pos="4320"/>
        </w:tabs>
        <w:ind w:left="4320" w:hanging="360"/>
      </w:pPr>
      <w:rPr>
        <w:rFonts w:ascii="Arial" w:hAnsi="Arial" w:hint="default"/>
      </w:rPr>
    </w:lvl>
    <w:lvl w:ilvl="6" w:tplc="B26C71DE" w:tentative="1">
      <w:start w:val="1"/>
      <w:numFmt w:val="bullet"/>
      <w:lvlText w:val="•"/>
      <w:lvlJc w:val="left"/>
      <w:pPr>
        <w:tabs>
          <w:tab w:val="num" w:pos="5040"/>
        </w:tabs>
        <w:ind w:left="5040" w:hanging="360"/>
      </w:pPr>
      <w:rPr>
        <w:rFonts w:ascii="Arial" w:hAnsi="Arial" w:hint="default"/>
      </w:rPr>
    </w:lvl>
    <w:lvl w:ilvl="7" w:tplc="C01C85A2" w:tentative="1">
      <w:start w:val="1"/>
      <w:numFmt w:val="bullet"/>
      <w:lvlText w:val="•"/>
      <w:lvlJc w:val="left"/>
      <w:pPr>
        <w:tabs>
          <w:tab w:val="num" w:pos="5760"/>
        </w:tabs>
        <w:ind w:left="5760" w:hanging="360"/>
      </w:pPr>
      <w:rPr>
        <w:rFonts w:ascii="Arial" w:hAnsi="Arial" w:hint="default"/>
      </w:rPr>
    </w:lvl>
    <w:lvl w:ilvl="8" w:tplc="3BD82016"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E95566A"/>
    <w:multiLevelType w:val="hybridMultilevel"/>
    <w:tmpl w:val="B3B81348"/>
    <w:lvl w:ilvl="0" w:tplc="BEB02006">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EFB7DC3"/>
    <w:multiLevelType w:val="hybridMultilevel"/>
    <w:tmpl w:val="DC9033A6"/>
    <w:lvl w:ilvl="0" w:tplc="D2047782">
      <w:start w:val="1"/>
      <w:numFmt w:val="bullet"/>
      <w:lvlText w:val="•"/>
      <w:lvlJc w:val="left"/>
      <w:pPr>
        <w:tabs>
          <w:tab w:val="num" w:pos="720"/>
        </w:tabs>
        <w:ind w:left="720" w:hanging="360"/>
      </w:pPr>
      <w:rPr>
        <w:rFonts w:ascii="Arial" w:hAnsi="Arial" w:hint="default"/>
      </w:rPr>
    </w:lvl>
    <w:lvl w:ilvl="1" w:tplc="1DF466E4" w:tentative="1">
      <w:start w:val="1"/>
      <w:numFmt w:val="bullet"/>
      <w:lvlText w:val="•"/>
      <w:lvlJc w:val="left"/>
      <w:pPr>
        <w:tabs>
          <w:tab w:val="num" w:pos="1440"/>
        </w:tabs>
        <w:ind w:left="1440" w:hanging="360"/>
      </w:pPr>
      <w:rPr>
        <w:rFonts w:ascii="Arial" w:hAnsi="Arial" w:hint="default"/>
      </w:rPr>
    </w:lvl>
    <w:lvl w:ilvl="2" w:tplc="D42C4BC4" w:tentative="1">
      <w:start w:val="1"/>
      <w:numFmt w:val="bullet"/>
      <w:lvlText w:val="•"/>
      <w:lvlJc w:val="left"/>
      <w:pPr>
        <w:tabs>
          <w:tab w:val="num" w:pos="2160"/>
        </w:tabs>
        <w:ind w:left="2160" w:hanging="360"/>
      </w:pPr>
      <w:rPr>
        <w:rFonts w:ascii="Arial" w:hAnsi="Arial" w:hint="default"/>
      </w:rPr>
    </w:lvl>
    <w:lvl w:ilvl="3" w:tplc="308A6A2A" w:tentative="1">
      <w:start w:val="1"/>
      <w:numFmt w:val="bullet"/>
      <w:lvlText w:val="•"/>
      <w:lvlJc w:val="left"/>
      <w:pPr>
        <w:tabs>
          <w:tab w:val="num" w:pos="2880"/>
        </w:tabs>
        <w:ind w:left="2880" w:hanging="360"/>
      </w:pPr>
      <w:rPr>
        <w:rFonts w:ascii="Arial" w:hAnsi="Arial" w:hint="default"/>
      </w:rPr>
    </w:lvl>
    <w:lvl w:ilvl="4" w:tplc="64B257B4" w:tentative="1">
      <w:start w:val="1"/>
      <w:numFmt w:val="bullet"/>
      <w:lvlText w:val="•"/>
      <w:lvlJc w:val="left"/>
      <w:pPr>
        <w:tabs>
          <w:tab w:val="num" w:pos="3600"/>
        </w:tabs>
        <w:ind w:left="3600" w:hanging="360"/>
      </w:pPr>
      <w:rPr>
        <w:rFonts w:ascii="Arial" w:hAnsi="Arial" w:hint="default"/>
      </w:rPr>
    </w:lvl>
    <w:lvl w:ilvl="5" w:tplc="FFE6AFCA" w:tentative="1">
      <w:start w:val="1"/>
      <w:numFmt w:val="bullet"/>
      <w:lvlText w:val="•"/>
      <w:lvlJc w:val="left"/>
      <w:pPr>
        <w:tabs>
          <w:tab w:val="num" w:pos="4320"/>
        </w:tabs>
        <w:ind w:left="4320" w:hanging="360"/>
      </w:pPr>
      <w:rPr>
        <w:rFonts w:ascii="Arial" w:hAnsi="Arial" w:hint="default"/>
      </w:rPr>
    </w:lvl>
    <w:lvl w:ilvl="6" w:tplc="73A63E9C" w:tentative="1">
      <w:start w:val="1"/>
      <w:numFmt w:val="bullet"/>
      <w:lvlText w:val="•"/>
      <w:lvlJc w:val="left"/>
      <w:pPr>
        <w:tabs>
          <w:tab w:val="num" w:pos="5040"/>
        </w:tabs>
        <w:ind w:left="5040" w:hanging="360"/>
      </w:pPr>
      <w:rPr>
        <w:rFonts w:ascii="Arial" w:hAnsi="Arial" w:hint="default"/>
      </w:rPr>
    </w:lvl>
    <w:lvl w:ilvl="7" w:tplc="6A780C66" w:tentative="1">
      <w:start w:val="1"/>
      <w:numFmt w:val="bullet"/>
      <w:lvlText w:val="•"/>
      <w:lvlJc w:val="left"/>
      <w:pPr>
        <w:tabs>
          <w:tab w:val="num" w:pos="5760"/>
        </w:tabs>
        <w:ind w:left="5760" w:hanging="360"/>
      </w:pPr>
      <w:rPr>
        <w:rFonts w:ascii="Arial" w:hAnsi="Arial" w:hint="default"/>
      </w:rPr>
    </w:lvl>
    <w:lvl w:ilvl="8" w:tplc="1BE6CF8C"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0752941"/>
    <w:multiLevelType w:val="hybridMultilevel"/>
    <w:tmpl w:val="4F1EB5B8"/>
    <w:lvl w:ilvl="0" w:tplc="BEB02006">
      <w:start w:val="1"/>
      <w:numFmt w:val="bullet"/>
      <w:lvlText w:val=""/>
      <w:lvlJc w:val="left"/>
      <w:pPr>
        <w:ind w:left="360" w:hanging="360"/>
      </w:pPr>
      <w:rPr>
        <w:rFonts w:ascii="Symbol" w:hAnsi="Symbol" w:hint="default"/>
        <w:color w:val="42B08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11E0698"/>
    <w:multiLevelType w:val="hybridMultilevel"/>
    <w:tmpl w:val="66C2B66E"/>
    <w:lvl w:ilvl="0" w:tplc="401E2D0C">
      <w:start w:val="1"/>
      <w:numFmt w:val="bullet"/>
      <w:lvlText w:val="•"/>
      <w:lvlJc w:val="left"/>
      <w:pPr>
        <w:tabs>
          <w:tab w:val="num" w:pos="720"/>
        </w:tabs>
        <w:ind w:left="720" w:hanging="360"/>
      </w:pPr>
      <w:rPr>
        <w:rFonts w:ascii="Arial" w:hAnsi="Arial" w:hint="default"/>
      </w:rPr>
    </w:lvl>
    <w:lvl w:ilvl="1" w:tplc="7A3CE62E" w:tentative="1">
      <w:start w:val="1"/>
      <w:numFmt w:val="bullet"/>
      <w:lvlText w:val="•"/>
      <w:lvlJc w:val="left"/>
      <w:pPr>
        <w:tabs>
          <w:tab w:val="num" w:pos="1440"/>
        </w:tabs>
        <w:ind w:left="1440" w:hanging="360"/>
      </w:pPr>
      <w:rPr>
        <w:rFonts w:ascii="Arial" w:hAnsi="Arial" w:hint="default"/>
      </w:rPr>
    </w:lvl>
    <w:lvl w:ilvl="2" w:tplc="1BFE2710" w:tentative="1">
      <w:start w:val="1"/>
      <w:numFmt w:val="bullet"/>
      <w:lvlText w:val="•"/>
      <w:lvlJc w:val="left"/>
      <w:pPr>
        <w:tabs>
          <w:tab w:val="num" w:pos="2160"/>
        </w:tabs>
        <w:ind w:left="2160" w:hanging="360"/>
      </w:pPr>
      <w:rPr>
        <w:rFonts w:ascii="Arial" w:hAnsi="Arial" w:hint="default"/>
      </w:rPr>
    </w:lvl>
    <w:lvl w:ilvl="3" w:tplc="E3025FA8" w:tentative="1">
      <w:start w:val="1"/>
      <w:numFmt w:val="bullet"/>
      <w:lvlText w:val="•"/>
      <w:lvlJc w:val="left"/>
      <w:pPr>
        <w:tabs>
          <w:tab w:val="num" w:pos="2880"/>
        </w:tabs>
        <w:ind w:left="2880" w:hanging="360"/>
      </w:pPr>
      <w:rPr>
        <w:rFonts w:ascii="Arial" w:hAnsi="Arial" w:hint="default"/>
      </w:rPr>
    </w:lvl>
    <w:lvl w:ilvl="4" w:tplc="4768C138" w:tentative="1">
      <w:start w:val="1"/>
      <w:numFmt w:val="bullet"/>
      <w:lvlText w:val="•"/>
      <w:lvlJc w:val="left"/>
      <w:pPr>
        <w:tabs>
          <w:tab w:val="num" w:pos="3600"/>
        </w:tabs>
        <w:ind w:left="3600" w:hanging="360"/>
      </w:pPr>
      <w:rPr>
        <w:rFonts w:ascii="Arial" w:hAnsi="Arial" w:hint="default"/>
      </w:rPr>
    </w:lvl>
    <w:lvl w:ilvl="5" w:tplc="2DCC539A" w:tentative="1">
      <w:start w:val="1"/>
      <w:numFmt w:val="bullet"/>
      <w:lvlText w:val="•"/>
      <w:lvlJc w:val="left"/>
      <w:pPr>
        <w:tabs>
          <w:tab w:val="num" w:pos="4320"/>
        </w:tabs>
        <w:ind w:left="4320" w:hanging="360"/>
      </w:pPr>
      <w:rPr>
        <w:rFonts w:ascii="Arial" w:hAnsi="Arial" w:hint="default"/>
      </w:rPr>
    </w:lvl>
    <w:lvl w:ilvl="6" w:tplc="8DE879DE" w:tentative="1">
      <w:start w:val="1"/>
      <w:numFmt w:val="bullet"/>
      <w:lvlText w:val="•"/>
      <w:lvlJc w:val="left"/>
      <w:pPr>
        <w:tabs>
          <w:tab w:val="num" w:pos="5040"/>
        </w:tabs>
        <w:ind w:left="5040" w:hanging="360"/>
      </w:pPr>
      <w:rPr>
        <w:rFonts w:ascii="Arial" w:hAnsi="Arial" w:hint="default"/>
      </w:rPr>
    </w:lvl>
    <w:lvl w:ilvl="7" w:tplc="B8AAF49E" w:tentative="1">
      <w:start w:val="1"/>
      <w:numFmt w:val="bullet"/>
      <w:lvlText w:val="•"/>
      <w:lvlJc w:val="left"/>
      <w:pPr>
        <w:tabs>
          <w:tab w:val="num" w:pos="5760"/>
        </w:tabs>
        <w:ind w:left="5760" w:hanging="360"/>
      </w:pPr>
      <w:rPr>
        <w:rFonts w:ascii="Arial" w:hAnsi="Arial" w:hint="default"/>
      </w:rPr>
    </w:lvl>
    <w:lvl w:ilvl="8" w:tplc="1D3E461E"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61570FBD"/>
    <w:multiLevelType w:val="hybridMultilevel"/>
    <w:tmpl w:val="64F2F65C"/>
    <w:lvl w:ilvl="0" w:tplc="F2A4FDFA">
      <w:start w:val="1"/>
      <w:numFmt w:val="decimal"/>
      <w:pStyle w:val="Numberedbullet"/>
      <w:lvlText w:val="%1."/>
      <w:lvlJc w:val="left"/>
      <w:pPr>
        <w:ind w:left="720" w:hanging="360"/>
      </w:pPr>
      <w:rPr>
        <w:b/>
        <w:color w:val="A4AF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25238A1"/>
    <w:multiLevelType w:val="hybridMultilevel"/>
    <w:tmpl w:val="71A2BE92"/>
    <w:lvl w:ilvl="0" w:tplc="EE002A90">
      <w:start w:val="1"/>
      <w:numFmt w:val="bullet"/>
      <w:lvlText w:val=""/>
      <w:lvlJc w:val="left"/>
      <w:pPr>
        <w:ind w:left="360" w:hanging="360"/>
      </w:pPr>
      <w:rPr>
        <w:rFonts w:ascii="Symbol" w:hAnsi="Symbol" w:hint="default"/>
        <w:color w:val="42B08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6E473B8"/>
    <w:multiLevelType w:val="hybridMultilevel"/>
    <w:tmpl w:val="56FEE982"/>
    <w:lvl w:ilvl="0" w:tplc="DC983C68">
      <w:start w:val="1"/>
      <w:numFmt w:val="bullet"/>
      <w:lvlText w:val="•"/>
      <w:lvlJc w:val="left"/>
      <w:pPr>
        <w:tabs>
          <w:tab w:val="num" w:pos="720"/>
        </w:tabs>
        <w:ind w:left="720" w:hanging="360"/>
      </w:pPr>
      <w:rPr>
        <w:rFonts w:ascii="Arial" w:hAnsi="Arial" w:hint="default"/>
      </w:rPr>
    </w:lvl>
    <w:lvl w:ilvl="1" w:tplc="DDFC9530">
      <w:numFmt w:val="bullet"/>
      <w:lvlText w:val="•"/>
      <w:lvlJc w:val="left"/>
      <w:pPr>
        <w:tabs>
          <w:tab w:val="num" w:pos="1440"/>
        </w:tabs>
        <w:ind w:left="1440" w:hanging="360"/>
      </w:pPr>
      <w:rPr>
        <w:rFonts w:ascii="Arial" w:hAnsi="Arial" w:hint="default"/>
      </w:rPr>
    </w:lvl>
    <w:lvl w:ilvl="2" w:tplc="CD9679BA" w:tentative="1">
      <w:start w:val="1"/>
      <w:numFmt w:val="bullet"/>
      <w:lvlText w:val="•"/>
      <w:lvlJc w:val="left"/>
      <w:pPr>
        <w:tabs>
          <w:tab w:val="num" w:pos="2160"/>
        </w:tabs>
        <w:ind w:left="2160" w:hanging="360"/>
      </w:pPr>
      <w:rPr>
        <w:rFonts w:ascii="Arial" w:hAnsi="Arial" w:hint="default"/>
      </w:rPr>
    </w:lvl>
    <w:lvl w:ilvl="3" w:tplc="7AF22666" w:tentative="1">
      <w:start w:val="1"/>
      <w:numFmt w:val="bullet"/>
      <w:lvlText w:val="•"/>
      <w:lvlJc w:val="left"/>
      <w:pPr>
        <w:tabs>
          <w:tab w:val="num" w:pos="2880"/>
        </w:tabs>
        <w:ind w:left="2880" w:hanging="360"/>
      </w:pPr>
      <w:rPr>
        <w:rFonts w:ascii="Arial" w:hAnsi="Arial" w:hint="default"/>
      </w:rPr>
    </w:lvl>
    <w:lvl w:ilvl="4" w:tplc="9DC64210" w:tentative="1">
      <w:start w:val="1"/>
      <w:numFmt w:val="bullet"/>
      <w:lvlText w:val="•"/>
      <w:lvlJc w:val="left"/>
      <w:pPr>
        <w:tabs>
          <w:tab w:val="num" w:pos="3600"/>
        </w:tabs>
        <w:ind w:left="3600" w:hanging="360"/>
      </w:pPr>
      <w:rPr>
        <w:rFonts w:ascii="Arial" w:hAnsi="Arial" w:hint="default"/>
      </w:rPr>
    </w:lvl>
    <w:lvl w:ilvl="5" w:tplc="C4A8EB66" w:tentative="1">
      <w:start w:val="1"/>
      <w:numFmt w:val="bullet"/>
      <w:lvlText w:val="•"/>
      <w:lvlJc w:val="left"/>
      <w:pPr>
        <w:tabs>
          <w:tab w:val="num" w:pos="4320"/>
        </w:tabs>
        <w:ind w:left="4320" w:hanging="360"/>
      </w:pPr>
      <w:rPr>
        <w:rFonts w:ascii="Arial" w:hAnsi="Arial" w:hint="default"/>
      </w:rPr>
    </w:lvl>
    <w:lvl w:ilvl="6" w:tplc="44BE90BC" w:tentative="1">
      <w:start w:val="1"/>
      <w:numFmt w:val="bullet"/>
      <w:lvlText w:val="•"/>
      <w:lvlJc w:val="left"/>
      <w:pPr>
        <w:tabs>
          <w:tab w:val="num" w:pos="5040"/>
        </w:tabs>
        <w:ind w:left="5040" w:hanging="360"/>
      </w:pPr>
      <w:rPr>
        <w:rFonts w:ascii="Arial" w:hAnsi="Arial" w:hint="default"/>
      </w:rPr>
    </w:lvl>
    <w:lvl w:ilvl="7" w:tplc="28BC3E06" w:tentative="1">
      <w:start w:val="1"/>
      <w:numFmt w:val="bullet"/>
      <w:lvlText w:val="•"/>
      <w:lvlJc w:val="left"/>
      <w:pPr>
        <w:tabs>
          <w:tab w:val="num" w:pos="5760"/>
        </w:tabs>
        <w:ind w:left="5760" w:hanging="360"/>
      </w:pPr>
      <w:rPr>
        <w:rFonts w:ascii="Arial" w:hAnsi="Arial" w:hint="default"/>
      </w:rPr>
    </w:lvl>
    <w:lvl w:ilvl="8" w:tplc="FEC21330"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6AF913C7"/>
    <w:multiLevelType w:val="hybridMultilevel"/>
    <w:tmpl w:val="E648D368"/>
    <w:lvl w:ilvl="0" w:tplc="BEB02006">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B74006E"/>
    <w:multiLevelType w:val="hybridMultilevel"/>
    <w:tmpl w:val="6FAA4260"/>
    <w:lvl w:ilvl="0" w:tplc="EE002A90">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D663190"/>
    <w:multiLevelType w:val="multilevel"/>
    <w:tmpl w:val="F0B29A4E"/>
    <w:lvl w:ilvl="0">
      <w:start w:val="1"/>
      <w:numFmt w:val="decimal"/>
      <w:pStyle w:val="TOCHeading"/>
      <w:lvlText w:val="%1"/>
      <w:lvlJc w:val="left"/>
      <w:pPr>
        <w:ind w:left="432" w:hanging="432"/>
      </w:pPr>
      <w:rPr>
        <w:rFonts w:hint="default"/>
        <w:u w:color="ED1E87"/>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7" w15:restartNumberingAfterBreak="0">
    <w:nsid w:val="6E033B60"/>
    <w:multiLevelType w:val="hybridMultilevel"/>
    <w:tmpl w:val="3B44E912"/>
    <w:lvl w:ilvl="0" w:tplc="BEB02006">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F073327"/>
    <w:multiLevelType w:val="hybridMultilevel"/>
    <w:tmpl w:val="45540C34"/>
    <w:lvl w:ilvl="0" w:tplc="8BBC33F6">
      <w:start w:val="1"/>
      <w:numFmt w:val="bullet"/>
      <w:lvlText w:val="•"/>
      <w:lvlJc w:val="left"/>
      <w:pPr>
        <w:tabs>
          <w:tab w:val="num" w:pos="720"/>
        </w:tabs>
        <w:ind w:left="720" w:hanging="360"/>
      </w:pPr>
      <w:rPr>
        <w:rFonts w:ascii="Arial" w:hAnsi="Arial" w:hint="default"/>
      </w:rPr>
    </w:lvl>
    <w:lvl w:ilvl="1" w:tplc="DDA21ED2" w:tentative="1">
      <w:start w:val="1"/>
      <w:numFmt w:val="bullet"/>
      <w:lvlText w:val="•"/>
      <w:lvlJc w:val="left"/>
      <w:pPr>
        <w:tabs>
          <w:tab w:val="num" w:pos="1440"/>
        </w:tabs>
        <w:ind w:left="1440" w:hanging="360"/>
      </w:pPr>
      <w:rPr>
        <w:rFonts w:ascii="Arial" w:hAnsi="Arial" w:hint="default"/>
      </w:rPr>
    </w:lvl>
    <w:lvl w:ilvl="2" w:tplc="CC8A6252" w:tentative="1">
      <w:start w:val="1"/>
      <w:numFmt w:val="bullet"/>
      <w:lvlText w:val="•"/>
      <w:lvlJc w:val="left"/>
      <w:pPr>
        <w:tabs>
          <w:tab w:val="num" w:pos="2160"/>
        </w:tabs>
        <w:ind w:left="2160" w:hanging="360"/>
      </w:pPr>
      <w:rPr>
        <w:rFonts w:ascii="Arial" w:hAnsi="Arial" w:hint="default"/>
      </w:rPr>
    </w:lvl>
    <w:lvl w:ilvl="3" w:tplc="4DE60276" w:tentative="1">
      <w:start w:val="1"/>
      <w:numFmt w:val="bullet"/>
      <w:lvlText w:val="•"/>
      <w:lvlJc w:val="left"/>
      <w:pPr>
        <w:tabs>
          <w:tab w:val="num" w:pos="2880"/>
        </w:tabs>
        <w:ind w:left="2880" w:hanging="360"/>
      </w:pPr>
      <w:rPr>
        <w:rFonts w:ascii="Arial" w:hAnsi="Arial" w:hint="default"/>
      </w:rPr>
    </w:lvl>
    <w:lvl w:ilvl="4" w:tplc="B992A99C" w:tentative="1">
      <w:start w:val="1"/>
      <w:numFmt w:val="bullet"/>
      <w:lvlText w:val="•"/>
      <w:lvlJc w:val="left"/>
      <w:pPr>
        <w:tabs>
          <w:tab w:val="num" w:pos="3600"/>
        </w:tabs>
        <w:ind w:left="3600" w:hanging="360"/>
      </w:pPr>
      <w:rPr>
        <w:rFonts w:ascii="Arial" w:hAnsi="Arial" w:hint="default"/>
      </w:rPr>
    </w:lvl>
    <w:lvl w:ilvl="5" w:tplc="4830EFDC" w:tentative="1">
      <w:start w:val="1"/>
      <w:numFmt w:val="bullet"/>
      <w:lvlText w:val="•"/>
      <w:lvlJc w:val="left"/>
      <w:pPr>
        <w:tabs>
          <w:tab w:val="num" w:pos="4320"/>
        </w:tabs>
        <w:ind w:left="4320" w:hanging="360"/>
      </w:pPr>
      <w:rPr>
        <w:rFonts w:ascii="Arial" w:hAnsi="Arial" w:hint="default"/>
      </w:rPr>
    </w:lvl>
    <w:lvl w:ilvl="6" w:tplc="7C986C08" w:tentative="1">
      <w:start w:val="1"/>
      <w:numFmt w:val="bullet"/>
      <w:lvlText w:val="•"/>
      <w:lvlJc w:val="left"/>
      <w:pPr>
        <w:tabs>
          <w:tab w:val="num" w:pos="5040"/>
        </w:tabs>
        <w:ind w:left="5040" w:hanging="360"/>
      </w:pPr>
      <w:rPr>
        <w:rFonts w:ascii="Arial" w:hAnsi="Arial" w:hint="default"/>
      </w:rPr>
    </w:lvl>
    <w:lvl w:ilvl="7" w:tplc="010459FC" w:tentative="1">
      <w:start w:val="1"/>
      <w:numFmt w:val="bullet"/>
      <w:lvlText w:val="•"/>
      <w:lvlJc w:val="left"/>
      <w:pPr>
        <w:tabs>
          <w:tab w:val="num" w:pos="5760"/>
        </w:tabs>
        <w:ind w:left="5760" w:hanging="360"/>
      </w:pPr>
      <w:rPr>
        <w:rFonts w:ascii="Arial" w:hAnsi="Arial" w:hint="default"/>
      </w:rPr>
    </w:lvl>
    <w:lvl w:ilvl="8" w:tplc="A85408FE"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70344EAA"/>
    <w:multiLevelType w:val="hybridMultilevel"/>
    <w:tmpl w:val="4EFED270"/>
    <w:lvl w:ilvl="0" w:tplc="BEB02006">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282437F"/>
    <w:multiLevelType w:val="hybridMultilevel"/>
    <w:tmpl w:val="526A34B6"/>
    <w:lvl w:ilvl="0" w:tplc="EE002A90">
      <w:start w:val="1"/>
      <w:numFmt w:val="bullet"/>
      <w:lvlText w:val=""/>
      <w:lvlJc w:val="left"/>
      <w:pPr>
        <w:ind w:left="1157" w:hanging="360"/>
      </w:pPr>
      <w:rPr>
        <w:rFonts w:ascii="Symbol" w:hAnsi="Symbol" w:hint="default"/>
        <w:color w:val="42B088"/>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61" w15:restartNumberingAfterBreak="0">
    <w:nsid w:val="7311286F"/>
    <w:multiLevelType w:val="hybridMultilevel"/>
    <w:tmpl w:val="AFA86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7583A4C"/>
    <w:multiLevelType w:val="hybridMultilevel"/>
    <w:tmpl w:val="730AC224"/>
    <w:lvl w:ilvl="0" w:tplc="6CAC6108">
      <w:start w:val="1"/>
      <w:numFmt w:val="bullet"/>
      <w:lvlText w:val="•"/>
      <w:lvlJc w:val="left"/>
      <w:pPr>
        <w:tabs>
          <w:tab w:val="num" w:pos="360"/>
        </w:tabs>
        <w:ind w:left="360" w:hanging="360"/>
      </w:pPr>
      <w:rPr>
        <w:rFonts w:ascii="Arial" w:hAnsi="Arial" w:hint="default"/>
      </w:rPr>
    </w:lvl>
    <w:lvl w:ilvl="1" w:tplc="F5208776" w:tentative="1">
      <w:start w:val="1"/>
      <w:numFmt w:val="bullet"/>
      <w:lvlText w:val="•"/>
      <w:lvlJc w:val="left"/>
      <w:pPr>
        <w:tabs>
          <w:tab w:val="num" w:pos="1080"/>
        </w:tabs>
        <w:ind w:left="1080" w:hanging="360"/>
      </w:pPr>
      <w:rPr>
        <w:rFonts w:ascii="Arial" w:hAnsi="Arial" w:hint="default"/>
      </w:rPr>
    </w:lvl>
    <w:lvl w:ilvl="2" w:tplc="3A90FB18" w:tentative="1">
      <w:start w:val="1"/>
      <w:numFmt w:val="bullet"/>
      <w:lvlText w:val="•"/>
      <w:lvlJc w:val="left"/>
      <w:pPr>
        <w:tabs>
          <w:tab w:val="num" w:pos="1800"/>
        </w:tabs>
        <w:ind w:left="1800" w:hanging="360"/>
      </w:pPr>
      <w:rPr>
        <w:rFonts w:ascii="Arial" w:hAnsi="Arial" w:hint="default"/>
      </w:rPr>
    </w:lvl>
    <w:lvl w:ilvl="3" w:tplc="53B02280" w:tentative="1">
      <w:start w:val="1"/>
      <w:numFmt w:val="bullet"/>
      <w:lvlText w:val="•"/>
      <w:lvlJc w:val="left"/>
      <w:pPr>
        <w:tabs>
          <w:tab w:val="num" w:pos="2520"/>
        </w:tabs>
        <w:ind w:left="2520" w:hanging="360"/>
      </w:pPr>
      <w:rPr>
        <w:rFonts w:ascii="Arial" w:hAnsi="Arial" w:hint="default"/>
      </w:rPr>
    </w:lvl>
    <w:lvl w:ilvl="4" w:tplc="F1B4197A" w:tentative="1">
      <w:start w:val="1"/>
      <w:numFmt w:val="bullet"/>
      <w:lvlText w:val="•"/>
      <w:lvlJc w:val="left"/>
      <w:pPr>
        <w:tabs>
          <w:tab w:val="num" w:pos="3240"/>
        </w:tabs>
        <w:ind w:left="3240" w:hanging="360"/>
      </w:pPr>
      <w:rPr>
        <w:rFonts w:ascii="Arial" w:hAnsi="Arial" w:hint="default"/>
      </w:rPr>
    </w:lvl>
    <w:lvl w:ilvl="5" w:tplc="C61A8A2E" w:tentative="1">
      <w:start w:val="1"/>
      <w:numFmt w:val="bullet"/>
      <w:lvlText w:val="•"/>
      <w:lvlJc w:val="left"/>
      <w:pPr>
        <w:tabs>
          <w:tab w:val="num" w:pos="3960"/>
        </w:tabs>
        <w:ind w:left="3960" w:hanging="360"/>
      </w:pPr>
      <w:rPr>
        <w:rFonts w:ascii="Arial" w:hAnsi="Arial" w:hint="default"/>
      </w:rPr>
    </w:lvl>
    <w:lvl w:ilvl="6" w:tplc="718EDA5A" w:tentative="1">
      <w:start w:val="1"/>
      <w:numFmt w:val="bullet"/>
      <w:lvlText w:val="•"/>
      <w:lvlJc w:val="left"/>
      <w:pPr>
        <w:tabs>
          <w:tab w:val="num" w:pos="4680"/>
        </w:tabs>
        <w:ind w:left="4680" w:hanging="360"/>
      </w:pPr>
      <w:rPr>
        <w:rFonts w:ascii="Arial" w:hAnsi="Arial" w:hint="default"/>
      </w:rPr>
    </w:lvl>
    <w:lvl w:ilvl="7" w:tplc="2806F116" w:tentative="1">
      <w:start w:val="1"/>
      <w:numFmt w:val="bullet"/>
      <w:lvlText w:val="•"/>
      <w:lvlJc w:val="left"/>
      <w:pPr>
        <w:tabs>
          <w:tab w:val="num" w:pos="5400"/>
        </w:tabs>
        <w:ind w:left="5400" w:hanging="360"/>
      </w:pPr>
      <w:rPr>
        <w:rFonts w:ascii="Arial" w:hAnsi="Arial" w:hint="default"/>
      </w:rPr>
    </w:lvl>
    <w:lvl w:ilvl="8" w:tplc="912CC22C" w:tentative="1">
      <w:start w:val="1"/>
      <w:numFmt w:val="bullet"/>
      <w:lvlText w:val="•"/>
      <w:lvlJc w:val="left"/>
      <w:pPr>
        <w:tabs>
          <w:tab w:val="num" w:pos="6120"/>
        </w:tabs>
        <w:ind w:left="6120" w:hanging="360"/>
      </w:pPr>
      <w:rPr>
        <w:rFonts w:ascii="Arial" w:hAnsi="Arial" w:hint="default"/>
      </w:rPr>
    </w:lvl>
  </w:abstractNum>
  <w:abstractNum w:abstractNumId="63" w15:restartNumberingAfterBreak="0">
    <w:nsid w:val="77FF322C"/>
    <w:multiLevelType w:val="hybridMultilevel"/>
    <w:tmpl w:val="E4567E06"/>
    <w:lvl w:ilvl="0" w:tplc="19CAA626">
      <w:start w:val="1"/>
      <w:numFmt w:val="bullet"/>
      <w:lvlText w:val="•"/>
      <w:lvlJc w:val="left"/>
      <w:pPr>
        <w:tabs>
          <w:tab w:val="num" w:pos="720"/>
        </w:tabs>
        <w:ind w:left="720" w:hanging="360"/>
      </w:pPr>
      <w:rPr>
        <w:rFonts w:ascii="Arial" w:hAnsi="Arial" w:hint="default"/>
      </w:rPr>
    </w:lvl>
    <w:lvl w:ilvl="1" w:tplc="A3823BBC" w:tentative="1">
      <w:start w:val="1"/>
      <w:numFmt w:val="bullet"/>
      <w:lvlText w:val="•"/>
      <w:lvlJc w:val="left"/>
      <w:pPr>
        <w:tabs>
          <w:tab w:val="num" w:pos="1440"/>
        </w:tabs>
        <w:ind w:left="1440" w:hanging="360"/>
      </w:pPr>
      <w:rPr>
        <w:rFonts w:ascii="Arial" w:hAnsi="Arial" w:hint="default"/>
      </w:rPr>
    </w:lvl>
    <w:lvl w:ilvl="2" w:tplc="1DFA85A4" w:tentative="1">
      <w:start w:val="1"/>
      <w:numFmt w:val="bullet"/>
      <w:lvlText w:val="•"/>
      <w:lvlJc w:val="left"/>
      <w:pPr>
        <w:tabs>
          <w:tab w:val="num" w:pos="2160"/>
        </w:tabs>
        <w:ind w:left="2160" w:hanging="360"/>
      </w:pPr>
      <w:rPr>
        <w:rFonts w:ascii="Arial" w:hAnsi="Arial" w:hint="default"/>
      </w:rPr>
    </w:lvl>
    <w:lvl w:ilvl="3" w:tplc="49BC3D8E" w:tentative="1">
      <w:start w:val="1"/>
      <w:numFmt w:val="bullet"/>
      <w:lvlText w:val="•"/>
      <w:lvlJc w:val="left"/>
      <w:pPr>
        <w:tabs>
          <w:tab w:val="num" w:pos="2880"/>
        </w:tabs>
        <w:ind w:left="2880" w:hanging="360"/>
      </w:pPr>
      <w:rPr>
        <w:rFonts w:ascii="Arial" w:hAnsi="Arial" w:hint="default"/>
      </w:rPr>
    </w:lvl>
    <w:lvl w:ilvl="4" w:tplc="E098C964" w:tentative="1">
      <w:start w:val="1"/>
      <w:numFmt w:val="bullet"/>
      <w:lvlText w:val="•"/>
      <w:lvlJc w:val="left"/>
      <w:pPr>
        <w:tabs>
          <w:tab w:val="num" w:pos="3600"/>
        </w:tabs>
        <w:ind w:left="3600" w:hanging="360"/>
      </w:pPr>
      <w:rPr>
        <w:rFonts w:ascii="Arial" w:hAnsi="Arial" w:hint="default"/>
      </w:rPr>
    </w:lvl>
    <w:lvl w:ilvl="5" w:tplc="B282BD40" w:tentative="1">
      <w:start w:val="1"/>
      <w:numFmt w:val="bullet"/>
      <w:lvlText w:val="•"/>
      <w:lvlJc w:val="left"/>
      <w:pPr>
        <w:tabs>
          <w:tab w:val="num" w:pos="4320"/>
        </w:tabs>
        <w:ind w:left="4320" w:hanging="360"/>
      </w:pPr>
      <w:rPr>
        <w:rFonts w:ascii="Arial" w:hAnsi="Arial" w:hint="default"/>
      </w:rPr>
    </w:lvl>
    <w:lvl w:ilvl="6" w:tplc="C92EA600" w:tentative="1">
      <w:start w:val="1"/>
      <w:numFmt w:val="bullet"/>
      <w:lvlText w:val="•"/>
      <w:lvlJc w:val="left"/>
      <w:pPr>
        <w:tabs>
          <w:tab w:val="num" w:pos="5040"/>
        </w:tabs>
        <w:ind w:left="5040" w:hanging="360"/>
      </w:pPr>
      <w:rPr>
        <w:rFonts w:ascii="Arial" w:hAnsi="Arial" w:hint="default"/>
      </w:rPr>
    </w:lvl>
    <w:lvl w:ilvl="7" w:tplc="EB0A5FA8" w:tentative="1">
      <w:start w:val="1"/>
      <w:numFmt w:val="bullet"/>
      <w:lvlText w:val="•"/>
      <w:lvlJc w:val="left"/>
      <w:pPr>
        <w:tabs>
          <w:tab w:val="num" w:pos="5760"/>
        </w:tabs>
        <w:ind w:left="5760" w:hanging="360"/>
      </w:pPr>
      <w:rPr>
        <w:rFonts w:ascii="Arial" w:hAnsi="Arial" w:hint="default"/>
      </w:rPr>
    </w:lvl>
    <w:lvl w:ilvl="8" w:tplc="1CD8D0E0"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8603EC0"/>
    <w:multiLevelType w:val="hybridMultilevel"/>
    <w:tmpl w:val="20466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AF85398"/>
    <w:multiLevelType w:val="hybridMultilevel"/>
    <w:tmpl w:val="3EDCE020"/>
    <w:lvl w:ilvl="0" w:tplc="BEB02006">
      <w:start w:val="1"/>
      <w:numFmt w:val="bullet"/>
      <w:lvlText w:val=""/>
      <w:lvlJc w:val="left"/>
      <w:pPr>
        <w:ind w:left="720" w:hanging="360"/>
      </w:pPr>
      <w:rPr>
        <w:rFonts w:ascii="Symbol" w:hAnsi="Symbol" w:hint="default"/>
        <w:color w:val="42B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D0A324C"/>
    <w:multiLevelType w:val="hybridMultilevel"/>
    <w:tmpl w:val="B7C0F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49"/>
  </w:num>
  <w:num w:numId="4">
    <w:abstractNumId w:val="57"/>
  </w:num>
  <w:num w:numId="5">
    <w:abstractNumId w:val="65"/>
  </w:num>
  <w:num w:numId="6">
    <w:abstractNumId w:val="42"/>
  </w:num>
  <w:num w:numId="7">
    <w:abstractNumId w:val="39"/>
  </w:num>
  <w:num w:numId="8">
    <w:abstractNumId w:val="51"/>
  </w:num>
  <w:num w:numId="9">
    <w:abstractNumId w:val="20"/>
  </w:num>
  <w:num w:numId="10">
    <w:abstractNumId w:val="0"/>
  </w:num>
  <w:num w:numId="11">
    <w:abstractNumId w:val="25"/>
  </w:num>
  <w:num w:numId="12">
    <w:abstractNumId w:val="59"/>
  </w:num>
  <w:num w:numId="13">
    <w:abstractNumId w:val="31"/>
  </w:num>
  <w:num w:numId="14">
    <w:abstractNumId w:val="28"/>
  </w:num>
  <w:num w:numId="15">
    <w:abstractNumId w:val="35"/>
  </w:num>
  <w:num w:numId="16">
    <w:abstractNumId w:val="23"/>
  </w:num>
  <w:num w:numId="17">
    <w:abstractNumId w:val="22"/>
  </w:num>
  <w:num w:numId="18">
    <w:abstractNumId w:val="41"/>
  </w:num>
  <w:num w:numId="19">
    <w:abstractNumId w:val="47"/>
  </w:num>
  <w:num w:numId="20">
    <w:abstractNumId w:val="11"/>
  </w:num>
  <w:num w:numId="21">
    <w:abstractNumId w:val="3"/>
  </w:num>
  <w:num w:numId="22">
    <w:abstractNumId w:val="40"/>
  </w:num>
  <w:num w:numId="23">
    <w:abstractNumId w:val="54"/>
  </w:num>
  <w:num w:numId="24">
    <w:abstractNumId w:val="9"/>
  </w:num>
  <w:num w:numId="25">
    <w:abstractNumId w:val="64"/>
  </w:num>
  <w:num w:numId="26">
    <w:abstractNumId w:val="2"/>
  </w:num>
  <w:num w:numId="27">
    <w:abstractNumId w:val="43"/>
  </w:num>
  <w:num w:numId="28">
    <w:abstractNumId w:val="61"/>
  </w:num>
  <w:num w:numId="29">
    <w:abstractNumId w:val="29"/>
  </w:num>
  <w:num w:numId="30">
    <w:abstractNumId w:val="18"/>
  </w:num>
  <w:num w:numId="31">
    <w:abstractNumId w:val="44"/>
  </w:num>
  <w:num w:numId="32">
    <w:abstractNumId w:val="52"/>
  </w:num>
  <w:num w:numId="33">
    <w:abstractNumId w:val="45"/>
  </w:num>
  <w:num w:numId="34">
    <w:abstractNumId w:val="6"/>
  </w:num>
  <w:num w:numId="35">
    <w:abstractNumId w:val="56"/>
  </w:num>
  <w:num w:numId="36">
    <w:abstractNumId w:val="19"/>
  </w:num>
  <w:num w:numId="37">
    <w:abstractNumId w:val="7"/>
  </w:num>
  <w:num w:numId="38">
    <w:abstractNumId w:val="48"/>
  </w:num>
  <w:num w:numId="39">
    <w:abstractNumId w:val="4"/>
  </w:num>
  <w:num w:numId="40">
    <w:abstractNumId w:val="53"/>
  </w:num>
  <w:num w:numId="41">
    <w:abstractNumId w:val="34"/>
  </w:num>
  <w:num w:numId="42">
    <w:abstractNumId w:val="13"/>
  </w:num>
  <w:num w:numId="43">
    <w:abstractNumId w:val="33"/>
  </w:num>
  <w:num w:numId="44">
    <w:abstractNumId w:val="46"/>
  </w:num>
  <w:num w:numId="45">
    <w:abstractNumId w:val="50"/>
  </w:num>
  <w:num w:numId="46">
    <w:abstractNumId w:val="16"/>
  </w:num>
  <w:num w:numId="47">
    <w:abstractNumId w:val="63"/>
  </w:num>
  <w:num w:numId="48">
    <w:abstractNumId w:val="21"/>
  </w:num>
  <w:num w:numId="49">
    <w:abstractNumId w:val="58"/>
  </w:num>
  <w:num w:numId="50">
    <w:abstractNumId w:val="30"/>
  </w:num>
  <w:num w:numId="51">
    <w:abstractNumId w:val="38"/>
  </w:num>
  <w:num w:numId="52">
    <w:abstractNumId w:val="17"/>
  </w:num>
  <w:num w:numId="53">
    <w:abstractNumId w:val="14"/>
  </w:num>
  <w:num w:numId="54">
    <w:abstractNumId w:val="32"/>
  </w:num>
  <w:num w:numId="55">
    <w:abstractNumId w:val="66"/>
  </w:num>
  <w:num w:numId="56">
    <w:abstractNumId w:val="37"/>
  </w:num>
  <w:num w:numId="57">
    <w:abstractNumId w:val="62"/>
  </w:num>
  <w:num w:numId="58">
    <w:abstractNumId w:val="55"/>
  </w:num>
  <w:num w:numId="59">
    <w:abstractNumId w:val="10"/>
  </w:num>
  <w:num w:numId="60">
    <w:abstractNumId w:val="1"/>
  </w:num>
  <w:num w:numId="61">
    <w:abstractNumId w:val="15"/>
  </w:num>
  <w:num w:numId="62">
    <w:abstractNumId w:val="27"/>
  </w:num>
  <w:num w:numId="63">
    <w:abstractNumId w:val="5"/>
  </w:num>
  <w:num w:numId="64">
    <w:abstractNumId w:val="26"/>
  </w:num>
  <w:num w:numId="65">
    <w:abstractNumId w:val="60"/>
  </w:num>
  <w:num w:numId="66">
    <w:abstractNumId w:val="36"/>
  </w:num>
  <w:num w:numId="67">
    <w:abstractNumId w:val="1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8B6"/>
    <w:rsid w:val="00002AB4"/>
    <w:rsid w:val="00002C74"/>
    <w:rsid w:val="00005C0D"/>
    <w:rsid w:val="00007DF6"/>
    <w:rsid w:val="000118FF"/>
    <w:rsid w:val="00011EE2"/>
    <w:rsid w:val="00012478"/>
    <w:rsid w:val="00013AA6"/>
    <w:rsid w:val="00014535"/>
    <w:rsid w:val="00017CE8"/>
    <w:rsid w:val="000203D4"/>
    <w:rsid w:val="000209B0"/>
    <w:rsid w:val="00020FAB"/>
    <w:rsid w:val="00021181"/>
    <w:rsid w:val="00022C18"/>
    <w:rsid w:val="0002423E"/>
    <w:rsid w:val="00030A01"/>
    <w:rsid w:val="000324DA"/>
    <w:rsid w:val="000330B2"/>
    <w:rsid w:val="000330C2"/>
    <w:rsid w:val="000346EB"/>
    <w:rsid w:val="00041508"/>
    <w:rsid w:val="0004322C"/>
    <w:rsid w:val="00052B62"/>
    <w:rsid w:val="00052F36"/>
    <w:rsid w:val="00052F43"/>
    <w:rsid w:val="0005375A"/>
    <w:rsid w:val="00053DAB"/>
    <w:rsid w:val="00055673"/>
    <w:rsid w:val="00056623"/>
    <w:rsid w:val="00060128"/>
    <w:rsid w:val="00062899"/>
    <w:rsid w:val="00064B43"/>
    <w:rsid w:val="00065DCE"/>
    <w:rsid w:val="00066698"/>
    <w:rsid w:val="00067C5C"/>
    <w:rsid w:val="00070A1D"/>
    <w:rsid w:val="0007173C"/>
    <w:rsid w:val="000718F1"/>
    <w:rsid w:val="00072976"/>
    <w:rsid w:val="00073F05"/>
    <w:rsid w:val="000742C1"/>
    <w:rsid w:val="00074F98"/>
    <w:rsid w:val="000768DC"/>
    <w:rsid w:val="00077916"/>
    <w:rsid w:val="00081449"/>
    <w:rsid w:val="000849A5"/>
    <w:rsid w:val="0008545B"/>
    <w:rsid w:val="00087CB5"/>
    <w:rsid w:val="000906CF"/>
    <w:rsid w:val="00092382"/>
    <w:rsid w:val="00092C8C"/>
    <w:rsid w:val="0009458D"/>
    <w:rsid w:val="000958FF"/>
    <w:rsid w:val="000A0C88"/>
    <w:rsid w:val="000A3754"/>
    <w:rsid w:val="000A5A12"/>
    <w:rsid w:val="000A66B3"/>
    <w:rsid w:val="000B098F"/>
    <w:rsid w:val="000B1DBD"/>
    <w:rsid w:val="000B271D"/>
    <w:rsid w:val="000B3E47"/>
    <w:rsid w:val="000B4BBA"/>
    <w:rsid w:val="000B5D04"/>
    <w:rsid w:val="000B6B17"/>
    <w:rsid w:val="000C04E8"/>
    <w:rsid w:val="000C3D34"/>
    <w:rsid w:val="000C6A04"/>
    <w:rsid w:val="000D087F"/>
    <w:rsid w:val="000D13F8"/>
    <w:rsid w:val="000D328B"/>
    <w:rsid w:val="000D5D6D"/>
    <w:rsid w:val="000D5F59"/>
    <w:rsid w:val="000D6D9A"/>
    <w:rsid w:val="000E1779"/>
    <w:rsid w:val="000E2776"/>
    <w:rsid w:val="000E310A"/>
    <w:rsid w:val="000E3366"/>
    <w:rsid w:val="000E436C"/>
    <w:rsid w:val="000E4E0E"/>
    <w:rsid w:val="000E5CFE"/>
    <w:rsid w:val="000E6472"/>
    <w:rsid w:val="000E673E"/>
    <w:rsid w:val="000F074F"/>
    <w:rsid w:val="000F2161"/>
    <w:rsid w:val="000F21AA"/>
    <w:rsid w:val="000F2DE2"/>
    <w:rsid w:val="00103627"/>
    <w:rsid w:val="00104FA7"/>
    <w:rsid w:val="00104FF1"/>
    <w:rsid w:val="00105824"/>
    <w:rsid w:val="00105DA9"/>
    <w:rsid w:val="001068D0"/>
    <w:rsid w:val="0011029E"/>
    <w:rsid w:val="00110841"/>
    <w:rsid w:val="00111A2E"/>
    <w:rsid w:val="00112B3E"/>
    <w:rsid w:val="001137B7"/>
    <w:rsid w:val="00116907"/>
    <w:rsid w:val="00117C80"/>
    <w:rsid w:val="0012025C"/>
    <w:rsid w:val="00123801"/>
    <w:rsid w:val="00127CEE"/>
    <w:rsid w:val="001301CC"/>
    <w:rsid w:val="0013086C"/>
    <w:rsid w:val="00137EE5"/>
    <w:rsid w:val="00141D3B"/>
    <w:rsid w:val="00142194"/>
    <w:rsid w:val="00153806"/>
    <w:rsid w:val="00153928"/>
    <w:rsid w:val="00155519"/>
    <w:rsid w:val="0015673B"/>
    <w:rsid w:val="00156A02"/>
    <w:rsid w:val="00157312"/>
    <w:rsid w:val="001639FA"/>
    <w:rsid w:val="001642AF"/>
    <w:rsid w:val="00166157"/>
    <w:rsid w:val="00170F84"/>
    <w:rsid w:val="00173E3E"/>
    <w:rsid w:val="00174658"/>
    <w:rsid w:val="00175948"/>
    <w:rsid w:val="001768BE"/>
    <w:rsid w:val="00176CA2"/>
    <w:rsid w:val="00177AE8"/>
    <w:rsid w:val="0018218A"/>
    <w:rsid w:val="00185F2A"/>
    <w:rsid w:val="0019039F"/>
    <w:rsid w:val="001931CE"/>
    <w:rsid w:val="00193B9F"/>
    <w:rsid w:val="00194036"/>
    <w:rsid w:val="00195986"/>
    <w:rsid w:val="001968BD"/>
    <w:rsid w:val="001A0DE6"/>
    <w:rsid w:val="001A463F"/>
    <w:rsid w:val="001A46C5"/>
    <w:rsid w:val="001B14CB"/>
    <w:rsid w:val="001B216A"/>
    <w:rsid w:val="001B2884"/>
    <w:rsid w:val="001B6953"/>
    <w:rsid w:val="001C02EB"/>
    <w:rsid w:val="001C0A79"/>
    <w:rsid w:val="001C1AAA"/>
    <w:rsid w:val="001C388B"/>
    <w:rsid w:val="001D0E96"/>
    <w:rsid w:val="001D1B3E"/>
    <w:rsid w:val="001D2B7C"/>
    <w:rsid w:val="001D4107"/>
    <w:rsid w:val="001D592A"/>
    <w:rsid w:val="001D5EBE"/>
    <w:rsid w:val="001D78DB"/>
    <w:rsid w:val="001E32E2"/>
    <w:rsid w:val="001E4A23"/>
    <w:rsid w:val="001E5B7E"/>
    <w:rsid w:val="001E6E59"/>
    <w:rsid w:val="001F21B6"/>
    <w:rsid w:val="001F2E59"/>
    <w:rsid w:val="001F4FB9"/>
    <w:rsid w:val="001F58C0"/>
    <w:rsid w:val="001F6D06"/>
    <w:rsid w:val="002002CC"/>
    <w:rsid w:val="00204056"/>
    <w:rsid w:val="00206F9C"/>
    <w:rsid w:val="002101D5"/>
    <w:rsid w:val="0022101B"/>
    <w:rsid w:val="002213DC"/>
    <w:rsid w:val="002241EB"/>
    <w:rsid w:val="00226E86"/>
    <w:rsid w:val="00231665"/>
    <w:rsid w:val="00234693"/>
    <w:rsid w:val="002360E4"/>
    <w:rsid w:val="0023642C"/>
    <w:rsid w:val="00236836"/>
    <w:rsid w:val="00236859"/>
    <w:rsid w:val="00237E40"/>
    <w:rsid w:val="00240F24"/>
    <w:rsid w:val="002418DA"/>
    <w:rsid w:val="002420B4"/>
    <w:rsid w:val="002420B9"/>
    <w:rsid w:val="00242708"/>
    <w:rsid w:val="0024568C"/>
    <w:rsid w:val="002458F2"/>
    <w:rsid w:val="00247CBD"/>
    <w:rsid w:val="00250974"/>
    <w:rsid w:val="00255119"/>
    <w:rsid w:val="00262BE5"/>
    <w:rsid w:val="00262F59"/>
    <w:rsid w:val="002630FC"/>
    <w:rsid w:val="00263847"/>
    <w:rsid w:val="002638B7"/>
    <w:rsid w:val="00265F0E"/>
    <w:rsid w:val="00270BFE"/>
    <w:rsid w:val="00271730"/>
    <w:rsid w:val="00271760"/>
    <w:rsid w:val="002731F2"/>
    <w:rsid w:val="0027380A"/>
    <w:rsid w:val="00274F82"/>
    <w:rsid w:val="00281470"/>
    <w:rsid w:val="0029038A"/>
    <w:rsid w:val="0029079F"/>
    <w:rsid w:val="00291BF9"/>
    <w:rsid w:val="00291D80"/>
    <w:rsid w:val="00292301"/>
    <w:rsid w:val="002929F1"/>
    <w:rsid w:val="00292A47"/>
    <w:rsid w:val="00294B57"/>
    <w:rsid w:val="00297823"/>
    <w:rsid w:val="002A1A12"/>
    <w:rsid w:val="002A4C08"/>
    <w:rsid w:val="002A4CCE"/>
    <w:rsid w:val="002A5450"/>
    <w:rsid w:val="002A550C"/>
    <w:rsid w:val="002B0FCB"/>
    <w:rsid w:val="002B26CE"/>
    <w:rsid w:val="002B4C3F"/>
    <w:rsid w:val="002B4EE6"/>
    <w:rsid w:val="002B51FD"/>
    <w:rsid w:val="002C18CF"/>
    <w:rsid w:val="002C2C5D"/>
    <w:rsid w:val="002C3B69"/>
    <w:rsid w:val="002C4B78"/>
    <w:rsid w:val="002C57EA"/>
    <w:rsid w:val="002C5F8F"/>
    <w:rsid w:val="002D37CE"/>
    <w:rsid w:val="002D4F39"/>
    <w:rsid w:val="002D5FD7"/>
    <w:rsid w:val="002D6465"/>
    <w:rsid w:val="002E1531"/>
    <w:rsid w:val="002E1D79"/>
    <w:rsid w:val="002E1F45"/>
    <w:rsid w:val="002E220A"/>
    <w:rsid w:val="002E2BC8"/>
    <w:rsid w:val="002E326E"/>
    <w:rsid w:val="002E3301"/>
    <w:rsid w:val="002E3BB5"/>
    <w:rsid w:val="002E4336"/>
    <w:rsid w:val="002E46FD"/>
    <w:rsid w:val="002F17E8"/>
    <w:rsid w:val="002F3D1F"/>
    <w:rsid w:val="002F57C9"/>
    <w:rsid w:val="00300B30"/>
    <w:rsid w:val="00302910"/>
    <w:rsid w:val="00304390"/>
    <w:rsid w:val="00304B5C"/>
    <w:rsid w:val="00305960"/>
    <w:rsid w:val="003061F2"/>
    <w:rsid w:val="00312D98"/>
    <w:rsid w:val="00313FB5"/>
    <w:rsid w:val="00314925"/>
    <w:rsid w:val="00315804"/>
    <w:rsid w:val="003177B1"/>
    <w:rsid w:val="00322F23"/>
    <w:rsid w:val="00323C5E"/>
    <w:rsid w:val="00327ABE"/>
    <w:rsid w:val="00327C29"/>
    <w:rsid w:val="00331D7D"/>
    <w:rsid w:val="00333182"/>
    <w:rsid w:val="00334184"/>
    <w:rsid w:val="0033556D"/>
    <w:rsid w:val="00335CF9"/>
    <w:rsid w:val="00336D73"/>
    <w:rsid w:val="003374BA"/>
    <w:rsid w:val="003374D5"/>
    <w:rsid w:val="00337648"/>
    <w:rsid w:val="0034475F"/>
    <w:rsid w:val="00344F6A"/>
    <w:rsid w:val="00345ABF"/>
    <w:rsid w:val="00346E58"/>
    <w:rsid w:val="00352FDE"/>
    <w:rsid w:val="00354F2B"/>
    <w:rsid w:val="00362A68"/>
    <w:rsid w:val="00363B27"/>
    <w:rsid w:val="00364419"/>
    <w:rsid w:val="00367F79"/>
    <w:rsid w:val="003712FE"/>
    <w:rsid w:val="003750D3"/>
    <w:rsid w:val="003824EB"/>
    <w:rsid w:val="003828D1"/>
    <w:rsid w:val="00384C0D"/>
    <w:rsid w:val="00385D61"/>
    <w:rsid w:val="003910A1"/>
    <w:rsid w:val="003910D1"/>
    <w:rsid w:val="003936EB"/>
    <w:rsid w:val="00393BB2"/>
    <w:rsid w:val="00393D29"/>
    <w:rsid w:val="00394480"/>
    <w:rsid w:val="003965C4"/>
    <w:rsid w:val="00396B2C"/>
    <w:rsid w:val="003A2EB1"/>
    <w:rsid w:val="003A62DC"/>
    <w:rsid w:val="003A720A"/>
    <w:rsid w:val="003A7F18"/>
    <w:rsid w:val="003B02B6"/>
    <w:rsid w:val="003B3411"/>
    <w:rsid w:val="003B3418"/>
    <w:rsid w:val="003B3D47"/>
    <w:rsid w:val="003B4A5C"/>
    <w:rsid w:val="003B62E6"/>
    <w:rsid w:val="003B7988"/>
    <w:rsid w:val="003C19F4"/>
    <w:rsid w:val="003C2B8F"/>
    <w:rsid w:val="003C2DDD"/>
    <w:rsid w:val="003C3B59"/>
    <w:rsid w:val="003C6B4A"/>
    <w:rsid w:val="003C7128"/>
    <w:rsid w:val="003C7339"/>
    <w:rsid w:val="003D221A"/>
    <w:rsid w:val="003D23FD"/>
    <w:rsid w:val="003D33D3"/>
    <w:rsid w:val="003D4BFE"/>
    <w:rsid w:val="003D5BA3"/>
    <w:rsid w:val="003D7178"/>
    <w:rsid w:val="003D7E4B"/>
    <w:rsid w:val="003E0A41"/>
    <w:rsid w:val="003E13E1"/>
    <w:rsid w:val="003E2F53"/>
    <w:rsid w:val="003E646F"/>
    <w:rsid w:val="003E6D9D"/>
    <w:rsid w:val="003E787C"/>
    <w:rsid w:val="003F0EF7"/>
    <w:rsid w:val="003F1417"/>
    <w:rsid w:val="003F3151"/>
    <w:rsid w:val="003F4DC8"/>
    <w:rsid w:val="003F4E3C"/>
    <w:rsid w:val="003F6372"/>
    <w:rsid w:val="003F6FFC"/>
    <w:rsid w:val="003F7D3A"/>
    <w:rsid w:val="00401AE0"/>
    <w:rsid w:val="00403656"/>
    <w:rsid w:val="0040525F"/>
    <w:rsid w:val="00405A83"/>
    <w:rsid w:val="00406920"/>
    <w:rsid w:val="0040698D"/>
    <w:rsid w:val="0040782A"/>
    <w:rsid w:val="00410E64"/>
    <w:rsid w:val="00412D28"/>
    <w:rsid w:val="0042304F"/>
    <w:rsid w:val="00423703"/>
    <w:rsid w:val="00423874"/>
    <w:rsid w:val="004239BB"/>
    <w:rsid w:val="00424F91"/>
    <w:rsid w:val="00425C0F"/>
    <w:rsid w:val="00426552"/>
    <w:rsid w:val="00427169"/>
    <w:rsid w:val="004311E9"/>
    <w:rsid w:val="00432261"/>
    <w:rsid w:val="00432ABD"/>
    <w:rsid w:val="00434115"/>
    <w:rsid w:val="00434C6F"/>
    <w:rsid w:val="00434E2E"/>
    <w:rsid w:val="00434F32"/>
    <w:rsid w:val="0043727F"/>
    <w:rsid w:val="0043779A"/>
    <w:rsid w:val="004505CE"/>
    <w:rsid w:val="00451B77"/>
    <w:rsid w:val="0045219A"/>
    <w:rsid w:val="004523E5"/>
    <w:rsid w:val="00452A3E"/>
    <w:rsid w:val="00456267"/>
    <w:rsid w:val="0045674A"/>
    <w:rsid w:val="004568B4"/>
    <w:rsid w:val="00456B2E"/>
    <w:rsid w:val="00457368"/>
    <w:rsid w:val="004578D8"/>
    <w:rsid w:val="0046038A"/>
    <w:rsid w:val="00466B9A"/>
    <w:rsid w:val="00467085"/>
    <w:rsid w:val="00471435"/>
    <w:rsid w:val="004752BD"/>
    <w:rsid w:val="0047648D"/>
    <w:rsid w:val="0047732B"/>
    <w:rsid w:val="00477709"/>
    <w:rsid w:val="00484C18"/>
    <w:rsid w:val="00484F0C"/>
    <w:rsid w:val="004856E4"/>
    <w:rsid w:val="00485F70"/>
    <w:rsid w:val="00486536"/>
    <w:rsid w:val="00487EF3"/>
    <w:rsid w:val="00494103"/>
    <w:rsid w:val="004A10FC"/>
    <w:rsid w:val="004A1825"/>
    <w:rsid w:val="004A1F7B"/>
    <w:rsid w:val="004A5F2D"/>
    <w:rsid w:val="004A6AFA"/>
    <w:rsid w:val="004B0440"/>
    <w:rsid w:val="004B275D"/>
    <w:rsid w:val="004B2A90"/>
    <w:rsid w:val="004B6330"/>
    <w:rsid w:val="004B6D14"/>
    <w:rsid w:val="004B79F1"/>
    <w:rsid w:val="004B7C95"/>
    <w:rsid w:val="004C163F"/>
    <w:rsid w:val="004C17AE"/>
    <w:rsid w:val="004C1D2E"/>
    <w:rsid w:val="004C2599"/>
    <w:rsid w:val="004C281E"/>
    <w:rsid w:val="004C2C4A"/>
    <w:rsid w:val="004C3961"/>
    <w:rsid w:val="004C6A9D"/>
    <w:rsid w:val="004D3854"/>
    <w:rsid w:val="004D3FDE"/>
    <w:rsid w:val="004D4E18"/>
    <w:rsid w:val="004D5627"/>
    <w:rsid w:val="004D78BD"/>
    <w:rsid w:val="004D7BE1"/>
    <w:rsid w:val="004E2083"/>
    <w:rsid w:val="004E4AF2"/>
    <w:rsid w:val="004E618F"/>
    <w:rsid w:val="004E7E36"/>
    <w:rsid w:val="004F2F41"/>
    <w:rsid w:val="004F4026"/>
    <w:rsid w:val="004F595C"/>
    <w:rsid w:val="00502A0F"/>
    <w:rsid w:val="005047EF"/>
    <w:rsid w:val="00506C23"/>
    <w:rsid w:val="00507B6B"/>
    <w:rsid w:val="00510921"/>
    <w:rsid w:val="005111D2"/>
    <w:rsid w:val="00512490"/>
    <w:rsid w:val="00515810"/>
    <w:rsid w:val="00515D7B"/>
    <w:rsid w:val="00520621"/>
    <w:rsid w:val="005207FF"/>
    <w:rsid w:val="00522110"/>
    <w:rsid w:val="00523651"/>
    <w:rsid w:val="005244BF"/>
    <w:rsid w:val="005247A7"/>
    <w:rsid w:val="00525B42"/>
    <w:rsid w:val="00527871"/>
    <w:rsid w:val="00533ADE"/>
    <w:rsid w:val="0053441D"/>
    <w:rsid w:val="00535C7A"/>
    <w:rsid w:val="00541F97"/>
    <w:rsid w:val="005424CC"/>
    <w:rsid w:val="00544FA8"/>
    <w:rsid w:val="0055099E"/>
    <w:rsid w:val="0055615A"/>
    <w:rsid w:val="00557705"/>
    <w:rsid w:val="0056077B"/>
    <w:rsid w:val="00560BB5"/>
    <w:rsid w:val="005624DC"/>
    <w:rsid w:val="00562F6C"/>
    <w:rsid w:val="00571A06"/>
    <w:rsid w:val="005723EB"/>
    <w:rsid w:val="00572604"/>
    <w:rsid w:val="005739D3"/>
    <w:rsid w:val="0057682A"/>
    <w:rsid w:val="00580F12"/>
    <w:rsid w:val="0058405C"/>
    <w:rsid w:val="005852B2"/>
    <w:rsid w:val="00585F93"/>
    <w:rsid w:val="005864E1"/>
    <w:rsid w:val="005868B6"/>
    <w:rsid w:val="00591161"/>
    <w:rsid w:val="00592B30"/>
    <w:rsid w:val="00595F44"/>
    <w:rsid w:val="005A29C9"/>
    <w:rsid w:val="005A73A4"/>
    <w:rsid w:val="005B1FF3"/>
    <w:rsid w:val="005B402F"/>
    <w:rsid w:val="005B491B"/>
    <w:rsid w:val="005B5133"/>
    <w:rsid w:val="005B6103"/>
    <w:rsid w:val="005C0C72"/>
    <w:rsid w:val="005C2A9B"/>
    <w:rsid w:val="005C2DA4"/>
    <w:rsid w:val="005C7456"/>
    <w:rsid w:val="005D03F6"/>
    <w:rsid w:val="005D0CBF"/>
    <w:rsid w:val="005D4AFF"/>
    <w:rsid w:val="005D7323"/>
    <w:rsid w:val="005E08B3"/>
    <w:rsid w:val="005E1456"/>
    <w:rsid w:val="005E1DC2"/>
    <w:rsid w:val="005E31C2"/>
    <w:rsid w:val="005E33B0"/>
    <w:rsid w:val="005E4D85"/>
    <w:rsid w:val="005E5BFD"/>
    <w:rsid w:val="005E75FC"/>
    <w:rsid w:val="005F040F"/>
    <w:rsid w:val="005F0468"/>
    <w:rsid w:val="005F3663"/>
    <w:rsid w:val="005F3759"/>
    <w:rsid w:val="005F4C6D"/>
    <w:rsid w:val="005F4FA9"/>
    <w:rsid w:val="005F5217"/>
    <w:rsid w:val="005F63AF"/>
    <w:rsid w:val="005F6881"/>
    <w:rsid w:val="005F6889"/>
    <w:rsid w:val="006007D4"/>
    <w:rsid w:val="0060148D"/>
    <w:rsid w:val="006034B3"/>
    <w:rsid w:val="006054D3"/>
    <w:rsid w:val="00605B10"/>
    <w:rsid w:val="00606D79"/>
    <w:rsid w:val="00607101"/>
    <w:rsid w:val="00607B0B"/>
    <w:rsid w:val="00610658"/>
    <w:rsid w:val="006112CF"/>
    <w:rsid w:val="006115E1"/>
    <w:rsid w:val="0061585A"/>
    <w:rsid w:val="006164FE"/>
    <w:rsid w:val="00625093"/>
    <w:rsid w:val="006254D1"/>
    <w:rsid w:val="00630D3F"/>
    <w:rsid w:val="006316F4"/>
    <w:rsid w:val="0063274D"/>
    <w:rsid w:val="00634333"/>
    <w:rsid w:val="00635546"/>
    <w:rsid w:val="006408ED"/>
    <w:rsid w:val="006435D3"/>
    <w:rsid w:val="006467C8"/>
    <w:rsid w:val="00646BB7"/>
    <w:rsid w:val="00652EC8"/>
    <w:rsid w:val="00653CBB"/>
    <w:rsid w:val="00656258"/>
    <w:rsid w:val="006601F7"/>
    <w:rsid w:val="00660322"/>
    <w:rsid w:val="00660D57"/>
    <w:rsid w:val="00661115"/>
    <w:rsid w:val="00662D37"/>
    <w:rsid w:val="006635FB"/>
    <w:rsid w:val="0066575E"/>
    <w:rsid w:val="006718CA"/>
    <w:rsid w:val="00673257"/>
    <w:rsid w:val="00673764"/>
    <w:rsid w:val="00675750"/>
    <w:rsid w:val="00676AEF"/>
    <w:rsid w:val="006805EB"/>
    <w:rsid w:val="00681B36"/>
    <w:rsid w:val="006836F8"/>
    <w:rsid w:val="00683FB7"/>
    <w:rsid w:val="00686C4D"/>
    <w:rsid w:val="00693015"/>
    <w:rsid w:val="00693C72"/>
    <w:rsid w:val="00694665"/>
    <w:rsid w:val="00696A9A"/>
    <w:rsid w:val="006A128C"/>
    <w:rsid w:val="006A1925"/>
    <w:rsid w:val="006A4970"/>
    <w:rsid w:val="006A558A"/>
    <w:rsid w:val="006B1338"/>
    <w:rsid w:val="006B26B7"/>
    <w:rsid w:val="006B2944"/>
    <w:rsid w:val="006B327D"/>
    <w:rsid w:val="006B4A93"/>
    <w:rsid w:val="006B5936"/>
    <w:rsid w:val="006B6C51"/>
    <w:rsid w:val="006B7374"/>
    <w:rsid w:val="006B7ADC"/>
    <w:rsid w:val="006B7E68"/>
    <w:rsid w:val="006C1D66"/>
    <w:rsid w:val="006C42C8"/>
    <w:rsid w:val="006C4E1E"/>
    <w:rsid w:val="006C65CA"/>
    <w:rsid w:val="006C6B6E"/>
    <w:rsid w:val="006D1842"/>
    <w:rsid w:val="006D45DF"/>
    <w:rsid w:val="006D545B"/>
    <w:rsid w:val="006D546A"/>
    <w:rsid w:val="006D568C"/>
    <w:rsid w:val="006E06E2"/>
    <w:rsid w:val="006E1273"/>
    <w:rsid w:val="006E3437"/>
    <w:rsid w:val="006E47C6"/>
    <w:rsid w:val="006F08AB"/>
    <w:rsid w:val="006F0BFC"/>
    <w:rsid w:val="006F6987"/>
    <w:rsid w:val="007004D5"/>
    <w:rsid w:val="00703B07"/>
    <w:rsid w:val="00704A8E"/>
    <w:rsid w:val="00705AA6"/>
    <w:rsid w:val="00707817"/>
    <w:rsid w:val="0071026E"/>
    <w:rsid w:val="00710FDB"/>
    <w:rsid w:val="007136F8"/>
    <w:rsid w:val="00713A10"/>
    <w:rsid w:val="00714CA7"/>
    <w:rsid w:val="007153E7"/>
    <w:rsid w:val="007178F9"/>
    <w:rsid w:val="007202BA"/>
    <w:rsid w:val="00720C6F"/>
    <w:rsid w:val="00721522"/>
    <w:rsid w:val="007228D1"/>
    <w:rsid w:val="00725E25"/>
    <w:rsid w:val="00726ABF"/>
    <w:rsid w:val="00726BA7"/>
    <w:rsid w:val="00726D74"/>
    <w:rsid w:val="007273CB"/>
    <w:rsid w:val="00732B0E"/>
    <w:rsid w:val="007337DC"/>
    <w:rsid w:val="007344E3"/>
    <w:rsid w:val="00740761"/>
    <w:rsid w:val="00742F61"/>
    <w:rsid w:val="00744015"/>
    <w:rsid w:val="00744977"/>
    <w:rsid w:val="00744E9A"/>
    <w:rsid w:val="00747360"/>
    <w:rsid w:val="00751265"/>
    <w:rsid w:val="00752606"/>
    <w:rsid w:val="00756524"/>
    <w:rsid w:val="00756845"/>
    <w:rsid w:val="00767BB2"/>
    <w:rsid w:val="00767BF7"/>
    <w:rsid w:val="00767C72"/>
    <w:rsid w:val="00770C24"/>
    <w:rsid w:val="007715B8"/>
    <w:rsid w:val="007719F4"/>
    <w:rsid w:val="007750DD"/>
    <w:rsid w:val="00775DB8"/>
    <w:rsid w:val="0077719E"/>
    <w:rsid w:val="00777268"/>
    <w:rsid w:val="00777774"/>
    <w:rsid w:val="00777978"/>
    <w:rsid w:val="007779CB"/>
    <w:rsid w:val="00780687"/>
    <w:rsid w:val="00784D0B"/>
    <w:rsid w:val="00786BE8"/>
    <w:rsid w:val="0078727C"/>
    <w:rsid w:val="00787EFD"/>
    <w:rsid w:val="00790BC7"/>
    <w:rsid w:val="00792036"/>
    <w:rsid w:val="00794B8E"/>
    <w:rsid w:val="00795259"/>
    <w:rsid w:val="00795B49"/>
    <w:rsid w:val="007964B1"/>
    <w:rsid w:val="007A16CA"/>
    <w:rsid w:val="007A18F7"/>
    <w:rsid w:val="007A1D36"/>
    <w:rsid w:val="007A676B"/>
    <w:rsid w:val="007A69C7"/>
    <w:rsid w:val="007A7F7D"/>
    <w:rsid w:val="007B01C6"/>
    <w:rsid w:val="007B4DBF"/>
    <w:rsid w:val="007C1F66"/>
    <w:rsid w:val="007C2EB7"/>
    <w:rsid w:val="007C7187"/>
    <w:rsid w:val="007C72F9"/>
    <w:rsid w:val="007C77E4"/>
    <w:rsid w:val="007C7872"/>
    <w:rsid w:val="007D1074"/>
    <w:rsid w:val="007D1DAB"/>
    <w:rsid w:val="007D2423"/>
    <w:rsid w:val="007D469F"/>
    <w:rsid w:val="007E11F5"/>
    <w:rsid w:val="007E17C9"/>
    <w:rsid w:val="007E1944"/>
    <w:rsid w:val="007E2303"/>
    <w:rsid w:val="007E3393"/>
    <w:rsid w:val="007E3720"/>
    <w:rsid w:val="007E3C8A"/>
    <w:rsid w:val="007E528A"/>
    <w:rsid w:val="007E5FD2"/>
    <w:rsid w:val="007E68FF"/>
    <w:rsid w:val="007E7B29"/>
    <w:rsid w:val="007F2C9C"/>
    <w:rsid w:val="007F3482"/>
    <w:rsid w:val="007F6569"/>
    <w:rsid w:val="008030B0"/>
    <w:rsid w:val="00804200"/>
    <w:rsid w:val="008064BE"/>
    <w:rsid w:val="00814E0F"/>
    <w:rsid w:val="00815227"/>
    <w:rsid w:val="00815736"/>
    <w:rsid w:val="008206BD"/>
    <w:rsid w:val="00821B0E"/>
    <w:rsid w:val="008237DC"/>
    <w:rsid w:val="00824BFC"/>
    <w:rsid w:val="00824F3F"/>
    <w:rsid w:val="00826938"/>
    <w:rsid w:val="00827AF8"/>
    <w:rsid w:val="00831341"/>
    <w:rsid w:val="00831CC5"/>
    <w:rsid w:val="00833EF8"/>
    <w:rsid w:val="00834D88"/>
    <w:rsid w:val="00835135"/>
    <w:rsid w:val="0084038B"/>
    <w:rsid w:val="008423F4"/>
    <w:rsid w:val="0084445F"/>
    <w:rsid w:val="008515DC"/>
    <w:rsid w:val="008551D2"/>
    <w:rsid w:val="0086009D"/>
    <w:rsid w:val="008609B3"/>
    <w:rsid w:val="00860A7B"/>
    <w:rsid w:val="008611E2"/>
    <w:rsid w:val="0086176E"/>
    <w:rsid w:val="008618F7"/>
    <w:rsid w:val="00861FE7"/>
    <w:rsid w:val="00863B10"/>
    <w:rsid w:val="008646B5"/>
    <w:rsid w:val="00867110"/>
    <w:rsid w:val="00867582"/>
    <w:rsid w:val="0087163A"/>
    <w:rsid w:val="00871CC7"/>
    <w:rsid w:val="008723C0"/>
    <w:rsid w:val="00872C0E"/>
    <w:rsid w:val="008757F9"/>
    <w:rsid w:val="0087682D"/>
    <w:rsid w:val="00881A8C"/>
    <w:rsid w:val="008822E3"/>
    <w:rsid w:val="0088239A"/>
    <w:rsid w:val="008826AA"/>
    <w:rsid w:val="008846E9"/>
    <w:rsid w:val="0088796B"/>
    <w:rsid w:val="00887D2B"/>
    <w:rsid w:val="00890ABB"/>
    <w:rsid w:val="00890D81"/>
    <w:rsid w:val="00891DE1"/>
    <w:rsid w:val="00892CC2"/>
    <w:rsid w:val="0089396E"/>
    <w:rsid w:val="00893988"/>
    <w:rsid w:val="0089634F"/>
    <w:rsid w:val="00897762"/>
    <w:rsid w:val="00897A06"/>
    <w:rsid w:val="008A11E6"/>
    <w:rsid w:val="008A1B07"/>
    <w:rsid w:val="008A1E11"/>
    <w:rsid w:val="008A4DEB"/>
    <w:rsid w:val="008A4E11"/>
    <w:rsid w:val="008A558F"/>
    <w:rsid w:val="008A6E22"/>
    <w:rsid w:val="008A77B9"/>
    <w:rsid w:val="008B2408"/>
    <w:rsid w:val="008C3DDD"/>
    <w:rsid w:val="008C51C5"/>
    <w:rsid w:val="008C77A1"/>
    <w:rsid w:val="008C77FE"/>
    <w:rsid w:val="008D309F"/>
    <w:rsid w:val="008D4AD9"/>
    <w:rsid w:val="008D5D07"/>
    <w:rsid w:val="008E0965"/>
    <w:rsid w:val="008F3804"/>
    <w:rsid w:val="008F38F4"/>
    <w:rsid w:val="008F50BC"/>
    <w:rsid w:val="008F5F78"/>
    <w:rsid w:val="008F7DAC"/>
    <w:rsid w:val="0090125C"/>
    <w:rsid w:val="00902A44"/>
    <w:rsid w:val="00904BFD"/>
    <w:rsid w:val="0090522C"/>
    <w:rsid w:val="00905772"/>
    <w:rsid w:val="00907A2D"/>
    <w:rsid w:val="00910924"/>
    <w:rsid w:val="00912348"/>
    <w:rsid w:val="009125E4"/>
    <w:rsid w:val="00915FD6"/>
    <w:rsid w:val="0091770A"/>
    <w:rsid w:val="009200A8"/>
    <w:rsid w:val="00922F22"/>
    <w:rsid w:val="009238FC"/>
    <w:rsid w:val="00925848"/>
    <w:rsid w:val="00933778"/>
    <w:rsid w:val="00934088"/>
    <w:rsid w:val="009343D2"/>
    <w:rsid w:val="00934765"/>
    <w:rsid w:val="0093723A"/>
    <w:rsid w:val="00937290"/>
    <w:rsid w:val="0094069D"/>
    <w:rsid w:val="009426B9"/>
    <w:rsid w:val="009431D9"/>
    <w:rsid w:val="00943392"/>
    <w:rsid w:val="00944E6C"/>
    <w:rsid w:val="009453A9"/>
    <w:rsid w:val="00945906"/>
    <w:rsid w:val="0094652A"/>
    <w:rsid w:val="0094671A"/>
    <w:rsid w:val="00947A92"/>
    <w:rsid w:val="00950FBA"/>
    <w:rsid w:val="0095259E"/>
    <w:rsid w:val="00956DD6"/>
    <w:rsid w:val="009578B6"/>
    <w:rsid w:val="009609F4"/>
    <w:rsid w:val="00960B00"/>
    <w:rsid w:val="009647DC"/>
    <w:rsid w:val="00964F92"/>
    <w:rsid w:val="00965A24"/>
    <w:rsid w:val="00966746"/>
    <w:rsid w:val="00966AD8"/>
    <w:rsid w:val="00970223"/>
    <w:rsid w:val="0097154B"/>
    <w:rsid w:val="00972076"/>
    <w:rsid w:val="00974323"/>
    <w:rsid w:val="00974C08"/>
    <w:rsid w:val="00976068"/>
    <w:rsid w:val="00976A24"/>
    <w:rsid w:val="00984139"/>
    <w:rsid w:val="00990227"/>
    <w:rsid w:val="00991F65"/>
    <w:rsid w:val="00992CFD"/>
    <w:rsid w:val="00993A82"/>
    <w:rsid w:val="009953C8"/>
    <w:rsid w:val="009A0A53"/>
    <w:rsid w:val="009A3719"/>
    <w:rsid w:val="009A4918"/>
    <w:rsid w:val="009A4E58"/>
    <w:rsid w:val="009A5998"/>
    <w:rsid w:val="009A6FED"/>
    <w:rsid w:val="009A706F"/>
    <w:rsid w:val="009B1E5F"/>
    <w:rsid w:val="009B25B5"/>
    <w:rsid w:val="009B3D2B"/>
    <w:rsid w:val="009B3FE9"/>
    <w:rsid w:val="009B773C"/>
    <w:rsid w:val="009B7FED"/>
    <w:rsid w:val="009C0686"/>
    <w:rsid w:val="009C4589"/>
    <w:rsid w:val="009C539E"/>
    <w:rsid w:val="009C58E8"/>
    <w:rsid w:val="009C68AB"/>
    <w:rsid w:val="009C74A9"/>
    <w:rsid w:val="009D0E06"/>
    <w:rsid w:val="009D4D1F"/>
    <w:rsid w:val="009D4D92"/>
    <w:rsid w:val="009E2A63"/>
    <w:rsid w:val="009E4038"/>
    <w:rsid w:val="009E5A05"/>
    <w:rsid w:val="009E72FC"/>
    <w:rsid w:val="009F4F9A"/>
    <w:rsid w:val="009F5207"/>
    <w:rsid w:val="009F521E"/>
    <w:rsid w:val="009F7366"/>
    <w:rsid w:val="00A02E8E"/>
    <w:rsid w:val="00A030CB"/>
    <w:rsid w:val="00A0465D"/>
    <w:rsid w:val="00A06397"/>
    <w:rsid w:val="00A06668"/>
    <w:rsid w:val="00A114FB"/>
    <w:rsid w:val="00A15390"/>
    <w:rsid w:val="00A154FD"/>
    <w:rsid w:val="00A2079A"/>
    <w:rsid w:val="00A24AA8"/>
    <w:rsid w:val="00A24F0C"/>
    <w:rsid w:val="00A2531F"/>
    <w:rsid w:val="00A26F2C"/>
    <w:rsid w:val="00A27967"/>
    <w:rsid w:val="00A35CD7"/>
    <w:rsid w:val="00A3647D"/>
    <w:rsid w:val="00A365A5"/>
    <w:rsid w:val="00A36E66"/>
    <w:rsid w:val="00A37E42"/>
    <w:rsid w:val="00A40AA5"/>
    <w:rsid w:val="00A431FD"/>
    <w:rsid w:val="00A4368C"/>
    <w:rsid w:val="00A46C77"/>
    <w:rsid w:val="00A504FC"/>
    <w:rsid w:val="00A514E3"/>
    <w:rsid w:val="00A52AA2"/>
    <w:rsid w:val="00A53590"/>
    <w:rsid w:val="00A559CC"/>
    <w:rsid w:val="00A563D9"/>
    <w:rsid w:val="00A56FD9"/>
    <w:rsid w:val="00A60C79"/>
    <w:rsid w:val="00A60DA8"/>
    <w:rsid w:val="00A629CA"/>
    <w:rsid w:val="00A63211"/>
    <w:rsid w:val="00A63879"/>
    <w:rsid w:val="00A63DBA"/>
    <w:rsid w:val="00A664B5"/>
    <w:rsid w:val="00A701C1"/>
    <w:rsid w:val="00A702DA"/>
    <w:rsid w:val="00A72671"/>
    <w:rsid w:val="00A75E98"/>
    <w:rsid w:val="00A851D9"/>
    <w:rsid w:val="00A85514"/>
    <w:rsid w:val="00A861B5"/>
    <w:rsid w:val="00A938BF"/>
    <w:rsid w:val="00A93B28"/>
    <w:rsid w:val="00A95E9B"/>
    <w:rsid w:val="00AA1284"/>
    <w:rsid w:val="00AA2DF9"/>
    <w:rsid w:val="00AA30FA"/>
    <w:rsid w:val="00AA43B6"/>
    <w:rsid w:val="00AA4BCD"/>
    <w:rsid w:val="00AA60CD"/>
    <w:rsid w:val="00AA78B7"/>
    <w:rsid w:val="00AB1F86"/>
    <w:rsid w:val="00AB2819"/>
    <w:rsid w:val="00AB35BE"/>
    <w:rsid w:val="00AB4C61"/>
    <w:rsid w:val="00AB5FCE"/>
    <w:rsid w:val="00AB5FEC"/>
    <w:rsid w:val="00AB71A5"/>
    <w:rsid w:val="00AB7844"/>
    <w:rsid w:val="00AC35F1"/>
    <w:rsid w:val="00AC4296"/>
    <w:rsid w:val="00AC5449"/>
    <w:rsid w:val="00AC5D11"/>
    <w:rsid w:val="00AC6351"/>
    <w:rsid w:val="00AD1CC1"/>
    <w:rsid w:val="00AD4666"/>
    <w:rsid w:val="00AD70C2"/>
    <w:rsid w:val="00AD7C2C"/>
    <w:rsid w:val="00AE1037"/>
    <w:rsid w:val="00AE22C2"/>
    <w:rsid w:val="00AE26B7"/>
    <w:rsid w:val="00AE309A"/>
    <w:rsid w:val="00AE3A40"/>
    <w:rsid w:val="00AE4B51"/>
    <w:rsid w:val="00AE4F51"/>
    <w:rsid w:val="00AE7022"/>
    <w:rsid w:val="00AF095A"/>
    <w:rsid w:val="00AF3631"/>
    <w:rsid w:val="00AF3DD9"/>
    <w:rsid w:val="00AF4127"/>
    <w:rsid w:val="00AF72AE"/>
    <w:rsid w:val="00B108A5"/>
    <w:rsid w:val="00B10CC3"/>
    <w:rsid w:val="00B11451"/>
    <w:rsid w:val="00B125B7"/>
    <w:rsid w:val="00B12C1C"/>
    <w:rsid w:val="00B13348"/>
    <w:rsid w:val="00B13FB5"/>
    <w:rsid w:val="00B13FEC"/>
    <w:rsid w:val="00B14051"/>
    <w:rsid w:val="00B15F43"/>
    <w:rsid w:val="00B16C3D"/>
    <w:rsid w:val="00B17E97"/>
    <w:rsid w:val="00B22712"/>
    <w:rsid w:val="00B229C4"/>
    <w:rsid w:val="00B24870"/>
    <w:rsid w:val="00B24EE4"/>
    <w:rsid w:val="00B27901"/>
    <w:rsid w:val="00B32239"/>
    <w:rsid w:val="00B378EE"/>
    <w:rsid w:val="00B40411"/>
    <w:rsid w:val="00B50B48"/>
    <w:rsid w:val="00B50CA2"/>
    <w:rsid w:val="00B51922"/>
    <w:rsid w:val="00B52B81"/>
    <w:rsid w:val="00B53760"/>
    <w:rsid w:val="00B538AE"/>
    <w:rsid w:val="00B54F4D"/>
    <w:rsid w:val="00B566C5"/>
    <w:rsid w:val="00B57695"/>
    <w:rsid w:val="00B60108"/>
    <w:rsid w:val="00B61345"/>
    <w:rsid w:val="00B64AE1"/>
    <w:rsid w:val="00B655EF"/>
    <w:rsid w:val="00B6576B"/>
    <w:rsid w:val="00B66298"/>
    <w:rsid w:val="00B66398"/>
    <w:rsid w:val="00B71E2C"/>
    <w:rsid w:val="00B736BA"/>
    <w:rsid w:val="00B7420F"/>
    <w:rsid w:val="00B74DF8"/>
    <w:rsid w:val="00B8183D"/>
    <w:rsid w:val="00B8225C"/>
    <w:rsid w:val="00B85F02"/>
    <w:rsid w:val="00B975CE"/>
    <w:rsid w:val="00BA1221"/>
    <w:rsid w:val="00BA2407"/>
    <w:rsid w:val="00BA2982"/>
    <w:rsid w:val="00BA364F"/>
    <w:rsid w:val="00BA3754"/>
    <w:rsid w:val="00BA53A4"/>
    <w:rsid w:val="00BA60C1"/>
    <w:rsid w:val="00BB04E6"/>
    <w:rsid w:val="00BB25AA"/>
    <w:rsid w:val="00BB7B37"/>
    <w:rsid w:val="00BC0E1D"/>
    <w:rsid w:val="00BC3611"/>
    <w:rsid w:val="00BC633A"/>
    <w:rsid w:val="00BC67D5"/>
    <w:rsid w:val="00BC7055"/>
    <w:rsid w:val="00BD1FB5"/>
    <w:rsid w:val="00BD2723"/>
    <w:rsid w:val="00BD3080"/>
    <w:rsid w:val="00BD3D74"/>
    <w:rsid w:val="00BD765A"/>
    <w:rsid w:val="00BE5B03"/>
    <w:rsid w:val="00BE67F2"/>
    <w:rsid w:val="00BE7DDB"/>
    <w:rsid w:val="00BF000E"/>
    <w:rsid w:val="00BF679A"/>
    <w:rsid w:val="00C0294A"/>
    <w:rsid w:val="00C0339E"/>
    <w:rsid w:val="00C06ADB"/>
    <w:rsid w:val="00C0713D"/>
    <w:rsid w:val="00C07EC0"/>
    <w:rsid w:val="00C11B91"/>
    <w:rsid w:val="00C140F3"/>
    <w:rsid w:val="00C144F4"/>
    <w:rsid w:val="00C1535F"/>
    <w:rsid w:val="00C15CC0"/>
    <w:rsid w:val="00C23750"/>
    <w:rsid w:val="00C255B6"/>
    <w:rsid w:val="00C34819"/>
    <w:rsid w:val="00C407CA"/>
    <w:rsid w:val="00C44656"/>
    <w:rsid w:val="00C45E14"/>
    <w:rsid w:val="00C4606E"/>
    <w:rsid w:val="00C46E0B"/>
    <w:rsid w:val="00C478D0"/>
    <w:rsid w:val="00C47D6A"/>
    <w:rsid w:val="00C50A4B"/>
    <w:rsid w:val="00C52C81"/>
    <w:rsid w:val="00C536FA"/>
    <w:rsid w:val="00C53A77"/>
    <w:rsid w:val="00C541A1"/>
    <w:rsid w:val="00C550BF"/>
    <w:rsid w:val="00C565B9"/>
    <w:rsid w:val="00C56AD4"/>
    <w:rsid w:val="00C618E7"/>
    <w:rsid w:val="00C623C1"/>
    <w:rsid w:val="00C629AA"/>
    <w:rsid w:val="00C67228"/>
    <w:rsid w:val="00C67AE3"/>
    <w:rsid w:val="00C72A99"/>
    <w:rsid w:val="00C76CD9"/>
    <w:rsid w:val="00C82896"/>
    <w:rsid w:val="00C82EE8"/>
    <w:rsid w:val="00C836EC"/>
    <w:rsid w:val="00C866C1"/>
    <w:rsid w:val="00C86836"/>
    <w:rsid w:val="00C86F4B"/>
    <w:rsid w:val="00C8780D"/>
    <w:rsid w:val="00C920EF"/>
    <w:rsid w:val="00C924F5"/>
    <w:rsid w:val="00C9553F"/>
    <w:rsid w:val="00C95A49"/>
    <w:rsid w:val="00CA00F4"/>
    <w:rsid w:val="00CA294A"/>
    <w:rsid w:val="00CA35A0"/>
    <w:rsid w:val="00CA3621"/>
    <w:rsid w:val="00CA5AB8"/>
    <w:rsid w:val="00CA7F2A"/>
    <w:rsid w:val="00CB13C2"/>
    <w:rsid w:val="00CB348D"/>
    <w:rsid w:val="00CB55AB"/>
    <w:rsid w:val="00CC1866"/>
    <w:rsid w:val="00CC1CD4"/>
    <w:rsid w:val="00CC4FBA"/>
    <w:rsid w:val="00CC5288"/>
    <w:rsid w:val="00CC5A71"/>
    <w:rsid w:val="00CD0441"/>
    <w:rsid w:val="00CD0FB3"/>
    <w:rsid w:val="00CD1B49"/>
    <w:rsid w:val="00CD2A16"/>
    <w:rsid w:val="00CD3639"/>
    <w:rsid w:val="00CD599D"/>
    <w:rsid w:val="00CD5EAD"/>
    <w:rsid w:val="00CD6028"/>
    <w:rsid w:val="00CE348A"/>
    <w:rsid w:val="00CE3CA1"/>
    <w:rsid w:val="00CE3F98"/>
    <w:rsid w:val="00CE462F"/>
    <w:rsid w:val="00CE591E"/>
    <w:rsid w:val="00CE5973"/>
    <w:rsid w:val="00CE69C1"/>
    <w:rsid w:val="00CE7962"/>
    <w:rsid w:val="00CE79D5"/>
    <w:rsid w:val="00CF0C14"/>
    <w:rsid w:val="00CF1D8A"/>
    <w:rsid w:val="00CF3275"/>
    <w:rsid w:val="00CF3C81"/>
    <w:rsid w:val="00CF4FE9"/>
    <w:rsid w:val="00CF62DC"/>
    <w:rsid w:val="00CF7677"/>
    <w:rsid w:val="00CF78D7"/>
    <w:rsid w:val="00D039C6"/>
    <w:rsid w:val="00D06248"/>
    <w:rsid w:val="00D07854"/>
    <w:rsid w:val="00D1172C"/>
    <w:rsid w:val="00D11A5B"/>
    <w:rsid w:val="00D13679"/>
    <w:rsid w:val="00D161A7"/>
    <w:rsid w:val="00D264A1"/>
    <w:rsid w:val="00D30E83"/>
    <w:rsid w:val="00D313DF"/>
    <w:rsid w:val="00D337DB"/>
    <w:rsid w:val="00D35092"/>
    <w:rsid w:val="00D368AA"/>
    <w:rsid w:val="00D36D3A"/>
    <w:rsid w:val="00D379CD"/>
    <w:rsid w:val="00D41889"/>
    <w:rsid w:val="00D42A8E"/>
    <w:rsid w:val="00D42F1D"/>
    <w:rsid w:val="00D46077"/>
    <w:rsid w:val="00D47EA2"/>
    <w:rsid w:val="00D50115"/>
    <w:rsid w:val="00D50F71"/>
    <w:rsid w:val="00D54B0B"/>
    <w:rsid w:val="00D607BE"/>
    <w:rsid w:val="00D6426B"/>
    <w:rsid w:val="00D65220"/>
    <w:rsid w:val="00D65EE1"/>
    <w:rsid w:val="00D6679B"/>
    <w:rsid w:val="00D66E59"/>
    <w:rsid w:val="00D6748D"/>
    <w:rsid w:val="00D739EC"/>
    <w:rsid w:val="00D75369"/>
    <w:rsid w:val="00D76369"/>
    <w:rsid w:val="00D809D9"/>
    <w:rsid w:val="00D81658"/>
    <w:rsid w:val="00D81C99"/>
    <w:rsid w:val="00D82242"/>
    <w:rsid w:val="00D8315A"/>
    <w:rsid w:val="00D83B75"/>
    <w:rsid w:val="00D849B3"/>
    <w:rsid w:val="00D86088"/>
    <w:rsid w:val="00D87A0B"/>
    <w:rsid w:val="00D87FC4"/>
    <w:rsid w:val="00D91649"/>
    <w:rsid w:val="00D91825"/>
    <w:rsid w:val="00D94512"/>
    <w:rsid w:val="00D954D9"/>
    <w:rsid w:val="00D9697A"/>
    <w:rsid w:val="00D969A8"/>
    <w:rsid w:val="00DA1B36"/>
    <w:rsid w:val="00DA23F0"/>
    <w:rsid w:val="00DA276E"/>
    <w:rsid w:val="00DA34C9"/>
    <w:rsid w:val="00DB12A2"/>
    <w:rsid w:val="00DB1B90"/>
    <w:rsid w:val="00DB3226"/>
    <w:rsid w:val="00DB4857"/>
    <w:rsid w:val="00DB79A3"/>
    <w:rsid w:val="00DC5B24"/>
    <w:rsid w:val="00DD00AA"/>
    <w:rsid w:val="00DD059C"/>
    <w:rsid w:val="00DD0BB6"/>
    <w:rsid w:val="00DD11E9"/>
    <w:rsid w:val="00DD1DF9"/>
    <w:rsid w:val="00DD32D4"/>
    <w:rsid w:val="00DD4925"/>
    <w:rsid w:val="00DE0C1B"/>
    <w:rsid w:val="00DE3703"/>
    <w:rsid w:val="00DE372B"/>
    <w:rsid w:val="00DE4FA3"/>
    <w:rsid w:val="00DF3257"/>
    <w:rsid w:val="00DF5F93"/>
    <w:rsid w:val="00E042DF"/>
    <w:rsid w:val="00E05B45"/>
    <w:rsid w:val="00E15DE0"/>
    <w:rsid w:val="00E17432"/>
    <w:rsid w:val="00E17D3A"/>
    <w:rsid w:val="00E2341E"/>
    <w:rsid w:val="00E2451D"/>
    <w:rsid w:val="00E279BD"/>
    <w:rsid w:val="00E27F5F"/>
    <w:rsid w:val="00E30DBE"/>
    <w:rsid w:val="00E31D29"/>
    <w:rsid w:val="00E335A2"/>
    <w:rsid w:val="00E33B8A"/>
    <w:rsid w:val="00E34FAC"/>
    <w:rsid w:val="00E3523C"/>
    <w:rsid w:val="00E36AA0"/>
    <w:rsid w:val="00E36C00"/>
    <w:rsid w:val="00E37E13"/>
    <w:rsid w:val="00E41803"/>
    <w:rsid w:val="00E43C79"/>
    <w:rsid w:val="00E464EE"/>
    <w:rsid w:val="00E526B6"/>
    <w:rsid w:val="00E528F5"/>
    <w:rsid w:val="00E52DB7"/>
    <w:rsid w:val="00E53593"/>
    <w:rsid w:val="00E548B6"/>
    <w:rsid w:val="00E54EBC"/>
    <w:rsid w:val="00E5633A"/>
    <w:rsid w:val="00E56D5C"/>
    <w:rsid w:val="00E57EF1"/>
    <w:rsid w:val="00E62ACF"/>
    <w:rsid w:val="00E63363"/>
    <w:rsid w:val="00E64502"/>
    <w:rsid w:val="00E67CCD"/>
    <w:rsid w:val="00E67F41"/>
    <w:rsid w:val="00E71351"/>
    <w:rsid w:val="00E737F3"/>
    <w:rsid w:val="00E74F6C"/>
    <w:rsid w:val="00E7536C"/>
    <w:rsid w:val="00E83168"/>
    <w:rsid w:val="00E83D8D"/>
    <w:rsid w:val="00E842A9"/>
    <w:rsid w:val="00E852FB"/>
    <w:rsid w:val="00E87BCE"/>
    <w:rsid w:val="00E90B76"/>
    <w:rsid w:val="00E9132E"/>
    <w:rsid w:val="00E9184E"/>
    <w:rsid w:val="00E91AC8"/>
    <w:rsid w:val="00E97051"/>
    <w:rsid w:val="00EA209A"/>
    <w:rsid w:val="00EA3A02"/>
    <w:rsid w:val="00EA7CC7"/>
    <w:rsid w:val="00EB3795"/>
    <w:rsid w:val="00EB40AC"/>
    <w:rsid w:val="00EB548D"/>
    <w:rsid w:val="00EB5C51"/>
    <w:rsid w:val="00EB6421"/>
    <w:rsid w:val="00EB656F"/>
    <w:rsid w:val="00EC0B10"/>
    <w:rsid w:val="00EC1A13"/>
    <w:rsid w:val="00EC2FB2"/>
    <w:rsid w:val="00EC38C2"/>
    <w:rsid w:val="00EC4FA0"/>
    <w:rsid w:val="00EC698B"/>
    <w:rsid w:val="00ED0006"/>
    <w:rsid w:val="00ED0AF0"/>
    <w:rsid w:val="00ED33B0"/>
    <w:rsid w:val="00ED5F46"/>
    <w:rsid w:val="00EE290B"/>
    <w:rsid w:val="00EE37DC"/>
    <w:rsid w:val="00EE53F2"/>
    <w:rsid w:val="00EE5D05"/>
    <w:rsid w:val="00EE5F29"/>
    <w:rsid w:val="00EE7E61"/>
    <w:rsid w:val="00EF53DD"/>
    <w:rsid w:val="00EF6E65"/>
    <w:rsid w:val="00EF7E5A"/>
    <w:rsid w:val="00F00E9A"/>
    <w:rsid w:val="00F020FC"/>
    <w:rsid w:val="00F0212E"/>
    <w:rsid w:val="00F0693D"/>
    <w:rsid w:val="00F11F2A"/>
    <w:rsid w:val="00F13AAB"/>
    <w:rsid w:val="00F13E40"/>
    <w:rsid w:val="00F14760"/>
    <w:rsid w:val="00F15873"/>
    <w:rsid w:val="00F22F1F"/>
    <w:rsid w:val="00F23127"/>
    <w:rsid w:val="00F24906"/>
    <w:rsid w:val="00F24D18"/>
    <w:rsid w:val="00F30C6B"/>
    <w:rsid w:val="00F31A2F"/>
    <w:rsid w:val="00F32056"/>
    <w:rsid w:val="00F32B83"/>
    <w:rsid w:val="00F33983"/>
    <w:rsid w:val="00F3415C"/>
    <w:rsid w:val="00F400A5"/>
    <w:rsid w:val="00F402AA"/>
    <w:rsid w:val="00F40C1F"/>
    <w:rsid w:val="00F457B9"/>
    <w:rsid w:val="00F459DE"/>
    <w:rsid w:val="00F467E9"/>
    <w:rsid w:val="00F56EB5"/>
    <w:rsid w:val="00F57356"/>
    <w:rsid w:val="00F57585"/>
    <w:rsid w:val="00F60E28"/>
    <w:rsid w:val="00F62BBF"/>
    <w:rsid w:val="00F62D5C"/>
    <w:rsid w:val="00F630BA"/>
    <w:rsid w:val="00F64147"/>
    <w:rsid w:val="00F64861"/>
    <w:rsid w:val="00F66D89"/>
    <w:rsid w:val="00F700BD"/>
    <w:rsid w:val="00F7457D"/>
    <w:rsid w:val="00F75A81"/>
    <w:rsid w:val="00F773D7"/>
    <w:rsid w:val="00F80F57"/>
    <w:rsid w:val="00F81BAF"/>
    <w:rsid w:val="00F81D7A"/>
    <w:rsid w:val="00F82691"/>
    <w:rsid w:val="00F838C0"/>
    <w:rsid w:val="00F845C5"/>
    <w:rsid w:val="00F845DD"/>
    <w:rsid w:val="00F84A31"/>
    <w:rsid w:val="00F85295"/>
    <w:rsid w:val="00F8783F"/>
    <w:rsid w:val="00F9094E"/>
    <w:rsid w:val="00F9370E"/>
    <w:rsid w:val="00F95F97"/>
    <w:rsid w:val="00F96B76"/>
    <w:rsid w:val="00FA49DE"/>
    <w:rsid w:val="00FA51D0"/>
    <w:rsid w:val="00FA6D34"/>
    <w:rsid w:val="00FB1F9C"/>
    <w:rsid w:val="00FB4160"/>
    <w:rsid w:val="00FB58CE"/>
    <w:rsid w:val="00FB7387"/>
    <w:rsid w:val="00FB7E72"/>
    <w:rsid w:val="00FC167B"/>
    <w:rsid w:val="00FC4A68"/>
    <w:rsid w:val="00FC5827"/>
    <w:rsid w:val="00FC73DE"/>
    <w:rsid w:val="00FD1D37"/>
    <w:rsid w:val="00FD3F70"/>
    <w:rsid w:val="00FD5191"/>
    <w:rsid w:val="00FE0650"/>
    <w:rsid w:val="00FE2924"/>
    <w:rsid w:val="00FE2CB1"/>
    <w:rsid w:val="00FF1292"/>
    <w:rsid w:val="00FF1A25"/>
    <w:rsid w:val="00FF1EAE"/>
    <w:rsid w:val="00FF33E0"/>
    <w:rsid w:val="00FF75BC"/>
    <w:rsid w:val="00FF7B9D"/>
    <w:rsid w:val="00FF7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5D2B16"/>
  <w15:docId w15:val="{85BB3117-BCA0-4227-B7A6-C36A0FDC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11E6"/>
  </w:style>
  <w:style w:type="paragraph" w:styleId="Heading1">
    <w:name w:val="heading 1"/>
    <w:basedOn w:val="Normal"/>
    <w:next w:val="Normal"/>
    <w:link w:val="Heading1Char"/>
    <w:uiPriority w:val="9"/>
    <w:qFormat/>
    <w:rsid w:val="00705AA6"/>
    <w:pPr>
      <w:keepNext/>
      <w:keepLines/>
      <w:numPr>
        <w:numId w:val="36"/>
      </w:numPr>
      <w:spacing w:before="240" w:after="0"/>
      <w:outlineLvl w:val="0"/>
    </w:pPr>
    <w:rPr>
      <w:rFonts w:ascii="Arial" w:eastAsiaTheme="majorEastAsia" w:hAnsi="Arial" w:cs="Arial"/>
      <w:b/>
      <w:color w:val="42B088"/>
      <w:sz w:val="28"/>
      <w:szCs w:val="32"/>
    </w:rPr>
  </w:style>
  <w:style w:type="paragraph" w:styleId="Heading2">
    <w:name w:val="heading 2"/>
    <w:basedOn w:val="Normal"/>
    <w:next w:val="Normal"/>
    <w:link w:val="Heading2Char"/>
    <w:uiPriority w:val="9"/>
    <w:unhideWhenUsed/>
    <w:qFormat/>
    <w:rsid w:val="00705AA6"/>
    <w:pPr>
      <w:keepNext/>
      <w:keepLines/>
      <w:numPr>
        <w:ilvl w:val="1"/>
        <w:numId w:val="36"/>
      </w:numPr>
      <w:spacing w:before="40" w:after="0"/>
      <w:outlineLvl w:val="1"/>
    </w:pPr>
    <w:rPr>
      <w:rFonts w:ascii="Arial" w:eastAsiaTheme="majorEastAsia" w:hAnsi="Arial" w:cs="Arial"/>
      <w:b/>
      <w:color w:val="42B088"/>
      <w:sz w:val="26"/>
      <w:szCs w:val="26"/>
    </w:rPr>
  </w:style>
  <w:style w:type="paragraph" w:styleId="Heading3">
    <w:name w:val="heading 3"/>
    <w:basedOn w:val="Normal"/>
    <w:next w:val="Normal"/>
    <w:link w:val="Heading3Char"/>
    <w:uiPriority w:val="9"/>
    <w:unhideWhenUsed/>
    <w:qFormat/>
    <w:rsid w:val="001F2E59"/>
    <w:pPr>
      <w:keepNext/>
      <w:keepLines/>
      <w:numPr>
        <w:ilvl w:val="2"/>
        <w:numId w:val="3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B12A2"/>
    <w:pPr>
      <w:keepNext/>
      <w:keepLines/>
      <w:numPr>
        <w:ilvl w:val="3"/>
        <w:numId w:val="3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62F6C"/>
    <w:pPr>
      <w:keepNext/>
      <w:keepLines/>
      <w:numPr>
        <w:ilvl w:val="4"/>
        <w:numId w:val="3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62F6C"/>
    <w:pPr>
      <w:keepNext/>
      <w:keepLines/>
      <w:numPr>
        <w:ilvl w:val="5"/>
        <w:numId w:val="3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62F6C"/>
    <w:pPr>
      <w:keepNext/>
      <w:keepLines/>
      <w:numPr>
        <w:ilvl w:val="6"/>
        <w:numId w:val="3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62F6C"/>
    <w:pPr>
      <w:keepNext/>
      <w:keepLines/>
      <w:numPr>
        <w:ilvl w:val="7"/>
        <w:numId w:val="3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2F6C"/>
    <w:pPr>
      <w:keepNext/>
      <w:keepLines/>
      <w:numPr>
        <w:ilvl w:val="8"/>
        <w:numId w:val="3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8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8B6"/>
  </w:style>
  <w:style w:type="paragraph" w:styleId="Footer">
    <w:name w:val="footer"/>
    <w:basedOn w:val="Normal"/>
    <w:link w:val="FooterChar"/>
    <w:uiPriority w:val="99"/>
    <w:unhideWhenUsed/>
    <w:rsid w:val="00E54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8B6"/>
  </w:style>
  <w:style w:type="paragraph" w:styleId="ListParagraph">
    <w:name w:val="List Paragraph"/>
    <w:basedOn w:val="Normal"/>
    <w:uiPriority w:val="34"/>
    <w:qFormat/>
    <w:rsid w:val="00E548B6"/>
    <w:pPr>
      <w:ind w:left="720"/>
      <w:contextualSpacing/>
    </w:pPr>
  </w:style>
  <w:style w:type="table" w:styleId="TableGrid">
    <w:name w:val="Table Grid"/>
    <w:basedOn w:val="TableNormal"/>
    <w:uiPriority w:val="39"/>
    <w:rsid w:val="00777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3703"/>
    <w:rPr>
      <w:color w:val="0563C1" w:themeColor="hyperlink"/>
      <w:u w:val="single"/>
    </w:rPr>
  </w:style>
  <w:style w:type="character" w:customStyle="1" w:styleId="UnresolvedMention1">
    <w:name w:val="Unresolved Mention1"/>
    <w:basedOn w:val="DefaultParagraphFont"/>
    <w:uiPriority w:val="99"/>
    <w:semiHidden/>
    <w:unhideWhenUsed/>
    <w:rsid w:val="00423703"/>
    <w:rPr>
      <w:color w:val="808080"/>
      <w:shd w:val="clear" w:color="auto" w:fill="E6E6E6"/>
    </w:rPr>
  </w:style>
  <w:style w:type="paragraph" w:styleId="BalloonText">
    <w:name w:val="Balloon Text"/>
    <w:basedOn w:val="Normal"/>
    <w:link w:val="BalloonTextChar"/>
    <w:uiPriority w:val="99"/>
    <w:semiHidden/>
    <w:unhideWhenUsed/>
    <w:rsid w:val="00B24E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EE4"/>
    <w:rPr>
      <w:rFonts w:ascii="Segoe UI" w:hAnsi="Segoe UI" w:cs="Segoe UI"/>
      <w:sz w:val="18"/>
      <w:szCs w:val="18"/>
    </w:rPr>
  </w:style>
  <w:style w:type="character" w:styleId="CommentReference">
    <w:name w:val="annotation reference"/>
    <w:basedOn w:val="DefaultParagraphFont"/>
    <w:semiHidden/>
    <w:unhideWhenUsed/>
    <w:rsid w:val="00AF3631"/>
    <w:rPr>
      <w:sz w:val="16"/>
      <w:szCs w:val="16"/>
    </w:rPr>
  </w:style>
  <w:style w:type="paragraph" w:styleId="CommentText">
    <w:name w:val="annotation text"/>
    <w:basedOn w:val="Normal"/>
    <w:link w:val="CommentTextChar"/>
    <w:semiHidden/>
    <w:unhideWhenUsed/>
    <w:rsid w:val="00AF3631"/>
    <w:pPr>
      <w:spacing w:line="240" w:lineRule="auto"/>
    </w:pPr>
    <w:rPr>
      <w:sz w:val="20"/>
      <w:szCs w:val="20"/>
    </w:rPr>
  </w:style>
  <w:style w:type="character" w:customStyle="1" w:styleId="CommentTextChar">
    <w:name w:val="Comment Text Char"/>
    <w:basedOn w:val="DefaultParagraphFont"/>
    <w:link w:val="CommentText"/>
    <w:uiPriority w:val="99"/>
    <w:semiHidden/>
    <w:rsid w:val="00AF3631"/>
    <w:rPr>
      <w:sz w:val="20"/>
      <w:szCs w:val="20"/>
    </w:rPr>
  </w:style>
  <w:style w:type="paragraph" w:styleId="CommentSubject">
    <w:name w:val="annotation subject"/>
    <w:basedOn w:val="CommentText"/>
    <w:next w:val="CommentText"/>
    <w:link w:val="CommentSubjectChar"/>
    <w:uiPriority w:val="99"/>
    <w:semiHidden/>
    <w:unhideWhenUsed/>
    <w:rsid w:val="00AF3631"/>
    <w:rPr>
      <w:b/>
      <w:bCs/>
    </w:rPr>
  </w:style>
  <w:style w:type="character" w:customStyle="1" w:styleId="CommentSubjectChar">
    <w:name w:val="Comment Subject Char"/>
    <w:basedOn w:val="CommentTextChar"/>
    <w:link w:val="CommentSubject"/>
    <w:uiPriority w:val="99"/>
    <w:semiHidden/>
    <w:rsid w:val="00AF3631"/>
    <w:rPr>
      <w:b/>
      <w:bCs/>
      <w:sz w:val="20"/>
      <w:szCs w:val="20"/>
    </w:rPr>
  </w:style>
  <w:style w:type="paragraph" w:styleId="FootnoteText">
    <w:name w:val="footnote text"/>
    <w:basedOn w:val="Normal"/>
    <w:link w:val="FootnoteTextChar"/>
    <w:uiPriority w:val="99"/>
    <w:semiHidden/>
    <w:unhideWhenUsed/>
    <w:rsid w:val="004B6D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6D14"/>
    <w:rPr>
      <w:sz w:val="20"/>
      <w:szCs w:val="20"/>
    </w:rPr>
  </w:style>
  <w:style w:type="character" w:styleId="FootnoteReference">
    <w:name w:val="footnote reference"/>
    <w:basedOn w:val="DefaultParagraphFont"/>
    <w:uiPriority w:val="99"/>
    <w:unhideWhenUsed/>
    <w:rsid w:val="004B6D14"/>
    <w:rPr>
      <w:vertAlign w:val="superscript"/>
    </w:rPr>
  </w:style>
  <w:style w:type="character" w:styleId="UnresolvedMention">
    <w:name w:val="Unresolved Mention"/>
    <w:basedOn w:val="DefaultParagraphFont"/>
    <w:uiPriority w:val="99"/>
    <w:semiHidden/>
    <w:unhideWhenUsed/>
    <w:rsid w:val="008C77FE"/>
    <w:rPr>
      <w:color w:val="808080"/>
      <w:shd w:val="clear" w:color="auto" w:fill="E6E6E6"/>
    </w:rPr>
  </w:style>
  <w:style w:type="character" w:styleId="FollowedHyperlink">
    <w:name w:val="FollowedHyperlink"/>
    <w:basedOn w:val="DefaultParagraphFont"/>
    <w:uiPriority w:val="99"/>
    <w:semiHidden/>
    <w:unhideWhenUsed/>
    <w:rsid w:val="00D94512"/>
    <w:rPr>
      <w:color w:val="954F72" w:themeColor="followedHyperlink"/>
      <w:u w:val="single"/>
    </w:rPr>
  </w:style>
  <w:style w:type="character" w:customStyle="1" w:styleId="Heading1Char">
    <w:name w:val="Heading 1 Char"/>
    <w:basedOn w:val="DefaultParagraphFont"/>
    <w:link w:val="Heading1"/>
    <w:uiPriority w:val="9"/>
    <w:rsid w:val="00705AA6"/>
    <w:rPr>
      <w:rFonts w:ascii="Arial" w:eastAsiaTheme="majorEastAsia" w:hAnsi="Arial" w:cs="Arial"/>
      <w:b/>
      <w:color w:val="42B088"/>
      <w:sz w:val="28"/>
      <w:szCs w:val="32"/>
    </w:rPr>
  </w:style>
  <w:style w:type="paragraph" w:styleId="TOCHeading">
    <w:name w:val="TOC Heading"/>
    <w:basedOn w:val="Heading1"/>
    <w:next w:val="Normal"/>
    <w:uiPriority w:val="39"/>
    <w:unhideWhenUsed/>
    <w:qFormat/>
    <w:rsid w:val="00AA60CD"/>
    <w:pPr>
      <w:numPr>
        <w:numId w:val="35"/>
      </w:numPr>
      <w:outlineLvl w:val="9"/>
    </w:pPr>
    <w:rPr>
      <w:lang w:val="en-US"/>
    </w:rPr>
  </w:style>
  <w:style w:type="paragraph" w:customStyle="1" w:styleId="IPCBullet2">
    <w:name w:val="IPC Bullet 2"/>
    <w:basedOn w:val="Normal"/>
    <w:qFormat/>
    <w:rsid w:val="00AA60CD"/>
    <w:pPr>
      <w:numPr>
        <w:numId w:val="1"/>
      </w:numPr>
      <w:tabs>
        <w:tab w:val="left" w:pos="851"/>
      </w:tabs>
      <w:spacing w:after="60" w:line="240" w:lineRule="auto"/>
      <w:ind w:left="850" w:hanging="425"/>
    </w:pPr>
    <w:rPr>
      <w:rFonts w:ascii="Arial" w:eastAsia="Times New Roman" w:hAnsi="Arial" w:cs="Helvetica"/>
      <w:sz w:val="24"/>
      <w:szCs w:val="24"/>
    </w:rPr>
  </w:style>
  <w:style w:type="table" w:styleId="MediumGrid2-Accent3">
    <w:name w:val="Medium Grid 2 Accent 3"/>
    <w:basedOn w:val="TableNormal"/>
    <w:uiPriority w:val="68"/>
    <w:rsid w:val="00AA60CD"/>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paragraph" w:customStyle="1" w:styleId="PageNumber">
    <w:name w:val="Page  Number"/>
    <w:basedOn w:val="Normal"/>
    <w:link w:val="PageNumberChar"/>
    <w:rsid w:val="00AA60CD"/>
    <w:pPr>
      <w:spacing w:after="0" w:line="240" w:lineRule="auto"/>
      <w:jc w:val="right"/>
    </w:pPr>
    <w:rPr>
      <w:rFonts w:ascii="Arial" w:eastAsia="Times New Roman" w:hAnsi="Arial" w:cs="Helvetica"/>
      <w:sz w:val="18"/>
      <w:szCs w:val="18"/>
    </w:rPr>
  </w:style>
  <w:style w:type="character" w:customStyle="1" w:styleId="PageNumberChar">
    <w:name w:val="Page  Number Char"/>
    <w:basedOn w:val="DefaultParagraphFont"/>
    <w:link w:val="PageNumber"/>
    <w:rsid w:val="00AA60CD"/>
    <w:rPr>
      <w:rFonts w:ascii="Arial" w:eastAsia="Times New Roman" w:hAnsi="Arial" w:cs="Helvetica"/>
      <w:sz w:val="18"/>
      <w:szCs w:val="18"/>
    </w:rPr>
  </w:style>
  <w:style w:type="table" w:styleId="TableTheme">
    <w:name w:val="Table Theme"/>
    <w:basedOn w:val="TableNormal"/>
    <w:rsid w:val="001F2E59"/>
    <w:pPr>
      <w:spacing w:after="0" w:line="240" w:lineRule="auto"/>
    </w:pPr>
    <w:rPr>
      <w:rFonts w:ascii="Verdana" w:eastAsia="Times New Roman" w:hAnsi="Verdana"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05AA6"/>
    <w:rPr>
      <w:rFonts w:ascii="Arial" w:eastAsiaTheme="majorEastAsia" w:hAnsi="Arial" w:cs="Arial"/>
      <w:b/>
      <w:color w:val="42B088"/>
      <w:sz w:val="26"/>
      <w:szCs w:val="26"/>
    </w:rPr>
  </w:style>
  <w:style w:type="character" w:customStyle="1" w:styleId="Heading3Char">
    <w:name w:val="Heading 3 Char"/>
    <w:basedOn w:val="DefaultParagraphFont"/>
    <w:link w:val="Heading3"/>
    <w:uiPriority w:val="9"/>
    <w:rsid w:val="001F2E59"/>
    <w:rPr>
      <w:rFonts w:asciiTheme="majorHAnsi" w:eastAsiaTheme="majorEastAsia" w:hAnsiTheme="majorHAnsi" w:cstheme="majorBidi"/>
      <w:color w:val="1F3763" w:themeColor="accent1" w:themeShade="7F"/>
      <w:sz w:val="24"/>
      <w:szCs w:val="24"/>
    </w:rPr>
  </w:style>
  <w:style w:type="paragraph" w:customStyle="1" w:styleId="IPCBullet1">
    <w:name w:val="IPC Bullet 1"/>
    <w:basedOn w:val="Normal"/>
    <w:uiPriority w:val="99"/>
    <w:qFormat/>
    <w:rsid w:val="003C7128"/>
    <w:pPr>
      <w:tabs>
        <w:tab w:val="left" w:pos="426"/>
      </w:tabs>
      <w:spacing w:after="60" w:line="240" w:lineRule="auto"/>
    </w:pPr>
    <w:rPr>
      <w:rFonts w:ascii="Arial" w:eastAsia="Times New Roman" w:hAnsi="Arial" w:cs="Helvetica"/>
      <w:sz w:val="24"/>
      <w:szCs w:val="24"/>
    </w:rPr>
  </w:style>
  <w:style w:type="paragraph" w:customStyle="1" w:styleId="Tablebullet1">
    <w:name w:val="Table bullet 1"/>
    <w:basedOn w:val="IPCBullet1"/>
    <w:qFormat/>
    <w:rsid w:val="00541F97"/>
    <w:pPr>
      <w:numPr>
        <w:numId w:val="6"/>
      </w:numPr>
    </w:pPr>
  </w:style>
  <w:style w:type="paragraph" w:styleId="NormalWeb">
    <w:name w:val="Normal (Web)"/>
    <w:basedOn w:val="Normal"/>
    <w:uiPriority w:val="99"/>
    <w:unhideWhenUsed/>
    <w:rsid w:val="00541F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umberedbullet">
    <w:name w:val="Numbered bullet"/>
    <w:basedOn w:val="Normal"/>
    <w:qFormat/>
    <w:rsid w:val="00314925"/>
    <w:pPr>
      <w:numPr>
        <w:numId w:val="8"/>
      </w:numPr>
      <w:tabs>
        <w:tab w:val="left" w:pos="425"/>
      </w:tabs>
      <w:spacing w:after="60" w:line="240" w:lineRule="auto"/>
      <w:ind w:left="425" w:hanging="425"/>
    </w:pPr>
    <w:rPr>
      <w:rFonts w:ascii="Arial" w:eastAsia="Times New Roman" w:hAnsi="Arial" w:cs="Helvetica"/>
      <w:sz w:val="24"/>
      <w:szCs w:val="24"/>
    </w:rPr>
  </w:style>
  <w:style w:type="paragraph" w:customStyle="1" w:styleId="NormalBold">
    <w:name w:val="Normal Bold"/>
    <w:basedOn w:val="Normal"/>
    <w:qFormat/>
    <w:rsid w:val="00DB12A2"/>
    <w:pPr>
      <w:spacing w:after="0" w:line="240" w:lineRule="auto"/>
    </w:pPr>
    <w:rPr>
      <w:rFonts w:ascii="Arial" w:eastAsia="Times New Roman" w:hAnsi="Arial" w:cs="Helvetica"/>
      <w:b/>
      <w:sz w:val="24"/>
      <w:szCs w:val="24"/>
    </w:rPr>
  </w:style>
  <w:style w:type="character" w:customStyle="1" w:styleId="Heading4Char">
    <w:name w:val="Heading 4 Char"/>
    <w:basedOn w:val="DefaultParagraphFont"/>
    <w:link w:val="Heading4"/>
    <w:uiPriority w:val="9"/>
    <w:rsid w:val="00DB12A2"/>
    <w:rPr>
      <w:rFonts w:asciiTheme="majorHAnsi" w:eastAsiaTheme="majorEastAsia" w:hAnsiTheme="majorHAnsi" w:cstheme="majorBidi"/>
      <w:i/>
      <w:iCs/>
      <w:color w:val="2F5496" w:themeColor="accent1" w:themeShade="BF"/>
    </w:rPr>
  </w:style>
  <w:style w:type="paragraph" w:styleId="TOC2">
    <w:name w:val="toc 2"/>
    <w:basedOn w:val="Normal"/>
    <w:next w:val="Normal"/>
    <w:autoRedefine/>
    <w:uiPriority w:val="39"/>
    <w:unhideWhenUsed/>
    <w:rsid w:val="007C2EB7"/>
    <w:pPr>
      <w:spacing w:after="100"/>
      <w:ind w:left="220"/>
    </w:pPr>
  </w:style>
  <w:style w:type="paragraph" w:styleId="TOC3">
    <w:name w:val="toc 3"/>
    <w:basedOn w:val="Normal"/>
    <w:next w:val="Normal"/>
    <w:autoRedefine/>
    <w:uiPriority w:val="39"/>
    <w:unhideWhenUsed/>
    <w:rsid w:val="007C2EB7"/>
    <w:pPr>
      <w:spacing w:after="100"/>
      <w:ind w:left="440"/>
    </w:pPr>
  </w:style>
  <w:style w:type="paragraph" w:styleId="TOC1">
    <w:name w:val="toc 1"/>
    <w:basedOn w:val="Normal"/>
    <w:next w:val="Normal"/>
    <w:autoRedefine/>
    <w:uiPriority w:val="39"/>
    <w:unhideWhenUsed/>
    <w:rsid w:val="007C2EB7"/>
    <w:pPr>
      <w:spacing w:after="100"/>
    </w:pPr>
  </w:style>
  <w:style w:type="table" w:customStyle="1" w:styleId="TableGrid1">
    <w:name w:val="Table Grid1"/>
    <w:basedOn w:val="TableNormal"/>
    <w:next w:val="TableGrid"/>
    <w:uiPriority w:val="39"/>
    <w:rsid w:val="00CE6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562F6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62F6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62F6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62F6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2F6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669">
      <w:bodyDiv w:val="1"/>
      <w:marLeft w:val="0"/>
      <w:marRight w:val="0"/>
      <w:marTop w:val="0"/>
      <w:marBottom w:val="0"/>
      <w:divBdr>
        <w:top w:val="none" w:sz="0" w:space="0" w:color="auto"/>
        <w:left w:val="none" w:sz="0" w:space="0" w:color="auto"/>
        <w:bottom w:val="none" w:sz="0" w:space="0" w:color="auto"/>
        <w:right w:val="none" w:sz="0" w:space="0" w:color="auto"/>
      </w:divBdr>
      <w:divsChild>
        <w:div w:id="1772969094">
          <w:marLeft w:val="547"/>
          <w:marRight w:val="0"/>
          <w:marTop w:val="96"/>
          <w:marBottom w:val="160"/>
          <w:divBdr>
            <w:top w:val="none" w:sz="0" w:space="0" w:color="auto"/>
            <w:left w:val="none" w:sz="0" w:space="0" w:color="auto"/>
            <w:bottom w:val="none" w:sz="0" w:space="0" w:color="auto"/>
            <w:right w:val="none" w:sz="0" w:space="0" w:color="auto"/>
          </w:divBdr>
        </w:div>
        <w:div w:id="1872299680">
          <w:marLeft w:val="547"/>
          <w:marRight w:val="0"/>
          <w:marTop w:val="96"/>
          <w:marBottom w:val="160"/>
          <w:divBdr>
            <w:top w:val="none" w:sz="0" w:space="0" w:color="auto"/>
            <w:left w:val="none" w:sz="0" w:space="0" w:color="auto"/>
            <w:bottom w:val="none" w:sz="0" w:space="0" w:color="auto"/>
            <w:right w:val="none" w:sz="0" w:space="0" w:color="auto"/>
          </w:divBdr>
        </w:div>
        <w:div w:id="353459405">
          <w:marLeft w:val="547"/>
          <w:marRight w:val="0"/>
          <w:marTop w:val="96"/>
          <w:marBottom w:val="0"/>
          <w:divBdr>
            <w:top w:val="none" w:sz="0" w:space="0" w:color="auto"/>
            <w:left w:val="none" w:sz="0" w:space="0" w:color="auto"/>
            <w:bottom w:val="none" w:sz="0" w:space="0" w:color="auto"/>
            <w:right w:val="none" w:sz="0" w:space="0" w:color="auto"/>
          </w:divBdr>
        </w:div>
        <w:div w:id="560093501">
          <w:marLeft w:val="547"/>
          <w:marRight w:val="0"/>
          <w:marTop w:val="96"/>
          <w:marBottom w:val="0"/>
          <w:divBdr>
            <w:top w:val="none" w:sz="0" w:space="0" w:color="auto"/>
            <w:left w:val="none" w:sz="0" w:space="0" w:color="auto"/>
            <w:bottom w:val="none" w:sz="0" w:space="0" w:color="auto"/>
            <w:right w:val="none" w:sz="0" w:space="0" w:color="auto"/>
          </w:divBdr>
        </w:div>
        <w:div w:id="784810052">
          <w:marLeft w:val="547"/>
          <w:marRight w:val="0"/>
          <w:marTop w:val="96"/>
          <w:marBottom w:val="0"/>
          <w:divBdr>
            <w:top w:val="none" w:sz="0" w:space="0" w:color="auto"/>
            <w:left w:val="none" w:sz="0" w:space="0" w:color="auto"/>
            <w:bottom w:val="none" w:sz="0" w:space="0" w:color="auto"/>
            <w:right w:val="none" w:sz="0" w:space="0" w:color="auto"/>
          </w:divBdr>
        </w:div>
      </w:divsChild>
    </w:div>
    <w:div w:id="12003304">
      <w:bodyDiv w:val="1"/>
      <w:marLeft w:val="0"/>
      <w:marRight w:val="0"/>
      <w:marTop w:val="0"/>
      <w:marBottom w:val="0"/>
      <w:divBdr>
        <w:top w:val="none" w:sz="0" w:space="0" w:color="auto"/>
        <w:left w:val="none" w:sz="0" w:space="0" w:color="auto"/>
        <w:bottom w:val="none" w:sz="0" w:space="0" w:color="auto"/>
        <w:right w:val="none" w:sz="0" w:space="0" w:color="auto"/>
      </w:divBdr>
      <w:divsChild>
        <w:div w:id="2028823302">
          <w:marLeft w:val="360"/>
          <w:marRight w:val="0"/>
          <w:marTop w:val="200"/>
          <w:marBottom w:val="0"/>
          <w:divBdr>
            <w:top w:val="none" w:sz="0" w:space="0" w:color="auto"/>
            <w:left w:val="none" w:sz="0" w:space="0" w:color="auto"/>
            <w:bottom w:val="none" w:sz="0" w:space="0" w:color="auto"/>
            <w:right w:val="none" w:sz="0" w:space="0" w:color="auto"/>
          </w:divBdr>
        </w:div>
        <w:div w:id="1706564067">
          <w:marLeft w:val="1080"/>
          <w:marRight w:val="0"/>
          <w:marTop w:val="100"/>
          <w:marBottom w:val="0"/>
          <w:divBdr>
            <w:top w:val="none" w:sz="0" w:space="0" w:color="auto"/>
            <w:left w:val="none" w:sz="0" w:space="0" w:color="auto"/>
            <w:bottom w:val="none" w:sz="0" w:space="0" w:color="auto"/>
            <w:right w:val="none" w:sz="0" w:space="0" w:color="auto"/>
          </w:divBdr>
        </w:div>
        <w:div w:id="425686412">
          <w:marLeft w:val="1080"/>
          <w:marRight w:val="0"/>
          <w:marTop w:val="100"/>
          <w:marBottom w:val="0"/>
          <w:divBdr>
            <w:top w:val="none" w:sz="0" w:space="0" w:color="auto"/>
            <w:left w:val="none" w:sz="0" w:space="0" w:color="auto"/>
            <w:bottom w:val="none" w:sz="0" w:space="0" w:color="auto"/>
            <w:right w:val="none" w:sz="0" w:space="0" w:color="auto"/>
          </w:divBdr>
        </w:div>
        <w:div w:id="2123498883">
          <w:marLeft w:val="1080"/>
          <w:marRight w:val="0"/>
          <w:marTop w:val="100"/>
          <w:marBottom w:val="0"/>
          <w:divBdr>
            <w:top w:val="none" w:sz="0" w:space="0" w:color="auto"/>
            <w:left w:val="none" w:sz="0" w:space="0" w:color="auto"/>
            <w:bottom w:val="none" w:sz="0" w:space="0" w:color="auto"/>
            <w:right w:val="none" w:sz="0" w:space="0" w:color="auto"/>
          </w:divBdr>
        </w:div>
        <w:div w:id="51972048">
          <w:marLeft w:val="1080"/>
          <w:marRight w:val="0"/>
          <w:marTop w:val="100"/>
          <w:marBottom w:val="0"/>
          <w:divBdr>
            <w:top w:val="none" w:sz="0" w:space="0" w:color="auto"/>
            <w:left w:val="none" w:sz="0" w:space="0" w:color="auto"/>
            <w:bottom w:val="none" w:sz="0" w:space="0" w:color="auto"/>
            <w:right w:val="none" w:sz="0" w:space="0" w:color="auto"/>
          </w:divBdr>
        </w:div>
        <w:div w:id="782457630">
          <w:marLeft w:val="1080"/>
          <w:marRight w:val="0"/>
          <w:marTop w:val="100"/>
          <w:marBottom w:val="0"/>
          <w:divBdr>
            <w:top w:val="none" w:sz="0" w:space="0" w:color="auto"/>
            <w:left w:val="none" w:sz="0" w:space="0" w:color="auto"/>
            <w:bottom w:val="none" w:sz="0" w:space="0" w:color="auto"/>
            <w:right w:val="none" w:sz="0" w:space="0" w:color="auto"/>
          </w:divBdr>
        </w:div>
        <w:div w:id="459342888">
          <w:marLeft w:val="1080"/>
          <w:marRight w:val="0"/>
          <w:marTop w:val="100"/>
          <w:marBottom w:val="0"/>
          <w:divBdr>
            <w:top w:val="none" w:sz="0" w:space="0" w:color="auto"/>
            <w:left w:val="none" w:sz="0" w:space="0" w:color="auto"/>
            <w:bottom w:val="none" w:sz="0" w:space="0" w:color="auto"/>
            <w:right w:val="none" w:sz="0" w:space="0" w:color="auto"/>
          </w:divBdr>
        </w:div>
      </w:divsChild>
    </w:div>
    <w:div w:id="28579081">
      <w:bodyDiv w:val="1"/>
      <w:marLeft w:val="0"/>
      <w:marRight w:val="0"/>
      <w:marTop w:val="0"/>
      <w:marBottom w:val="0"/>
      <w:divBdr>
        <w:top w:val="none" w:sz="0" w:space="0" w:color="auto"/>
        <w:left w:val="none" w:sz="0" w:space="0" w:color="auto"/>
        <w:bottom w:val="none" w:sz="0" w:space="0" w:color="auto"/>
        <w:right w:val="none" w:sz="0" w:space="0" w:color="auto"/>
      </w:divBdr>
    </w:div>
    <w:div w:id="30082474">
      <w:bodyDiv w:val="1"/>
      <w:marLeft w:val="0"/>
      <w:marRight w:val="0"/>
      <w:marTop w:val="0"/>
      <w:marBottom w:val="0"/>
      <w:divBdr>
        <w:top w:val="none" w:sz="0" w:space="0" w:color="auto"/>
        <w:left w:val="none" w:sz="0" w:space="0" w:color="auto"/>
        <w:bottom w:val="none" w:sz="0" w:space="0" w:color="auto"/>
        <w:right w:val="none" w:sz="0" w:space="0" w:color="auto"/>
      </w:divBdr>
    </w:div>
    <w:div w:id="33385272">
      <w:bodyDiv w:val="1"/>
      <w:marLeft w:val="0"/>
      <w:marRight w:val="0"/>
      <w:marTop w:val="0"/>
      <w:marBottom w:val="0"/>
      <w:divBdr>
        <w:top w:val="none" w:sz="0" w:space="0" w:color="auto"/>
        <w:left w:val="none" w:sz="0" w:space="0" w:color="auto"/>
        <w:bottom w:val="none" w:sz="0" w:space="0" w:color="auto"/>
        <w:right w:val="none" w:sz="0" w:space="0" w:color="auto"/>
      </w:divBdr>
      <w:divsChild>
        <w:div w:id="211161286">
          <w:marLeft w:val="360"/>
          <w:marRight w:val="0"/>
          <w:marTop w:val="200"/>
          <w:marBottom w:val="0"/>
          <w:divBdr>
            <w:top w:val="none" w:sz="0" w:space="0" w:color="auto"/>
            <w:left w:val="none" w:sz="0" w:space="0" w:color="auto"/>
            <w:bottom w:val="none" w:sz="0" w:space="0" w:color="auto"/>
            <w:right w:val="none" w:sz="0" w:space="0" w:color="auto"/>
          </w:divBdr>
        </w:div>
        <w:div w:id="547571185">
          <w:marLeft w:val="1080"/>
          <w:marRight w:val="0"/>
          <w:marTop w:val="100"/>
          <w:marBottom w:val="0"/>
          <w:divBdr>
            <w:top w:val="none" w:sz="0" w:space="0" w:color="auto"/>
            <w:left w:val="none" w:sz="0" w:space="0" w:color="auto"/>
            <w:bottom w:val="none" w:sz="0" w:space="0" w:color="auto"/>
            <w:right w:val="none" w:sz="0" w:space="0" w:color="auto"/>
          </w:divBdr>
        </w:div>
        <w:div w:id="881331930">
          <w:marLeft w:val="1080"/>
          <w:marRight w:val="0"/>
          <w:marTop w:val="100"/>
          <w:marBottom w:val="0"/>
          <w:divBdr>
            <w:top w:val="none" w:sz="0" w:space="0" w:color="auto"/>
            <w:left w:val="none" w:sz="0" w:space="0" w:color="auto"/>
            <w:bottom w:val="none" w:sz="0" w:space="0" w:color="auto"/>
            <w:right w:val="none" w:sz="0" w:space="0" w:color="auto"/>
          </w:divBdr>
        </w:div>
        <w:div w:id="1729567666">
          <w:marLeft w:val="1080"/>
          <w:marRight w:val="0"/>
          <w:marTop w:val="100"/>
          <w:marBottom w:val="0"/>
          <w:divBdr>
            <w:top w:val="none" w:sz="0" w:space="0" w:color="auto"/>
            <w:left w:val="none" w:sz="0" w:space="0" w:color="auto"/>
            <w:bottom w:val="none" w:sz="0" w:space="0" w:color="auto"/>
            <w:right w:val="none" w:sz="0" w:space="0" w:color="auto"/>
          </w:divBdr>
        </w:div>
        <w:div w:id="2111927290">
          <w:marLeft w:val="360"/>
          <w:marRight w:val="0"/>
          <w:marTop w:val="200"/>
          <w:marBottom w:val="0"/>
          <w:divBdr>
            <w:top w:val="none" w:sz="0" w:space="0" w:color="auto"/>
            <w:left w:val="none" w:sz="0" w:space="0" w:color="auto"/>
            <w:bottom w:val="none" w:sz="0" w:space="0" w:color="auto"/>
            <w:right w:val="none" w:sz="0" w:space="0" w:color="auto"/>
          </w:divBdr>
        </w:div>
        <w:div w:id="1084717575">
          <w:marLeft w:val="360"/>
          <w:marRight w:val="0"/>
          <w:marTop w:val="200"/>
          <w:marBottom w:val="0"/>
          <w:divBdr>
            <w:top w:val="none" w:sz="0" w:space="0" w:color="auto"/>
            <w:left w:val="none" w:sz="0" w:space="0" w:color="auto"/>
            <w:bottom w:val="none" w:sz="0" w:space="0" w:color="auto"/>
            <w:right w:val="none" w:sz="0" w:space="0" w:color="auto"/>
          </w:divBdr>
        </w:div>
      </w:divsChild>
    </w:div>
    <w:div w:id="35277615">
      <w:bodyDiv w:val="1"/>
      <w:marLeft w:val="0"/>
      <w:marRight w:val="0"/>
      <w:marTop w:val="0"/>
      <w:marBottom w:val="0"/>
      <w:divBdr>
        <w:top w:val="none" w:sz="0" w:space="0" w:color="auto"/>
        <w:left w:val="none" w:sz="0" w:space="0" w:color="auto"/>
        <w:bottom w:val="none" w:sz="0" w:space="0" w:color="auto"/>
        <w:right w:val="none" w:sz="0" w:space="0" w:color="auto"/>
      </w:divBdr>
    </w:div>
    <w:div w:id="47384024">
      <w:bodyDiv w:val="1"/>
      <w:marLeft w:val="0"/>
      <w:marRight w:val="0"/>
      <w:marTop w:val="0"/>
      <w:marBottom w:val="0"/>
      <w:divBdr>
        <w:top w:val="none" w:sz="0" w:space="0" w:color="auto"/>
        <w:left w:val="none" w:sz="0" w:space="0" w:color="auto"/>
        <w:bottom w:val="none" w:sz="0" w:space="0" w:color="auto"/>
        <w:right w:val="none" w:sz="0" w:space="0" w:color="auto"/>
      </w:divBdr>
      <w:divsChild>
        <w:div w:id="774401833">
          <w:marLeft w:val="360"/>
          <w:marRight w:val="0"/>
          <w:marTop w:val="200"/>
          <w:marBottom w:val="0"/>
          <w:divBdr>
            <w:top w:val="none" w:sz="0" w:space="0" w:color="auto"/>
            <w:left w:val="none" w:sz="0" w:space="0" w:color="auto"/>
            <w:bottom w:val="none" w:sz="0" w:space="0" w:color="auto"/>
            <w:right w:val="none" w:sz="0" w:space="0" w:color="auto"/>
          </w:divBdr>
        </w:div>
        <w:div w:id="203181830">
          <w:marLeft w:val="360"/>
          <w:marRight w:val="0"/>
          <w:marTop w:val="200"/>
          <w:marBottom w:val="0"/>
          <w:divBdr>
            <w:top w:val="none" w:sz="0" w:space="0" w:color="auto"/>
            <w:left w:val="none" w:sz="0" w:space="0" w:color="auto"/>
            <w:bottom w:val="none" w:sz="0" w:space="0" w:color="auto"/>
            <w:right w:val="none" w:sz="0" w:space="0" w:color="auto"/>
          </w:divBdr>
        </w:div>
        <w:div w:id="1937710716">
          <w:marLeft w:val="360"/>
          <w:marRight w:val="0"/>
          <w:marTop w:val="200"/>
          <w:marBottom w:val="0"/>
          <w:divBdr>
            <w:top w:val="none" w:sz="0" w:space="0" w:color="auto"/>
            <w:left w:val="none" w:sz="0" w:space="0" w:color="auto"/>
            <w:bottom w:val="none" w:sz="0" w:space="0" w:color="auto"/>
            <w:right w:val="none" w:sz="0" w:space="0" w:color="auto"/>
          </w:divBdr>
        </w:div>
        <w:div w:id="388385725">
          <w:marLeft w:val="360"/>
          <w:marRight w:val="0"/>
          <w:marTop w:val="200"/>
          <w:marBottom w:val="0"/>
          <w:divBdr>
            <w:top w:val="none" w:sz="0" w:space="0" w:color="auto"/>
            <w:left w:val="none" w:sz="0" w:space="0" w:color="auto"/>
            <w:bottom w:val="none" w:sz="0" w:space="0" w:color="auto"/>
            <w:right w:val="none" w:sz="0" w:space="0" w:color="auto"/>
          </w:divBdr>
        </w:div>
        <w:div w:id="641078737">
          <w:marLeft w:val="360"/>
          <w:marRight w:val="0"/>
          <w:marTop w:val="200"/>
          <w:marBottom w:val="0"/>
          <w:divBdr>
            <w:top w:val="none" w:sz="0" w:space="0" w:color="auto"/>
            <w:left w:val="none" w:sz="0" w:space="0" w:color="auto"/>
            <w:bottom w:val="none" w:sz="0" w:space="0" w:color="auto"/>
            <w:right w:val="none" w:sz="0" w:space="0" w:color="auto"/>
          </w:divBdr>
        </w:div>
        <w:div w:id="1764688127">
          <w:marLeft w:val="360"/>
          <w:marRight w:val="0"/>
          <w:marTop w:val="200"/>
          <w:marBottom w:val="0"/>
          <w:divBdr>
            <w:top w:val="none" w:sz="0" w:space="0" w:color="auto"/>
            <w:left w:val="none" w:sz="0" w:space="0" w:color="auto"/>
            <w:bottom w:val="none" w:sz="0" w:space="0" w:color="auto"/>
            <w:right w:val="none" w:sz="0" w:space="0" w:color="auto"/>
          </w:divBdr>
        </w:div>
        <w:div w:id="301538840">
          <w:marLeft w:val="360"/>
          <w:marRight w:val="0"/>
          <w:marTop w:val="200"/>
          <w:marBottom w:val="0"/>
          <w:divBdr>
            <w:top w:val="none" w:sz="0" w:space="0" w:color="auto"/>
            <w:left w:val="none" w:sz="0" w:space="0" w:color="auto"/>
            <w:bottom w:val="none" w:sz="0" w:space="0" w:color="auto"/>
            <w:right w:val="none" w:sz="0" w:space="0" w:color="auto"/>
          </w:divBdr>
        </w:div>
        <w:div w:id="124591627">
          <w:marLeft w:val="360"/>
          <w:marRight w:val="0"/>
          <w:marTop w:val="200"/>
          <w:marBottom w:val="0"/>
          <w:divBdr>
            <w:top w:val="none" w:sz="0" w:space="0" w:color="auto"/>
            <w:left w:val="none" w:sz="0" w:space="0" w:color="auto"/>
            <w:bottom w:val="none" w:sz="0" w:space="0" w:color="auto"/>
            <w:right w:val="none" w:sz="0" w:space="0" w:color="auto"/>
          </w:divBdr>
        </w:div>
        <w:div w:id="1316227018">
          <w:marLeft w:val="360"/>
          <w:marRight w:val="0"/>
          <w:marTop w:val="200"/>
          <w:marBottom w:val="0"/>
          <w:divBdr>
            <w:top w:val="none" w:sz="0" w:space="0" w:color="auto"/>
            <w:left w:val="none" w:sz="0" w:space="0" w:color="auto"/>
            <w:bottom w:val="none" w:sz="0" w:space="0" w:color="auto"/>
            <w:right w:val="none" w:sz="0" w:space="0" w:color="auto"/>
          </w:divBdr>
        </w:div>
        <w:div w:id="794828879">
          <w:marLeft w:val="360"/>
          <w:marRight w:val="0"/>
          <w:marTop w:val="200"/>
          <w:marBottom w:val="0"/>
          <w:divBdr>
            <w:top w:val="none" w:sz="0" w:space="0" w:color="auto"/>
            <w:left w:val="none" w:sz="0" w:space="0" w:color="auto"/>
            <w:bottom w:val="none" w:sz="0" w:space="0" w:color="auto"/>
            <w:right w:val="none" w:sz="0" w:space="0" w:color="auto"/>
          </w:divBdr>
        </w:div>
        <w:div w:id="1952130816">
          <w:marLeft w:val="360"/>
          <w:marRight w:val="0"/>
          <w:marTop w:val="200"/>
          <w:marBottom w:val="0"/>
          <w:divBdr>
            <w:top w:val="none" w:sz="0" w:space="0" w:color="auto"/>
            <w:left w:val="none" w:sz="0" w:space="0" w:color="auto"/>
            <w:bottom w:val="none" w:sz="0" w:space="0" w:color="auto"/>
            <w:right w:val="none" w:sz="0" w:space="0" w:color="auto"/>
          </w:divBdr>
        </w:div>
        <w:div w:id="1980574620">
          <w:marLeft w:val="360"/>
          <w:marRight w:val="0"/>
          <w:marTop w:val="200"/>
          <w:marBottom w:val="0"/>
          <w:divBdr>
            <w:top w:val="none" w:sz="0" w:space="0" w:color="auto"/>
            <w:left w:val="none" w:sz="0" w:space="0" w:color="auto"/>
            <w:bottom w:val="none" w:sz="0" w:space="0" w:color="auto"/>
            <w:right w:val="none" w:sz="0" w:space="0" w:color="auto"/>
          </w:divBdr>
        </w:div>
      </w:divsChild>
    </w:div>
    <w:div w:id="72971118">
      <w:bodyDiv w:val="1"/>
      <w:marLeft w:val="0"/>
      <w:marRight w:val="0"/>
      <w:marTop w:val="0"/>
      <w:marBottom w:val="0"/>
      <w:divBdr>
        <w:top w:val="none" w:sz="0" w:space="0" w:color="auto"/>
        <w:left w:val="none" w:sz="0" w:space="0" w:color="auto"/>
        <w:bottom w:val="none" w:sz="0" w:space="0" w:color="auto"/>
        <w:right w:val="none" w:sz="0" w:space="0" w:color="auto"/>
      </w:divBdr>
    </w:div>
    <w:div w:id="73557143">
      <w:bodyDiv w:val="1"/>
      <w:marLeft w:val="0"/>
      <w:marRight w:val="0"/>
      <w:marTop w:val="0"/>
      <w:marBottom w:val="0"/>
      <w:divBdr>
        <w:top w:val="none" w:sz="0" w:space="0" w:color="auto"/>
        <w:left w:val="none" w:sz="0" w:space="0" w:color="auto"/>
        <w:bottom w:val="none" w:sz="0" w:space="0" w:color="auto"/>
        <w:right w:val="none" w:sz="0" w:space="0" w:color="auto"/>
      </w:divBdr>
      <w:divsChild>
        <w:div w:id="742022284">
          <w:marLeft w:val="446"/>
          <w:marRight w:val="0"/>
          <w:marTop w:val="0"/>
          <w:marBottom w:val="0"/>
          <w:divBdr>
            <w:top w:val="none" w:sz="0" w:space="0" w:color="auto"/>
            <w:left w:val="none" w:sz="0" w:space="0" w:color="auto"/>
            <w:bottom w:val="none" w:sz="0" w:space="0" w:color="auto"/>
            <w:right w:val="none" w:sz="0" w:space="0" w:color="auto"/>
          </w:divBdr>
        </w:div>
        <w:div w:id="365914632">
          <w:marLeft w:val="446"/>
          <w:marRight w:val="0"/>
          <w:marTop w:val="0"/>
          <w:marBottom w:val="0"/>
          <w:divBdr>
            <w:top w:val="none" w:sz="0" w:space="0" w:color="auto"/>
            <w:left w:val="none" w:sz="0" w:space="0" w:color="auto"/>
            <w:bottom w:val="none" w:sz="0" w:space="0" w:color="auto"/>
            <w:right w:val="none" w:sz="0" w:space="0" w:color="auto"/>
          </w:divBdr>
        </w:div>
        <w:div w:id="211886656">
          <w:marLeft w:val="446"/>
          <w:marRight w:val="0"/>
          <w:marTop w:val="0"/>
          <w:marBottom w:val="0"/>
          <w:divBdr>
            <w:top w:val="none" w:sz="0" w:space="0" w:color="auto"/>
            <w:left w:val="none" w:sz="0" w:space="0" w:color="auto"/>
            <w:bottom w:val="none" w:sz="0" w:space="0" w:color="auto"/>
            <w:right w:val="none" w:sz="0" w:space="0" w:color="auto"/>
          </w:divBdr>
        </w:div>
        <w:div w:id="2094734890">
          <w:marLeft w:val="446"/>
          <w:marRight w:val="0"/>
          <w:marTop w:val="0"/>
          <w:marBottom w:val="0"/>
          <w:divBdr>
            <w:top w:val="none" w:sz="0" w:space="0" w:color="auto"/>
            <w:left w:val="none" w:sz="0" w:space="0" w:color="auto"/>
            <w:bottom w:val="none" w:sz="0" w:space="0" w:color="auto"/>
            <w:right w:val="none" w:sz="0" w:space="0" w:color="auto"/>
          </w:divBdr>
        </w:div>
        <w:div w:id="885875261">
          <w:marLeft w:val="446"/>
          <w:marRight w:val="0"/>
          <w:marTop w:val="0"/>
          <w:marBottom w:val="0"/>
          <w:divBdr>
            <w:top w:val="none" w:sz="0" w:space="0" w:color="auto"/>
            <w:left w:val="none" w:sz="0" w:space="0" w:color="auto"/>
            <w:bottom w:val="none" w:sz="0" w:space="0" w:color="auto"/>
            <w:right w:val="none" w:sz="0" w:space="0" w:color="auto"/>
          </w:divBdr>
        </w:div>
        <w:div w:id="2008828870">
          <w:marLeft w:val="446"/>
          <w:marRight w:val="0"/>
          <w:marTop w:val="0"/>
          <w:marBottom w:val="0"/>
          <w:divBdr>
            <w:top w:val="none" w:sz="0" w:space="0" w:color="auto"/>
            <w:left w:val="none" w:sz="0" w:space="0" w:color="auto"/>
            <w:bottom w:val="none" w:sz="0" w:space="0" w:color="auto"/>
            <w:right w:val="none" w:sz="0" w:space="0" w:color="auto"/>
          </w:divBdr>
        </w:div>
        <w:div w:id="462583035">
          <w:marLeft w:val="446"/>
          <w:marRight w:val="0"/>
          <w:marTop w:val="0"/>
          <w:marBottom w:val="0"/>
          <w:divBdr>
            <w:top w:val="none" w:sz="0" w:space="0" w:color="auto"/>
            <w:left w:val="none" w:sz="0" w:space="0" w:color="auto"/>
            <w:bottom w:val="none" w:sz="0" w:space="0" w:color="auto"/>
            <w:right w:val="none" w:sz="0" w:space="0" w:color="auto"/>
          </w:divBdr>
        </w:div>
        <w:div w:id="973750995">
          <w:marLeft w:val="446"/>
          <w:marRight w:val="0"/>
          <w:marTop w:val="0"/>
          <w:marBottom w:val="0"/>
          <w:divBdr>
            <w:top w:val="none" w:sz="0" w:space="0" w:color="auto"/>
            <w:left w:val="none" w:sz="0" w:space="0" w:color="auto"/>
            <w:bottom w:val="none" w:sz="0" w:space="0" w:color="auto"/>
            <w:right w:val="none" w:sz="0" w:space="0" w:color="auto"/>
          </w:divBdr>
        </w:div>
        <w:div w:id="1762067592">
          <w:marLeft w:val="446"/>
          <w:marRight w:val="0"/>
          <w:marTop w:val="0"/>
          <w:marBottom w:val="0"/>
          <w:divBdr>
            <w:top w:val="none" w:sz="0" w:space="0" w:color="auto"/>
            <w:left w:val="none" w:sz="0" w:space="0" w:color="auto"/>
            <w:bottom w:val="none" w:sz="0" w:space="0" w:color="auto"/>
            <w:right w:val="none" w:sz="0" w:space="0" w:color="auto"/>
          </w:divBdr>
        </w:div>
        <w:div w:id="1120954607">
          <w:marLeft w:val="446"/>
          <w:marRight w:val="0"/>
          <w:marTop w:val="0"/>
          <w:marBottom w:val="0"/>
          <w:divBdr>
            <w:top w:val="none" w:sz="0" w:space="0" w:color="auto"/>
            <w:left w:val="none" w:sz="0" w:space="0" w:color="auto"/>
            <w:bottom w:val="none" w:sz="0" w:space="0" w:color="auto"/>
            <w:right w:val="none" w:sz="0" w:space="0" w:color="auto"/>
          </w:divBdr>
        </w:div>
        <w:div w:id="1582064082">
          <w:marLeft w:val="446"/>
          <w:marRight w:val="0"/>
          <w:marTop w:val="0"/>
          <w:marBottom w:val="0"/>
          <w:divBdr>
            <w:top w:val="none" w:sz="0" w:space="0" w:color="auto"/>
            <w:left w:val="none" w:sz="0" w:space="0" w:color="auto"/>
            <w:bottom w:val="none" w:sz="0" w:space="0" w:color="auto"/>
            <w:right w:val="none" w:sz="0" w:space="0" w:color="auto"/>
          </w:divBdr>
        </w:div>
        <w:div w:id="983463831">
          <w:marLeft w:val="446"/>
          <w:marRight w:val="0"/>
          <w:marTop w:val="0"/>
          <w:marBottom w:val="0"/>
          <w:divBdr>
            <w:top w:val="none" w:sz="0" w:space="0" w:color="auto"/>
            <w:left w:val="none" w:sz="0" w:space="0" w:color="auto"/>
            <w:bottom w:val="none" w:sz="0" w:space="0" w:color="auto"/>
            <w:right w:val="none" w:sz="0" w:space="0" w:color="auto"/>
          </w:divBdr>
        </w:div>
      </w:divsChild>
    </w:div>
    <w:div w:id="126364990">
      <w:bodyDiv w:val="1"/>
      <w:marLeft w:val="0"/>
      <w:marRight w:val="0"/>
      <w:marTop w:val="0"/>
      <w:marBottom w:val="0"/>
      <w:divBdr>
        <w:top w:val="none" w:sz="0" w:space="0" w:color="auto"/>
        <w:left w:val="none" w:sz="0" w:space="0" w:color="auto"/>
        <w:bottom w:val="none" w:sz="0" w:space="0" w:color="auto"/>
        <w:right w:val="none" w:sz="0" w:space="0" w:color="auto"/>
      </w:divBdr>
    </w:div>
    <w:div w:id="137503224">
      <w:bodyDiv w:val="1"/>
      <w:marLeft w:val="0"/>
      <w:marRight w:val="0"/>
      <w:marTop w:val="0"/>
      <w:marBottom w:val="0"/>
      <w:divBdr>
        <w:top w:val="none" w:sz="0" w:space="0" w:color="auto"/>
        <w:left w:val="none" w:sz="0" w:space="0" w:color="auto"/>
        <w:bottom w:val="none" w:sz="0" w:space="0" w:color="auto"/>
        <w:right w:val="none" w:sz="0" w:space="0" w:color="auto"/>
      </w:divBdr>
    </w:div>
    <w:div w:id="190384852">
      <w:bodyDiv w:val="1"/>
      <w:marLeft w:val="0"/>
      <w:marRight w:val="0"/>
      <w:marTop w:val="0"/>
      <w:marBottom w:val="0"/>
      <w:divBdr>
        <w:top w:val="none" w:sz="0" w:space="0" w:color="auto"/>
        <w:left w:val="none" w:sz="0" w:space="0" w:color="auto"/>
        <w:bottom w:val="none" w:sz="0" w:space="0" w:color="auto"/>
        <w:right w:val="none" w:sz="0" w:space="0" w:color="auto"/>
      </w:divBdr>
      <w:divsChild>
        <w:div w:id="923760731">
          <w:marLeft w:val="547"/>
          <w:marRight w:val="0"/>
          <w:marTop w:val="96"/>
          <w:marBottom w:val="0"/>
          <w:divBdr>
            <w:top w:val="none" w:sz="0" w:space="0" w:color="auto"/>
            <w:left w:val="none" w:sz="0" w:space="0" w:color="auto"/>
            <w:bottom w:val="none" w:sz="0" w:space="0" w:color="auto"/>
            <w:right w:val="none" w:sz="0" w:space="0" w:color="auto"/>
          </w:divBdr>
        </w:div>
        <w:div w:id="574708023">
          <w:marLeft w:val="547"/>
          <w:marRight w:val="0"/>
          <w:marTop w:val="96"/>
          <w:marBottom w:val="0"/>
          <w:divBdr>
            <w:top w:val="none" w:sz="0" w:space="0" w:color="auto"/>
            <w:left w:val="none" w:sz="0" w:space="0" w:color="auto"/>
            <w:bottom w:val="none" w:sz="0" w:space="0" w:color="auto"/>
            <w:right w:val="none" w:sz="0" w:space="0" w:color="auto"/>
          </w:divBdr>
        </w:div>
        <w:div w:id="903299686">
          <w:marLeft w:val="547"/>
          <w:marRight w:val="0"/>
          <w:marTop w:val="96"/>
          <w:marBottom w:val="0"/>
          <w:divBdr>
            <w:top w:val="none" w:sz="0" w:space="0" w:color="auto"/>
            <w:left w:val="none" w:sz="0" w:space="0" w:color="auto"/>
            <w:bottom w:val="none" w:sz="0" w:space="0" w:color="auto"/>
            <w:right w:val="none" w:sz="0" w:space="0" w:color="auto"/>
          </w:divBdr>
        </w:div>
        <w:div w:id="19210336">
          <w:marLeft w:val="547"/>
          <w:marRight w:val="0"/>
          <w:marTop w:val="96"/>
          <w:marBottom w:val="160"/>
          <w:divBdr>
            <w:top w:val="none" w:sz="0" w:space="0" w:color="auto"/>
            <w:left w:val="none" w:sz="0" w:space="0" w:color="auto"/>
            <w:bottom w:val="none" w:sz="0" w:space="0" w:color="auto"/>
            <w:right w:val="none" w:sz="0" w:space="0" w:color="auto"/>
          </w:divBdr>
        </w:div>
      </w:divsChild>
    </w:div>
    <w:div w:id="192041655">
      <w:bodyDiv w:val="1"/>
      <w:marLeft w:val="0"/>
      <w:marRight w:val="0"/>
      <w:marTop w:val="0"/>
      <w:marBottom w:val="0"/>
      <w:divBdr>
        <w:top w:val="none" w:sz="0" w:space="0" w:color="auto"/>
        <w:left w:val="none" w:sz="0" w:space="0" w:color="auto"/>
        <w:bottom w:val="none" w:sz="0" w:space="0" w:color="auto"/>
        <w:right w:val="none" w:sz="0" w:space="0" w:color="auto"/>
      </w:divBdr>
      <w:divsChild>
        <w:div w:id="1742096924">
          <w:marLeft w:val="360"/>
          <w:marRight w:val="0"/>
          <w:marTop w:val="200"/>
          <w:marBottom w:val="0"/>
          <w:divBdr>
            <w:top w:val="none" w:sz="0" w:space="0" w:color="auto"/>
            <w:left w:val="none" w:sz="0" w:space="0" w:color="auto"/>
            <w:bottom w:val="none" w:sz="0" w:space="0" w:color="auto"/>
            <w:right w:val="none" w:sz="0" w:space="0" w:color="auto"/>
          </w:divBdr>
        </w:div>
        <w:div w:id="1598370294">
          <w:marLeft w:val="360"/>
          <w:marRight w:val="0"/>
          <w:marTop w:val="200"/>
          <w:marBottom w:val="0"/>
          <w:divBdr>
            <w:top w:val="none" w:sz="0" w:space="0" w:color="auto"/>
            <w:left w:val="none" w:sz="0" w:space="0" w:color="auto"/>
            <w:bottom w:val="none" w:sz="0" w:space="0" w:color="auto"/>
            <w:right w:val="none" w:sz="0" w:space="0" w:color="auto"/>
          </w:divBdr>
        </w:div>
        <w:div w:id="1797143601">
          <w:marLeft w:val="360"/>
          <w:marRight w:val="0"/>
          <w:marTop w:val="200"/>
          <w:marBottom w:val="0"/>
          <w:divBdr>
            <w:top w:val="none" w:sz="0" w:space="0" w:color="auto"/>
            <w:left w:val="none" w:sz="0" w:space="0" w:color="auto"/>
            <w:bottom w:val="none" w:sz="0" w:space="0" w:color="auto"/>
            <w:right w:val="none" w:sz="0" w:space="0" w:color="auto"/>
          </w:divBdr>
        </w:div>
        <w:div w:id="1308820627">
          <w:marLeft w:val="360"/>
          <w:marRight w:val="0"/>
          <w:marTop w:val="200"/>
          <w:marBottom w:val="0"/>
          <w:divBdr>
            <w:top w:val="none" w:sz="0" w:space="0" w:color="auto"/>
            <w:left w:val="none" w:sz="0" w:space="0" w:color="auto"/>
            <w:bottom w:val="none" w:sz="0" w:space="0" w:color="auto"/>
            <w:right w:val="none" w:sz="0" w:space="0" w:color="auto"/>
          </w:divBdr>
        </w:div>
      </w:divsChild>
    </w:div>
    <w:div w:id="258683933">
      <w:bodyDiv w:val="1"/>
      <w:marLeft w:val="0"/>
      <w:marRight w:val="0"/>
      <w:marTop w:val="0"/>
      <w:marBottom w:val="0"/>
      <w:divBdr>
        <w:top w:val="none" w:sz="0" w:space="0" w:color="auto"/>
        <w:left w:val="none" w:sz="0" w:space="0" w:color="auto"/>
        <w:bottom w:val="none" w:sz="0" w:space="0" w:color="auto"/>
        <w:right w:val="none" w:sz="0" w:space="0" w:color="auto"/>
      </w:divBdr>
    </w:div>
    <w:div w:id="261959138">
      <w:bodyDiv w:val="1"/>
      <w:marLeft w:val="0"/>
      <w:marRight w:val="0"/>
      <w:marTop w:val="0"/>
      <w:marBottom w:val="0"/>
      <w:divBdr>
        <w:top w:val="none" w:sz="0" w:space="0" w:color="auto"/>
        <w:left w:val="none" w:sz="0" w:space="0" w:color="auto"/>
        <w:bottom w:val="none" w:sz="0" w:space="0" w:color="auto"/>
        <w:right w:val="none" w:sz="0" w:space="0" w:color="auto"/>
      </w:divBdr>
    </w:div>
    <w:div w:id="285628198">
      <w:bodyDiv w:val="1"/>
      <w:marLeft w:val="0"/>
      <w:marRight w:val="0"/>
      <w:marTop w:val="0"/>
      <w:marBottom w:val="0"/>
      <w:divBdr>
        <w:top w:val="none" w:sz="0" w:space="0" w:color="auto"/>
        <w:left w:val="none" w:sz="0" w:space="0" w:color="auto"/>
        <w:bottom w:val="none" w:sz="0" w:space="0" w:color="auto"/>
        <w:right w:val="none" w:sz="0" w:space="0" w:color="auto"/>
      </w:divBdr>
    </w:div>
    <w:div w:id="300501764">
      <w:bodyDiv w:val="1"/>
      <w:marLeft w:val="0"/>
      <w:marRight w:val="0"/>
      <w:marTop w:val="0"/>
      <w:marBottom w:val="0"/>
      <w:divBdr>
        <w:top w:val="none" w:sz="0" w:space="0" w:color="auto"/>
        <w:left w:val="none" w:sz="0" w:space="0" w:color="auto"/>
        <w:bottom w:val="none" w:sz="0" w:space="0" w:color="auto"/>
        <w:right w:val="none" w:sz="0" w:space="0" w:color="auto"/>
      </w:divBdr>
    </w:div>
    <w:div w:id="331178378">
      <w:bodyDiv w:val="1"/>
      <w:marLeft w:val="0"/>
      <w:marRight w:val="0"/>
      <w:marTop w:val="0"/>
      <w:marBottom w:val="0"/>
      <w:divBdr>
        <w:top w:val="none" w:sz="0" w:space="0" w:color="auto"/>
        <w:left w:val="none" w:sz="0" w:space="0" w:color="auto"/>
        <w:bottom w:val="none" w:sz="0" w:space="0" w:color="auto"/>
        <w:right w:val="none" w:sz="0" w:space="0" w:color="auto"/>
      </w:divBdr>
    </w:div>
    <w:div w:id="430056536">
      <w:bodyDiv w:val="1"/>
      <w:marLeft w:val="0"/>
      <w:marRight w:val="0"/>
      <w:marTop w:val="0"/>
      <w:marBottom w:val="0"/>
      <w:divBdr>
        <w:top w:val="none" w:sz="0" w:space="0" w:color="auto"/>
        <w:left w:val="none" w:sz="0" w:space="0" w:color="auto"/>
        <w:bottom w:val="none" w:sz="0" w:space="0" w:color="auto"/>
        <w:right w:val="none" w:sz="0" w:space="0" w:color="auto"/>
      </w:divBdr>
    </w:div>
    <w:div w:id="443112302">
      <w:bodyDiv w:val="1"/>
      <w:marLeft w:val="0"/>
      <w:marRight w:val="0"/>
      <w:marTop w:val="0"/>
      <w:marBottom w:val="0"/>
      <w:divBdr>
        <w:top w:val="none" w:sz="0" w:space="0" w:color="auto"/>
        <w:left w:val="none" w:sz="0" w:space="0" w:color="auto"/>
        <w:bottom w:val="none" w:sz="0" w:space="0" w:color="auto"/>
        <w:right w:val="none" w:sz="0" w:space="0" w:color="auto"/>
      </w:divBdr>
    </w:div>
    <w:div w:id="443964744">
      <w:bodyDiv w:val="1"/>
      <w:marLeft w:val="0"/>
      <w:marRight w:val="0"/>
      <w:marTop w:val="0"/>
      <w:marBottom w:val="0"/>
      <w:divBdr>
        <w:top w:val="none" w:sz="0" w:space="0" w:color="auto"/>
        <w:left w:val="none" w:sz="0" w:space="0" w:color="auto"/>
        <w:bottom w:val="none" w:sz="0" w:space="0" w:color="auto"/>
        <w:right w:val="none" w:sz="0" w:space="0" w:color="auto"/>
      </w:divBdr>
    </w:div>
    <w:div w:id="458426551">
      <w:bodyDiv w:val="1"/>
      <w:marLeft w:val="0"/>
      <w:marRight w:val="0"/>
      <w:marTop w:val="0"/>
      <w:marBottom w:val="0"/>
      <w:divBdr>
        <w:top w:val="none" w:sz="0" w:space="0" w:color="auto"/>
        <w:left w:val="none" w:sz="0" w:space="0" w:color="auto"/>
        <w:bottom w:val="none" w:sz="0" w:space="0" w:color="auto"/>
        <w:right w:val="none" w:sz="0" w:space="0" w:color="auto"/>
      </w:divBdr>
      <w:divsChild>
        <w:div w:id="1898273127">
          <w:marLeft w:val="547"/>
          <w:marRight w:val="0"/>
          <w:marTop w:val="96"/>
          <w:marBottom w:val="0"/>
          <w:divBdr>
            <w:top w:val="none" w:sz="0" w:space="0" w:color="auto"/>
            <w:left w:val="none" w:sz="0" w:space="0" w:color="auto"/>
            <w:bottom w:val="none" w:sz="0" w:space="0" w:color="auto"/>
            <w:right w:val="none" w:sz="0" w:space="0" w:color="auto"/>
          </w:divBdr>
        </w:div>
        <w:div w:id="1093278768">
          <w:marLeft w:val="1166"/>
          <w:marRight w:val="0"/>
          <w:marTop w:val="96"/>
          <w:marBottom w:val="0"/>
          <w:divBdr>
            <w:top w:val="none" w:sz="0" w:space="0" w:color="auto"/>
            <w:left w:val="none" w:sz="0" w:space="0" w:color="auto"/>
            <w:bottom w:val="none" w:sz="0" w:space="0" w:color="auto"/>
            <w:right w:val="none" w:sz="0" w:space="0" w:color="auto"/>
          </w:divBdr>
        </w:div>
        <w:div w:id="1197281573">
          <w:marLeft w:val="1166"/>
          <w:marRight w:val="0"/>
          <w:marTop w:val="96"/>
          <w:marBottom w:val="0"/>
          <w:divBdr>
            <w:top w:val="none" w:sz="0" w:space="0" w:color="auto"/>
            <w:left w:val="none" w:sz="0" w:space="0" w:color="auto"/>
            <w:bottom w:val="none" w:sz="0" w:space="0" w:color="auto"/>
            <w:right w:val="none" w:sz="0" w:space="0" w:color="auto"/>
          </w:divBdr>
        </w:div>
        <w:div w:id="1855881051">
          <w:marLeft w:val="1166"/>
          <w:marRight w:val="0"/>
          <w:marTop w:val="96"/>
          <w:marBottom w:val="0"/>
          <w:divBdr>
            <w:top w:val="none" w:sz="0" w:space="0" w:color="auto"/>
            <w:left w:val="none" w:sz="0" w:space="0" w:color="auto"/>
            <w:bottom w:val="none" w:sz="0" w:space="0" w:color="auto"/>
            <w:right w:val="none" w:sz="0" w:space="0" w:color="auto"/>
          </w:divBdr>
        </w:div>
        <w:div w:id="385179782">
          <w:marLeft w:val="547"/>
          <w:marRight w:val="0"/>
          <w:marTop w:val="96"/>
          <w:marBottom w:val="0"/>
          <w:divBdr>
            <w:top w:val="none" w:sz="0" w:space="0" w:color="auto"/>
            <w:left w:val="none" w:sz="0" w:space="0" w:color="auto"/>
            <w:bottom w:val="none" w:sz="0" w:space="0" w:color="auto"/>
            <w:right w:val="none" w:sz="0" w:space="0" w:color="auto"/>
          </w:divBdr>
        </w:div>
        <w:div w:id="784540004">
          <w:marLeft w:val="547"/>
          <w:marRight w:val="0"/>
          <w:marTop w:val="96"/>
          <w:marBottom w:val="0"/>
          <w:divBdr>
            <w:top w:val="none" w:sz="0" w:space="0" w:color="auto"/>
            <w:left w:val="none" w:sz="0" w:space="0" w:color="auto"/>
            <w:bottom w:val="none" w:sz="0" w:space="0" w:color="auto"/>
            <w:right w:val="none" w:sz="0" w:space="0" w:color="auto"/>
          </w:divBdr>
        </w:div>
      </w:divsChild>
    </w:div>
    <w:div w:id="480273194">
      <w:bodyDiv w:val="1"/>
      <w:marLeft w:val="0"/>
      <w:marRight w:val="0"/>
      <w:marTop w:val="0"/>
      <w:marBottom w:val="0"/>
      <w:divBdr>
        <w:top w:val="none" w:sz="0" w:space="0" w:color="auto"/>
        <w:left w:val="none" w:sz="0" w:space="0" w:color="auto"/>
        <w:bottom w:val="none" w:sz="0" w:space="0" w:color="auto"/>
        <w:right w:val="none" w:sz="0" w:space="0" w:color="auto"/>
      </w:divBdr>
    </w:div>
    <w:div w:id="480853821">
      <w:bodyDiv w:val="1"/>
      <w:marLeft w:val="0"/>
      <w:marRight w:val="0"/>
      <w:marTop w:val="0"/>
      <w:marBottom w:val="0"/>
      <w:divBdr>
        <w:top w:val="none" w:sz="0" w:space="0" w:color="auto"/>
        <w:left w:val="none" w:sz="0" w:space="0" w:color="auto"/>
        <w:bottom w:val="none" w:sz="0" w:space="0" w:color="auto"/>
        <w:right w:val="none" w:sz="0" w:space="0" w:color="auto"/>
      </w:divBdr>
      <w:divsChild>
        <w:div w:id="1863473848">
          <w:marLeft w:val="547"/>
          <w:marRight w:val="0"/>
          <w:marTop w:val="96"/>
          <w:marBottom w:val="0"/>
          <w:divBdr>
            <w:top w:val="none" w:sz="0" w:space="0" w:color="auto"/>
            <w:left w:val="none" w:sz="0" w:space="0" w:color="auto"/>
            <w:bottom w:val="none" w:sz="0" w:space="0" w:color="auto"/>
            <w:right w:val="none" w:sz="0" w:space="0" w:color="auto"/>
          </w:divBdr>
        </w:div>
        <w:div w:id="1473256677">
          <w:marLeft w:val="547"/>
          <w:marRight w:val="0"/>
          <w:marTop w:val="96"/>
          <w:marBottom w:val="0"/>
          <w:divBdr>
            <w:top w:val="none" w:sz="0" w:space="0" w:color="auto"/>
            <w:left w:val="none" w:sz="0" w:space="0" w:color="auto"/>
            <w:bottom w:val="none" w:sz="0" w:space="0" w:color="auto"/>
            <w:right w:val="none" w:sz="0" w:space="0" w:color="auto"/>
          </w:divBdr>
        </w:div>
      </w:divsChild>
    </w:div>
    <w:div w:id="517044248">
      <w:bodyDiv w:val="1"/>
      <w:marLeft w:val="0"/>
      <w:marRight w:val="0"/>
      <w:marTop w:val="0"/>
      <w:marBottom w:val="0"/>
      <w:divBdr>
        <w:top w:val="none" w:sz="0" w:space="0" w:color="auto"/>
        <w:left w:val="none" w:sz="0" w:space="0" w:color="auto"/>
        <w:bottom w:val="none" w:sz="0" w:space="0" w:color="auto"/>
        <w:right w:val="none" w:sz="0" w:space="0" w:color="auto"/>
      </w:divBdr>
    </w:div>
    <w:div w:id="583538885">
      <w:bodyDiv w:val="1"/>
      <w:marLeft w:val="0"/>
      <w:marRight w:val="0"/>
      <w:marTop w:val="0"/>
      <w:marBottom w:val="0"/>
      <w:divBdr>
        <w:top w:val="none" w:sz="0" w:space="0" w:color="auto"/>
        <w:left w:val="none" w:sz="0" w:space="0" w:color="auto"/>
        <w:bottom w:val="none" w:sz="0" w:space="0" w:color="auto"/>
        <w:right w:val="none" w:sz="0" w:space="0" w:color="auto"/>
      </w:divBdr>
    </w:div>
    <w:div w:id="586034988">
      <w:bodyDiv w:val="1"/>
      <w:marLeft w:val="0"/>
      <w:marRight w:val="0"/>
      <w:marTop w:val="0"/>
      <w:marBottom w:val="0"/>
      <w:divBdr>
        <w:top w:val="none" w:sz="0" w:space="0" w:color="auto"/>
        <w:left w:val="none" w:sz="0" w:space="0" w:color="auto"/>
        <w:bottom w:val="none" w:sz="0" w:space="0" w:color="auto"/>
        <w:right w:val="none" w:sz="0" w:space="0" w:color="auto"/>
      </w:divBdr>
    </w:div>
    <w:div w:id="594020123">
      <w:bodyDiv w:val="1"/>
      <w:marLeft w:val="0"/>
      <w:marRight w:val="0"/>
      <w:marTop w:val="0"/>
      <w:marBottom w:val="0"/>
      <w:divBdr>
        <w:top w:val="none" w:sz="0" w:space="0" w:color="auto"/>
        <w:left w:val="none" w:sz="0" w:space="0" w:color="auto"/>
        <w:bottom w:val="none" w:sz="0" w:space="0" w:color="auto"/>
        <w:right w:val="none" w:sz="0" w:space="0" w:color="auto"/>
      </w:divBdr>
    </w:div>
    <w:div w:id="723452625">
      <w:bodyDiv w:val="1"/>
      <w:marLeft w:val="0"/>
      <w:marRight w:val="0"/>
      <w:marTop w:val="0"/>
      <w:marBottom w:val="0"/>
      <w:divBdr>
        <w:top w:val="none" w:sz="0" w:space="0" w:color="auto"/>
        <w:left w:val="none" w:sz="0" w:space="0" w:color="auto"/>
        <w:bottom w:val="none" w:sz="0" w:space="0" w:color="auto"/>
        <w:right w:val="none" w:sz="0" w:space="0" w:color="auto"/>
      </w:divBdr>
      <w:divsChild>
        <w:div w:id="729108950">
          <w:marLeft w:val="360"/>
          <w:marRight w:val="0"/>
          <w:marTop w:val="200"/>
          <w:marBottom w:val="0"/>
          <w:divBdr>
            <w:top w:val="none" w:sz="0" w:space="0" w:color="auto"/>
            <w:left w:val="none" w:sz="0" w:space="0" w:color="auto"/>
            <w:bottom w:val="none" w:sz="0" w:space="0" w:color="auto"/>
            <w:right w:val="none" w:sz="0" w:space="0" w:color="auto"/>
          </w:divBdr>
        </w:div>
        <w:div w:id="1815489794">
          <w:marLeft w:val="360"/>
          <w:marRight w:val="0"/>
          <w:marTop w:val="200"/>
          <w:marBottom w:val="0"/>
          <w:divBdr>
            <w:top w:val="none" w:sz="0" w:space="0" w:color="auto"/>
            <w:left w:val="none" w:sz="0" w:space="0" w:color="auto"/>
            <w:bottom w:val="none" w:sz="0" w:space="0" w:color="auto"/>
            <w:right w:val="none" w:sz="0" w:space="0" w:color="auto"/>
          </w:divBdr>
        </w:div>
        <w:div w:id="623999501">
          <w:marLeft w:val="360"/>
          <w:marRight w:val="0"/>
          <w:marTop w:val="200"/>
          <w:marBottom w:val="0"/>
          <w:divBdr>
            <w:top w:val="none" w:sz="0" w:space="0" w:color="auto"/>
            <w:left w:val="none" w:sz="0" w:space="0" w:color="auto"/>
            <w:bottom w:val="none" w:sz="0" w:space="0" w:color="auto"/>
            <w:right w:val="none" w:sz="0" w:space="0" w:color="auto"/>
          </w:divBdr>
        </w:div>
        <w:div w:id="414128651">
          <w:marLeft w:val="360"/>
          <w:marRight w:val="0"/>
          <w:marTop w:val="200"/>
          <w:marBottom w:val="0"/>
          <w:divBdr>
            <w:top w:val="none" w:sz="0" w:space="0" w:color="auto"/>
            <w:left w:val="none" w:sz="0" w:space="0" w:color="auto"/>
            <w:bottom w:val="none" w:sz="0" w:space="0" w:color="auto"/>
            <w:right w:val="none" w:sz="0" w:space="0" w:color="auto"/>
          </w:divBdr>
        </w:div>
      </w:divsChild>
    </w:div>
    <w:div w:id="763651892">
      <w:bodyDiv w:val="1"/>
      <w:marLeft w:val="0"/>
      <w:marRight w:val="0"/>
      <w:marTop w:val="0"/>
      <w:marBottom w:val="0"/>
      <w:divBdr>
        <w:top w:val="none" w:sz="0" w:space="0" w:color="auto"/>
        <w:left w:val="none" w:sz="0" w:space="0" w:color="auto"/>
        <w:bottom w:val="none" w:sz="0" w:space="0" w:color="auto"/>
        <w:right w:val="none" w:sz="0" w:space="0" w:color="auto"/>
      </w:divBdr>
    </w:div>
    <w:div w:id="861626612">
      <w:bodyDiv w:val="1"/>
      <w:marLeft w:val="0"/>
      <w:marRight w:val="0"/>
      <w:marTop w:val="0"/>
      <w:marBottom w:val="0"/>
      <w:divBdr>
        <w:top w:val="none" w:sz="0" w:space="0" w:color="auto"/>
        <w:left w:val="none" w:sz="0" w:space="0" w:color="auto"/>
        <w:bottom w:val="none" w:sz="0" w:space="0" w:color="auto"/>
        <w:right w:val="none" w:sz="0" w:space="0" w:color="auto"/>
      </w:divBdr>
    </w:div>
    <w:div w:id="889071149">
      <w:bodyDiv w:val="1"/>
      <w:marLeft w:val="0"/>
      <w:marRight w:val="0"/>
      <w:marTop w:val="0"/>
      <w:marBottom w:val="0"/>
      <w:divBdr>
        <w:top w:val="none" w:sz="0" w:space="0" w:color="auto"/>
        <w:left w:val="none" w:sz="0" w:space="0" w:color="auto"/>
        <w:bottom w:val="none" w:sz="0" w:space="0" w:color="auto"/>
        <w:right w:val="none" w:sz="0" w:space="0" w:color="auto"/>
      </w:divBdr>
    </w:div>
    <w:div w:id="889075354">
      <w:bodyDiv w:val="1"/>
      <w:marLeft w:val="0"/>
      <w:marRight w:val="0"/>
      <w:marTop w:val="0"/>
      <w:marBottom w:val="0"/>
      <w:divBdr>
        <w:top w:val="none" w:sz="0" w:space="0" w:color="auto"/>
        <w:left w:val="none" w:sz="0" w:space="0" w:color="auto"/>
        <w:bottom w:val="none" w:sz="0" w:space="0" w:color="auto"/>
        <w:right w:val="none" w:sz="0" w:space="0" w:color="auto"/>
      </w:divBdr>
      <w:divsChild>
        <w:div w:id="1360156080">
          <w:marLeft w:val="547"/>
          <w:marRight w:val="0"/>
          <w:marTop w:val="96"/>
          <w:marBottom w:val="0"/>
          <w:divBdr>
            <w:top w:val="none" w:sz="0" w:space="0" w:color="auto"/>
            <w:left w:val="none" w:sz="0" w:space="0" w:color="auto"/>
            <w:bottom w:val="none" w:sz="0" w:space="0" w:color="auto"/>
            <w:right w:val="none" w:sz="0" w:space="0" w:color="auto"/>
          </w:divBdr>
        </w:div>
        <w:div w:id="1166089984">
          <w:marLeft w:val="547"/>
          <w:marRight w:val="0"/>
          <w:marTop w:val="96"/>
          <w:marBottom w:val="160"/>
          <w:divBdr>
            <w:top w:val="none" w:sz="0" w:space="0" w:color="auto"/>
            <w:left w:val="none" w:sz="0" w:space="0" w:color="auto"/>
            <w:bottom w:val="none" w:sz="0" w:space="0" w:color="auto"/>
            <w:right w:val="none" w:sz="0" w:space="0" w:color="auto"/>
          </w:divBdr>
        </w:div>
        <w:div w:id="857498776">
          <w:marLeft w:val="547"/>
          <w:marRight w:val="0"/>
          <w:marTop w:val="96"/>
          <w:marBottom w:val="160"/>
          <w:divBdr>
            <w:top w:val="none" w:sz="0" w:space="0" w:color="auto"/>
            <w:left w:val="none" w:sz="0" w:space="0" w:color="auto"/>
            <w:bottom w:val="none" w:sz="0" w:space="0" w:color="auto"/>
            <w:right w:val="none" w:sz="0" w:space="0" w:color="auto"/>
          </w:divBdr>
        </w:div>
      </w:divsChild>
    </w:div>
    <w:div w:id="891426758">
      <w:bodyDiv w:val="1"/>
      <w:marLeft w:val="0"/>
      <w:marRight w:val="0"/>
      <w:marTop w:val="0"/>
      <w:marBottom w:val="0"/>
      <w:divBdr>
        <w:top w:val="none" w:sz="0" w:space="0" w:color="auto"/>
        <w:left w:val="none" w:sz="0" w:space="0" w:color="auto"/>
        <w:bottom w:val="none" w:sz="0" w:space="0" w:color="auto"/>
        <w:right w:val="none" w:sz="0" w:space="0" w:color="auto"/>
      </w:divBdr>
      <w:divsChild>
        <w:div w:id="490870865">
          <w:marLeft w:val="360"/>
          <w:marRight w:val="0"/>
          <w:marTop w:val="200"/>
          <w:marBottom w:val="0"/>
          <w:divBdr>
            <w:top w:val="none" w:sz="0" w:space="0" w:color="auto"/>
            <w:left w:val="none" w:sz="0" w:space="0" w:color="auto"/>
            <w:bottom w:val="none" w:sz="0" w:space="0" w:color="auto"/>
            <w:right w:val="none" w:sz="0" w:space="0" w:color="auto"/>
          </w:divBdr>
        </w:div>
        <w:div w:id="971253905">
          <w:marLeft w:val="360"/>
          <w:marRight w:val="0"/>
          <w:marTop w:val="200"/>
          <w:marBottom w:val="0"/>
          <w:divBdr>
            <w:top w:val="none" w:sz="0" w:space="0" w:color="auto"/>
            <w:left w:val="none" w:sz="0" w:space="0" w:color="auto"/>
            <w:bottom w:val="none" w:sz="0" w:space="0" w:color="auto"/>
            <w:right w:val="none" w:sz="0" w:space="0" w:color="auto"/>
          </w:divBdr>
        </w:div>
        <w:div w:id="110250048">
          <w:marLeft w:val="360"/>
          <w:marRight w:val="0"/>
          <w:marTop w:val="200"/>
          <w:marBottom w:val="0"/>
          <w:divBdr>
            <w:top w:val="none" w:sz="0" w:space="0" w:color="auto"/>
            <w:left w:val="none" w:sz="0" w:space="0" w:color="auto"/>
            <w:bottom w:val="none" w:sz="0" w:space="0" w:color="auto"/>
            <w:right w:val="none" w:sz="0" w:space="0" w:color="auto"/>
          </w:divBdr>
        </w:div>
        <w:div w:id="647632495">
          <w:marLeft w:val="360"/>
          <w:marRight w:val="0"/>
          <w:marTop w:val="200"/>
          <w:marBottom w:val="0"/>
          <w:divBdr>
            <w:top w:val="none" w:sz="0" w:space="0" w:color="auto"/>
            <w:left w:val="none" w:sz="0" w:space="0" w:color="auto"/>
            <w:bottom w:val="none" w:sz="0" w:space="0" w:color="auto"/>
            <w:right w:val="none" w:sz="0" w:space="0" w:color="auto"/>
          </w:divBdr>
        </w:div>
        <w:div w:id="862784852">
          <w:marLeft w:val="360"/>
          <w:marRight w:val="0"/>
          <w:marTop w:val="200"/>
          <w:marBottom w:val="0"/>
          <w:divBdr>
            <w:top w:val="none" w:sz="0" w:space="0" w:color="auto"/>
            <w:left w:val="none" w:sz="0" w:space="0" w:color="auto"/>
            <w:bottom w:val="none" w:sz="0" w:space="0" w:color="auto"/>
            <w:right w:val="none" w:sz="0" w:space="0" w:color="auto"/>
          </w:divBdr>
        </w:div>
        <w:div w:id="164976841">
          <w:marLeft w:val="360"/>
          <w:marRight w:val="0"/>
          <w:marTop w:val="200"/>
          <w:marBottom w:val="0"/>
          <w:divBdr>
            <w:top w:val="none" w:sz="0" w:space="0" w:color="auto"/>
            <w:left w:val="none" w:sz="0" w:space="0" w:color="auto"/>
            <w:bottom w:val="none" w:sz="0" w:space="0" w:color="auto"/>
            <w:right w:val="none" w:sz="0" w:space="0" w:color="auto"/>
          </w:divBdr>
        </w:div>
      </w:divsChild>
    </w:div>
    <w:div w:id="903760156">
      <w:bodyDiv w:val="1"/>
      <w:marLeft w:val="0"/>
      <w:marRight w:val="0"/>
      <w:marTop w:val="0"/>
      <w:marBottom w:val="0"/>
      <w:divBdr>
        <w:top w:val="none" w:sz="0" w:space="0" w:color="auto"/>
        <w:left w:val="none" w:sz="0" w:space="0" w:color="auto"/>
        <w:bottom w:val="none" w:sz="0" w:space="0" w:color="auto"/>
        <w:right w:val="none" w:sz="0" w:space="0" w:color="auto"/>
      </w:divBdr>
    </w:div>
    <w:div w:id="907375323">
      <w:bodyDiv w:val="1"/>
      <w:marLeft w:val="0"/>
      <w:marRight w:val="0"/>
      <w:marTop w:val="0"/>
      <w:marBottom w:val="0"/>
      <w:divBdr>
        <w:top w:val="none" w:sz="0" w:space="0" w:color="auto"/>
        <w:left w:val="none" w:sz="0" w:space="0" w:color="auto"/>
        <w:bottom w:val="none" w:sz="0" w:space="0" w:color="auto"/>
        <w:right w:val="none" w:sz="0" w:space="0" w:color="auto"/>
      </w:divBdr>
    </w:div>
    <w:div w:id="912616657">
      <w:bodyDiv w:val="1"/>
      <w:marLeft w:val="0"/>
      <w:marRight w:val="0"/>
      <w:marTop w:val="0"/>
      <w:marBottom w:val="0"/>
      <w:divBdr>
        <w:top w:val="none" w:sz="0" w:space="0" w:color="auto"/>
        <w:left w:val="none" w:sz="0" w:space="0" w:color="auto"/>
        <w:bottom w:val="none" w:sz="0" w:space="0" w:color="auto"/>
        <w:right w:val="none" w:sz="0" w:space="0" w:color="auto"/>
      </w:divBdr>
      <w:divsChild>
        <w:div w:id="1682777391">
          <w:marLeft w:val="360"/>
          <w:marRight w:val="0"/>
          <w:marTop w:val="200"/>
          <w:marBottom w:val="0"/>
          <w:divBdr>
            <w:top w:val="none" w:sz="0" w:space="0" w:color="auto"/>
            <w:left w:val="none" w:sz="0" w:space="0" w:color="auto"/>
            <w:bottom w:val="none" w:sz="0" w:space="0" w:color="auto"/>
            <w:right w:val="none" w:sz="0" w:space="0" w:color="auto"/>
          </w:divBdr>
        </w:div>
        <w:div w:id="2586318">
          <w:marLeft w:val="360"/>
          <w:marRight w:val="0"/>
          <w:marTop w:val="200"/>
          <w:marBottom w:val="0"/>
          <w:divBdr>
            <w:top w:val="none" w:sz="0" w:space="0" w:color="auto"/>
            <w:left w:val="none" w:sz="0" w:space="0" w:color="auto"/>
            <w:bottom w:val="none" w:sz="0" w:space="0" w:color="auto"/>
            <w:right w:val="none" w:sz="0" w:space="0" w:color="auto"/>
          </w:divBdr>
        </w:div>
        <w:div w:id="1789549308">
          <w:marLeft w:val="360"/>
          <w:marRight w:val="0"/>
          <w:marTop w:val="200"/>
          <w:marBottom w:val="0"/>
          <w:divBdr>
            <w:top w:val="none" w:sz="0" w:space="0" w:color="auto"/>
            <w:left w:val="none" w:sz="0" w:space="0" w:color="auto"/>
            <w:bottom w:val="none" w:sz="0" w:space="0" w:color="auto"/>
            <w:right w:val="none" w:sz="0" w:space="0" w:color="auto"/>
          </w:divBdr>
        </w:div>
        <w:div w:id="188031104">
          <w:marLeft w:val="360"/>
          <w:marRight w:val="0"/>
          <w:marTop w:val="200"/>
          <w:marBottom w:val="0"/>
          <w:divBdr>
            <w:top w:val="none" w:sz="0" w:space="0" w:color="auto"/>
            <w:left w:val="none" w:sz="0" w:space="0" w:color="auto"/>
            <w:bottom w:val="none" w:sz="0" w:space="0" w:color="auto"/>
            <w:right w:val="none" w:sz="0" w:space="0" w:color="auto"/>
          </w:divBdr>
        </w:div>
        <w:div w:id="1232696279">
          <w:marLeft w:val="360"/>
          <w:marRight w:val="0"/>
          <w:marTop w:val="200"/>
          <w:marBottom w:val="0"/>
          <w:divBdr>
            <w:top w:val="none" w:sz="0" w:space="0" w:color="auto"/>
            <w:left w:val="none" w:sz="0" w:space="0" w:color="auto"/>
            <w:bottom w:val="none" w:sz="0" w:space="0" w:color="auto"/>
            <w:right w:val="none" w:sz="0" w:space="0" w:color="auto"/>
          </w:divBdr>
        </w:div>
      </w:divsChild>
    </w:div>
    <w:div w:id="920530476">
      <w:bodyDiv w:val="1"/>
      <w:marLeft w:val="0"/>
      <w:marRight w:val="0"/>
      <w:marTop w:val="0"/>
      <w:marBottom w:val="0"/>
      <w:divBdr>
        <w:top w:val="none" w:sz="0" w:space="0" w:color="auto"/>
        <w:left w:val="none" w:sz="0" w:space="0" w:color="auto"/>
        <w:bottom w:val="none" w:sz="0" w:space="0" w:color="auto"/>
        <w:right w:val="none" w:sz="0" w:space="0" w:color="auto"/>
      </w:divBdr>
    </w:div>
    <w:div w:id="932586252">
      <w:bodyDiv w:val="1"/>
      <w:marLeft w:val="0"/>
      <w:marRight w:val="0"/>
      <w:marTop w:val="0"/>
      <w:marBottom w:val="0"/>
      <w:divBdr>
        <w:top w:val="none" w:sz="0" w:space="0" w:color="auto"/>
        <w:left w:val="none" w:sz="0" w:space="0" w:color="auto"/>
        <w:bottom w:val="none" w:sz="0" w:space="0" w:color="auto"/>
        <w:right w:val="none" w:sz="0" w:space="0" w:color="auto"/>
      </w:divBdr>
      <w:divsChild>
        <w:div w:id="44985287">
          <w:marLeft w:val="547"/>
          <w:marRight w:val="0"/>
          <w:marTop w:val="86"/>
          <w:marBottom w:val="60"/>
          <w:divBdr>
            <w:top w:val="none" w:sz="0" w:space="0" w:color="auto"/>
            <w:left w:val="none" w:sz="0" w:space="0" w:color="auto"/>
            <w:bottom w:val="none" w:sz="0" w:space="0" w:color="auto"/>
            <w:right w:val="none" w:sz="0" w:space="0" w:color="auto"/>
          </w:divBdr>
        </w:div>
        <w:div w:id="1622152659">
          <w:marLeft w:val="547"/>
          <w:marRight w:val="0"/>
          <w:marTop w:val="86"/>
          <w:marBottom w:val="60"/>
          <w:divBdr>
            <w:top w:val="none" w:sz="0" w:space="0" w:color="auto"/>
            <w:left w:val="none" w:sz="0" w:space="0" w:color="auto"/>
            <w:bottom w:val="none" w:sz="0" w:space="0" w:color="auto"/>
            <w:right w:val="none" w:sz="0" w:space="0" w:color="auto"/>
          </w:divBdr>
        </w:div>
        <w:div w:id="1735857382">
          <w:marLeft w:val="547"/>
          <w:marRight w:val="0"/>
          <w:marTop w:val="86"/>
          <w:marBottom w:val="60"/>
          <w:divBdr>
            <w:top w:val="none" w:sz="0" w:space="0" w:color="auto"/>
            <w:left w:val="none" w:sz="0" w:space="0" w:color="auto"/>
            <w:bottom w:val="none" w:sz="0" w:space="0" w:color="auto"/>
            <w:right w:val="none" w:sz="0" w:space="0" w:color="auto"/>
          </w:divBdr>
        </w:div>
        <w:div w:id="1724213800">
          <w:marLeft w:val="547"/>
          <w:marRight w:val="0"/>
          <w:marTop w:val="86"/>
          <w:marBottom w:val="60"/>
          <w:divBdr>
            <w:top w:val="none" w:sz="0" w:space="0" w:color="auto"/>
            <w:left w:val="none" w:sz="0" w:space="0" w:color="auto"/>
            <w:bottom w:val="none" w:sz="0" w:space="0" w:color="auto"/>
            <w:right w:val="none" w:sz="0" w:space="0" w:color="auto"/>
          </w:divBdr>
        </w:div>
      </w:divsChild>
    </w:div>
    <w:div w:id="979266735">
      <w:bodyDiv w:val="1"/>
      <w:marLeft w:val="0"/>
      <w:marRight w:val="0"/>
      <w:marTop w:val="0"/>
      <w:marBottom w:val="0"/>
      <w:divBdr>
        <w:top w:val="none" w:sz="0" w:space="0" w:color="auto"/>
        <w:left w:val="none" w:sz="0" w:space="0" w:color="auto"/>
        <w:bottom w:val="none" w:sz="0" w:space="0" w:color="auto"/>
        <w:right w:val="none" w:sz="0" w:space="0" w:color="auto"/>
      </w:divBdr>
      <w:divsChild>
        <w:div w:id="1452482652">
          <w:marLeft w:val="360"/>
          <w:marRight w:val="0"/>
          <w:marTop w:val="200"/>
          <w:marBottom w:val="0"/>
          <w:divBdr>
            <w:top w:val="none" w:sz="0" w:space="0" w:color="auto"/>
            <w:left w:val="none" w:sz="0" w:space="0" w:color="auto"/>
            <w:bottom w:val="none" w:sz="0" w:space="0" w:color="auto"/>
            <w:right w:val="none" w:sz="0" w:space="0" w:color="auto"/>
          </w:divBdr>
        </w:div>
        <w:div w:id="1003316027">
          <w:marLeft w:val="360"/>
          <w:marRight w:val="0"/>
          <w:marTop w:val="200"/>
          <w:marBottom w:val="0"/>
          <w:divBdr>
            <w:top w:val="none" w:sz="0" w:space="0" w:color="auto"/>
            <w:left w:val="none" w:sz="0" w:space="0" w:color="auto"/>
            <w:bottom w:val="none" w:sz="0" w:space="0" w:color="auto"/>
            <w:right w:val="none" w:sz="0" w:space="0" w:color="auto"/>
          </w:divBdr>
        </w:div>
        <w:div w:id="1972247208">
          <w:marLeft w:val="360"/>
          <w:marRight w:val="0"/>
          <w:marTop w:val="200"/>
          <w:marBottom w:val="0"/>
          <w:divBdr>
            <w:top w:val="none" w:sz="0" w:space="0" w:color="auto"/>
            <w:left w:val="none" w:sz="0" w:space="0" w:color="auto"/>
            <w:bottom w:val="none" w:sz="0" w:space="0" w:color="auto"/>
            <w:right w:val="none" w:sz="0" w:space="0" w:color="auto"/>
          </w:divBdr>
        </w:div>
      </w:divsChild>
    </w:div>
    <w:div w:id="1019043179">
      <w:bodyDiv w:val="1"/>
      <w:marLeft w:val="0"/>
      <w:marRight w:val="0"/>
      <w:marTop w:val="0"/>
      <w:marBottom w:val="0"/>
      <w:divBdr>
        <w:top w:val="none" w:sz="0" w:space="0" w:color="auto"/>
        <w:left w:val="none" w:sz="0" w:space="0" w:color="auto"/>
        <w:bottom w:val="none" w:sz="0" w:space="0" w:color="auto"/>
        <w:right w:val="none" w:sz="0" w:space="0" w:color="auto"/>
      </w:divBdr>
      <w:divsChild>
        <w:div w:id="61566142">
          <w:marLeft w:val="547"/>
          <w:marRight w:val="0"/>
          <w:marTop w:val="96"/>
          <w:marBottom w:val="0"/>
          <w:divBdr>
            <w:top w:val="none" w:sz="0" w:space="0" w:color="auto"/>
            <w:left w:val="none" w:sz="0" w:space="0" w:color="auto"/>
            <w:bottom w:val="none" w:sz="0" w:space="0" w:color="auto"/>
            <w:right w:val="none" w:sz="0" w:space="0" w:color="auto"/>
          </w:divBdr>
        </w:div>
        <w:div w:id="1776826341">
          <w:marLeft w:val="547"/>
          <w:marRight w:val="0"/>
          <w:marTop w:val="96"/>
          <w:marBottom w:val="0"/>
          <w:divBdr>
            <w:top w:val="none" w:sz="0" w:space="0" w:color="auto"/>
            <w:left w:val="none" w:sz="0" w:space="0" w:color="auto"/>
            <w:bottom w:val="none" w:sz="0" w:space="0" w:color="auto"/>
            <w:right w:val="none" w:sz="0" w:space="0" w:color="auto"/>
          </w:divBdr>
        </w:div>
        <w:div w:id="994646883">
          <w:marLeft w:val="547"/>
          <w:marRight w:val="0"/>
          <w:marTop w:val="96"/>
          <w:marBottom w:val="0"/>
          <w:divBdr>
            <w:top w:val="none" w:sz="0" w:space="0" w:color="auto"/>
            <w:left w:val="none" w:sz="0" w:space="0" w:color="auto"/>
            <w:bottom w:val="none" w:sz="0" w:space="0" w:color="auto"/>
            <w:right w:val="none" w:sz="0" w:space="0" w:color="auto"/>
          </w:divBdr>
        </w:div>
        <w:div w:id="184566443">
          <w:marLeft w:val="547"/>
          <w:marRight w:val="0"/>
          <w:marTop w:val="96"/>
          <w:marBottom w:val="0"/>
          <w:divBdr>
            <w:top w:val="none" w:sz="0" w:space="0" w:color="auto"/>
            <w:left w:val="none" w:sz="0" w:space="0" w:color="auto"/>
            <w:bottom w:val="none" w:sz="0" w:space="0" w:color="auto"/>
            <w:right w:val="none" w:sz="0" w:space="0" w:color="auto"/>
          </w:divBdr>
        </w:div>
        <w:div w:id="1183782446">
          <w:marLeft w:val="547"/>
          <w:marRight w:val="0"/>
          <w:marTop w:val="96"/>
          <w:marBottom w:val="0"/>
          <w:divBdr>
            <w:top w:val="none" w:sz="0" w:space="0" w:color="auto"/>
            <w:left w:val="none" w:sz="0" w:space="0" w:color="auto"/>
            <w:bottom w:val="none" w:sz="0" w:space="0" w:color="auto"/>
            <w:right w:val="none" w:sz="0" w:space="0" w:color="auto"/>
          </w:divBdr>
        </w:div>
        <w:div w:id="852962216">
          <w:marLeft w:val="547"/>
          <w:marRight w:val="0"/>
          <w:marTop w:val="96"/>
          <w:marBottom w:val="0"/>
          <w:divBdr>
            <w:top w:val="none" w:sz="0" w:space="0" w:color="auto"/>
            <w:left w:val="none" w:sz="0" w:space="0" w:color="auto"/>
            <w:bottom w:val="none" w:sz="0" w:space="0" w:color="auto"/>
            <w:right w:val="none" w:sz="0" w:space="0" w:color="auto"/>
          </w:divBdr>
        </w:div>
        <w:div w:id="1961300624">
          <w:marLeft w:val="547"/>
          <w:marRight w:val="0"/>
          <w:marTop w:val="96"/>
          <w:marBottom w:val="0"/>
          <w:divBdr>
            <w:top w:val="none" w:sz="0" w:space="0" w:color="auto"/>
            <w:left w:val="none" w:sz="0" w:space="0" w:color="auto"/>
            <w:bottom w:val="none" w:sz="0" w:space="0" w:color="auto"/>
            <w:right w:val="none" w:sz="0" w:space="0" w:color="auto"/>
          </w:divBdr>
        </w:div>
      </w:divsChild>
    </w:div>
    <w:div w:id="1023555892">
      <w:bodyDiv w:val="1"/>
      <w:marLeft w:val="0"/>
      <w:marRight w:val="0"/>
      <w:marTop w:val="0"/>
      <w:marBottom w:val="0"/>
      <w:divBdr>
        <w:top w:val="none" w:sz="0" w:space="0" w:color="auto"/>
        <w:left w:val="none" w:sz="0" w:space="0" w:color="auto"/>
        <w:bottom w:val="none" w:sz="0" w:space="0" w:color="auto"/>
        <w:right w:val="none" w:sz="0" w:space="0" w:color="auto"/>
      </w:divBdr>
    </w:div>
    <w:div w:id="1030109909">
      <w:bodyDiv w:val="1"/>
      <w:marLeft w:val="0"/>
      <w:marRight w:val="0"/>
      <w:marTop w:val="0"/>
      <w:marBottom w:val="0"/>
      <w:divBdr>
        <w:top w:val="none" w:sz="0" w:space="0" w:color="auto"/>
        <w:left w:val="none" w:sz="0" w:space="0" w:color="auto"/>
        <w:bottom w:val="none" w:sz="0" w:space="0" w:color="auto"/>
        <w:right w:val="none" w:sz="0" w:space="0" w:color="auto"/>
      </w:divBdr>
    </w:div>
    <w:div w:id="1034035125">
      <w:bodyDiv w:val="1"/>
      <w:marLeft w:val="0"/>
      <w:marRight w:val="0"/>
      <w:marTop w:val="0"/>
      <w:marBottom w:val="0"/>
      <w:divBdr>
        <w:top w:val="none" w:sz="0" w:space="0" w:color="auto"/>
        <w:left w:val="none" w:sz="0" w:space="0" w:color="auto"/>
        <w:bottom w:val="none" w:sz="0" w:space="0" w:color="auto"/>
        <w:right w:val="none" w:sz="0" w:space="0" w:color="auto"/>
      </w:divBdr>
      <w:divsChild>
        <w:div w:id="531772828">
          <w:marLeft w:val="547"/>
          <w:marRight w:val="0"/>
          <w:marTop w:val="0"/>
          <w:marBottom w:val="0"/>
          <w:divBdr>
            <w:top w:val="none" w:sz="0" w:space="0" w:color="auto"/>
            <w:left w:val="none" w:sz="0" w:space="0" w:color="auto"/>
            <w:bottom w:val="none" w:sz="0" w:space="0" w:color="auto"/>
            <w:right w:val="none" w:sz="0" w:space="0" w:color="auto"/>
          </w:divBdr>
        </w:div>
      </w:divsChild>
    </w:div>
    <w:div w:id="1049382686">
      <w:bodyDiv w:val="1"/>
      <w:marLeft w:val="0"/>
      <w:marRight w:val="0"/>
      <w:marTop w:val="0"/>
      <w:marBottom w:val="0"/>
      <w:divBdr>
        <w:top w:val="none" w:sz="0" w:space="0" w:color="auto"/>
        <w:left w:val="none" w:sz="0" w:space="0" w:color="auto"/>
        <w:bottom w:val="none" w:sz="0" w:space="0" w:color="auto"/>
        <w:right w:val="none" w:sz="0" w:space="0" w:color="auto"/>
      </w:divBdr>
    </w:div>
    <w:div w:id="1058281722">
      <w:bodyDiv w:val="1"/>
      <w:marLeft w:val="0"/>
      <w:marRight w:val="0"/>
      <w:marTop w:val="0"/>
      <w:marBottom w:val="0"/>
      <w:divBdr>
        <w:top w:val="none" w:sz="0" w:space="0" w:color="auto"/>
        <w:left w:val="none" w:sz="0" w:space="0" w:color="auto"/>
        <w:bottom w:val="none" w:sz="0" w:space="0" w:color="auto"/>
        <w:right w:val="none" w:sz="0" w:space="0" w:color="auto"/>
      </w:divBdr>
    </w:div>
    <w:div w:id="1063991535">
      <w:bodyDiv w:val="1"/>
      <w:marLeft w:val="0"/>
      <w:marRight w:val="0"/>
      <w:marTop w:val="0"/>
      <w:marBottom w:val="0"/>
      <w:divBdr>
        <w:top w:val="none" w:sz="0" w:space="0" w:color="auto"/>
        <w:left w:val="none" w:sz="0" w:space="0" w:color="auto"/>
        <w:bottom w:val="none" w:sz="0" w:space="0" w:color="auto"/>
        <w:right w:val="none" w:sz="0" w:space="0" w:color="auto"/>
      </w:divBdr>
    </w:div>
    <w:div w:id="1079790555">
      <w:bodyDiv w:val="1"/>
      <w:marLeft w:val="0"/>
      <w:marRight w:val="0"/>
      <w:marTop w:val="0"/>
      <w:marBottom w:val="0"/>
      <w:divBdr>
        <w:top w:val="none" w:sz="0" w:space="0" w:color="auto"/>
        <w:left w:val="none" w:sz="0" w:space="0" w:color="auto"/>
        <w:bottom w:val="none" w:sz="0" w:space="0" w:color="auto"/>
        <w:right w:val="none" w:sz="0" w:space="0" w:color="auto"/>
      </w:divBdr>
    </w:div>
    <w:div w:id="1104156147">
      <w:bodyDiv w:val="1"/>
      <w:marLeft w:val="0"/>
      <w:marRight w:val="0"/>
      <w:marTop w:val="0"/>
      <w:marBottom w:val="0"/>
      <w:divBdr>
        <w:top w:val="none" w:sz="0" w:space="0" w:color="auto"/>
        <w:left w:val="none" w:sz="0" w:space="0" w:color="auto"/>
        <w:bottom w:val="none" w:sz="0" w:space="0" w:color="auto"/>
        <w:right w:val="none" w:sz="0" w:space="0" w:color="auto"/>
      </w:divBdr>
      <w:divsChild>
        <w:div w:id="1117867517">
          <w:marLeft w:val="547"/>
          <w:marRight w:val="0"/>
          <w:marTop w:val="96"/>
          <w:marBottom w:val="0"/>
          <w:divBdr>
            <w:top w:val="none" w:sz="0" w:space="0" w:color="auto"/>
            <w:left w:val="none" w:sz="0" w:space="0" w:color="auto"/>
            <w:bottom w:val="none" w:sz="0" w:space="0" w:color="auto"/>
            <w:right w:val="none" w:sz="0" w:space="0" w:color="auto"/>
          </w:divBdr>
        </w:div>
        <w:div w:id="3481847">
          <w:marLeft w:val="547"/>
          <w:marRight w:val="0"/>
          <w:marTop w:val="96"/>
          <w:marBottom w:val="0"/>
          <w:divBdr>
            <w:top w:val="none" w:sz="0" w:space="0" w:color="auto"/>
            <w:left w:val="none" w:sz="0" w:space="0" w:color="auto"/>
            <w:bottom w:val="none" w:sz="0" w:space="0" w:color="auto"/>
            <w:right w:val="none" w:sz="0" w:space="0" w:color="auto"/>
          </w:divBdr>
        </w:div>
      </w:divsChild>
    </w:div>
    <w:div w:id="1178886409">
      <w:bodyDiv w:val="1"/>
      <w:marLeft w:val="0"/>
      <w:marRight w:val="0"/>
      <w:marTop w:val="0"/>
      <w:marBottom w:val="0"/>
      <w:divBdr>
        <w:top w:val="none" w:sz="0" w:space="0" w:color="auto"/>
        <w:left w:val="none" w:sz="0" w:space="0" w:color="auto"/>
        <w:bottom w:val="none" w:sz="0" w:space="0" w:color="auto"/>
        <w:right w:val="none" w:sz="0" w:space="0" w:color="auto"/>
      </w:divBdr>
    </w:div>
    <w:div w:id="1194999433">
      <w:bodyDiv w:val="1"/>
      <w:marLeft w:val="0"/>
      <w:marRight w:val="0"/>
      <w:marTop w:val="0"/>
      <w:marBottom w:val="0"/>
      <w:divBdr>
        <w:top w:val="none" w:sz="0" w:space="0" w:color="auto"/>
        <w:left w:val="none" w:sz="0" w:space="0" w:color="auto"/>
        <w:bottom w:val="none" w:sz="0" w:space="0" w:color="auto"/>
        <w:right w:val="none" w:sz="0" w:space="0" w:color="auto"/>
      </w:divBdr>
    </w:div>
    <w:div w:id="1382825806">
      <w:bodyDiv w:val="1"/>
      <w:marLeft w:val="0"/>
      <w:marRight w:val="0"/>
      <w:marTop w:val="0"/>
      <w:marBottom w:val="0"/>
      <w:divBdr>
        <w:top w:val="none" w:sz="0" w:space="0" w:color="auto"/>
        <w:left w:val="none" w:sz="0" w:space="0" w:color="auto"/>
        <w:bottom w:val="none" w:sz="0" w:space="0" w:color="auto"/>
        <w:right w:val="none" w:sz="0" w:space="0" w:color="auto"/>
      </w:divBdr>
      <w:divsChild>
        <w:div w:id="1515412100">
          <w:marLeft w:val="360"/>
          <w:marRight w:val="0"/>
          <w:marTop w:val="200"/>
          <w:marBottom w:val="0"/>
          <w:divBdr>
            <w:top w:val="none" w:sz="0" w:space="0" w:color="auto"/>
            <w:left w:val="none" w:sz="0" w:space="0" w:color="auto"/>
            <w:bottom w:val="none" w:sz="0" w:space="0" w:color="auto"/>
            <w:right w:val="none" w:sz="0" w:space="0" w:color="auto"/>
          </w:divBdr>
        </w:div>
        <w:div w:id="248733775">
          <w:marLeft w:val="360"/>
          <w:marRight w:val="0"/>
          <w:marTop w:val="200"/>
          <w:marBottom w:val="0"/>
          <w:divBdr>
            <w:top w:val="none" w:sz="0" w:space="0" w:color="auto"/>
            <w:left w:val="none" w:sz="0" w:space="0" w:color="auto"/>
            <w:bottom w:val="none" w:sz="0" w:space="0" w:color="auto"/>
            <w:right w:val="none" w:sz="0" w:space="0" w:color="auto"/>
          </w:divBdr>
        </w:div>
        <w:div w:id="576404893">
          <w:marLeft w:val="360"/>
          <w:marRight w:val="0"/>
          <w:marTop w:val="200"/>
          <w:marBottom w:val="0"/>
          <w:divBdr>
            <w:top w:val="none" w:sz="0" w:space="0" w:color="auto"/>
            <w:left w:val="none" w:sz="0" w:space="0" w:color="auto"/>
            <w:bottom w:val="none" w:sz="0" w:space="0" w:color="auto"/>
            <w:right w:val="none" w:sz="0" w:space="0" w:color="auto"/>
          </w:divBdr>
        </w:div>
        <w:div w:id="1099373659">
          <w:marLeft w:val="360"/>
          <w:marRight w:val="0"/>
          <w:marTop w:val="200"/>
          <w:marBottom w:val="0"/>
          <w:divBdr>
            <w:top w:val="none" w:sz="0" w:space="0" w:color="auto"/>
            <w:left w:val="none" w:sz="0" w:space="0" w:color="auto"/>
            <w:bottom w:val="none" w:sz="0" w:space="0" w:color="auto"/>
            <w:right w:val="none" w:sz="0" w:space="0" w:color="auto"/>
          </w:divBdr>
        </w:div>
        <w:div w:id="1010526870">
          <w:marLeft w:val="360"/>
          <w:marRight w:val="0"/>
          <w:marTop w:val="200"/>
          <w:marBottom w:val="0"/>
          <w:divBdr>
            <w:top w:val="none" w:sz="0" w:space="0" w:color="auto"/>
            <w:left w:val="none" w:sz="0" w:space="0" w:color="auto"/>
            <w:bottom w:val="none" w:sz="0" w:space="0" w:color="auto"/>
            <w:right w:val="none" w:sz="0" w:space="0" w:color="auto"/>
          </w:divBdr>
        </w:div>
        <w:div w:id="1261569528">
          <w:marLeft w:val="360"/>
          <w:marRight w:val="0"/>
          <w:marTop w:val="200"/>
          <w:marBottom w:val="0"/>
          <w:divBdr>
            <w:top w:val="none" w:sz="0" w:space="0" w:color="auto"/>
            <w:left w:val="none" w:sz="0" w:space="0" w:color="auto"/>
            <w:bottom w:val="none" w:sz="0" w:space="0" w:color="auto"/>
            <w:right w:val="none" w:sz="0" w:space="0" w:color="auto"/>
          </w:divBdr>
        </w:div>
        <w:div w:id="1123424092">
          <w:marLeft w:val="360"/>
          <w:marRight w:val="0"/>
          <w:marTop w:val="200"/>
          <w:marBottom w:val="0"/>
          <w:divBdr>
            <w:top w:val="none" w:sz="0" w:space="0" w:color="auto"/>
            <w:left w:val="none" w:sz="0" w:space="0" w:color="auto"/>
            <w:bottom w:val="none" w:sz="0" w:space="0" w:color="auto"/>
            <w:right w:val="none" w:sz="0" w:space="0" w:color="auto"/>
          </w:divBdr>
        </w:div>
        <w:div w:id="626397841">
          <w:marLeft w:val="360"/>
          <w:marRight w:val="0"/>
          <w:marTop w:val="200"/>
          <w:marBottom w:val="0"/>
          <w:divBdr>
            <w:top w:val="none" w:sz="0" w:space="0" w:color="auto"/>
            <w:left w:val="none" w:sz="0" w:space="0" w:color="auto"/>
            <w:bottom w:val="none" w:sz="0" w:space="0" w:color="auto"/>
            <w:right w:val="none" w:sz="0" w:space="0" w:color="auto"/>
          </w:divBdr>
        </w:div>
        <w:div w:id="1364479612">
          <w:marLeft w:val="360"/>
          <w:marRight w:val="0"/>
          <w:marTop w:val="200"/>
          <w:marBottom w:val="0"/>
          <w:divBdr>
            <w:top w:val="none" w:sz="0" w:space="0" w:color="auto"/>
            <w:left w:val="none" w:sz="0" w:space="0" w:color="auto"/>
            <w:bottom w:val="none" w:sz="0" w:space="0" w:color="auto"/>
            <w:right w:val="none" w:sz="0" w:space="0" w:color="auto"/>
          </w:divBdr>
        </w:div>
        <w:div w:id="917254414">
          <w:marLeft w:val="360"/>
          <w:marRight w:val="0"/>
          <w:marTop w:val="200"/>
          <w:marBottom w:val="0"/>
          <w:divBdr>
            <w:top w:val="none" w:sz="0" w:space="0" w:color="auto"/>
            <w:left w:val="none" w:sz="0" w:space="0" w:color="auto"/>
            <w:bottom w:val="none" w:sz="0" w:space="0" w:color="auto"/>
            <w:right w:val="none" w:sz="0" w:space="0" w:color="auto"/>
          </w:divBdr>
        </w:div>
        <w:div w:id="96759458">
          <w:marLeft w:val="360"/>
          <w:marRight w:val="0"/>
          <w:marTop w:val="200"/>
          <w:marBottom w:val="0"/>
          <w:divBdr>
            <w:top w:val="none" w:sz="0" w:space="0" w:color="auto"/>
            <w:left w:val="none" w:sz="0" w:space="0" w:color="auto"/>
            <w:bottom w:val="none" w:sz="0" w:space="0" w:color="auto"/>
            <w:right w:val="none" w:sz="0" w:space="0" w:color="auto"/>
          </w:divBdr>
        </w:div>
        <w:div w:id="580718542">
          <w:marLeft w:val="360"/>
          <w:marRight w:val="0"/>
          <w:marTop w:val="200"/>
          <w:marBottom w:val="0"/>
          <w:divBdr>
            <w:top w:val="none" w:sz="0" w:space="0" w:color="auto"/>
            <w:left w:val="none" w:sz="0" w:space="0" w:color="auto"/>
            <w:bottom w:val="none" w:sz="0" w:space="0" w:color="auto"/>
            <w:right w:val="none" w:sz="0" w:space="0" w:color="auto"/>
          </w:divBdr>
        </w:div>
        <w:div w:id="1029602070">
          <w:marLeft w:val="360"/>
          <w:marRight w:val="0"/>
          <w:marTop w:val="200"/>
          <w:marBottom w:val="0"/>
          <w:divBdr>
            <w:top w:val="none" w:sz="0" w:space="0" w:color="auto"/>
            <w:left w:val="none" w:sz="0" w:space="0" w:color="auto"/>
            <w:bottom w:val="none" w:sz="0" w:space="0" w:color="auto"/>
            <w:right w:val="none" w:sz="0" w:space="0" w:color="auto"/>
          </w:divBdr>
        </w:div>
        <w:div w:id="1689990660">
          <w:marLeft w:val="360"/>
          <w:marRight w:val="0"/>
          <w:marTop w:val="200"/>
          <w:marBottom w:val="0"/>
          <w:divBdr>
            <w:top w:val="none" w:sz="0" w:space="0" w:color="auto"/>
            <w:left w:val="none" w:sz="0" w:space="0" w:color="auto"/>
            <w:bottom w:val="none" w:sz="0" w:space="0" w:color="auto"/>
            <w:right w:val="none" w:sz="0" w:space="0" w:color="auto"/>
          </w:divBdr>
        </w:div>
      </w:divsChild>
    </w:div>
    <w:div w:id="1382946313">
      <w:bodyDiv w:val="1"/>
      <w:marLeft w:val="0"/>
      <w:marRight w:val="0"/>
      <w:marTop w:val="0"/>
      <w:marBottom w:val="0"/>
      <w:divBdr>
        <w:top w:val="none" w:sz="0" w:space="0" w:color="auto"/>
        <w:left w:val="none" w:sz="0" w:space="0" w:color="auto"/>
        <w:bottom w:val="none" w:sz="0" w:space="0" w:color="auto"/>
        <w:right w:val="none" w:sz="0" w:space="0" w:color="auto"/>
      </w:divBdr>
    </w:div>
    <w:div w:id="1393121030">
      <w:bodyDiv w:val="1"/>
      <w:marLeft w:val="0"/>
      <w:marRight w:val="0"/>
      <w:marTop w:val="0"/>
      <w:marBottom w:val="0"/>
      <w:divBdr>
        <w:top w:val="none" w:sz="0" w:space="0" w:color="auto"/>
        <w:left w:val="none" w:sz="0" w:space="0" w:color="auto"/>
        <w:bottom w:val="none" w:sz="0" w:space="0" w:color="auto"/>
        <w:right w:val="none" w:sz="0" w:space="0" w:color="auto"/>
      </w:divBdr>
      <w:divsChild>
        <w:div w:id="513111770">
          <w:marLeft w:val="547"/>
          <w:marRight w:val="0"/>
          <w:marTop w:val="96"/>
          <w:marBottom w:val="0"/>
          <w:divBdr>
            <w:top w:val="none" w:sz="0" w:space="0" w:color="auto"/>
            <w:left w:val="none" w:sz="0" w:space="0" w:color="auto"/>
            <w:bottom w:val="none" w:sz="0" w:space="0" w:color="auto"/>
            <w:right w:val="none" w:sz="0" w:space="0" w:color="auto"/>
          </w:divBdr>
        </w:div>
        <w:div w:id="488985751">
          <w:marLeft w:val="547"/>
          <w:marRight w:val="0"/>
          <w:marTop w:val="96"/>
          <w:marBottom w:val="0"/>
          <w:divBdr>
            <w:top w:val="none" w:sz="0" w:space="0" w:color="auto"/>
            <w:left w:val="none" w:sz="0" w:space="0" w:color="auto"/>
            <w:bottom w:val="none" w:sz="0" w:space="0" w:color="auto"/>
            <w:right w:val="none" w:sz="0" w:space="0" w:color="auto"/>
          </w:divBdr>
        </w:div>
        <w:div w:id="507061717">
          <w:marLeft w:val="547"/>
          <w:marRight w:val="0"/>
          <w:marTop w:val="96"/>
          <w:marBottom w:val="0"/>
          <w:divBdr>
            <w:top w:val="none" w:sz="0" w:space="0" w:color="auto"/>
            <w:left w:val="none" w:sz="0" w:space="0" w:color="auto"/>
            <w:bottom w:val="none" w:sz="0" w:space="0" w:color="auto"/>
            <w:right w:val="none" w:sz="0" w:space="0" w:color="auto"/>
          </w:divBdr>
        </w:div>
        <w:div w:id="1451126617">
          <w:marLeft w:val="547"/>
          <w:marRight w:val="0"/>
          <w:marTop w:val="96"/>
          <w:marBottom w:val="0"/>
          <w:divBdr>
            <w:top w:val="none" w:sz="0" w:space="0" w:color="auto"/>
            <w:left w:val="none" w:sz="0" w:space="0" w:color="auto"/>
            <w:bottom w:val="none" w:sz="0" w:space="0" w:color="auto"/>
            <w:right w:val="none" w:sz="0" w:space="0" w:color="auto"/>
          </w:divBdr>
        </w:div>
        <w:div w:id="1828011251">
          <w:marLeft w:val="547"/>
          <w:marRight w:val="0"/>
          <w:marTop w:val="96"/>
          <w:marBottom w:val="0"/>
          <w:divBdr>
            <w:top w:val="none" w:sz="0" w:space="0" w:color="auto"/>
            <w:left w:val="none" w:sz="0" w:space="0" w:color="auto"/>
            <w:bottom w:val="none" w:sz="0" w:space="0" w:color="auto"/>
            <w:right w:val="none" w:sz="0" w:space="0" w:color="auto"/>
          </w:divBdr>
        </w:div>
        <w:div w:id="17002896">
          <w:marLeft w:val="547"/>
          <w:marRight w:val="0"/>
          <w:marTop w:val="96"/>
          <w:marBottom w:val="0"/>
          <w:divBdr>
            <w:top w:val="none" w:sz="0" w:space="0" w:color="auto"/>
            <w:left w:val="none" w:sz="0" w:space="0" w:color="auto"/>
            <w:bottom w:val="none" w:sz="0" w:space="0" w:color="auto"/>
            <w:right w:val="none" w:sz="0" w:space="0" w:color="auto"/>
          </w:divBdr>
        </w:div>
      </w:divsChild>
    </w:div>
    <w:div w:id="1432361686">
      <w:bodyDiv w:val="1"/>
      <w:marLeft w:val="0"/>
      <w:marRight w:val="0"/>
      <w:marTop w:val="0"/>
      <w:marBottom w:val="0"/>
      <w:divBdr>
        <w:top w:val="none" w:sz="0" w:space="0" w:color="auto"/>
        <w:left w:val="none" w:sz="0" w:space="0" w:color="auto"/>
        <w:bottom w:val="none" w:sz="0" w:space="0" w:color="auto"/>
        <w:right w:val="none" w:sz="0" w:space="0" w:color="auto"/>
      </w:divBdr>
    </w:div>
    <w:div w:id="1435709926">
      <w:bodyDiv w:val="1"/>
      <w:marLeft w:val="0"/>
      <w:marRight w:val="0"/>
      <w:marTop w:val="0"/>
      <w:marBottom w:val="0"/>
      <w:divBdr>
        <w:top w:val="none" w:sz="0" w:space="0" w:color="auto"/>
        <w:left w:val="none" w:sz="0" w:space="0" w:color="auto"/>
        <w:bottom w:val="none" w:sz="0" w:space="0" w:color="auto"/>
        <w:right w:val="none" w:sz="0" w:space="0" w:color="auto"/>
      </w:divBdr>
      <w:divsChild>
        <w:div w:id="490294494">
          <w:marLeft w:val="360"/>
          <w:marRight w:val="0"/>
          <w:marTop w:val="200"/>
          <w:marBottom w:val="0"/>
          <w:divBdr>
            <w:top w:val="none" w:sz="0" w:space="0" w:color="auto"/>
            <w:left w:val="none" w:sz="0" w:space="0" w:color="auto"/>
            <w:bottom w:val="none" w:sz="0" w:space="0" w:color="auto"/>
            <w:right w:val="none" w:sz="0" w:space="0" w:color="auto"/>
          </w:divBdr>
        </w:div>
        <w:div w:id="899940855">
          <w:marLeft w:val="360"/>
          <w:marRight w:val="0"/>
          <w:marTop w:val="200"/>
          <w:marBottom w:val="0"/>
          <w:divBdr>
            <w:top w:val="none" w:sz="0" w:space="0" w:color="auto"/>
            <w:left w:val="none" w:sz="0" w:space="0" w:color="auto"/>
            <w:bottom w:val="none" w:sz="0" w:space="0" w:color="auto"/>
            <w:right w:val="none" w:sz="0" w:space="0" w:color="auto"/>
          </w:divBdr>
        </w:div>
        <w:div w:id="799106262">
          <w:marLeft w:val="360"/>
          <w:marRight w:val="0"/>
          <w:marTop w:val="200"/>
          <w:marBottom w:val="0"/>
          <w:divBdr>
            <w:top w:val="none" w:sz="0" w:space="0" w:color="auto"/>
            <w:left w:val="none" w:sz="0" w:space="0" w:color="auto"/>
            <w:bottom w:val="none" w:sz="0" w:space="0" w:color="auto"/>
            <w:right w:val="none" w:sz="0" w:space="0" w:color="auto"/>
          </w:divBdr>
        </w:div>
        <w:div w:id="317273037">
          <w:marLeft w:val="360"/>
          <w:marRight w:val="0"/>
          <w:marTop w:val="200"/>
          <w:marBottom w:val="0"/>
          <w:divBdr>
            <w:top w:val="none" w:sz="0" w:space="0" w:color="auto"/>
            <w:left w:val="none" w:sz="0" w:space="0" w:color="auto"/>
            <w:bottom w:val="none" w:sz="0" w:space="0" w:color="auto"/>
            <w:right w:val="none" w:sz="0" w:space="0" w:color="auto"/>
          </w:divBdr>
        </w:div>
      </w:divsChild>
    </w:div>
    <w:div w:id="1445271000">
      <w:bodyDiv w:val="1"/>
      <w:marLeft w:val="0"/>
      <w:marRight w:val="0"/>
      <w:marTop w:val="0"/>
      <w:marBottom w:val="0"/>
      <w:divBdr>
        <w:top w:val="none" w:sz="0" w:space="0" w:color="auto"/>
        <w:left w:val="none" w:sz="0" w:space="0" w:color="auto"/>
        <w:bottom w:val="none" w:sz="0" w:space="0" w:color="auto"/>
        <w:right w:val="none" w:sz="0" w:space="0" w:color="auto"/>
      </w:divBdr>
    </w:div>
    <w:div w:id="1477066374">
      <w:bodyDiv w:val="1"/>
      <w:marLeft w:val="0"/>
      <w:marRight w:val="0"/>
      <w:marTop w:val="0"/>
      <w:marBottom w:val="0"/>
      <w:divBdr>
        <w:top w:val="none" w:sz="0" w:space="0" w:color="auto"/>
        <w:left w:val="none" w:sz="0" w:space="0" w:color="auto"/>
        <w:bottom w:val="none" w:sz="0" w:space="0" w:color="auto"/>
        <w:right w:val="none" w:sz="0" w:space="0" w:color="auto"/>
      </w:divBdr>
      <w:divsChild>
        <w:div w:id="138884997">
          <w:marLeft w:val="360"/>
          <w:marRight w:val="0"/>
          <w:marTop w:val="200"/>
          <w:marBottom w:val="0"/>
          <w:divBdr>
            <w:top w:val="none" w:sz="0" w:space="0" w:color="auto"/>
            <w:left w:val="none" w:sz="0" w:space="0" w:color="auto"/>
            <w:bottom w:val="none" w:sz="0" w:space="0" w:color="auto"/>
            <w:right w:val="none" w:sz="0" w:space="0" w:color="auto"/>
          </w:divBdr>
        </w:div>
        <w:div w:id="138424571">
          <w:marLeft w:val="360"/>
          <w:marRight w:val="0"/>
          <w:marTop w:val="200"/>
          <w:marBottom w:val="0"/>
          <w:divBdr>
            <w:top w:val="none" w:sz="0" w:space="0" w:color="auto"/>
            <w:left w:val="none" w:sz="0" w:space="0" w:color="auto"/>
            <w:bottom w:val="none" w:sz="0" w:space="0" w:color="auto"/>
            <w:right w:val="none" w:sz="0" w:space="0" w:color="auto"/>
          </w:divBdr>
        </w:div>
        <w:div w:id="2144426302">
          <w:marLeft w:val="360"/>
          <w:marRight w:val="0"/>
          <w:marTop w:val="200"/>
          <w:marBottom w:val="0"/>
          <w:divBdr>
            <w:top w:val="none" w:sz="0" w:space="0" w:color="auto"/>
            <w:left w:val="none" w:sz="0" w:space="0" w:color="auto"/>
            <w:bottom w:val="none" w:sz="0" w:space="0" w:color="auto"/>
            <w:right w:val="none" w:sz="0" w:space="0" w:color="auto"/>
          </w:divBdr>
        </w:div>
        <w:div w:id="964116352">
          <w:marLeft w:val="360"/>
          <w:marRight w:val="0"/>
          <w:marTop w:val="200"/>
          <w:marBottom w:val="0"/>
          <w:divBdr>
            <w:top w:val="none" w:sz="0" w:space="0" w:color="auto"/>
            <w:left w:val="none" w:sz="0" w:space="0" w:color="auto"/>
            <w:bottom w:val="none" w:sz="0" w:space="0" w:color="auto"/>
            <w:right w:val="none" w:sz="0" w:space="0" w:color="auto"/>
          </w:divBdr>
        </w:div>
        <w:div w:id="1467120628">
          <w:marLeft w:val="360"/>
          <w:marRight w:val="0"/>
          <w:marTop w:val="200"/>
          <w:marBottom w:val="0"/>
          <w:divBdr>
            <w:top w:val="none" w:sz="0" w:space="0" w:color="auto"/>
            <w:left w:val="none" w:sz="0" w:space="0" w:color="auto"/>
            <w:bottom w:val="none" w:sz="0" w:space="0" w:color="auto"/>
            <w:right w:val="none" w:sz="0" w:space="0" w:color="auto"/>
          </w:divBdr>
        </w:div>
        <w:div w:id="730426841">
          <w:marLeft w:val="360"/>
          <w:marRight w:val="0"/>
          <w:marTop w:val="200"/>
          <w:marBottom w:val="0"/>
          <w:divBdr>
            <w:top w:val="none" w:sz="0" w:space="0" w:color="auto"/>
            <w:left w:val="none" w:sz="0" w:space="0" w:color="auto"/>
            <w:bottom w:val="none" w:sz="0" w:space="0" w:color="auto"/>
            <w:right w:val="none" w:sz="0" w:space="0" w:color="auto"/>
          </w:divBdr>
        </w:div>
      </w:divsChild>
    </w:div>
    <w:div w:id="1502115608">
      <w:bodyDiv w:val="1"/>
      <w:marLeft w:val="0"/>
      <w:marRight w:val="0"/>
      <w:marTop w:val="0"/>
      <w:marBottom w:val="0"/>
      <w:divBdr>
        <w:top w:val="none" w:sz="0" w:space="0" w:color="auto"/>
        <w:left w:val="none" w:sz="0" w:space="0" w:color="auto"/>
        <w:bottom w:val="none" w:sz="0" w:space="0" w:color="auto"/>
        <w:right w:val="none" w:sz="0" w:space="0" w:color="auto"/>
      </w:divBdr>
    </w:div>
    <w:div w:id="1526557887">
      <w:bodyDiv w:val="1"/>
      <w:marLeft w:val="0"/>
      <w:marRight w:val="0"/>
      <w:marTop w:val="0"/>
      <w:marBottom w:val="0"/>
      <w:divBdr>
        <w:top w:val="none" w:sz="0" w:space="0" w:color="auto"/>
        <w:left w:val="none" w:sz="0" w:space="0" w:color="auto"/>
        <w:bottom w:val="none" w:sz="0" w:space="0" w:color="auto"/>
        <w:right w:val="none" w:sz="0" w:space="0" w:color="auto"/>
      </w:divBdr>
    </w:div>
    <w:div w:id="1534268939">
      <w:bodyDiv w:val="1"/>
      <w:marLeft w:val="0"/>
      <w:marRight w:val="0"/>
      <w:marTop w:val="0"/>
      <w:marBottom w:val="0"/>
      <w:divBdr>
        <w:top w:val="none" w:sz="0" w:space="0" w:color="auto"/>
        <w:left w:val="none" w:sz="0" w:space="0" w:color="auto"/>
        <w:bottom w:val="none" w:sz="0" w:space="0" w:color="auto"/>
        <w:right w:val="none" w:sz="0" w:space="0" w:color="auto"/>
      </w:divBdr>
    </w:div>
    <w:div w:id="1587812152">
      <w:bodyDiv w:val="1"/>
      <w:marLeft w:val="0"/>
      <w:marRight w:val="0"/>
      <w:marTop w:val="0"/>
      <w:marBottom w:val="0"/>
      <w:divBdr>
        <w:top w:val="none" w:sz="0" w:space="0" w:color="auto"/>
        <w:left w:val="none" w:sz="0" w:space="0" w:color="auto"/>
        <w:bottom w:val="none" w:sz="0" w:space="0" w:color="auto"/>
        <w:right w:val="none" w:sz="0" w:space="0" w:color="auto"/>
      </w:divBdr>
    </w:div>
    <w:div w:id="1642153853">
      <w:bodyDiv w:val="1"/>
      <w:marLeft w:val="0"/>
      <w:marRight w:val="0"/>
      <w:marTop w:val="0"/>
      <w:marBottom w:val="0"/>
      <w:divBdr>
        <w:top w:val="none" w:sz="0" w:space="0" w:color="auto"/>
        <w:left w:val="none" w:sz="0" w:space="0" w:color="auto"/>
        <w:bottom w:val="none" w:sz="0" w:space="0" w:color="auto"/>
        <w:right w:val="none" w:sz="0" w:space="0" w:color="auto"/>
      </w:divBdr>
    </w:div>
    <w:div w:id="1656181124">
      <w:bodyDiv w:val="1"/>
      <w:marLeft w:val="0"/>
      <w:marRight w:val="0"/>
      <w:marTop w:val="0"/>
      <w:marBottom w:val="0"/>
      <w:divBdr>
        <w:top w:val="none" w:sz="0" w:space="0" w:color="auto"/>
        <w:left w:val="none" w:sz="0" w:space="0" w:color="auto"/>
        <w:bottom w:val="none" w:sz="0" w:space="0" w:color="auto"/>
        <w:right w:val="none" w:sz="0" w:space="0" w:color="auto"/>
      </w:divBdr>
      <w:divsChild>
        <w:div w:id="1200438535">
          <w:marLeft w:val="547"/>
          <w:marRight w:val="0"/>
          <w:marTop w:val="0"/>
          <w:marBottom w:val="0"/>
          <w:divBdr>
            <w:top w:val="none" w:sz="0" w:space="0" w:color="auto"/>
            <w:left w:val="none" w:sz="0" w:space="0" w:color="auto"/>
            <w:bottom w:val="none" w:sz="0" w:space="0" w:color="auto"/>
            <w:right w:val="none" w:sz="0" w:space="0" w:color="auto"/>
          </w:divBdr>
        </w:div>
      </w:divsChild>
    </w:div>
    <w:div w:id="1733961930">
      <w:bodyDiv w:val="1"/>
      <w:marLeft w:val="0"/>
      <w:marRight w:val="0"/>
      <w:marTop w:val="0"/>
      <w:marBottom w:val="0"/>
      <w:divBdr>
        <w:top w:val="none" w:sz="0" w:space="0" w:color="auto"/>
        <w:left w:val="none" w:sz="0" w:space="0" w:color="auto"/>
        <w:bottom w:val="none" w:sz="0" w:space="0" w:color="auto"/>
        <w:right w:val="none" w:sz="0" w:space="0" w:color="auto"/>
      </w:divBdr>
    </w:div>
    <w:div w:id="1746806011">
      <w:bodyDiv w:val="1"/>
      <w:marLeft w:val="0"/>
      <w:marRight w:val="0"/>
      <w:marTop w:val="0"/>
      <w:marBottom w:val="0"/>
      <w:divBdr>
        <w:top w:val="none" w:sz="0" w:space="0" w:color="auto"/>
        <w:left w:val="none" w:sz="0" w:space="0" w:color="auto"/>
        <w:bottom w:val="none" w:sz="0" w:space="0" w:color="auto"/>
        <w:right w:val="none" w:sz="0" w:space="0" w:color="auto"/>
      </w:divBdr>
    </w:div>
    <w:div w:id="1757365525">
      <w:bodyDiv w:val="1"/>
      <w:marLeft w:val="0"/>
      <w:marRight w:val="0"/>
      <w:marTop w:val="0"/>
      <w:marBottom w:val="0"/>
      <w:divBdr>
        <w:top w:val="none" w:sz="0" w:space="0" w:color="auto"/>
        <w:left w:val="none" w:sz="0" w:space="0" w:color="auto"/>
        <w:bottom w:val="none" w:sz="0" w:space="0" w:color="auto"/>
        <w:right w:val="none" w:sz="0" w:space="0" w:color="auto"/>
      </w:divBdr>
    </w:div>
    <w:div w:id="1757826866">
      <w:bodyDiv w:val="1"/>
      <w:marLeft w:val="0"/>
      <w:marRight w:val="0"/>
      <w:marTop w:val="0"/>
      <w:marBottom w:val="0"/>
      <w:divBdr>
        <w:top w:val="none" w:sz="0" w:space="0" w:color="auto"/>
        <w:left w:val="none" w:sz="0" w:space="0" w:color="auto"/>
        <w:bottom w:val="none" w:sz="0" w:space="0" w:color="auto"/>
        <w:right w:val="none" w:sz="0" w:space="0" w:color="auto"/>
      </w:divBdr>
    </w:div>
    <w:div w:id="1758790907">
      <w:bodyDiv w:val="1"/>
      <w:marLeft w:val="0"/>
      <w:marRight w:val="0"/>
      <w:marTop w:val="0"/>
      <w:marBottom w:val="0"/>
      <w:divBdr>
        <w:top w:val="none" w:sz="0" w:space="0" w:color="auto"/>
        <w:left w:val="none" w:sz="0" w:space="0" w:color="auto"/>
        <w:bottom w:val="none" w:sz="0" w:space="0" w:color="auto"/>
        <w:right w:val="none" w:sz="0" w:space="0" w:color="auto"/>
      </w:divBdr>
    </w:div>
    <w:div w:id="1796605790">
      <w:bodyDiv w:val="1"/>
      <w:marLeft w:val="0"/>
      <w:marRight w:val="0"/>
      <w:marTop w:val="0"/>
      <w:marBottom w:val="0"/>
      <w:divBdr>
        <w:top w:val="none" w:sz="0" w:space="0" w:color="auto"/>
        <w:left w:val="none" w:sz="0" w:space="0" w:color="auto"/>
        <w:bottom w:val="none" w:sz="0" w:space="0" w:color="auto"/>
        <w:right w:val="none" w:sz="0" w:space="0" w:color="auto"/>
      </w:divBdr>
      <w:divsChild>
        <w:div w:id="1089278935">
          <w:marLeft w:val="360"/>
          <w:marRight w:val="0"/>
          <w:marTop w:val="200"/>
          <w:marBottom w:val="0"/>
          <w:divBdr>
            <w:top w:val="none" w:sz="0" w:space="0" w:color="auto"/>
            <w:left w:val="none" w:sz="0" w:space="0" w:color="auto"/>
            <w:bottom w:val="none" w:sz="0" w:space="0" w:color="auto"/>
            <w:right w:val="none" w:sz="0" w:space="0" w:color="auto"/>
          </w:divBdr>
        </w:div>
        <w:div w:id="264465582">
          <w:marLeft w:val="360"/>
          <w:marRight w:val="0"/>
          <w:marTop w:val="200"/>
          <w:marBottom w:val="0"/>
          <w:divBdr>
            <w:top w:val="none" w:sz="0" w:space="0" w:color="auto"/>
            <w:left w:val="none" w:sz="0" w:space="0" w:color="auto"/>
            <w:bottom w:val="none" w:sz="0" w:space="0" w:color="auto"/>
            <w:right w:val="none" w:sz="0" w:space="0" w:color="auto"/>
          </w:divBdr>
        </w:div>
        <w:div w:id="2108500636">
          <w:marLeft w:val="360"/>
          <w:marRight w:val="0"/>
          <w:marTop w:val="200"/>
          <w:marBottom w:val="0"/>
          <w:divBdr>
            <w:top w:val="none" w:sz="0" w:space="0" w:color="auto"/>
            <w:left w:val="none" w:sz="0" w:space="0" w:color="auto"/>
            <w:bottom w:val="none" w:sz="0" w:space="0" w:color="auto"/>
            <w:right w:val="none" w:sz="0" w:space="0" w:color="auto"/>
          </w:divBdr>
        </w:div>
        <w:div w:id="1805267911">
          <w:marLeft w:val="360"/>
          <w:marRight w:val="0"/>
          <w:marTop w:val="200"/>
          <w:marBottom w:val="0"/>
          <w:divBdr>
            <w:top w:val="none" w:sz="0" w:space="0" w:color="auto"/>
            <w:left w:val="none" w:sz="0" w:space="0" w:color="auto"/>
            <w:bottom w:val="none" w:sz="0" w:space="0" w:color="auto"/>
            <w:right w:val="none" w:sz="0" w:space="0" w:color="auto"/>
          </w:divBdr>
        </w:div>
      </w:divsChild>
    </w:div>
    <w:div w:id="1806971108">
      <w:bodyDiv w:val="1"/>
      <w:marLeft w:val="0"/>
      <w:marRight w:val="0"/>
      <w:marTop w:val="0"/>
      <w:marBottom w:val="0"/>
      <w:divBdr>
        <w:top w:val="none" w:sz="0" w:space="0" w:color="auto"/>
        <w:left w:val="none" w:sz="0" w:space="0" w:color="auto"/>
        <w:bottom w:val="none" w:sz="0" w:space="0" w:color="auto"/>
        <w:right w:val="none" w:sz="0" w:space="0" w:color="auto"/>
      </w:divBdr>
    </w:div>
    <w:div w:id="1906910154">
      <w:bodyDiv w:val="1"/>
      <w:marLeft w:val="0"/>
      <w:marRight w:val="0"/>
      <w:marTop w:val="0"/>
      <w:marBottom w:val="0"/>
      <w:divBdr>
        <w:top w:val="none" w:sz="0" w:space="0" w:color="auto"/>
        <w:left w:val="none" w:sz="0" w:space="0" w:color="auto"/>
        <w:bottom w:val="none" w:sz="0" w:space="0" w:color="auto"/>
        <w:right w:val="none" w:sz="0" w:space="0" w:color="auto"/>
      </w:divBdr>
    </w:div>
    <w:div w:id="1931038042">
      <w:bodyDiv w:val="1"/>
      <w:marLeft w:val="0"/>
      <w:marRight w:val="0"/>
      <w:marTop w:val="0"/>
      <w:marBottom w:val="0"/>
      <w:divBdr>
        <w:top w:val="none" w:sz="0" w:space="0" w:color="auto"/>
        <w:left w:val="none" w:sz="0" w:space="0" w:color="auto"/>
        <w:bottom w:val="none" w:sz="0" w:space="0" w:color="auto"/>
        <w:right w:val="none" w:sz="0" w:space="0" w:color="auto"/>
      </w:divBdr>
      <w:divsChild>
        <w:div w:id="1946424798">
          <w:marLeft w:val="547"/>
          <w:marRight w:val="0"/>
          <w:marTop w:val="91"/>
          <w:marBottom w:val="0"/>
          <w:divBdr>
            <w:top w:val="none" w:sz="0" w:space="0" w:color="auto"/>
            <w:left w:val="none" w:sz="0" w:space="0" w:color="auto"/>
            <w:bottom w:val="none" w:sz="0" w:space="0" w:color="auto"/>
            <w:right w:val="none" w:sz="0" w:space="0" w:color="auto"/>
          </w:divBdr>
        </w:div>
        <w:div w:id="252134689">
          <w:marLeft w:val="547"/>
          <w:marRight w:val="0"/>
          <w:marTop w:val="91"/>
          <w:marBottom w:val="0"/>
          <w:divBdr>
            <w:top w:val="none" w:sz="0" w:space="0" w:color="auto"/>
            <w:left w:val="none" w:sz="0" w:space="0" w:color="auto"/>
            <w:bottom w:val="none" w:sz="0" w:space="0" w:color="auto"/>
            <w:right w:val="none" w:sz="0" w:space="0" w:color="auto"/>
          </w:divBdr>
        </w:div>
        <w:div w:id="367294718">
          <w:marLeft w:val="547"/>
          <w:marRight w:val="0"/>
          <w:marTop w:val="91"/>
          <w:marBottom w:val="0"/>
          <w:divBdr>
            <w:top w:val="none" w:sz="0" w:space="0" w:color="auto"/>
            <w:left w:val="none" w:sz="0" w:space="0" w:color="auto"/>
            <w:bottom w:val="none" w:sz="0" w:space="0" w:color="auto"/>
            <w:right w:val="none" w:sz="0" w:space="0" w:color="auto"/>
          </w:divBdr>
        </w:div>
        <w:div w:id="1125543002">
          <w:marLeft w:val="547"/>
          <w:marRight w:val="0"/>
          <w:marTop w:val="91"/>
          <w:marBottom w:val="0"/>
          <w:divBdr>
            <w:top w:val="none" w:sz="0" w:space="0" w:color="auto"/>
            <w:left w:val="none" w:sz="0" w:space="0" w:color="auto"/>
            <w:bottom w:val="none" w:sz="0" w:space="0" w:color="auto"/>
            <w:right w:val="none" w:sz="0" w:space="0" w:color="auto"/>
          </w:divBdr>
        </w:div>
      </w:divsChild>
    </w:div>
    <w:div w:id="1961303510">
      <w:bodyDiv w:val="1"/>
      <w:marLeft w:val="0"/>
      <w:marRight w:val="0"/>
      <w:marTop w:val="0"/>
      <w:marBottom w:val="0"/>
      <w:divBdr>
        <w:top w:val="none" w:sz="0" w:space="0" w:color="auto"/>
        <w:left w:val="none" w:sz="0" w:space="0" w:color="auto"/>
        <w:bottom w:val="none" w:sz="0" w:space="0" w:color="auto"/>
        <w:right w:val="none" w:sz="0" w:space="0" w:color="auto"/>
      </w:divBdr>
    </w:div>
    <w:div w:id="1966111311">
      <w:bodyDiv w:val="1"/>
      <w:marLeft w:val="0"/>
      <w:marRight w:val="0"/>
      <w:marTop w:val="0"/>
      <w:marBottom w:val="0"/>
      <w:divBdr>
        <w:top w:val="none" w:sz="0" w:space="0" w:color="auto"/>
        <w:left w:val="none" w:sz="0" w:space="0" w:color="auto"/>
        <w:bottom w:val="none" w:sz="0" w:space="0" w:color="auto"/>
        <w:right w:val="none" w:sz="0" w:space="0" w:color="auto"/>
      </w:divBdr>
    </w:div>
    <w:div w:id="1983383468">
      <w:bodyDiv w:val="1"/>
      <w:marLeft w:val="0"/>
      <w:marRight w:val="0"/>
      <w:marTop w:val="0"/>
      <w:marBottom w:val="0"/>
      <w:divBdr>
        <w:top w:val="none" w:sz="0" w:space="0" w:color="auto"/>
        <w:left w:val="none" w:sz="0" w:space="0" w:color="auto"/>
        <w:bottom w:val="none" w:sz="0" w:space="0" w:color="auto"/>
        <w:right w:val="none" w:sz="0" w:space="0" w:color="auto"/>
      </w:divBdr>
    </w:div>
    <w:div w:id="2010979555">
      <w:bodyDiv w:val="1"/>
      <w:marLeft w:val="0"/>
      <w:marRight w:val="0"/>
      <w:marTop w:val="0"/>
      <w:marBottom w:val="0"/>
      <w:divBdr>
        <w:top w:val="none" w:sz="0" w:space="0" w:color="auto"/>
        <w:left w:val="none" w:sz="0" w:space="0" w:color="auto"/>
        <w:bottom w:val="none" w:sz="0" w:space="0" w:color="auto"/>
        <w:right w:val="none" w:sz="0" w:space="0" w:color="auto"/>
      </w:divBdr>
    </w:div>
    <w:div w:id="2016378878">
      <w:bodyDiv w:val="1"/>
      <w:marLeft w:val="0"/>
      <w:marRight w:val="0"/>
      <w:marTop w:val="0"/>
      <w:marBottom w:val="0"/>
      <w:divBdr>
        <w:top w:val="none" w:sz="0" w:space="0" w:color="auto"/>
        <w:left w:val="none" w:sz="0" w:space="0" w:color="auto"/>
        <w:bottom w:val="none" w:sz="0" w:space="0" w:color="auto"/>
        <w:right w:val="none" w:sz="0" w:space="0" w:color="auto"/>
      </w:divBdr>
      <w:divsChild>
        <w:div w:id="1764766600">
          <w:marLeft w:val="360"/>
          <w:marRight w:val="0"/>
          <w:marTop w:val="200"/>
          <w:marBottom w:val="0"/>
          <w:divBdr>
            <w:top w:val="none" w:sz="0" w:space="0" w:color="auto"/>
            <w:left w:val="none" w:sz="0" w:space="0" w:color="auto"/>
            <w:bottom w:val="none" w:sz="0" w:space="0" w:color="auto"/>
            <w:right w:val="none" w:sz="0" w:space="0" w:color="auto"/>
          </w:divBdr>
        </w:div>
      </w:divsChild>
    </w:div>
    <w:div w:id="2037536541">
      <w:bodyDiv w:val="1"/>
      <w:marLeft w:val="0"/>
      <w:marRight w:val="0"/>
      <w:marTop w:val="0"/>
      <w:marBottom w:val="0"/>
      <w:divBdr>
        <w:top w:val="none" w:sz="0" w:space="0" w:color="auto"/>
        <w:left w:val="none" w:sz="0" w:space="0" w:color="auto"/>
        <w:bottom w:val="none" w:sz="0" w:space="0" w:color="auto"/>
        <w:right w:val="none" w:sz="0" w:space="0" w:color="auto"/>
      </w:divBdr>
    </w:div>
    <w:div w:id="2078815622">
      <w:bodyDiv w:val="1"/>
      <w:marLeft w:val="0"/>
      <w:marRight w:val="0"/>
      <w:marTop w:val="0"/>
      <w:marBottom w:val="0"/>
      <w:divBdr>
        <w:top w:val="none" w:sz="0" w:space="0" w:color="auto"/>
        <w:left w:val="none" w:sz="0" w:space="0" w:color="auto"/>
        <w:bottom w:val="none" w:sz="0" w:space="0" w:color="auto"/>
        <w:right w:val="none" w:sz="0" w:space="0" w:color="auto"/>
      </w:divBdr>
    </w:div>
    <w:div w:id="2111125739">
      <w:bodyDiv w:val="1"/>
      <w:marLeft w:val="0"/>
      <w:marRight w:val="0"/>
      <w:marTop w:val="0"/>
      <w:marBottom w:val="0"/>
      <w:divBdr>
        <w:top w:val="none" w:sz="0" w:space="0" w:color="auto"/>
        <w:left w:val="none" w:sz="0" w:space="0" w:color="auto"/>
        <w:bottom w:val="none" w:sz="0" w:space="0" w:color="auto"/>
        <w:right w:val="none" w:sz="0" w:space="0" w:color="auto"/>
      </w:divBdr>
      <w:divsChild>
        <w:div w:id="1300722966">
          <w:marLeft w:val="547"/>
          <w:marRight w:val="0"/>
          <w:marTop w:val="96"/>
          <w:marBottom w:val="0"/>
          <w:divBdr>
            <w:top w:val="none" w:sz="0" w:space="0" w:color="auto"/>
            <w:left w:val="none" w:sz="0" w:space="0" w:color="auto"/>
            <w:bottom w:val="none" w:sz="0" w:space="0" w:color="auto"/>
            <w:right w:val="none" w:sz="0" w:space="0" w:color="auto"/>
          </w:divBdr>
        </w:div>
        <w:div w:id="1715303592">
          <w:marLeft w:val="547"/>
          <w:marRight w:val="0"/>
          <w:marTop w:val="96"/>
          <w:marBottom w:val="0"/>
          <w:divBdr>
            <w:top w:val="none" w:sz="0" w:space="0" w:color="auto"/>
            <w:left w:val="none" w:sz="0" w:space="0" w:color="auto"/>
            <w:bottom w:val="none" w:sz="0" w:space="0" w:color="auto"/>
            <w:right w:val="none" w:sz="0" w:space="0" w:color="auto"/>
          </w:divBdr>
        </w:div>
        <w:div w:id="1395424688">
          <w:marLeft w:val="547"/>
          <w:marRight w:val="0"/>
          <w:marTop w:val="96"/>
          <w:marBottom w:val="0"/>
          <w:divBdr>
            <w:top w:val="none" w:sz="0" w:space="0" w:color="auto"/>
            <w:left w:val="none" w:sz="0" w:space="0" w:color="auto"/>
            <w:bottom w:val="none" w:sz="0" w:space="0" w:color="auto"/>
            <w:right w:val="none" w:sz="0" w:space="0" w:color="auto"/>
          </w:divBdr>
        </w:div>
      </w:divsChild>
    </w:div>
    <w:div w:id="2121097099">
      <w:bodyDiv w:val="1"/>
      <w:marLeft w:val="0"/>
      <w:marRight w:val="0"/>
      <w:marTop w:val="0"/>
      <w:marBottom w:val="0"/>
      <w:divBdr>
        <w:top w:val="none" w:sz="0" w:space="0" w:color="auto"/>
        <w:left w:val="none" w:sz="0" w:space="0" w:color="auto"/>
        <w:bottom w:val="none" w:sz="0" w:space="0" w:color="auto"/>
        <w:right w:val="none" w:sz="0" w:space="0" w:color="auto"/>
      </w:divBdr>
      <w:divsChild>
        <w:div w:id="1922715577">
          <w:marLeft w:val="360"/>
          <w:marRight w:val="0"/>
          <w:marTop w:val="200"/>
          <w:marBottom w:val="0"/>
          <w:divBdr>
            <w:top w:val="none" w:sz="0" w:space="0" w:color="auto"/>
            <w:left w:val="none" w:sz="0" w:space="0" w:color="auto"/>
            <w:bottom w:val="none" w:sz="0" w:space="0" w:color="auto"/>
            <w:right w:val="none" w:sz="0" w:space="0" w:color="auto"/>
          </w:divBdr>
        </w:div>
      </w:divsChild>
    </w:div>
    <w:div w:id="2126921115">
      <w:bodyDiv w:val="1"/>
      <w:marLeft w:val="0"/>
      <w:marRight w:val="0"/>
      <w:marTop w:val="0"/>
      <w:marBottom w:val="0"/>
      <w:divBdr>
        <w:top w:val="none" w:sz="0" w:space="0" w:color="auto"/>
        <w:left w:val="none" w:sz="0" w:space="0" w:color="auto"/>
        <w:bottom w:val="none" w:sz="0" w:space="0" w:color="auto"/>
        <w:right w:val="none" w:sz="0" w:space="0" w:color="auto"/>
      </w:divBdr>
      <w:divsChild>
        <w:div w:id="1427188565">
          <w:marLeft w:val="360"/>
          <w:marRight w:val="0"/>
          <w:marTop w:val="200"/>
          <w:marBottom w:val="0"/>
          <w:divBdr>
            <w:top w:val="none" w:sz="0" w:space="0" w:color="auto"/>
            <w:left w:val="none" w:sz="0" w:space="0" w:color="auto"/>
            <w:bottom w:val="none" w:sz="0" w:space="0" w:color="auto"/>
            <w:right w:val="none" w:sz="0" w:space="0" w:color="auto"/>
          </w:divBdr>
        </w:div>
        <w:div w:id="1617903072">
          <w:marLeft w:val="360"/>
          <w:marRight w:val="0"/>
          <w:marTop w:val="200"/>
          <w:marBottom w:val="0"/>
          <w:divBdr>
            <w:top w:val="none" w:sz="0" w:space="0" w:color="auto"/>
            <w:left w:val="none" w:sz="0" w:space="0" w:color="auto"/>
            <w:bottom w:val="none" w:sz="0" w:space="0" w:color="auto"/>
            <w:right w:val="none" w:sz="0" w:space="0" w:color="auto"/>
          </w:divBdr>
        </w:div>
        <w:div w:id="915479677">
          <w:marLeft w:val="360"/>
          <w:marRight w:val="0"/>
          <w:marTop w:val="200"/>
          <w:marBottom w:val="0"/>
          <w:divBdr>
            <w:top w:val="none" w:sz="0" w:space="0" w:color="auto"/>
            <w:left w:val="none" w:sz="0" w:space="0" w:color="auto"/>
            <w:bottom w:val="none" w:sz="0" w:space="0" w:color="auto"/>
            <w:right w:val="none" w:sz="0" w:space="0" w:color="auto"/>
          </w:divBdr>
        </w:div>
      </w:divsChild>
    </w:div>
    <w:div w:id="2134325681">
      <w:bodyDiv w:val="1"/>
      <w:marLeft w:val="0"/>
      <w:marRight w:val="0"/>
      <w:marTop w:val="0"/>
      <w:marBottom w:val="0"/>
      <w:divBdr>
        <w:top w:val="none" w:sz="0" w:space="0" w:color="auto"/>
        <w:left w:val="none" w:sz="0" w:space="0" w:color="auto"/>
        <w:bottom w:val="none" w:sz="0" w:space="0" w:color="auto"/>
        <w:right w:val="none" w:sz="0" w:space="0" w:color="auto"/>
      </w:divBdr>
      <w:divsChild>
        <w:div w:id="256714197">
          <w:marLeft w:val="360"/>
          <w:marRight w:val="0"/>
          <w:marTop w:val="200"/>
          <w:marBottom w:val="0"/>
          <w:divBdr>
            <w:top w:val="none" w:sz="0" w:space="0" w:color="auto"/>
            <w:left w:val="none" w:sz="0" w:space="0" w:color="auto"/>
            <w:bottom w:val="none" w:sz="0" w:space="0" w:color="auto"/>
            <w:right w:val="none" w:sz="0" w:space="0" w:color="auto"/>
          </w:divBdr>
        </w:div>
        <w:div w:id="988170259">
          <w:marLeft w:val="360"/>
          <w:marRight w:val="0"/>
          <w:marTop w:val="200"/>
          <w:marBottom w:val="0"/>
          <w:divBdr>
            <w:top w:val="none" w:sz="0" w:space="0" w:color="auto"/>
            <w:left w:val="none" w:sz="0" w:space="0" w:color="auto"/>
            <w:bottom w:val="none" w:sz="0" w:space="0" w:color="auto"/>
            <w:right w:val="none" w:sz="0" w:space="0" w:color="auto"/>
          </w:divBdr>
        </w:div>
        <w:div w:id="56978941">
          <w:marLeft w:val="360"/>
          <w:marRight w:val="0"/>
          <w:marTop w:val="200"/>
          <w:marBottom w:val="0"/>
          <w:divBdr>
            <w:top w:val="none" w:sz="0" w:space="0" w:color="auto"/>
            <w:left w:val="none" w:sz="0" w:space="0" w:color="auto"/>
            <w:bottom w:val="none" w:sz="0" w:space="0" w:color="auto"/>
            <w:right w:val="none" w:sz="0" w:space="0" w:color="auto"/>
          </w:divBdr>
        </w:div>
        <w:div w:id="968360497">
          <w:marLeft w:val="360"/>
          <w:marRight w:val="0"/>
          <w:marTop w:val="200"/>
          <w:marBottom w:val="0"/>
          <w:divBdr>
            <w:top w:val="none" w:sz="0" w:space="0" w:color="auto"/>
            <w:left w:val="none" w:sz="0" w:space="0" w:color="auto"/>
            <w:bottom w:val="none" w:sz="0" w:space="0" w:color="auto"/>
            <w:right w:val="none" w:sz="0" w:space="0" w:color="auto"/>
          </w:divBdr>
        </w:div>
        <w:div w:id="429664460">
          <w:marLeft w:val="360"/>
          <w:marRight w:val="0"/>
          <w:marTop w:val="200"/>
          <w:marBottom w:val="0"/>
          <w:divBdr>
            <w:top w:val="none" w:sz="0" w:space="0" w:color="auto"/>
            <w:left w:val="none" w:sz="0" w:space="0" w:color="auto"/>
            <w:bottom w:val="none" w:sz="0" w:space="0" w:color="auto"/>
            <w:right w:val="none" w:sz="0" w:space="0" w:color="auto"/>
          </w:divBdr>
        </w:div>
        <w:div w:id="220797234">
          <w:marLeft w:val="360"/>
          <w:marRight w:val="0"/>
          <w:marTop w:val="200"/>
          <w:marBottom w:val="0"/>
          <w:divBdr>
            <w:top w:val="none" w:sz="0" w:space="0" w:color="auto"/>
            <w:left w:val="none" w:sz="0" w:space="0" w:color="auto"/>
            <w:bottom w:val="none" w:sz="0" w:space="0" w:color="auto"/>
            <w:right w:val="none" w:sz="0" w:space="0" w:color="auto"/>
          </w:divBdr>
        </w:div>
        <w:div w:id="144218709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ignsofsafety.net/" TargetMode="External"/><Relationship Id="rId21" Type="http://schemas.openxmlformats.org/officeDocument/2006/relationships/diagramLayout" Target="diagrams/layout1.xml"/><Relationship Id="rId42" Type="http://schemas.openxmlformats.org/officeDocument/2006/relationships/diagramQuickStyle" Target="diagrams/quickStyle3.xml"/><Relationship Id="rId63" Type="http://schemas.openxmlformats.org/officeDocument/2006/relationships/image" Target="media/image14.svg"/><Relationship Id="rId84" Type="http://schemas.openxmlformats.org/officeDocument/2006/relationships/image" Target="media/image23.png"/><Relationship Id="rId138" Type="http://schemas.openxmlformats.org/officeDocument/2006/relationships/hyperlink" Target="https://gofalcymdeithasol.cymru/adnoddau/cymorth-ataliol-ar-gyfer-gofalwyr-syn-oedolion-yng-nghymru" TargetMode="External"/><Relationship Id="rId159" Type="http://schemas.openxmlformats.org/officeDocument/2006/relationships/header" Target="header1.xml"/><Relationship Id="rId107" Type="http://schemas.openxmlformats.org/officeDocument/2006/relationships/hyperlink" Target="https://gov.wales/docs/dhss/publications/160831well-being-statementen.pdf" TargetMode="External"/><Relationship Id="rId11" Type="http://schemas.openxmlformats.org/officeDocument/2006/relationships/endnotes" Target="endnotes.xml"/><Relationship Id="rId32" Type="http://schemas.openxmlformats.org/officeDocument/2006/relationships/image" Target="media/image9.png"/><Relationship Id="rId53" Type="http://schemas.openxmlformats.org/officeDocument/2006/relationships/diagramColors" Target="diagrams/colors5.xml"/><Relationship Id="rId74" Type="http://schemas.openxmlformats.org/officeDocument/2006/relationships/hyperlink" Target="https://www.youtube.com/watch?v=dt2gzW-VSSQ&amp;feature=youtu.be" TargetMode="External"/><Relationship Id="rId128" Type="http://schemas.openxmlformats.org/officeDocument/2006/relationships/hyperlink" Target="http://www.socialwork.ed.ac.uk/__data/assets/pdf_file/0020/62273/Good-Practice-Guide.pdf" TargetMode="External"/><Relationship Id="rId149" Type="http://schemas.openxmlformats.org/officeDocument/2006/relationships/hyperlink" Target="https://professionals.carers.org/young-carer-assessment-tools" TargetMode="External"/><Relationship Id="rId5" Type="http://schemas.openxmlformats.org/officeDocument/2006/relationships/customXml" Target="../customXml/item5.xml"/><Relationship Id="rId95" Type="http://schemas.openxmlformats.org/officeDocument/2006/relationships/diagramData" Target="diagrams/data10.xml"/><Relationship Id="rId160" Type="http://schemas.openxmlformats.org/officeDocument/2006/relationships/footer" Target="footer1.xml"/><Relationship Id="rId22" Type="http://schemas.openxmlformats.org/officeDocument/2006/relationships/diagramQuickStyle" Target="diagrams/quickStyle1.xml"/><Relationship Id="rId43" Type="http://schemas.openxmlformats.org/officeDocument/2006/relationships/diagramColors" Target="diagrams/colors3.xml"/><Relationship Id="rId64" Type="http://schemas.openxmlformats.org/officeDocument/2006/relationships/diagramData" Target="diagrams/data7.xml"/><Relationship Id="rId118" Type="http://schemas.openxmlformats.org/officeDocument/2006/relationships/hyperlink" Target="https://socialcare.wales/" TargetMode="External"/><Relationship Id="rId139" Type="http://schemas.openxmlformats.org/officeDocument/2006/relationships/hyperlink" Target="https://gofalcymdeithasol.cymru/hub/hub-resource-sub-categories/sgyrsiau-gwell" TargetMode="External"/><Relationship Id="rId85" Type="http://schemas.openxmlformats.org/officeDocument/2006/relationships/image" Target="media/image24.png"/><Relationship Id="rId150" Type="http://schemas.openxmlformats.org/officeDocument/2006/relationships/hyperlink" Target="https://professionals.carers.org/type-professionals/toolkit" TargetMode="External"/><Relationship Id="rId12" Type="http://schemas.openxmlformats.org/officeDocument/2006/relationships/hyperlink" Target="https://ipc.brookes.ac.uk/" TargetMode="External"/><Relationship Id="rId17" Type="http://schemas.openxmlformats.org/officeDocument/2006/relationships/image" Target="media/image5.png"/><Relationship Id="rId33" Type="http://schemas.openxmlformats.org/officeDocument/2006/relationships/image" Target="media/image10.png"/><Relationship Id="rId38" Type="http://schemas.openxmlformats.org/officeDocument/2006/relationships/diagramColors" Target="diagrams/colors2.xml"/><Relationship Id="rId59" Type="http://schemas.openxmlformats.org/officeDocument/2006/relationships/diagramQuickStyle" Target="diagrams/quickStyle6.xml"/><Relationship Id="rId103" Type="http://schemas.openxmlformats.org/officeDocument/2006/relationships/diagramLayout" Target="diagrams/layout11.xml"/><Relationship Id="rId108" Type="http://schemas.openxmlformats.org/officeDocument/2006/relationships/hyperlink" Target="https://gov.wales/docs/dhss/publications/160831well-being-statementen.pdf" TargetMode="External"/><Relationship Id="rId124" Type="http://schemas.openxmlformats.org/officeDocument/2006/relationships/hyperlink" Target="https://www.england.nhs.uk/publication/carer-support-and-involvement-in-secure-mental-health-services/" TargetMode="External"/><Relationship Id="rId129" Type="http://schemas.openxmlformats.org/officeDocument/2006/relationships/hyperlink" Target="https://amazesussex.org.uk/wp-content/uploads/2013/03/Disabled_Children_Handbook2.pdf/" TargetMode="External"/><Relationship Id="rId54" Type="http://schemas.microsoft.com/office/2007/relationships/diagramDrawing" Target="diagrams/drawing5.xml"/><Relationship Id="rId70" Type="http://schemas.openxmlformats.org/officeDocument/2006/relationships/image" Target="media/image16.png"/><Relationship Id="rId75" Type="http://schemas.openxmlformats.org/officeDocument/2006/relationships/diagramData" Target="diagrams/data8.xml"/><Relationship Id="rId91" Type="http://schemas.openxmlformats.org/officeDocument/2006/relationships/diagramColors" Target="diagrams/colors9.xml"/><Relationship Id="rId96" Type="http://schemas.openxmlformats.org/officeDocument/2006/relationships/diagramLayout" Target="diagrams/layout10.xml"/><Relationship Id="rId140" Type="http://schemas.openxmlformats.org/officeDocument/2006/relationships/hyperlink" Target="https://professionals.carers.org/sites/default/files/children_and_families_act_briefing.pdf" TargetMode="External"/><Relationship Id="rId145" Type="http://schemas.openxmlformats.org/officeDocument/2006/relationships/hyperlink" Target="http://www.ccpscotland.org/wp-content/uploads/2014/01/practical-guide-3-5-12.pdf" TargetMode="External"/><Relationship Id="rId16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diagramColors" Target="diagrams/colors1.xml"/><Relationship Id="rId28" Type="http://schemas.openxmlformats.org/officeDocument/2006/relationships/hyperlink" Target="http://www.tide.uk.net/join_tide/experiences-stories/rachaels-reflections-story/" TargetMode="External"/><Relationship Id="rId49" Type="http://schemas.microsoft.com/office/2007/relationships/diagramDrawing" Target="diagrams/drawing4.xml"/><Relationship Id="rId114" Type="http://schemas.openxmlformats.org/officeDocument/2006/relationships/hyperlink" Target="https://www.mindtools.com/" TargetMode="External"/><Relationship Id="rId119" Type="http://schemas.openxmlformats.org/officeDocument/2006/relationships/hyperlink" Target="https://www.thinklocalactpersonal.org.uk/" TargetMode="External"/><Relationship Id="rId44" Type="http://schemas.microsoft.com/office/2007/relationships/diagramDrawing" Target="diagrams/drawing3.xml"/><Relationship Id="rId60" Type="http://schemas.openxmlformats.org/officeDocument/2006/relationships/diagramColors" Target="diagrams/colors6.xml"/><Relationship Id="rId65" Type="http://schemas.openxmlformats.org/officeDocument/2006/relationships/diagramLayout" Target="diagrams/layout7.xml"/><Relationship Id="rId81" Type="http://schemas.openxmlformats.org/officeDocument/2006/relationships/image" Target="media/image20.png"/><Relationship Id="rId86" Type="http://schemas.openxmlformats.org/officeDocument/2006/relationships/image" Target="media/image25.png"/><Relationship Id="rId130" Type="http://schemas.openxmlformats.org/officeDocument/2006/relationships/hyperlink" Target="https://www.childrenssociety.org.uk/sites/default/files/tcs/report_hidden-from-view_young-carers_final.pdf" TargetMode="External"/><Relationship Id="rId135" Type="http://schemas.openxmlformats.org/officeDocument/2006/relationships/hyperlink" Target="https://www.wlga.wales/SharedFiles/Download.aspx?pageid=62&amp;mid=665&amp;fileid=1766" TargetMode="External"/><Relationship Id="rId151" Type="http://schemas.openxmlformats.org/officeDocument/2006/relationships/hyperlink" Target="https://professionals.carers.org/" TargetMode="External"/><Relationship Id="rId156" Type="http://schemas.openxmlformats.org/officeDocument/2006/relationships/hyperlink" Target="http://www.legislation.gov.uk/ukpga/2014/6/contents/enacted" TargetMode="External"/><Relationship Id="rId13" Type="http://schemas.openxmlformats.org/officeDocument/2006/relationships/image" Target="media/image1.png"/><Relationship Id="rId18" Type="http://schemas.openxmlformats.org/officeDocument/2006/relationships/image" Target="media/image6.png"/><Relationship Id="rId39" Type="http://schemas.microsoft.com/office/2007/relationships/diagramDrawing" Target="diagrams/drawing2.xml"/><Relationship Id="rId109" Type="http://schemas.openxmlformats.org/officeDocument/2006/relationships/hyperlink" Target="https://www.carerscentre.com/about-carers-centre.php" TargetMode="External"/><Relationship Id="rId34" Type="http://schemas.openxmlformats.org/officeDocument/2006/relationships/hyperlink" Target="https://gov.wales/docs/dhss/publications/151218part3en.pdf" TargetMode="External"/><Relationship Id="rId50" Type="http://schemas.openxmlformats.org/officeDocument/2006/relationships/diagramData" Target="diagrams/data5.xml"/><Relationship Id="rId55" Type="http://schemas.openxmlformats.org/officeDocument/2006/relationships/image" Target="media/image11.png"/><Relationship Id="rId76" Type="http://schemas.openxmlformats.org/officeDocument/2006/relationships/diagramLayout" Target="diagrams/layout8.xml"/><Relationship Id="rId97" Type="http://schemas.openxmlformats.org/officeDocument/2006/relationships/diagramQuickStyle" Target="diagrams/quickStyle10.xml"/><Relationship Id="rId104" Type="http://schemas.openxmlformats.org/officeDocument/2006/relationships/diagramQuickStyle" Target="diagrams/quickStyle11.xml"/><Relationship Id="rId120" Type="http://schemas.openxmlformats.org/officeDocument/2006/relationships/hyperlink" Target="https://www.veteranswales.co.uk/" TargetMode="External"/><Relationship Id="rId125" Type="http://schemas.openxmlformats.org/officeDocument/2006/relationships/hyperlink" Target="http://collections.crest.ac.uk/119/1/fulltext.pdf" TargetMode="External"/><Relationship Id="rId141" Type="http://schemas.openxmlformats.org/officeDocument/2006/relationships/hyperlink" Target="https://www.onestopsocial.co.uk/wp-content/uploads/2018/01/solution-focused-practice-toolkit.pdf" TargetMode="External"/><Relationship Id="rId146" Type="http://schemas.openxmlformats.org/officeDocument/2006/relationships/hyperlink" Target="https://uk.ecorys.com/news/ecorys-cost-benefit-analysis-shows-value-supporting-young-carers" TargetMode="External"/><Relationship Id="rId7" Type="http://schemas.openxmlformats.org/officeDocument/2006/relationships/styles" Target="styles.xml"/><Relationship Id="rId71" Type="http://schemas.openxmlformats.org/officeDocument/2006/relationships/hyperlink" Target="https://www.youtube.com/watch?v=d8TgG6KvqI0" TargetMode="External"/><Relationship Id="rId92" Type="http://schemas.microsoft.com/office/2007/relationships/diagramDrawing" Target="diagrams/drawing9.xml"/><Relationship Id="rId162"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hyperlink" Target="https://www.youtube.com/watch?v=gAQ9k58fGLg" TargetMode="External"/><Relationship Id="rId24" Type="http://schemas.microsoft.com/office/2007/relationships/diagramDrawing" Target="diagrams/drawing1.xml"/><Relationship Id="rId40" Type="http://schemas.openxmlformats.org/officeDocument/2006/relationships/diagramData" Target="diagrams/data3.xml"/><Relationship Id="rId45" Type="http://schemas.openxmlformats.org/officeDocument/2006/relationships/diagramData" Target="diagrams/data4.xml"/><Relationship Id="rId66" Type="http://schemas.openxmlformats.org/officeDocument/2006/relationships/diagramQuickStyle" Target="diagrams/quickStyle7.xml"/><Relationship Id="rId87" Type="http://schemas.openxmlformats.org/officeDocument/2006/relationships/image" Target="media/image26.png"/><Relationship Id="rId110" Type="http://schemas.openxmlformats.org/officeDocument/2006/relationships/hyperlink" Target="https://carers.org/country/carers-trust-wales-cymru" TargetMode="External"/><Relationship Id="rId115" Type="http://schemas.openxmlformats.org/officeDocument/2006/relationships/hyperlink" Target="https://carers.ripfa.org.uk/" TargetMode="External"/><Relationship Id="rId131" Type="http://schemas.openxmlformats.org/officeDocument/2006/relationships/hyperlink" Target="http://static.carers.org/files/in-poor-health-carers-uk-report-1674.pdf" TargetMode="External"/><Relationship Id="rId136" Type="http://schemas.openxmlformats.org/officeDocument/2006/relationships/hyperlink" Target="https://www.local.gov.uk/sites/default/files/documents/no-wrong-doors-working-to-27d.pdf" TargetMode="External"/><Relationship Id="rId157" Type="http://schemas.openxmlformats.org/officeDocument/2006/relationships/hyperlink" Target="https://www.legislation.gov.uk/ukpga/2010/15/contents" TargetMode="External"/><Relationship Id="rId61" Type="http://schemas.microsoft.com/office/2007/relationships/diagramDrawing" Target="diagrams/drawing6.xml"/><Relationship Id="rId82" Type="http://schemas.openxmlformats.org/officeDocument/2006/relationships/image" Target="media/image21.png"/><Relationship Id="rId152" Type="http://schemas.openxmlformats.org/officeDocument/2006/relationships/hyperlink" Target="https://www.local.gov.uk/sites/default/files/documents/Young%20Carers%20needs%20assessment.pdf" TargetMode="External"/><Relationship Id="rId19" Type="http://schemas.openxmlformats.org/officeDocument/2006/relationships/hyperlink" Target="https://socialcare.wales/hub/hub-resource-sub-categories/young-carers-and-young-adult-carers" TargetMode="External"/><Relationship Id="rId14" Type="http://schemas.openxmlformats.org/officeDocument/2006/relationships/image" Target="media/image2.png"/><Relationship Id="rId30" Type="http://schemas.openxmlformats.org/officeDocument/2006/relationships/image" Target="media/image7.png"/><Relationship Id="rId35" Type="http://schemas.openxmlformats.org/officeDocument/2006/relationships/diagramData" Target="diagrams/data2.xml"/><Relationship Id="rId56" Type="http://schemas.openxmlformats.org/officeDocument/2006/relationships/image" Target="media/image12.svg"/><Relationship Id="rId77" Type="http://schemas.openxmlformats.org/officeDocument/2006/relationships/diagramQuickStyle" Target="diagrams/quickStyle8.xml"/><Relationship Id="rId100" Type="http://schemas.openxmlformats.org/officeDocument/2006/relationships/image" Target="media/image28.png"/><Relationship Id="rId105" Type="http://schemas.openxmlformats.org/officeDocument/2006/relationships/diagramColors" Target="diagrams/colors11.xml"/><Relationship Id="rId126" Type="http://schemas.openxmlformats.org/officeDocument/2006/relationships/hyperlink" Target="C://Users/Tammy/Downloads/Guide-to-emotional-resilience-download.pdf" TargetMode="External"/><Relationship Id="rId147" Type="http://schemas.openxmlformats.org/officeDocument/2006/relationships/hyperlink" Target="https://www.carersuk.org/wales/news-campaigns/track-the-act/track-the-act-survey-briefings" TargetMode="External"/><Relationship Id="rId8" Type="http://schemas.openxmlformats.org/officeDocument/2006/relationships/settings" Target="settings.xml"/><Relationship Id="rId51" Type="http://schemas.openxmlformats.org/officeDocument/2006/relationships/diagramLayout" Target="diagrams/layout5.xml"/><Relationship Id="rId72" Type="http://schemas.openxmlformats.org/officeDocument/2006/relationships/image" Target="media/image17.png"/><Relationship Id="rId93" Type="http://schemas.openxmlformats.org/officeDocument/2006/relationships/hyperlink" Target="https://www.youtube.com/watch?v=5CUaAzBmp24&amp;feature=youtu.be" TargetMode="External"/><Relationship Id="rId98" Type="http://schemas.openxmlformats.org/officeDocument/2006/relationships/diagramColors" Target="diagrams/colors10.xml"/><Relationship Id="rId121" Type="http://schemas.openxmlformats.org/officeDocument/2006/relationships/hyperlink" Target="https://ipc.brookes.ac.uk/publications/A_carers_life.html" TargetMode="External"/><Relationship Id="rId142" Type="http://schemas.openxmlformats.org/officeDocument/2006/relationships/hyperlink" Target="https://professionals.carers.org/step-step-guide-identifying-assessing-and-supporting-young-carers-schools" TargetMode="External"/><Relationship Id="rId163"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www.youtube.com/watch?v=PucZMauWmMo" TargetMode="External"/><Relationship Id="rId46" Type="http://schemas.openxmlformats.org/officeDocument/2006/relationships/diagramLayout" Target="diagrams/layout4.xml"/><Relationship Id="rId67" Type="http://schemas.openxmlformats.org/officeDocument/2006/relationships/diagramColors" Target="diagrams/colors7.xml"/><Relationship Id="rId116" Type="http://schemas.openxmlformats.org/officeDocument/2006/relationships/hyperlink" Target="http://www.lukeclements.co.uk/rhydian-social-welfare-law-in-wales/" TargetMode="External"/><Relationship Id="rId137" Type="http://schemas.openxmlformats.org/officeDocument/2006/relationships/hyperlink" Target="https://gofalcymdeithasol.cymru/addasrwydd-i-ymarfer/codau-ymarfer-a-chanllawiau" TargetMode="External"/><Relationship Id="rId158" Type="http://schemas.openxmlformats.org/officeDocument/2006/relationships/hyperlink" Target="https://socialcare.wales/hub/home" TargetMode="External"/><Relationship Id="rId20" Type="http://schemas.openxmlformats.org/officeDocument/2006/relationships/diagramData" Target="diagrams/data1.xml"/><Relationship Id="rId41" Type="http://schemas.openxmlformats.org/officeDocument/2006/relationships/diagramLayout" Target="diagrams/layout3.xml"/><Relationship Id="rId62" Type="http://schemas.openxmlformats.org/officeDocument/2006/relationships/image" Target="media/image13.png"/><Relationship Id="rId83" Type="http://schemas.openxmlformats.org/officeDocument/2006/relationships/image" Target="media/image22.png"/><Relationship Id="rId88" Type="http://schemas.openxmlformats.org/officeDocument/2006/relationships/diagramData" Target="diagrams/data9.xml"/><Relationship Id="rId111" Type="http://schemas.openxmlformats.org/officeDocument/2006/relationships/hyperlink" Target="https://www.carersuk.org/wales" TargetMode="External"/><Relationship Id="rId132" Type="http://schemas.openxmlformats.org/officeDocument/2006/relationships/hyperlink" Target="https://www.carersuk.org/for-professionals/policy/policy-library/in-sickness-and-in-health" TargetMode="External"/><Relationship Id="rId153" Type="http://schemas.openxmlformats.org/officeDocument/2006/relationships/hyperlink" Target="https://gov.wales/topics/health/socialcare/young-carers-toolkit/?lang=en" TargetMode="External"/><Relationship Id="rId15" Type="http://schemas.openxmlformats.org/officeDocument/2006/relationships/image" Target="media/image3.png"/><Relationship Id="rId36" Type="http://schemas.openxmlformats.org/officeDocument/2006/relationships/diagramLayout" Target="diagrams/layout2.xml"/><Relationship Id="rId57" Type="http://schemas.openxmlformats.org/officeDocument/2006/relationships/diagramData" Target="diagrams/data6.xml"/><Relationship Id="rId106" Type="http://schemas.microsoft.com/office/2007/relationships/diagramDrawing" Target="diagrams/drawing11.xml"/><Relationship Id="rId127" Type="http://schemas.openxmlformats.org/officeDocument/2006/relationships/hyperlink" Target="https://www.macmillan.org.uk/_images/DoyouCareHelpinghealthprofessionalstoidentifyandsupportcarers_tcm9-271232.pdf" TargetMode="External"/><Relationship Id="rId10" Type="http://schemas.openxmlformats.org/officeDocument/2006/relationships/footnotes" Target="footnotes.xml"/><Relationship Id="rId31" Type="http://schemas.openxmlformats.org/officeDocument/2006/relationships/image" Target="media/image8.jpeg"/><Relationship Id="rId52" Type="http://schemas.openxmlformats.org/officeDocument/2006/relationships/diagramQuickStyle" Target="diagrams/quickStyle5.xml"/><Relationship Id="rId73" Type="http://schemas.openxmlformats.org/officeDocument/2006/relationships/image" Target="media/image18.png"/><Relationship Id="rId78" Type="http://schemas.openxmlformats.org/officeDocument/2006/relationships/diagramColors" Target="diagrams/colors8.xml"/><Relationship Id="rId94" Type="http://schemas.openxmlformats.org/officeDocument/2006/relationships/image" Target="media/image27.png"/><Relationship Id="rId99" Type="http://schemas.microsoft.com/office/2007/relationships/diagramDrawing" Target="diagrams/drawing10.xml"/><Relationship Id="rId101" Type="http://schemas.openxmlformats.org/officeDocument/2006/relationships/hyperlink" Target="https://www.scie.org.uk/socialcaretv/video-player.asp?guid=ee39ff86-6125-45a9-b620-ae3fb10abb4f" TargetMode="External"/><Relationship Id="rId122" Type="http://schemas.openxmlformats.org/officeDocument/2006/relationships/hyperlink" Target="https://www.england.nhs.uk/wp-content/uploads/2016/05/identifying-assessing-carer-hlth-wellbeing.pdf" TargetMode="External"/><Relationship Id="rId143" Type="http://schemas.openxmlformats.org/officeDocument/2006/relationships/hyperlink" Target="https://assets.publishing.service.gov.uk/government/uploads/system/uploads/attachment_data/file/652773/Strengths-based_social_work_practice_with_adults.pdf" TargetMode="External"/><Relationship Id="rId148" Type="http://schemas.openxmlformats.org/officeDocument/2006/relationships/hyperlink" Target="https://www.skillsforcare.org.uk/Document-library/Skills/Carers/CMEB-files/self_assessment_tool_v2.pdf" TargetMode="External"/><Relationship Id="rId16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www.tide.uk.net/join_tide/experiences-stories/rachaels-reflections-story/" TargetMode="External"/><Relationship Id="rId47" Type="http://schemas.openxmlformats.org/officeDocument/2006/relationships/diagramQuickStyle" Target="diagrams/quickStyle4.xml"/><Relationship Id="rId68" Type="http://schemas.microsoft.com/office/2007/relationships/diagramDrawing" Target="diagrams/drawing7.xml"/><Relationship Id="rId89" Type="http://schemas.openxmlformats.org/officeDocument/2006/relationships/diagramLayout" Target="diagrams/layout9.xml"/><Relationship Id="rId112" Type="http://schemas.openxmlformats.org/officeDocument/2006/relationships/hyperlink" Target="https://www.cerebra.org.uk/" TargetMode="External"/><Relationship Id="rId133" Type="http://schemas.openxmlformats.org/officeDocument/2006/relationships/hyperlink" Target="https://www.carersuk.org/wales/help-and-advice/factsheets-carers-wales/looking-after-someone" TargetMode="External"/><Relationship Id="rId154" Type="http://schemas.openxmlformats.org/officeDocument/2006/relationships/hyperlink" Target="C://Users/Tammy/Downloads/Your%20good%20health%20A%20toolkit%20for%20family%20Carers.pdf" TargetMode="External"/><Relationship Id="rId16" Type="http://schemas.openxmlformats.org/officeDocument/2006/relationships/image" Target="media/image4.png"/><Relationship Id="rId37" Type="http://schemas.openxmlformats.org/officeDocument/2006/relationships/diagramQuickStyle" Target="diagrams/quickStyle2.xml"/><Relationship Id="rId58" Type="http://schemas.openxmlformats.org/officeDocument/2006/relationships/diagramLayout" Target="diagrams/layout6.xml"/><Relationship Id="rId79" Type="http://schemas.microsoft.com/office/2007/relationships/diagramDrawing" Target="diagrams/drawing8.xml"/><Relationship Id="rId102" Type="http://schemas.openxmlformats.org/officeDocument/2006/relationships/diagramData" Target="diagrams/data11.xml"/><Relationship Id="rId123" Type="http://schemas.openxmlformats.org/officeDocument/2006/relationships/hyperlink" Target="https://gofalcymdeithasol.cymru/adnoddau/gofal-a-chymorth-yng-nghymru-adroddiad-cenedlaethol-asesur-boblogaeth" TargetMode="External"/><Relationship Id="rId144" Type="http://schemas.openxmlformats.org/officeDocument/2006/relationships/hyperlink" Target="https://www.local.gov.uk/supporting-carers-guidance-and-case-studies" TargetMode="External"/><Relationship Id="rId90" Type="http://schemas.openxmlformats.org/officeDocument/2006/relationships/diagramQuickStyle" Target="diagrams/quickStyle9.xml"/><Relationship Id="rId27" Type="http://schemas.openxmlformats.org/officeDocument/2006/relationships/hyperlink" Target="https://www.youtube.com/watch?v=PucZMauWmMo" TargetMode="External"/><Relationship Id="rId48" Type="http://schemas.openxmlformats.org/officeDocument/2006/relationships/diagramColors" Target="diagrams/colors4.xml"/><Relationship Id="rId69" Type="http://schemas.openxmlformats.org/officeDocument/2006/relationships/image" Target="media/image15.jpg"/><Relationship Id="rId113" Type="http://schemas.openxmlformats.org/officeDocument/2006/relationships/hyperlink" Target="https://www.mentalhealth-uk.org/who-we-are/" TargetMode="External"/><Relationship Id="rId134" Type="http://schemas.openxmlformats.org/officeDocument/2006/relationships/hyperlink" Target="https://www.carersuk.org/for-professionals/policy/policy-library/missing-out-the-identification-challenge" TargetMode="External"/><Relationship Id="rId80" Type="http://schemas.openxmlformats.org/officeDocument/2006/relationships/image" Target="media/image19.png"/><Relationship Id="rId155" Type="http://schemas.openxmlformats.org/officeDocument/2006/relationships/hyperlink" Target="http://www.legislation.gov.uk/anaw/2014/4/contents/enacted"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1.jpeg"/></Relationships>
</file>

<file path=word/_rels/footnotes.xml.rels><?xml version="1.0" encoding="UTF-8" standalone="yes"?>
<Relationships xmlns="http://schemas.openxmlformats.org/package/2006/relationships"><Relationship Id="rId8" Type="http://schemas.openxmlformats.org/officeDocument/2006/relationships/hyperlink" Target="http://www.dudleycarersalliance.org.uk/carers-stories.html" TargetMode="External"/><Relationship Id="rId3" Type="http://schemas.openxmlformats.org/officeDocument/2006/relationships/hyperlink" Target="https://professionals.carers.org/type-professionals/toolkit" TargetMode="External"/><Relationship Id="rId7" Type="http://schemas.openxmlformats.org/officeDocument/2006/relationships/hyperlink" Target="http://www.ica-international.org" TargetMode="External"/><Relationship Id="rId2" Type="http://schemas.openxmlformats.org/officeDocument/2006/relationships/hyperlink" Target="https://carers.org/country/carers-trust-wales-cymru" TargetMode="External"/><Relationship Id="rId1" Type="http://schemas.openxmlformats.org/officeDocument/2006/relationships/hyperlink" Target="http://www.legislation.gov.uk/anaw/2014/4/section/3/enacted" TargetMode="External"/><Relationship Id="rId6" Type="http://schemas.openxmlformats.org/officeDocument/2006/relationships/hyperlink" Target="http://www.mindtools.com/pages/article/newCS_82.htm" TargetMode="External"/><Relationship Id="rId5" Type="http://schemas.openxmlformats.org/officeDocument/2006/relationships/hyperlink" Target="https://gofalcymdeithasol.cymru/hub/hub-resource-sub-categories/cyflwyniad-a-swyddogaethau-cyffredinol" TargetMode="External"/><Relationship Id="rId4" Type="http://schemas.openxmlformats.org/officeDocument/2006/relationships/hyperlink" Target="https://gov.wales/docs/dhss/publications/160330carerinfoen.pdf" TargetMode="External"/><Relationship Id="rId9" Type="http://schemas.openxmlformats.org/officeDocument/2006/relationships/hyperlink" Target="http://www.bbc.co.uk/news/health-224936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9.emf"/></Relationships>
</file>

<file path=word/_rels/header2.xml.rels><?xml version="1.0" encoding="UTF-8" standalone="yes"?>
<Relationships xmlns="http://schemas.openxmlformats.org/package/2006/relationships"><Relationship Id="rId1" Type="http://schemas.openxmlformats.org/officeDocument/2006/relationships/image" Target="media/image30.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1A5FFF-3A76-422C-BE44-83B5B12C13F4}"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GB"/>
        </a:p>
      </dgm:t>
    </dgm:pt>
    <dgm:pt modelId="{8A5438B9-D473-42A0-9CBF-A66BEB175F52}">
      <dgm:prSet phldrT="[Text]"/>
      <dgm:spPr>
        <a:xfrm>
          <a:off x="2413957" y="1492699"/>
          <a:ext cx="903594" cy="903594"/>
        </a:xfrm>
        <a:prstGeom prst="ellipse">
          <a:avLst/>
        </a:prstGeom>
        <a:solidFill>
          <a:sysClr val="windowText" lastClr="000000"/>
        </a:solidFill>
        <a:ln w="25400" cap="flat" cmpd="sng" algn="ctr">
          <a:solidFill>
            <a:sysClr val="window" lastClr="FFFFFF">
              <a:hueOff val="0"/>
              <a:satOff val="0"/>
              <a:lumOff val="0"/>
              <a:alphaOff val="0"/>
            </a:sysClr>
          </a:solidFill>
          <a:prstDash val="solid"/>
          <a:miter lim="800000"/>
        </a:ln>
        <a:effectLst/>
      </dgm:spPr>
      <dgm:t>
        <a:bodyPr/>
        <a:lstStyle/>
        <a:p>
          <a:pPr algn="ctr">
            <a:buNone/>
          </a:pPr>
          <a:r>
            <a:rPr lang="en-GB" b="1" dirty="0">
              <a:solidFill>
                <a:sysClr val="window" lastClr="FFFFFF"/>
              </a:solidFill>
              <a:latin typeface="Arial" panose="020B0604020202020204" pitchFamily="34" charset="0"/>
              <a:ea typeface="+mn-ea"/>
              <a:cs typeface="Arial" panose="020B0604020202020204" pitchFamily="34" charset="0"/>
            </a:rPr>
            <a:t>Gofalwr</a:t>
          </a:r>
        </a:p>
      </dgm:t>
    </dgm:pt>
    <dgm:pt modelId="{9853E7B9-52EF-41AB-BB58-E20A092FAE7E}" type="parTrans" cxnId="{AF5D0460-BCA0-49EB-84CE-0BA2144606FA}">
      <dgm:prSet/>
      <dgm:spPr/>
      <dgm:t>
        <a:bodyPr/>
        <a:lstStyle/>
        <a:p>
          <a:pPr algn="ctr"/>
          <a:endParaRPr lang="en-GB" b="1"/>
        </a:p>
      </dgm:t>
    </dgm:pt>
    <dgm:pt modelId="{2F9308A9-C809-408C-924D-9C3C6047CA58}" type="sibTrans" cxnId="{AF5D0460-BCA0-49EB-84CE-0BA2144606FA}">
      <dgm:prSet/>
      <dgm:spPr/>
      <dgm:t>
        <a:bodyPr/>
        <a:lstStyle/>
        <a:p>
          <a:pPr algn="ctr"/>
          <a:endParaRPr lang="en-GB" b="1"/>
        </a:p>
      </dgm:t>
    </dgm:pt>
    <dgm:pt modelId="{8F2FBBAA-91E5-4057-B4FD-7F7D66479A96}">
      <dgm:prSet phldrT="[Text]" custT="1"/>
      <dgm:spPr>
        <a:xfrm>
          <a:off x="2304538" y="6216"/>
          <a:ext cx="1122433" cy="1122433"/>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lgn="ctr">
            <a:buNone/>
          </a:pPr>
          <a:r>
            <a:rPr lang="en-GB" sz="1000" b="1" dirty="0">
              <a:solidFill>
                <a:sysClr val="window" lastClr="FFFFFF"/>
              </a:solidFill>
              <a:latin typeface="Arial" panose="020B0604020202020204" pitchFamily="34" charset="0"/>
              <a:ea typeface="+mn-ea"/>
              <a:cs typeface="Arial" panose="020B0604020202020204" pitchFamily="34" charset="0"/>
            </a:rPr>
            <a:t>Cymorth i  lywio'r berthynas  gyda'r person y mae 'n nhw'n gofalu amdano/amdani</a:t>
          </a:r>
        </a:p>
      </dgm:t>
    </dgm:pt>
    <dgm:pt modelId="{96D876A5-26D1-4F50-A691-40BB15CA2CEE}" type="parTrans" cxnId="{E76DA2AE-9867-4FE9-A2C7-B4DE745615C6}">
      <dgm:prSet/>
      <dgm:spPr>
        <a:xfrm rot="5400000">
          <a:off x="2769281" y="1179592"/>
          <a:ext cx="192946" cy="273086"/>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lgn="ctr">
            <a:buNone/>
          </a:pPr>
          <a:endParaRPr lang="en-GB" b="1">
            <a:solidFill>
              <a:sysClr val="window" lastClr="FFFFFF"/>
            </a:solidFill>
            <a:latin typeface="Calibri"/>
            <a:ea typeface="+mn-ea"/>
            <a:cs typeface="+mn-cs"/>
          </a:endParaRPr>
        </a:p>
      </dgm:t>
    </dgm:pt>
    <dgm:pt modelId="{8AA01AA1-EB9E-4D37-9C34-316929BC07BB}" type="sibTrans" cxnId="{E76DA2AE-9867-4FE9-A2C7-B4DE745615C6}">
      <dgm:prSet/>
      <dgm:spPr/>
      <dgm:t>
        <a:bodyPr/>
        <a:lstStyle/>
        <a:p>
          <a:pPr algn="ctr"/>
          <a:endParaRPr lang="en-GB" b="1"/>
        </a:p>
      </dgm:t>
    </dgm:pt>
    <dgm:pt modelId="{4126803F-5E32-4E2B-88EA-B950D0AAE794}">
      <dgm:prSet phldrT="[Text]" custT="1"/>
      <dgm:spPr>
        <a:xfrm>
          <a:off x="3497109" y="694748"/>
          <a:ext cx="1122433" cy="1122433"/>
        </a:xfrm>
        <a:prstGeom prst="ellipse">
          <a:avLst/>
        </a:prstGeom>
        <a:solidFill>
          <a:srgbClr val="9BBB59"/>
        </a:solidFill>
        <a:ln w="25400" cap="flat" cmpd="sng" algn="ctr">
          <a:solidFill>
            <a:sysClr val="window" lastClr="FFFFFF">
              <a:hueOff val="0"/>
              <a:satOff val="0"/>
              <a:lumOff val="0"/>
              <a:alphaOff val="0"/>
            </a:sysClr>
          </a:solidFill>
          <a:prstDash val="solid"/>
          <a:miter lim="800000"/>
        </a:ln>
        <a:effectLst/>
      </dgm:spPr>
      <dgm:t>
        <a:bodyPr/>
        <a:lstStyle/>
        <a:p>
          <a:pPr algn="ctr">
            <a:buNone/>
          </a:pPr>
          <a:r>
            <a:rPr lang="en-GB" sz="1000" b="1" dirty="0">
              <a:solidFill>
                <a:sysClr val="window" lastClr="FFFFFF"/>
              </a:solidFill>
              <a:latin typeface="Arial" panose="020B0604020202020204" pitchFamily="34" charset="0"/>
              <a:ea typeface="+mn-ea"/>
              <a:cs typeface="Arial" panose="020B0604020202020204" pitchFamily="34" charset="0"/>
            </a:rPr>
            <a:t>Cymorth i reoli'r cyflwr a'r symptomau </a:t>
          </a:r>
        </a:p>
      </dgm:t>
    </dgm:pt>
    <dgm:pt modelId="{CE86489C-3E7D-41F8-975E-13791697D898}" type="parTrans" cxnId="{4368A084-1694-4C1B-BF7B-65A9AFE3BB87}">
      <dgm:prSet/>
      <dgm:spPr>
        <a:xfrm rot="8858677">
          <a:off x="3313458" y="1493772"/>
          <a:ext cx="192946" cy="273086"/>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lgn="ctr">
            <a:buNone/>
          </a:pPr>
          <a:endParaRPr lang="en-GB" b="1">
            <a:solidFill>
              <a:sysClr val="window" lastClr="FFFFFF"/>
            </a:solidFill>
            <a:latin typeface="Calibri"/>
            <a:ea typeface="+mn-ea"/>
            <a:cs typeface="+mn-cs"/>
          </a:endParaRPr>
        </a:p>
      </dgm:t>
    </dgm:pt>
    <dgm:pt modelId="{3F46037F-FC41-4616-9600-CA5B6AD77C16}" type="sibTrans" cxnId="{4368A084-1694-4C1B-BF7B-65A9AFE3BB87}">
      <dgm:prSet/>
      <dgm:spPr/>
      <dgm:t>
        <a:bodyPr/>
        <a:lstStyle/>
        <a:p>
          <a:pPr algn="ctr"/>
          <a:endParaRPr lang="en-GB" b="1"/>
        </a:p>
      </dgm:t>
    </dgm:pt>
    <dgm:pt modelId="{79FDADAE-3F94-4468-BCD4-6E4B80629700}">
      <dgm:prSet phldrT="[Text]" custT="1"/>
      <dgm:spPr>
        <a:xfrm>
          <a:off x="1111966" y="2071811"/>
          <a:ext cx="1122433" cy="1122433"/>
        </a:xfrm>
        <a:prstGeom prst="ellipse">
          <a:avLst/>
        </a:prstGeom>
        <a:solidFill>
          <a:srgbClr val="4BACC6"/>
        </a:solidFill>
        <a:ln w="25400" cap="flat" cmpd="sng" algn="ctr">
          <a:solidFill>
            <a:sysClr val="window" lastClr="FFFFFF">
              <a:hueOff val="0"/>
              <a:satOff val="0"/>
              <a:lumOff val="0"/>
              <a:alphaOff val="0"/>
            </a:sysClr>
          </a:solidFill>
          <a:prstDash val="solid"/>
          <a:miter lim="800000"/>
        </a:ln>
        <a:effectLst/>
      </dgm:spPr>
      <dgm:t>
        <a:bodyPr/>
        <a:lstStyle/>
        <a:p>
          <a:pPr algn="ctr">
            <a:buNone/>
          </a:pPr>
          <a:r>
            <a:rPr lang="en-GB" sz="1000" b="1" dirty="0">
              <a:solidFill>
                <a:sysClr val="window" lastClr="FFFFFF"/>
              </a:solidFill>
              <a:latin typeface="Arial" panose="020B0604020202020204" pitchFamily="34" charset="0"/>
              <a:ea typeface="+mn-ea"/>
              <a:cs typeface="Arial" panose="020B0604020202020204" pitchFamily="34" charset="0"/>
            </a:rPr>
            <a:t>Cymorth i lywio perthynas gyda'r teulu a ffrindiau</a:t>
          </a:r>
        </a:p>
      </dgm:t>
    </dgm:pt>
    <dgm:pt modelId="{C799DB79-938B-409B-ACF7-08D69EE60350}" type="parTrans" cxnId="{83ED748A-287D-4971-825B-B20C757B7A9D}">
      <dgm:prSet/>
      <dgm:spPr>
        <a:xfrm rot="19521872">
          <a:off x="2225105" y="2122133"/>
          <a:ext cx="192946" cy="273086"/>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lgn="ctr">
            <a:buNone/>
          </a:pPr>
          <a:endParaRPr lang="en-GB" b="1">
            <a:solidFill>
              <a:sysClr val="window" lastClr="FFFFFF"/>
            </a:solidFill>
            <a:latin typeface="Calibri"/>
            <a:ea typeface="+mn-ea"/>
            <a:cs typeface="+mn-cs"/>
          </a:endParaRPr>
        </a:p>
      </dgm:t>
    </dgm:pt>
    <dgm:pt modelId="{49C70DF7-D99D-4156-89D7-320F2CD9BC2F}" type="sibTrans" cxnId="{83ED748A-287D-4971-825B-B20C757B7A9D}">
      <dgm:prSet/>
      <dgm:spPr/>
      <dgm:t>
        <a:bodyPr/>
        <a:lstStyle/>
        <a:p>
          <a:pPr algn="ctr"/>
          <a:endParaRPr lang="en-GB" b="1"/>
        </a:p>
      </dgm:t>
    </dgm:pt>
    <dgm:pt modelId="{5E31369C-0C25-44BD-AE16-199FEE896773}">
      <dgm:prSet phldrT="[Text]" custT="1"/>
      <dgm:spPr>
        <a:xfrm>
          <a:off x="1111966" y="694748"/>
          <a:ext cx="1122433" cy="1122433"/>
        </a:xfrm>
        <a:prstGeom prst="ellipse">
          <a:avLst/>
        </a:prstGeom>
        <a:solidFill>
          <a:srgbClr val="F79646"/>
        </a:solidFill>
        <a:ln w="25400" cap="flat" cmpd="sng" algn="ctr">
          <a:solidFill>
            <a:sysClr val="window" lastClr="FFFFFF">
              <a:hueOff val="0"/>
              <a:satOff val="0"/>
              <a:lumOff val="0"/>
              <a:alphaOff val="0"/>
            </a:sysClr>
          </a:solidFill>
          <a:prstDash val="solid"/>
          <a:miter lim="800000"/>
        </a:ln>
        <a:effectLst/>
      </dgm:spPr>
      <dgm:t>
        <a:bodyPr/>
        <a:lstStyle/>
        <a:p>
          <a:pPr algn="ctr">
            <a:buNone/>
          </a:pPr>
          <a:r>
            <a:rPr lang="en-GB" sz="1000" b="1" dirty="0">
              <a:solidFill>
                <a:sysClr val="window" lastClr="FFFFFF"/>
              </a:solidFill>
              <a:latin typeface="Arial" panose="020B0604020202020204" pitchFamily="34" charset="0"/>
              <a:ea typeface="+mn-ea"/>
              <a:cs typeface="Arial" panose="020B0604020202020204" pitchFamily="34" charset="0"/>
            </a:rPr>
            <a:t>Cymorth i </a:t>
          </a:r>
          <a:br>
            <a:rPr lang="en-GB" sz="1000" b="1" dirty="0">
              <a:solidFill>
                <a:sysClr val="window" lastClr="FFFFFF"/>
              </a:solidFill>
              <a:latin typeface="Arial" panose="020B0604020202020204" pitchFamily="34" charset="0"/>
              <a:ea typeface="+mn-ea"/>
              <a:cs typeface="Arial" panose="020B0604020202020204" pitchFamily="34" charset="0"/>
            </a:rPr>
          </a:br>
          <a:r>
            <a:rPr lang="en-GB" sz="1000" b="1" dirty="0">
              <a:solidFill>
                <a:sysClr val="window" lastClr="FFFFFF"/>
              </a:solidFill>
              <a:latin typeface="Arial" panose="020B0604020202020204" pitchFamily="34" charset="0"/>
              <a:ea typeface="+mn-ea"/>
              <a:cs typeface="Arial" panose="020B0604020202020204" pitchFamily="34" charset="0"/>
            </a:rPr>
            <a:t>gael mynediad  </a:t>
          </a:r>
          <a:br>
            <a:rPr lang="en-GB" sz="1000" b="1" dirty="0">
              <a:solidFill>
                <a:sysClr val="window" lastClr="FFFFFF"/>
              </a:solidFill>
              <a:latin typeface="Arial" panose="020B0604020202020204" pitchFamily="34" charset="0"/>
              <a:ea typeface="+mn-ea"/>
              <a:cs typeface="Arial" panose="020B0604020202020204" pitchFamily="34" charset="0"/>
            </a:rPr>
          </a:br>
          <a:r>
            <a:rPr lang="en-GB" sz="1000" b="1" dirty="0">
              <a:solidFill>
                <a:sysClr val="window" lastClr="FFFFFF"/>
              </a:solidFill>
              <a:latin typeface="Arial" panose="020B0604020202020204" pitchFamily="34" charset="0"/>
              <a:ea typeface="+mn-ea"/>
              <a:cs typeface="Arial" panose="020B0604020202020204" pitchFamily="34" charset="0"/>
            </a:rPr>
            <a:t>a chael eu gwerthfawrogi gan y gymuned  y maen nhw'n byw, yn gweithio ac yn cymdeithasu  ynddi</a:t>
          </a:r>
        </a:p>
      </dgm:t>
    </dgm:pt>
    <dgm:pt modelId="{128AA762-54B1-4B2F-8B68-E5AB1BD6204E}" type="parTrans" cxnId="{6F408336-8F34-4E54-B638-8F77C1BDCE00}">
      <dgm:prSet/>
      <dgm:spPr>
        <a:xfrm rot="1821886">
          <a:off x="2225105" y="1493772"/>
          <a:ext cx="192946" cy="273086"/>
        </a:xfrm>
        <a:prstGeom prst="rightArrow">
          <a:avLst/>
        </a:prstGeom>
        <a:solidFill>
          <a:srgbClr val="4F81BD">
            <a:tint val="60000"/>
            <a:hueOff val="0"/>
            <a:satOff val="0"/>
            <a:lumOff val="0"/>
            <a:alphaOff val="0"/>
          </a:srgbClr>
        </a:solidFill>
        <a:ln>
          <a:noFill/>
        </a:ln>
        <a:effectLst/>
      </dgm:spPr>
      <dgm:t>
        <a:bodyPr/>
        <a:lstStyle/>
        <a:p>
          <a:pPr algn="ctr">
            <a:buNone/>
          </a:pPr>
          <a:endParaRPr lang="en-GB" b="1">
            <a:solidFill>
              <a:sysClr val="window" lastClr="FFFFFF"/>
            </a:solidFill>
            <a:latin typeface="Calibri"/>
            <a:ea typeface="+mn-ea"/>
            <a:cs typeface="+mn-cs"/>
          </a:endParaRPr>
        </a:p>
      </dgm:t>
    </dgm:pt>
    <dgm:pt modelId="{9AB2C35F-6C2F-4273-83C0-28DAF981D3BF}" type="sibTrans" cxnId="{6F408336-8F34-4E54-B638-8F77C1BDCE00}">
      <dgm:prSet/>
      <dgm:spPr/>
      <dgm:t>
        <a:bodyPr/>
        <a:lstStyle/>
        <a:p>
          <a:pPr algn="ctr"/>
          <a:endParaRPr lang="en-GB" b="1"/>
        </a:p>
      </dgm:t>
    </dgm:pt>
    <dgm:pt modelId="{E0546A29-2485-4C96-908B-496C652A240D}">
      <dgm:prSet custT="1"/>
      <dgm:spPr>
        <a:xfrm>
          <a:off x="3497109" y="2071811"/>
          <a:ext cx="1122433" cy="1122433"/>
        </a:xfrm>
        <a:prstGeom prst="ellipse">
          <a:avLst/>
        </a:prstGeom>
        <a:solidFill>
          <a:srgbClr val="C0504D"/>
        </a:solidFill>
        <a:ln w="25400" cap="flat" cmpd="sng" algn="ctr">
          <a:solidFill>
            <a:sysClr val="window" lastClr="FFFFFF">
              <a:hueOff val="0"/>
              <a:satOff val="0"/>
              <a:lumOff val="0"/>
              <a:alphaOff val="0"/>
            </a:sysClr>
          </a:solidFill>
          <a:prstDash val="solid"/>
          <a:miter lim="800000"/>
        </a:ln>
        <a:effectLst/>
      </dgm:spPr>
      <dgm:t>
        <a:bodyPr/>
        <a:lstStyle/>
        <a:p>
          <a:pPr algn="ctr">
            <a:buNone/>
          </a:pPr>
          <a:r>
            <a:rPr lang="en-GB" sz="1000" b="1" dirty="0">
              <a:solidFill>
                <a:sysClr val="window" lastClr="FFFFFF"/>
              </a:solidFill>
              <a:latin typeface="Arial" panose="020B0604020202020204" pitchFamily="34" charset="0"/>
              <a:ea typeface="+mn-ea"/>
              <a:cs typeface="Arial" panose="020B0604020202020204" pitchFamily="34" charset="0"/>
            </a:rPr>
            <a:t>Cymorth i gynnal rolau eraill a'u synnwyr o hunaaniaeth ar ôl bod yn ofalwr</a:t>
          </a:r>
        </a:p>
      </dgm:t>
    </dgm:pt>
    <dgm:pt modelId="{F750C47B-B994-425A-BF6F-FAD955F2D814}" type="parTrans" cxnId="{416322C5-52AA-4ACE-8318-335D33D6F8E1}">
      <dgm:prSet/>
      <dgm:spPr>
        <a:xfrm rot="12367048">
          <a:off x="3313458" y="2122133"/>
          <a:ext cx="192946" cy="273086"/>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lgn="ctr">
            <a:buNone/>
          </a:pPr>
          <a:endParaRPr lang="en-GB" b="1">
            <a:solidFill>
              <a:sysClr val="window" lastClr="FFFFFF"/>
            </a:solidFill>
            <a:latin typeface="Calibri"/>
            <a:ea typeface="+mn-ea"/>
            <a:cs typeface="+mn-cs"/>
          </a:endParaRPr>
        </a:p>
      </dgm:t>
    </dgm:pt>
    <dgm:pt modelId="{959D4689-F86F-4F04-9A3B-2B5C61EE22BE}" type="sibTrans" cxnId="{416322C5-52AA-4ACE-8318-335D33D6F8E1}">
      <dgm:prSet/>
      <dgm:spPr/>
      <dgm:t>
        <a:bodyPr/>
        <a:lstStyle/>
        <a:p>
          <a:pPr algn="ctr"/>
          <a:endParaRPr lang="en-GB" b="1"/>
        </a:p>
      </dgm:t>
    </dgm:pt>
    <dgm:pt modelId="{CEA8978F-7A2A-4CD3-9E70-8666E572AC37}">
      <dgm:prSet custT="1"/>
      <dgm:spPr>
        <a:xfrm>
          <a:off x="2304538" y="2760342"/>
          <a:ext cx="1122433" cy="1122433"/>
        </a:xfrm>
        <a:prstGeom prst="ellipse">
          <a:avLst/>
        </a:prstGeom>
        <a:solidFill>
          <a:srgbClr val="8064A2"/>
        </a:solidFill>
        <a:ln w="25400" cap="flat" cmpd="sng" algn="ctr">
          <a:solidFill>
            <a:sysClr val="window" lastClr="FFFFFF">
              <a:hueOff val="0"/>
              <a:satOff val="0"/>
              <a:lumOff val="0"/>
              <a:alphaOff val="0"/>
            </a:sysClr>
          </a:solidFill>
          <a:prstDash val="solid"/>
          <a:miter lim="800000"/>
        </a:ln>
        <a:effectLst/>
      </dgm:spPr>
      <dgm:t>
        <a:bodyPr/>
        <a:lstStyle/>
        <a:p>
          <a:pPr algn="ctr">
            <a:buNone/>
          </a:pPr>
          <a:r>
            <a:rPr lang="en-GB" sz="1000" b="1" dirty="0">
              <a:solidFill>
                <a:sysClr val="window" lastClr="FFFFFF"/>
              </a:solidFill>
              <a:latin typeface="Arial" panose="020B0604020202020204" pitchFamily="34" charset="0"/>
              <a:ea typeface="+mn-ea"/>
              <a:cs typeface="Arial" panose="020B0604020202020204" pitchFamily="34" charset="0"/>
            </a:rPr>
            <a:t>Wedi'u grymuso i gael perthynas gyda gweithwyr proffesiynol </a:t>
          </a:r>
        </a:p>
      </dgm:t>
    </dgm:pt>
    <dgm:pt modelId="{B26D90F9-3522-4069-8DC9-94F94C238768}" type="parTrans" cxnId="{F7F80BD3-6EE9-4180-9D88-D8D81F2CC0EA}">
      <dgm:prSet/>
      <dgm:spPr>
        <a:xfrm rot="16028710">
          <a:off x="2769281" y="2436314"/>
          <a:ext cx="192946" cy="273086"/>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lgn="ctr">
            <a:buNone/>
          </a:pPr>
          <a:endParaRPr lang="en-GB" b="1">
            <a:solidFill>
              <a:sysClr val="window" lastClr="FFFFFF"/>
            </a:solidFill>
            <a:latin typeface="Calibri"/>
            <a:ea typeface="+mn-ea"/>
            <a:cs typeface="+mn-cs"/>
          </a:endParaRPr>
        </a:p>
      </dgm:t>
    </dgm:pt>
    <dgm:pt modelId="{37ACD3E7-B986-434A-ADF4-E45047D5D0DE}" type="sibTrans" cxnId="{F7F80BD3-6EE9-4180-9D88-D8D81F2CC0EA}">
      <dgm:prSet/>
      <dgm:spPr/>
      <dgm:t>
        <a:bodyPr/>
        <a:lstStyle/>
        <a:p>
          <a:pPr algn="ctr"/>
          <a:endParaRPr lang="en-GB" b="1"/>
        </a:p>
      </dgm:t>
    </dgm:pt>
    <dgm:pt modelId="{93702A33-DA5E-4D39-87B4-6AE993A352D6}" type="pres">
      <dgm:prSet presAssocID="{601A5FFF-3A76-422C-BE44-83B5B12C13F4}" presName="Name0" presStyleCnt="0">
        <dgm:presLayoutVars>
          <dgm:chMax val="1"/>
          <dgm:dir/>
          <dgm:animLvl val="ctr"/>
          <dgm:resizeHandles val="exact"/>
        </dgm:presLayoutVars>
      </dgm:prSet>
      <dgm:spPr/>
    </dgm:pt>
    <dgm:pt modelId="{3A739B1B-0871-40B2-9DA9-F3EBB2A139FF}" type="pres">
      <dgm:prSet presAssocID="{8A5438B9-D473-42A0-9CBF-A66BEB175F52}" presName="centerShape" presStyleLbl="node0" presStyleIdx="0" presStyleCnt="1" custAng="0"/>
      <dgm:spPr>
        <a:prstGeom prst="ellipse">
          <a:avLst/>
        </a:prstGeom>
      </dgm:spPr>
    </dgm:pt>
    <dgm:pt modelId="{E55DB8FE-AFCD-4503-86A7-EB5B0DCF011F}" type="pres">
      <dgm:prSet presAssocID="{96D876A5-26D1-4F50-A691-40BB15CA2CEE}" presName="parTrans" presStyleLbl="sibTrans2D1" presStyleIdx="0" presStyleCnt="6" custAng="10800000"/>
      <dgm:spPr>
        <a:prstGeom prst="rightArrow">
          <a:avLst>
            <a:gd name="adj1" fmla="val 60000"/>
            <a:gd name="adj2" fmla="val 50000"/>
          </a:avLst>
        </a:prstGeom>
      </dgm:spPr>
    </dgm:pt>
    <dgm:pt modelId="{98E53223-43E4-4356-8A8E-B69D4C9AA14B}" type="pres">
      <dgm:prSet presAssocID="{96D876A5-26D1-4F50-A691-40BB15CA2CEE}" presName="connectorText" presStyleLbl="sibTrans2D1" presStyleIdx="0" presStyleCnt="6"/>
      <dgm:spPr/>
    </dgm:pt>
    <dgm:pt modelId="{D89E516E-B614-43A4-980E-C1049A966BF8}" type="pres">
      <dgm:prSet presAssocID="{8F2FBBAA-91E5-4057-B4FD-7F7D66479A96}" presName="node" presStyleLbl="node1" presStyleIdx="0" presStyleCnt="6">
        <dgm:presLayoutVars>
          <dgm:bulletEnabled val="1"/>
        </dgm:presLayoutVars>
      </dgm:prSet>
      <dgm:spPr>
        <a:prstGeom prst="ellipse">
          <a:avLst/>
        </a:prstGeom>
      </dgm:spPr>
    </dgm:pt>
    <dgm:pt modelId="{5A0A6F0A-C0BB-48F3-B2F0-CD5F7DAA374D}" type="pres">
      <dgm:prSet presAssocID="{CE86489C-3E7D-41F8-975E-13791697D898}" presName="parTrans" presStyleLbl="sibTrans2D1" presStyleIdx="1" presStyleCnt="6" custAng="10658677"/>
      <dgm:spPr>
        <a:prstGeom prst="rightArrow">
          <a:avLst>
            <a:gd name="adj1" fmla="val 60000"/>
            <a:gd name="adj2" fmla="val 50000"/>
          </a:avLst>
        </a:prstGeom>
      </dgm:spPr>
    </dgm:pt>
    <dgm:pt modelId="{D4812FE8-270E-4358-A4D1-A22C1A4F3E8F}" type="pres">
      <dgm:prSet presAssocID="{CE86489C-3E7D-41F8-975E-13791697D898}" presName="connectorText" presStyleLbl="sibTrans2D1" presStyleIdx="1" presStyleCnt="6"/>
      <dgm:spPr/>
    </dgm:pt>
    <dgm:pt modelId="{43684449-7EDF-4C39-8127-11F655EBB1AD}" type="pres">
      <dgm:prSet presAssocID="{4126803F-5E32-4E2B-88EA-B950D0AAE794}" presName="node" presStyleLbl="node1" presStyleIdx="1" presStyleCnt="6" custRadScaleRad="99356" custRadScaleInc="2166">
        <dgm:presLayoutVars>
          <dgm:bulletEnabled val="1"/>
        </dgm:presLayoutVars>
      </dgm:prSet>
      <dgm:spPr>
        <a:prstGeom prst="ellipse">
          <a:avLst/>
        </a:prstGeom>
      </dgm:spPr>
    </dgm:pt>
    <dgm:pt modelId="{AED8D1C0-D64F-4F8F-AB29-2FA3EAD27F02}" type="pres">
      <dgm:prSet presAssocID="{F750C47B-B994-425A-BF6F-FAD955F2D814}" presName="parTrans" presStyleLbl="sibTrans2D1" presStyleIdx="2" presStyleCnt="6" custAng="10567048"/>
      <dgm:spPr>
        <a:prstGeom prst="rightArrow">
          <a:avLst>
            <a:gd name="adj1" fmla="val 60000"/>
            <a:gd name="adj2" fmla="val 50000"/>
          </a:avLst>
        </a:prstGeom>
      </dgm:spPr>
    </dgm:pt>
    <dgm:pt modelId="{1AAAE23D-C5FE-4CB7-BF91-2EEE1D350FD3}" type="pres">
      <dgm:prSet presAssocID="{F750C47B-B994-425A-BF6F-FAD955F2D814}" presName="connectorText" presStyleLbl="sibTrans2D1" presStyleIdx="2" presStyleCnt="6"/>
      <dgm:spPr/>
    </dgm:pt>
    <dgm:pt modelId="{7EBAB755-A0F2-4FED-80CA-573954105DB3}" type="pres">
      <dgm:prSet presAssocID="{E0546A29-2485-4C96-908B-496C652A240D}" presName="node" presStyleLbl="node1" presStyleIdx="2" presStyleCnt="6">
        <dgm:presLayoutVars>
          <dgm:bulletEnabled val="1"/>
        </dgm:presLayoutVars>
      </dgm:prSet>
      <dgm:spPr>
        <a:prstGeom prst="ellipse">
          <a:avLst/>
        </a:prstGeom>
      </dgm:spPr>
    </dgm:pt>
    <dgm:pt modelId="{3DD1A468-2C8F-46AD-9DDA-7D1B17DAC464}" type="pres">
      <dgm:prSet presAssocID="{B26D90F9-3522-4069-8DC9-94F94C238768}" presName="parTrans" presStyleLbl="sibTrans2D1" presStyleIdx="3" presStyleCnt="6" custAng="10628710"/>
      <dgm:spPr>
        <a:prstGeom prst="rightArrow">
          <a:avLst>
            <a:gd name="adj1" fmla="val 60000"/>
            <a:gd name="adj2" fmla="val 50000"/>
          </a:avLst>
        </a:prstGeom>
      </dgm:spPr>
    </dgm:pt>
    <dgm:pt modelId="{FDF919DF-79CB-4CA2-AA1C-EFC8D682864C}" type="pres">
      <dgm:prSet presAssocID="{B26D90F9-3522-4069-8DC9-94F94C238768}" presName="connectorText" presStyleLbl="sibTrans2D1" presStyleIdx="3" presStyleCnt="6"/>
      <dgm:spPr/>
    </dgm:pt>
    <dgm:pt modelId="{4E300943-9D46-4E22-8E32-1641967E977B}" type="pres">
      <dgm:prSet presAssocID="{CEA8978F-7A2A-4CD3-9E70-8666E572AC37}" presName="node" presStyleLbl="node1" presStyleIdx="3" presStyleCnt="6">
        <dgm:presLayoutVars>
          <dgm:bulletEnabled val="1"/>
        </dgm:presLayoutVars>
      </dgm:prSet>
      <dgm:spPr>
        <a:prstGeom prst="ellipse">
          <a:avLst/>
        </a:prstGeom>
      </dgm:spPr>
    </dgm:pt>
    <dgm:pt modelId="{64366E99-74A8-4694-BB23-BE45219F7FC9}" type="pres">
      <dgm:prSet presAssocID="{C799DB79-938B-409B-ACF7-08D69EE60350}" presName="parTrans" presStyleLbl="sibTrans2D1" presStyleIdx="4" presStyleCnt="6" custAng="10521872"/>
      <dgm:spPr>
        <a:prstGeom prst="rightArrow">
          <a:avLst>
            <a:gd name="adj1" fmla="val 60000"/>
            <a:gd name="adj2" fmla="val 50000"/>
          </a:avLst>
        </a:prstGeom>
      </dgm:spPr>
    </dgm:pt>
    <dgm:pt modelId="{FC106956-ACC1-40E2-AEB5-B8EFD3D0A500}" type="pres">
      <dgm:prSet presAssocID="{C799DB79-938B-409B-ACF7-08D69EE60350}" presName="connectorText" presStyleLbl="sibTrans2D1" presStyleIdx="4" presStyleCnt="6"/>
      <dgm:spPr/>
    </dgm:pt>
    <dgm:pt modelId="{BD6764A1-E665-4C0B-B8EF-7EEF930D57F9}" type="pres">
      <dgm:prSet presAssocID="{79FDADAE-3F94-4468-BCD4-6E4B80629700}" presName="node" presStyleLbl="node1" presStyleIdx="4" presStyleCnt="6">
        <dgm:presLayoutVars>
          <dgm:bulletEnabled val="1"/>
        </dgm:presLayoutVars>
      </dgm:prSet>
      <dgm:spPr>
        <a:prstGeom prst="ellipse">
          <a:avLst/>
        </a:prstGeom>
      </dgm:spPr>
    </dgm:pt>
    <dgm:pt modelId="{AED1FDDF-A83F-4E83-9A07-31CAF67EB98B}" type="pres">
      <dgm:prSet presAssocID="{128AA762-54B1-4B2F-8B68-E5AB1BD6204E}" presName="parTrans" presStyleLbl="sibTrans2D1" presStyleIdx="5" presStyleCnt="6" custAng="10821886"/>
      <dgm:spPr>
        <a:prstGeom prst="rightArrow">
          <a:avLst/>
        </a:prstGeom>
      </dgm:spPr>
    </dgm:pt>
    <dgm:pt modelId="{E0E6221D-EEAD-4F52-B584-341C2869B174}" type="pres">
      <dgm:prSet presAssocID="{128AA762-54B1-4B2F-8B68-E5AB1BD6204E}" presName="connectorText" presStyleLbl="sibTrans2D1" presStyleIdx="5" presStyleCnt="6"/>
      <dgm:spPr/>
    </dgm:pt>
    <dgm:pt modelId="{289D259A-B2B7-484E-A0FC-651B53F6200B}" type="pres">
      <dgm:prSet presAssocID="{5E31369C-0C25-44BD-AE16-199FEE896773}" presName="node" presStyleLbl="node1" presStyleIdx="5" presStyleCnt="6">
        <dgm:presLayoutVars>
          <dgm:bulletEnabled val="1"/>
        </dgm:presLayoutVars>
      </dgm:prSet>
      <dgm:spPr>
        <a:prstGeom prst="ellipse">
          <a:avLst/>
        </a:prstGeom>
      </dgm:spPr>
    </dgm:pt>
  </dgm:ptLst>
  <dgm:cxnLst>
    <dgm:cxn modelId="{A727D20B-917B-4FAC-8B57-D40A51BB6013}" type="presOf" srcId="{F750C47B-B994-425A-BF6F-FAD955F2D814}" destId="{1AAAE23D-C5FE-4CB7-BF91-2EEE1D350FD3}" srcOrd="1" destOrd="0" presId="urn:microsoft.com/office/officeart/2005/8/layout/radial5"/>
    <dgm:cxn modelId="{6F408336-8F34-4E54-B638-8F77C1BDCE00}" srcId="{8A5438B9-D473-42A0-9CBF-A66BEB175F52}" destId="{5E31369C-0C25-44BD-AE16-199FEE896773}" srcOrd="5" destOrd="0" parTransId="{128AA762-54B1-4B2F-8B68-E5AB1BD6204E}" sibTransId="{9AB2C35F-6C2F-4273-83C0-28DAF981D3BF}"/>
    <dgm:cxn modelId="{5341E55D-196F-4AC2-BE93-3E2EE73E484B}" type="presOf" srcId="{128AA762-54B1-4B2F-8B68-E5AB1BD6204E}" destId="{AED1FDDF-A83F-4E83-9A07-31CAF67EB98B}" srcOrd="0" destOrd="0" presId="urn:microsoft.com/office/officeart/2005/8/layout/radial5"/>
    <dgm:cxn modelId="{EB4F3B5F-9945-4D90-9740-65713837AEE5}" type="presOf" srcId="{C799DB79-938B-409B-ACF7-08D69EE60350}" destId="{64366E99-74A8-4694-BB23-BE45219F7FC9}" srcOrd="0" destOrd="0" presId="urn:microsoft.com/office/officeart/2005/8/layout/radial5"/>
    <dgm:cxn modelId="{AF5D0460-BCA0-49EB-84CE-0BA2144606FA}" srcId="{601A5FFF-3A76-422C-BE44-83B5B12C13F4}" destId="{8A5438B9-D473-42A0-9CBF-A66BEB175F52}" srcOrd="0" destOrd="0" parTransId="{9853E7B9-52EF-41AB-BB58-E20A092FAE7E}" sibTransId="{2F9308A9-C809-408C-924D-9C3C6047CA58}"/>
    <dgm:cxn modelId="{BD1FC844-FFED-471A-AA5C-3387C4A397BA}" type="presOf" srcId="{CE86489C-3E7D-41F8-975E-13791697D898}" destId="{D4812FE8-270E-4358-A4D1-A22C1A4F3E8F}" srcOrd="1" destOrd="0" presId="urn:microsoft.com/office/officeart/2005/8/layout/radial5"/>
    <dgm:cxn modelId="{B2479E6A-5178-4ED3-BC4C-882EFF313E9F}" type="presOf" srcId="{C799DB79-938B-409B-ACF7-08D69EE60350}" destId="{FC106956-ACC1-40E2-AEB5-B8EFD3D0A500}" srcOrd="1" destOrd="0" presId="urn:microsoft.com/office/officeart/2005/8/layout/radial5"/>
    <dgm:cxn modelId="{405DA27A-B072-4C79-8D65-0837CF3CFF4B}" type="presOf" srcId="{8A5438B9-D473-42A0-9CBF-A66BEB175F52}" destId="{3A739B1B-0871-40B2-9DA9-F3EBB2A139FF}" srcOrd="0" destOrd="0" presId="urn:microsoft.com/office/officeart/2005/8/layout/radial5"/>
    <dgm:cxn modelId="{D7A6AA7B-BE34-4C33-810A-739F167FF317}" type="presOf" srcId="{96D876A5-26D1-4F50-A691-40BB15CA2CEE}" destId="{E55DB8FE-AFCD-4503-86A7-EB5B0DCF011F}" srcOrd="0" destOrd="0" presId="urn:microsoft.com/office/officeart/2005/8/layout/radial5"/>
    <dgm:cxn modelId="{38DBFA81-33D8-49D4-8C1C-33CE243DA99E}" type="presOf" srcId="{601A5FFF-3A76-422C-BE44-83B5B12C13F4}" destId="{93702A33-DA5E-4D39-87B4-6AE993A352D6}" srcOrd="0" destOrd="0" presId="urn:microsoft.com/office/officeart/2005/8/layout/radial5"/>
    <dgm:cxn modelId="{1D9F4083-20D2-4E66-8085-170AA6E18A6F}" type="presOf" srcId="{CEA8978F-7A2A-4CD3-9E70-8666E572AC37}" destId="{4E300943-9D46-4E22-8E32-1641967E977B}" srcOrd="0" destOrd="0" presId="urn:microsoft.com/office/officeart/2005/8/layout/radial5"/>
    <dgm:cxn modelId="{1A289983-C8AD-451E-8E28-B0D098A19D2E}" type="presOf" srcId="{96D876A5-26D1-4F50-A691-40BB15CA2CEE}" destId="{98E53223-43E4-4356-8A8E-B69D4C9AA14B}" srcOrd="1" destOrd="0" presId="urn:microsoft.com/office/officeart/2005/8/layout/radial5"/>
    <dgm:cxn modelId="{1DC99E84-CA2E-4A8B-A35D-6C5DD40CB085}" type="presOf" srcId="{E0546A29-2485-4C96-908B-496C652A240D}" destId="{7EBAB755-A0F2-4FED-80CA-573954105DB3}" srcOrd="0" destOrd="0" presId="urn:microsoft.com/office/officeart/2005/8/layout/radial5"/>
    <dgm:cxn modelId="{4368A084-1694-4C1B-BF7B-65A9AFE3BB87}" srcId="{8A5438B9-D473-42A0-9CBF-A66BEB175F52}" destId="{4126803F-5E32-4E2B-88EA-B950D0AAE794}" srcOrd="1" destOrd="0" parTransId="{CE86489C-3E7D-41F8-975E-13791697D898}" sibTransId="{3F46037F-FC41-4616-9600-CA5B6AD77C16}"/>
    <dgm:cxn modelId="{83ED748A-287D-4971-825B-B20C757B7A9D}" srcId="{8A5438B9-D473-42A0-9CBF-A66BEB175F52}" destId="{79FDADAE-3F94-4468-BCD4-6E4B80629700}" srcOrd="4" destOrd="0" parTransId="{C799DB79-938B-409B-ACF7-08D69EE60350}" sibTransId="{49C70DF7-D99D-4156-89D7-320F2CD9BC2F}"/>
    <dgm:cxn modelId="{29669B8E-DBA2-4EA1-8714-98DA6F7B92C3}" type="presOf" srcId="{8F2FBBAA-91E5-4057-B4FD-7F7D66479A96}" destId="{D89E516E-B614-43A4-980E-C1049A966BF8}" srcOrd="0" destOrd="0" presId="urn:microsoft.com/office/officeart/2005/8/layout/radial5"/>
    <dgm:cxn modelId="{B5F1548F-EC76-45F5-A25C-0C1056FAF9C5}" type="presOf" srcId="{B26D90F9-3522-4069-8DC9-94F94C238768}" destId="{3DD1A468-2C8F-46AD-9DDA-7D1B17DAC464}" srcOrd="0" destOrd="0" presId="urn:microsoft.com/office/officeart/2005/8/layout/radial5"/>
    <dgm:cxn modelId="{D0C2B798-ADA0-43D5-BC3F-ADF983A46F09}" type="presOf" srcId="{F750C47B-B994-425A-BF6F-FAD955F2D814}" destId="{AED8D1C0-D64F-4F8F-AB29-2FA3EAD27F02}" srcOrd="0" destOrd="0" presId="urn:microsoft.com/office/officeart/2005/8/layout/radial5"/>
    <dgm:cxn modelId="{74DB42A9-FCED-402B-B734-0E358B6AA10D}" type="presOf" srcId="{128AA762-54B1-4B2F-8B68-E5AB1BD6204E}" destId="{E0E6221D-EEAD-4F52-B584-341C2869B174}" srcOrd="1" destOrd="0" presId="urn:microsoft.com/office/officeart/2005/8/layout/radial5"/>
    <dgm:cxn modelId="{E76DA2AE-9867-4FE9-A2C7-B4DE745615C6}" srcId="{8A5438B9-D473-42A0-9CBF-A66BEB175F52}" destId="{8F2FBBAA-91E5-4057-B4FD-7F7D66479A96}" srcOrd="0" destOrd="0" parTransId="{96D876A5-26D1-4F50-A691-40BB15CA2CEE}" sibTransId="{8AA01AA1-EB9E-4D37-9C34-316929BC07BB}"/>
    <dgm:cxn modelId="{416322C5-52AA-4ACE-8318-335D33D6F8E1}" srcId="{8A5438B9-D473-42A0-9CBF-A66BEB175F52}" destId="{E0546A29-2485-4C96-908B-496C652A240D}" srcOrd="2" destOrd="0" parTransId="{F750C47B-B994-425A-BF6F-FAD955F2D814}" sibTransId="{959D4689-F86F-4F04-9A3B-2B5C61EE22BE}"/>
    <dgm:cxn modelId="{A99009CC-D606-40B9-B8C5-F47D1F786D39}" type="presOf" srcId="{B26D90F9-3522-4069-8DC9-94F94C238768}" destId="{FDF919DF-79CB-4CA2-AA1C-EFC8D682864C}" srcOrd="1" destOrd="0" presId="urn:microsoft.com/office/officeart/2005/8/layout/radial5"/>
    <dgm:cxn modelId="{53D111CE-25C6-4722-9420-E15E4214BE53}" type="presOf" srcId="{79FDADAE-3F94-4468-BCD4-6E4B80629700}" destId="{BD6764A1-E665-4C0B-B8EF-7EEF930D57F9}" srcOrd="0" destOrd="0" presId="urn:microsoft.com/office/officeart/2005/8/layout/radial5"/>
    <dgm:cxn modelId="{AB05EBCF-5983-409D-A369-C48E50009EBE}" type="presOf" srcId="{5E31369C-0C25-44BD-AE16-199FEE896773}" destId="{289D259A-B2B7-484E-A0FC-651B53F6200B}" srcOrd="0" destOrd="0" presId="urn:microsoft.com/office/officeart/2005/8/layout/radial5"/>
    <dgm:cxn modelId="{F7F80BD3-6EE9-4180-9D88-D8D81F2CC0EA}" srcId="{8A5438B9-D473-42A0-9CBF-A66BEB175F52}" destId="{CEA8978F-7A2A-4CD3-9E70-8666E572AC37}" srcOrd="3" destOrd="0" parTransId="{B26D90F9-3522-4069-8DC9-94F94C238768}" sibTransId="{37ACD3E7-B986-434A-ADF4-E45047D5D0DE}"/>
    <dgm:cxn modelId="{763A5CD3-B365-42C3-A3A2-66658055FCE5}" type="presOf" srcId="{4126803F-5E32-4E2B-88EA-B950D0AAE794}" destId="{43684449-7EDF-4C39-8127-11F655EBB1AD}" srcOrd="0" destOrd="0" presId="urn:microsoft.com/office/officeart/2005/8/layout/radial5"/>
    <dgm:cxn modelId="{56C8F2FD-2C36-423B-AB37-68AE12DEF096}" type="presOf" srcId="{CE86489C-3E7D-41F8-975E-13791697D898}" destId="{5A0A6F0A-C0BB-48F3-B2F0-CD5F7DAA374D}" srcOrd="0" destOrd="0" presId="urn:microsoft.com/office/officeart/2005/8/layout/radial5"/>
    <dgm:cxn modelId="{DA375FA0-91DC-4651-84A6-D509CA23D3B9}" type="presParOf" srcId="{93702A33-DA5E-4D39-87B4-6AE993A352D6}" destId="{3A739B1B-0871-40B2-9DA9-F3EBB2A139FF}" srcOrd="0" destOrd="0" presId="urn:microsoft.com/office/officeart/2005/8/layout/radial5"/>
    <dgm:cxn modelId="{B8C0D8EF-AE6B-4EA0-BC3E-0B99B0417797}" type="presParOf" srcId="{93702A33-DA5E-4D39-87B4-6AE993A352D6}" destId="{E55DB8FE-AFCD-4503-86A7-EB5B0DCF011F}" srcOrd="1" destOrd="0" presId="urn:microsoft.com/office/officeart/2005/8/layout/radial5"/>
    <dgm:cxn modelId="{4284E983-66D5-478C-A6D7-BE2AAA36C584}" type="presParOf" srcId="{E55DB8FE-AFCD-4503-86A7-EB5B0DCF011F}" destId="{98E53223-43E4-4356-8A8E-B69D4C9AA14B}" srcOrd="0" destOrd="0" presId="urn:microsoft.com/office/officeart/2005/8/layout/radial5"/>
    <dgm:cxn modelId="{BD8B8AA7-CE30-4FB1-B0B5-B2FF8EC700BE}" type="presParOf" srcId="{93702A33-DA5E-4D39-87B4-6AE993A352D6}" destId="{D89E516E-B614-43A4-980E-C1049A966BF8}" srcOrd="2" destOrd="0" presId="urn:microsoft.com/office/officeart/2005/8/layout/radial5"/>
    <dgm:cxn modelId="{EC2CC39E-C7FC-4509-99F4-A60EFA734F0D}" type="presParOf" srcId="{93702A33-DA5E-4D39-87B4-6AE993A352D6}" destId="{5A0A6F0A-C0BB-48F3-B2F0-CD5F7DAA374D}" srcOrd="3" destOrd="0" presId="urn:microsoft.com/office/officeart/2005/8/layout/radial5"/>
    <dgm:cxn modelId="{C50EA1CE-4E5A-4A72-9AA0-DB16635342BE}" type="presParOf" srcId="{5A0A6F0A-C0BB-48F3-B2F0-CD5F7DAA374D}" destId="{D4812FE8-270E-4358-A4D1-A22C1A4F3E8F}" srcOrd="0" destOrd="0" presId="urn:microsoft.com/office/officeart/2005/8/layout/radial5"/>
    <dgm:cxn modelId="{C7BB3160-12AE-4403-885E-9847042DB698}" type="presParOf" srcId="{93702A33-DA5E-4D39-87B4-6AE993A352D6}" destId="{43684449-7EDF-4C39-8127-11F655EBB1AD}" srcOrd="4" destOrd="0" presId="urn:microsoft.com/office/officeart/2005/8/layout/radial5"/>
    <dgm:cxn modelId="{4AF405A1-480C-4455-94A8-F43BC95B6AE1}" type="presParOf" srcId="{93702A33-DA5E-4D39-87B4-6AE993A352D6}" destId="{AED8D1C0-D64F-4F8F-AB29-2FA3EAD27F02}" srcOrd="5" destOrd="0" presId="urn:microsoft.com/office/officeart/2005/8/layout/radial5"/>
    <dgm:cxn modelId="{1E6A65FA-A56C-4700-A322-8EBA60BF4EC6}" type="presParOf" srcId="{AED8D1C0-D64F-4F8F-AB29-2FA3EAD27F02}" destId="{1AAAE23D-C5FE-4CB7-BF91-2EEE1D350FD3}" srcOrd="0" destOrd="0" presId="urn:microsoft.com/office/officeart/2005/8/layout/radial5"/>
    <dgm:cxn modelId="{D9E0E286-60BE-4062-9B2A-520358216F25}" type="presParOf" srcId="{93702A33-DA5E-4D39-87B4-6AE993A352D6}" destId="{7EBAB755-A0F2-4FED-80CA-573954105DB3}" srcOrd="6" destOrd="0" presId="urn:microsoft.com/office/officeart/2005/8/layout/radial5"/>
    <dgm:cxn modelId="{7E0848AD-BB4D-4C94-B03C-63CAA0549959}" type="presParOf" srcId="{93702A33-DA5E-4D39-87B4-6AE993A352D6}" destId="{3DD1A468-2C8F-46AD-9DDA-7D1B17DAC464}" srcOrd="7" destOrd="0" presId="urn:microsoft.com/office/officeart/2005/8/layout/radial5"/>
    <dgm:cxn modelId="{90E2C480-C72D-4F9D-9D16-E783668029F3}" type="presParOf" srcId="{3DD1A468-2C8F-46AD-9DDA-7D1B17DAC464}" destId="{FDF919DF-79CB-4CA2-AA1C-EFC8D682864C}" srcOrd="0" destOrd="0" presId="urn:microsoft.com/office/officeart/2005/8/layout/radial5"/>
    <dgm:cxn modelId="{CEBB15F4-08E2-4FD6-B83E-3CC70FF8ACB4}" type="presParOf" srcId="{93702A33-DA5E-4D39-87B4-6AE993A352D6}" destId="{4E300943-9D46-4E22-8E32-1641967E977B}" srcOrd="8" destOrd="0" presId="urn:microsoft.com/office/officeart/2005/8/layout/radial5"/>
    <dgm:cxn modelId="{D9866578-B035-4AF1-8D4E-417FBF868264}" type="presParOf" srcId="{93702A33-DA5E-4D39-87B4-6AE993A352D6}" destId="{64366E99-74A8-4694-BB23-BE45219F7FC9}" srcOrd="9" destOrd="0" presId="urn:microsoft.com/office/officeart/2005/8/layout/radial5"/>
    <dgm:cxn modelId="{4AACCA0B-20CC-4DB9-AEAC-159D323E85CE}" type="presParOf" srcId="{64366E99-74A8-4694-BB23-BE45219F7FC9}" destId="{FC106956-ACC1-40E2-AEB5-B8EFD3D0A500}" srcOrd="0" destOrd="0" presId="urn:microsoft.com/office/officeart/2005/8/layout/radial5"/>
    <dgm:cxn modelId="{654D9DF3-A021-47E7-AA16-C7391A4B3C0F}" type="presParOf" srcId="{93702A33-DA5E-4D39-87B4-6AE993A352D6}" destId="{BD6764A1-E665-4C0B-B8EF-7EEF930D57F9}" srcOrd="10" destOrd="0" presId="urn:microsoft.com/office/officeart/2005/8/layout/radial5"/>
    <dgm:cxn modelId="{924831E0-2DC2-445C-B833-ACEE2B8BFCEE}" type="presParOf" srcId="{93702A33-DA5E-4D39-87B4-6AE993A352D6}" destId="{AED1FDDF-A83F-4E83-9A07-31CAF67EB98B}" srcOrd="11" destOrd="0" presId="urn:microsoft.com/office/officeart/2005/8/layout/radial5"/>
    <dgm:cxn modelId="{A9CD139E-B6D5-4DD8-A5D1-F3F5B48CA246}" type="presParOf" srcId="{AED1FDDF-A83F-4E83-9A07-31CAF67EB98B}" destId="{E0E6221D-EEAD-4F52-B584-341C2869B174}" srcOrd="0" destOrd="0" presId="urn:microsoft.com/office/officeart/2005/8/layout/radial5"/>
    <dgm:cxn modelId="{913F4E35-DC94-4355-B5CD-D0E6CA533AE5}" type="presParOf" srcId="{93702A33-DA5E-4D39-87B4-6AE993A352D6}" destId="{289D259A-B2B7-484E-A0FC-651B53F6200B}" srcOrd="12" destOrd="0" presId="urn:microsoft.com/office/officeart/2005/8/layout/radial5"/>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75E7D3B3-4E75-4467-A420-8A7F71FFAC10}"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GB"/>
        </a:p>
      </dgm:t>
    </dgm:pt>
    <dgm:pt modelId="{3612D5B8-82D7-4869-B42E-1D486C176B6F}">
      <dgm:prSet phldrT="[Text]" custT="1"/>
      <dgm:spPr>
        <a:xfrm>
          <a:off x="1165906" y="859657"/>
          <a:ext cx="1120046" cy="1038552"/>
        </a:xfrm>
        <a:prstGeom prst="ellipse">
          <a:avLst/>
        </a:prstGeom>
        <a:solidFill>
          <a:srgbClr val="34B555"/>
        </a:solidFill>
        <a:ln w="25400" cap="flat" cmpd="sng" algn="ctr">
          <a:solidFill>
            <a:sysClr val="window" lastClr="FFFFFF">
              <a:hueOff val="0"/>
              <a:satOff val="0"/>
              <a:lumOff val="0"/>
              <a:alphaOff val="0"/>
            </a:sysClr>
          </a:solidFill>
          <a:prstDash val="solid"/>
          <a:miter lim="800000"/>
        </a:ln>
        <a:effectLst/>
      </dgm:spPr>
      <dgm:t>
        <a:bodyPr/>
        <a:lstStyle/>
        <a:p>
          <a:pPr>
            <a:buNone/>
          </a:pPr>
          <a:r>
            <a:rPr lang="en-GB" sz="1100" dirty="0">
              <a:solidFill>
                <a:sysClr val="window" lastClr="FFFFFF"/>
              </a:solidFill>
              <a:latin typeface="Arial" panose="020B0604020202020204" pitchFamily="34" charset="0"/>
              <a:ea typeface="+mn-ea"/>
              <a:cs typeface="Arial" panose="020B0604020202020204" pitchFamily="34" charset="0"/>
            </a:rPr>
            <a:t>Hyblygrwydd ac yn arloesol - dim cyfyngiadau afresymol </a:t>
          </a:r>
        </a:p>
      </dgm:t>
    </dgm:pt>
    <dgm:pt modelId="{D9D53C5C-9A28-4620-803A-DDE66854C40B}" type="parTrans" cxnId="{A5483396-5368-4F3E-AFDC-B746AD888EF6}">
      <dgm:prSet/>
      <dgm:spPr/>
      <dgm:t>
        <a:bodyPr/>
        <a:lstStyle/>
        <a:p>
          <a:endParaRPr lang="en-GB" sz="800">
            <a:solidFill>
              <a:sysClr val="windowText" lastClr="000000"/>
            </a:solidFill>
          </a:endParaRPr>
        </a:p>
      </dgm:t>
    </dgm:pt>
    <dgm:pt modelId="{68F16FE1-80EC-43C4-9EEC-FC4A620EF27C}" type="sibTrans" cxnId="{A5483396-5368-4F3E-AFDC-B746AD888EF6}">
      <dgm:prSet/>
      <dgm:spPr/>
      <dgm:t>
        <a:bodyPr/>
        <a:lstStyle/>
        <a:p>
          <a:endParaRPr lang="en-GB" sz="800">
            <a:solidFill>
              <a:sysClr val="windowText" lastClr="000000"/>
            </a:solidFill>
          </a:endParaRPr>
        </a:p>
      </dgm:t>
    </dgm:pt>
    <dgm:pt modelId="{7DD47943-6D64-402A-B8AA-9B6BE8A25439}">
      <dgm:prSet phldrT="[Text]" custT="1"/>
      <dgm:spPr>
        <a:xfrm>
          <a:off x="826849" y="-31309"/>
          <a:ext cx="866379" cy="693103"/>
        </a:xfrm>
        <a:prstGeom prst="roundRect">
          <a:avLst>
            <a:gd name="adj" fmla="val 10000"/>
          </a:avLst>
        </a:prstGeom>
        <a:solidFill>
          <a:srgbClr val="34B555"/>
        </a:solidFill>
        <a:ln w="25400" cap="flat" cmpd="sng" algn="ctr">
          <a:solidFill>
            <a:sysClr val="window" lastClr="FFFFFF">
              <a:hueOff val="0"/>
              <a:satOff val="0"/>
              <a:lumOff val="0"/>
              <a:alphaOff val="0"/>
            </a:sysClr>
          </a:solidFill>
          <a:prstDash val="solid"/>
          <a:miter lim="800000"/>
        </a:ln>
        <a:effectLst/>
      </dgm:spPr>
      <dgm:t>
        <a:bodyPr/>
        <a:lstStyle/>
        <a:p>
          <a:pPr>
            <a:buNone/>
          </a:pPr>
          <a:r>
            <a:rPr lang="en-GB" sz="1100" dirty="0">
              <a:solidFill>
                <a:sysClr val="window" lastClr="FFFFFF"/>
              </a:solidFill>
              <a:latin typeface="Arial" panose="020B0604020202020204" pitchFamily="34" charset="0"/>
              <a:ea typeface="+mn-ea"/>
              <a:cs typeface="Arial" panose="020B0604020202020204" pitchFamily="34" charset="0"/>
            </a:rPr>
            <a:t>Gofal a chymorth gan eu hawdurdod lleol</a:t>
          </a:r>
        </a:p>
      </dgm:t>
    </dgm:pt>
    <dgm:pt modelId="{FF7BE21D-9186-4B6A-9E1B-26E32FCE3FEB}" type="parTrans" cxnId="{F0E5A741-59FA-44B6-A049-5C11F655B19E}">
      <dgm:prSet/>
      <dgm:spPr>
        <a:xfrm rot="14780810">
          <a:off x="1071261" y="500635"/>
          <a:ext cx="601028" cy="259913"/>
        </a:xfrm>
        <a:prstGeom prst="leftArrow">
          <a:avLst>
            <a:gd name="adj1" fmla="val 60000"/>
            <a:gd name="adj2" fmla="val 50000"/>
          </a:avLst>
        </a:prstGeom>
        <a:solidFill>
          <a:srgbClr val="80DA98"/>
        </a:solidFill>
        <a:ln>
          <a:noFill/>
        </a:ln>
        <a:effectLst/>
      </dgm:spPr>
      <dgm:t>
        <a:bodyPr/>
        <a:lstStyle/>
        <a:p>
          <a:endParaRPr lang="en-GB" sz="800">
            <a:solidFill>
              <a:sysClr val="windowText" lastClr="000000"/>
            </a:solidFill>
          </a:endParaRPr>
        </a:p>
      </dgm:t>
    </dgm:pt>
    <dgm:pt modelId="{FDA88A03-4E01-4599-AE7E-6B12C6F4EB27}" type="sibTrans" cxnId="{F0E5A741-59FA-44B6-A049-5C11F655B19E}">
      <dgm:prSet/>
      <dgm:spPr/>
      <dgm:t>
        <a:bodyPr/>
        <a:lstStyle/>
        <a:p>
          <a:endParaRPr lang="en-GB" sz="800">
            <a:solidFill>
              <a:sysClr val="windowText" lastClr="000000"/>
            </a:solidFill>
          </a:endParaRPr>
        </a:p>
      </dgm:t>
    </dgm:pt>
    <dgm:pt modelId="{4059F69B-96DC-4734-B097-49BE070519F6}">
      <dgm:prSet phldrT="[Text]" custT="1"/>
      <dgm:spPr>
        <a:xfrm>
          <a:off x="1848256" y="-31309"/>
          <a:ext cx="866379" cy="693103"/>
        </a:xfrm>
        <a:prstGeom prst="roundRect">
          <a:avLst>
            <a:gd name="adj" fmla="val 10000"/>
          </a:avLst>
        </a:prstGeom>
        <a:solidFill>
          <a:srgbClr val="34B555"/>
        </a:solidFill>
        <a:ln w="25400" cap="flat" cmpd="sng" algn="ctr">
          <a:solidFill>
            <a:sysClr val="window" lastClr="FFFFFF">
              <a:hueOff val="0"/>
              <a:satOff val="0"/>
              <a:lumOff val="0"/>
              <a:alphaOff val="0"/>
            </a:sysClr>
          </a:solidFill>
          <a:prstDash val="solid"/>
          <a:miter lim="800000"/>
        </a:ln>
        <a:effectLst/>
      </dgm:spPr>
      <dgm:t>
        <a:bodyPr/>
        <a:lstStyle/>
        <a:p>
          <a:pPr>
            <a:buNone/>
          </a:pPr>
          <a:r>
            <a:rPr lang="en-GB" sz="1100" dirty="0">
              <a:solidFill>
                <a:sysClr val="window" lastClr="FFFFFF"/>
              </a:solidFill>
              <a:latin typeface="Arial" panose="020B0604020202020204" pitchFamily="34" charset="0"/>
              <a:ea typeface="+mn-ea"/>
              <a:cs typeface="Arial" panose="020B0604020202020204" pitchFamily="34" charset="0"/>
            </a:rPr>
            <a:t>Talu aelodau'r teulu</a:t>
          </a:r>
        </a:p>
      </dgm:t>
    </dgm:pt>
    <dgm:pt modelId="{E3D604D4-9998-46E6-B686-DDD500652062}" type="parTrans" cxnId="{2549858C-0BD6-4136-AB74-D153862F8A51}">
      <dgm:prSet/>
      <dgm:spPr>
        <a:xfrm rot="17854559">
          <a:off x="1771747" y="467051"/>
          <a:ext cx="635754" cy="259913"/>
        </a:xfrm>
        <a:prstGeom prst="leftArrow">
          <a:avLst>
            <a:gd name="adj1" fmla="val 60000"/>
            <a:gd name="adj2" fmla="val 50000"/>
          </a:avLst>
        </a:prstGeom>
        <a:solidFill>
          <a:srgbClr val="80DA98"/>
        </a:solidFill>
        <a:ln>
          <a:noFill/>
        </a:ln>
        <a:effectLst/>
      </dgm:spPr>
      <dgm:t>
        <a:bodyPr/>
        <a:lstStyle/>
        <a:p>
          <a:endParaRPr lang="en-GB" sz="800">
            <a:solidFill>
              <a:sysClr val="windowText" lastClr="000000"/>
            </a:solidFill>
          </a:endParaRPr>
        </a:p>
      </dgm:t>
    </dgm:pt>
    <dgm:pt modelId="{551AD1D8-CDDC-48D6-AEDB-20E62045626A}" type="sibTrans" cxnId="{2549858C-0BD6-4136-AB74-D153862F8A51}">
      <dgm:prSet/>
      <dgm:spPr/>
      <dgm:t>
        <a:bodyPr/>
        <a:lstStyle/>
        <a:p>
          <a:endParaRPr lang="en-GB" sz="800">
            <a:solidFill>
              <a:sysClr val="windowText" lastClr="000000"/>
            </a:solidFill>
          </a:endParaRPr>
        </a:p>
      </dgm:t>
    </dgm:pt>
    <dgm:pt modelId="{1EE324DC-4801-4460-B644-084C2870C8B1}">
      <dgm:prSet phldrT="[Text]" custT="1"/>
      <dgm:spPr>
        <a:xfrm>
          <a:off x="123477" y="771045"/>
          <a:ext cx="866379" cy="693103"/>
        </a:xfrm>
        <a:prstGeom prst="roundRect">
          <a:avLst>
            <a:gd name="adj" fmla="val 10000"/>
          </a:avLst>
        </a:prstGeom>
        <a:solidFill>
          <a:srgbClr val="34B555"/>
        </a:solidFill>
        <a:ln w="25400" cap="flat" cmpd="sng" algn="ctr">
          <a:solidFill>
            <a:sysClr val="window" lastClr="FFFFFF">
              <a:hueOff val="0"/>
              <a:satOff val="0"/>
              <a:lumOff val="0"/>
              <a:alphaOff val="0"/>
            </a:sysClr>
          </a:solidFill>
          <a:prstDash val="solid"/>
          <a:miter lim="800000"/>
        </a:ln>
        <a:effectLst/>
      </dgm:spPr>
      <dgm:t>
        <a:bodyPr/>
        <a:lstStyle/>
        <a:p>
          <a:pPr>
            <a:buNone/>
          </a:pPr>
          <a:r>
            <a:rPr lang="en-GB" sz="1100" dirty="0">
              <a:solidFill>
                <a:sysClr val="window" lastClr="FFFFFF"/>
              </a:solidFill>
              <a:latin typeface="Arial" panose="020B0604020202020204" pitchFamily="34" charset="0"/>
              <a:ea typeface="+mn-ea"/>
              <a:cs typeface="Arial" panose="020B0604020202020204" pitchFamily="34" charset="0"/>
            </a:rPr>
            <a:t>Llety preswyl hirdymor </a:t>
          </a:r>
        </a:p>
      </dgm:t>
    </dgm:pt>
    <dgm:pt modelId="{7AB71283-13AE-4B88-9F08-FF5AE0E19ACD}" type="parTrans" cxnId="{88C8F9B7-7002-403F-A977-D627A4E92313}">
      <dgm:prSet/>
      <dgm:spPr>
        <a:xfrm rot="11555928">
          <a:off x="590682" y="1038798"/>
          <a:ext cx="605034" cy="259913"/>
        </a:xfrm>
        <a:prstGeom prst="leftArrow">
          <a:avLst>
            <a:gd name="adj1" fmla="val 60000"/>
            <a:gd name="adj2" fmla="val 50000"/>
          </a:avLst>
        </a:prstGeom>
        <a:solidFill>
          <a:srgbClr val="80DA98"/>
        </a:solidFill>
        <a:ln>
          <a:noFill/>
        </a:ln>
        <a:effectLst/>
      </dgm:spPr>
      <dgm:t>
        <a:bodyPr/>
        <a:lstStyle/>
        <a:p>
          <a:endParaRPr lang="en-GB" sz="800">
            <a:solidFill>
              <a:sysClr val="windowText" lastClr="000000"/>
            </a:solidFill>
          </a:endParaRPr>
        </a:p>
      </dgm:t>
    </dgm:pt>
    <dgm:pt modelId="{A0D9FBE9-D61E-431C-BACB-2F300C277F19}" type="sibTrans" cxnId="{88C8F9B7-7002-403F-A977-D627A4E92313}">
      <dgm:prSet/>
      <dgm:spPr/>
      <dgm:t>
        <a:bodyPr/>
        <a:lstStyle/>
        <a:p>
          <a:endParaRPr lang="en-GB" sz="800">
            <a:solidFill>
              <a:sysClr val="windowText" lastClr="000000"/>
            </a:solidFill>
          </a:endParaRPr>
        </a:p>
      </dgm:t>
    </dgm:pt>
    <dgm:pt modelId="{AA9F6C97-1A6E-4C42-B54E-345AED673663}">
      <dgm:prSet phldrT="[Text]" custT="1"/>
      <dgm:spPr>
        <a:xfrm>
          <a:off x="2518975" y="817452"/>
          <a:ext cx="866379" cy="693103"/>
        </a:xfrm>
        <a:prstGeom prst="roundRect">
          <a:avLst>
            <a:gd name="adj" fmla="val 10000"/>
          </a:avLst>
        </a:prstGeom>
        <a:solidFill>
          <a:srgbClr val="34B555"/>
        </a:solidFill>
        <a:ln w="25400" cap="flat" cmpd="sng" algn="ctr">
          <a:solidFill>
            <a:sysClr val="window" lastClr="FFFFFF">
              <a:hueOff val="0"/>
              <a:satOff val="0"/>
              <a:lumOff val="0"/>
              <a:alphaOff val="0"/>
            </a:sysClr>
          </a:solidFill>
          <a:prstDash val="solid"/>
          <a:miter lim="800000"/>
        </a:ln>
        <a:effectLst/>
      </dgm:spPr>
      <dgm:t>
        <a:bodyPr/>
        <a:lstStyle/>
        <a:p>
          <a:pPr>
            <a:buNone/>
          </a:pPr>
          <a:r>
            <a:rPr lang="en-GB" sz="1100" dirty="0">
              <a:solidFill>
                <a:sysClr val="window" lastClr="FFFFFF"/>
              </a:solidFill>
              <a:latin typeface="Arial" panose="020B0604020202020204" pitchFamily="34" charset="0"/>
              <a:ea typeface="+mn-ea"/>
              <a:cs typeface="Arial" panose="020B0604020202020204" pitchFamily="34" charset="0"/>
            </a:rPr>
            <a:t>Dod yn gyflogwr</a:t>
          </a:r>
        </a:p>
      </dgm:t>
    </dgm:pt>
    <dgm:pt modelId="{5FB2135D-6DF9-4709-B13D-CD05E4EB6D60}" type="parTrans" cxnId="{8321C5D4-0FC0-4B11-82F6-7070C7E31C9E}">
      <dgm:prSet/>
      <dgm:spPr>
        <a:xfrm rot="21003507">
          <a:off x="2274807" y="1090028"/>
          <a:ext cx="648517" cy="259913"/>
        </a:xfrm>
        <a:prstGeom prst="leftArrow">
          <a:avLst>
            <a:gd name="adj1" fmla="val 60000"/>
            <a:gd name="adj2" fmla="val 50000"/>
          </a:avLst>
        </a:prstGeom>
        <a:solidFill>
          <a:srgbClr val="80DA98"/>
        </a:solidFill>
        <a:ln>
          <a:noFill/>
        </a:ln>
        <a:effectLst/>
      </dgm:spPr>
      <dgm:t>
        <a:bodyPr/>
        <a:lstStyle/>
        <a:p>
          <a:endParaRPr lang="en-GB" sz="800">
            <a:solidFill>
              <a:sysClr val="windowText" lastClr="000000"/>
            </a:solidFill>
          </a:endParaRPr>
        </a:p>
      </dgm:t>
    </dgm:pt>
    <dgm:pt modelId="{651CBF12-2431-4364-B016-A3E17DBADE2A}" type="sibTrans" cxnId="{8321C5D4-0FC0-4B11-82F6-7070C7E31C9E}">
      <dgm:prSet/>
      <dgm:spPr/>
      <dgm:t>
        <a:bodyPr/>
        <a:lstStyle/>
        <a:p>
          <a:endParaRPr lang="en-GB" sz="800">
            <a:solidFill>
              <a:sysClr val="windowText" lastClr="000000"/>
            </a:solidFill>
          </a:endParaRPr>
        </a:p>
      </dgm:t>
    </dgm:pt>
    <dgm:pt modelId="{EB08FB28-1DFE-4E65-B333-C3F790FA3FEF}" type="pres">
      <dgm:prSet presAssocID="{75E7D3B3-4E75-4467-A420-8A7F71FFAC10}" presName="cycle" presStyleCnt="0">
        <dgm:presLayoutVars>
          <dgm:chMax val="1"/>
          <dgm:dir/>
          <dgm:animLvl val="ctr"/>
          <dgm:resizeHandles val="exact"/>
        </dgm:presLayoutVars>
      </dgm:prSet>
      <dgm:spPr/>
    </dgm:pt>
    <dgm:pt modelId="{EB54A498-EC1D-4F51-960F-C5BA530C4CCD}" type="pres">
      <dgm:prSet presAssocID="{3612D5B8-82D7-4869-B42E-1D486C176B6F}" presName="centerShape" presStyleLbl="node0" presStyleIdx="0" presStyleCnt="1" custScaleX="122815" custScaleY="113879"/>
      <dgm:spPr/>
    </dgm:pt>
    <dgm:pt modelId="{B435229B-3312-4325-B48A-F91C6659E0D4}" type="pres">
      <dgm:prSet presAssocID="{7AB71283-13AE-4B88-9F08-FF5AE0E19ACD}" presName="parTrans" presStyleLbl="bgSibTrans2D1" presStyleIdx="0" presStyleCnt="4" custLinFactNeighborX="6826" custLinFactNeighborY="-5705"/>
      <dgm:spPr/>
    </dgm:pt>
    <dgm:pt modelId="{0A049F60-622F-4DCA-B3C0-5BF5E2488E72}" type="pres">
      <dgm:prSet presAssocID="{1EE324DC-4801-4460-B644-084C2870C8B1}" presName="node" presStyleLbl="node1" presStyleIdx="0" presStyleCnt="4" custRadScaleRad="102084" custRadScaleInc="-5336">
        <dgm:presLayoutVars>
          <dgm:bulletEnabled val="1"/>
        </dgm:presLayoutVars>
      </dgm:prSet>
      <dgm:spPr/>
    </dgm:pt>
    <dgm:pt modelId="{AF309506-AF88-4D91-92D9-FCC9A3AA18EE}" type="pres">
      <dgm:prSet presAssocID="{FF7BE21D-9186-4B6A-9E1B-26E32FCE3FEB}" presName="parTrans" presStyleLbl="bgSibTrans2D1" presStyleIdx="1" presStyleCnt="4" custLinFactNeighborX="-1469" custLinFactNeighborY="15421"/>
      <dgm:spPr/>
    </dgm:pt>
    <dgm:pt modelId="{6E645DE2-2D1E-4501-A477-CD361EE17231}" type="pres">
      <dgm:prSet presAssocID="{7DD47943-6D64-402A-B8AA-9B6BE8A25439}" presName="node" presStyleLbl="node1" presStyleIdx="1" presStyleCnt="4" custRadScaleRad="101751" custRadScaleInc="4528">
        <dgm:presLayoutVars>
          <dgm:bulletEnabled val="1"/>
        </dgm:presLayoutVars>
      </dgm:prSet>
      <dgm:spPr/>
    </dgm:pt>
    <dgm:pt modelId="{3B26C7BB-7583-4788-98C9-623571C3E9B3}" type="pres">
      <dgm:prSet presAssocID="{E3D604D4-9998-46E6-B686-DDD500652062}" presName="parTrans" presStyleLbl="bgSibTrans2D1" presStyleIdx="2" presStyleCnt="4" custLinFactNeighborX="-7026"/>
      <dgm:spPr/>
    </dgm:pt>
    <dgm:pt modelId="{7E678C07-E2DA-4DAE-B744-720634C70C12}" type="pres">
      <dgm:prSet presAssocID="{4059F69B-96DC-4734-B097-49BE070519F6}" presName="node" presStyleLbl="node1" presStyleIdx="2" presStyleCnt="4" custRadScaleRad="107639" custRadScaleInc="2415">
        <dgm:presLayoutVars>
          <dgm:bulletEnabled val="1"/>
        </dgm:presLayoutVars>
      </dgm:prSet>
      <dgm:spPr/>
    </dgm:pt>
    <dgm:pt modelId="{D962A766-DBE4-4C22-9D87-932BB5953E0C}" type="pres">
      <dgm:prSet presAssocID="{5FB2135D-6DF9-4709-B13D-CD05E4EB6D60}" presName="parTrans" presStyleLbl="bgSibTrans2D1" presStyleIdx="3" presStyleCnt="4" custLinFactNeighborX="-5198"/>
      <dgm:spPr/>
    </dgm:pt>
    <dgm:pt modelId="{30040951-48A2-421C-A997-DDC30B7CBE35}" type="pres">
      <dgm:prSet presAssocID="{AA9F6C97-1A6E-4C42-B54E-345AED673663}" presName="node" presStyleLbl="node1" presStyleIdx="3" presStyleCnt="4" custRadScaleRad="106073" custRadScaleInc="11241">
        <dgm:presLayoutVars>
          <dgm:bulletEnabled val="1"/>
        </dgm:presLayoutVars>
      </dgm:prSet>
      <dgm:spPr/>
    </dgm:pt>
  </dgm:ptLst>
  <dgm:cxnLst>
    <dgm:cxn modelId="{A5A43503-B367-4C9C-B48C-E2E5A59E4974}" type="presOf" srcId="{5FB2135D-6DF9-4709-B13D-CD05E4EB6D60}" destId="{D962A766-DBE4-4C22-9D87-932BB5953E0C}" srcOrd="0" destOrd="0" presId="urn:microsoft.com/office/officeart/2005/8/layout/radial4"/>
    <dgm:cxn modelId="{9A7D5104-1C4B-4D08-BC2C-B7C5FF72FFE3}" type="presOf" srcId="{4059F69B-96DC-4734-B097-49BE070519F6}" destId="{7E678C07-E2DA-4DAE-B744-720634C70C12}" srcOrd="0" destOrd="0" presId="urn:microsoft.com/office/officeart/2005/8/layout/radial4"/>
    <dgm:cxn modelId="{8B18BC16-D3D4-40A7-8BE9-9CD99D971E66}" type="presOf" srcId="{7DD47943-6D64-402A-B8AA-9B6BE8A25439}" destId="{6E645DE2-2D1E-4501-A477-CD361EE17231}" srcOrd="0" destOrd="0" presId="urn:microsoft.com/office/officeart/2005/8/layout/radial4"/>
    <dgm:cxn modelId="{11F1515F-3204-4481-90D8-F551A049E00E}" type="presOf" srcId="{7AB71283-13AE-4B88-9F08-FF5AE0E19ACD}" destId="{B435229B-3312-4325-B48A-F91C6659E0D4}" srcOrd="0" destOrd="0" presId="urn:microsoft.com/office/officeart/2005/8/layout/radial4"/>
    <dgm:cxn modelId="{F0E5A741-59FA-44B6-A049-5C11F655B19E}" srcId="{3612D5B8-82D7-4869-B42E-1D486C176B6F}" destId="{7DD47943-6D64-402A-B8AA-9B6BE8A25439}" srcOrd="1" destOrd="0" parTransId="{FF7BE21D-9186-4B6A-9E1B-26E32FCE3FEB}" sibTransId="{FDA88A03-4E01-4599-AE7E-6B12C6F4EB27}"/>
    <dgm:cxn modelId="{4F71CD43-EE32-44CB-9B45-65B64FC63796}" type="presOf" srcId="{75E7D3B3-4E75-4467-A420-8A7F71FFAC10}" destId="{EB08FB28-1DFE-4E65-B333-C3F790FA3FEF}" srcOrd="0" destOrd="0" presId="urn:microsoft.com/office/officeart/2005/8/layout/radial4"/>
    <dgm:cxn modelId="{2549858C-0BD6-4136-AB74-D153862F8A51}" srcId="{3612D5B8-82D7-4869-B42E-1D486C176B6F}" destId="{4059F69B-96DC-4734-B097-49BE070519F6}" srcOrd="2" destOrd="0" parTransId="{E3D604D4-9998-46E6-B686-DDD500652062}" sibTransId="{551AD1D8-CDDC-48D6-AEDB-20E62045626A}"/>
    <dgm:cxn modelId="{B5271B93-683F-4DA4-A8B1-018D44DF7329}" type="presOf" srcId="{E3D604D4-9998-46E6-B686-DDD500652062}" destId="{3B26C7BB-7583-4788-98C9-623571C3E9B3}" srcOrd="0" destOrd="0" presId="urn:microsoft.com/office/officeart/2005/8/layout/radial4"/>
    <dgm:cxn modelId="{A5483396-5368-4F3E-AFDC-B746AD888EF6}" srcId="{75E7D3B3-4E75-4467-A420-8A7F71FFAC10}" destId="{3612D5B8-82D7-4869-B42E-1D486C176B6F}" srcOrd="0" destOrd="0" parTransId="{D9D53C5C-9A28-4620-803A-DDE66854C40B}" sibTransId="{68F16FE1-80EC-43C4-9EEC-FC4A620EF27C}"/>
    <dgm:cxn modelId="{EC572E9B-4FEF-4743-97EA-8F27729D3328}" type="presOf" srcId="{3612D5B8-82D7-4869-B42E-1D486C176B6F}" destId="{EB54A498-EC1D-4F51-960F-C5BA530C4CCD}" srcOrd="0" destOrd="0" presId="urn:microsoft.com/office/officeart/2005/8/layout/radial4"/>
    <dgm:cxn modelId="{38BB55A2-D58F-48B2-B0C7-BDA61B382BBC}" type="presOf" srcId="{AA9F6C97-1A6E-4C42-B54E-345AED673663}" destId="{30040951-48A2-421C-A997-DDC30B7CBE35}" srcOrd="0" destOrd="0" presId="urn:microsoft.com/office/officeart/2005/8/layout/radial4"/>
    <dgm:cxn modelId="{5BE45FB5-6327-482A-B345-FDACD3CA14F1}" type="presOf" srcId="{FF7BE21D-9186-4B6A-9E1B-26E32FCE3FEB}" destId="{AF309506-AF88-4D91-92D9-FCC9A3AA18EE}" srcOrd="0" destOrd="0" presId="urn:microsoft.com/office/officeart/2005/8/layout/radial4"/>
    <dgm:cxn modelId="{299106B7-4E7D-4EE6-B9F8-BFB646710324}" type="presOf" srcId="{1EE324DC-4801-4460-B644-084C2870C8B1}" destId="{0A049F60-622F-4DCA-B3C0-5BF5E2488E72}" srcOrd="0" destOrd="0" presId="urn:microsoft.com/office/officeart/2005/8/layout/radial4"/>
    <dgm:cxn modelId="{88C8F9B7-7002-403F-A977-D627A4E92313}" srcId="{3612D5B8-82D7-4869-B42E-1D486C176B6F}" destId="{1EE324DC-4801-4460-B644-084C2870C8B1}" srcOrd="0" destOrd="0" parTransId="{7AB71283-13AE-4B88-9F08-FF5AE0E19ACD}" sibTransId="{A0D9FBE9-D61E-431C-BACB-2F300C277F19}"/>
    <dgm:cxn modelId="{8321C5D4-0FC0-4B11-82F6-7070C7E31C9E}" srcId="{3612D5B8-82D7-4869-B42E-1D486C176B6F}" destId="{AA9F6C97-1A6E-4C42-B54E-345AED673663}" srcOrd="3" destOrd="0" parTransId="{5FB2135D-6DF9-4709-B13D-CD05E4EB6D60}" sibTransId="{651CBF12-2431-4364-B016-A3E17DBADE2A}"/>
    <dgm:cxn modelId="{48192173-5D62-4DED-B765-728F2430E7CC}" type="presParOf" srcId="{EB08FB28-1DFE-4E65-B333-C3F790FA3FEF}" destId="{EB54A498-EC1D-4F51-960F-C5BA530C4CCD}" srcOrd="0" destOrd="0" presId="urn:microsoft.com/office/officeart/2005/8/layout/radial4"/>
    <dgm:cxn modelId="{4D9D273C-5ECE-46BA-86AA-539540376A74}" type="presParOf" srcId="{EB08FB28-1DFE-4E65-B333-C3F790FA3FEF}" destId="{B435229B-3312-4325-B48A-F91C6659E0D4}" srcOrd="1" destOrd="0" presId="urn:microsoft.com/office/officeart/2005/8/layout/radial4"/>
    <dgm:cxn modelId="{1C7295E8-98AC-4058-AA66-0270D3945C6D}" type="presParOf" srcId="{EB08FB28-1DFE-4E65-B333-C3F790FA3FEF}" destId="{0A049F60-622F-4DCA-B3C0-5BF5E2488E72}" srcOrd="2" destOrd="0" presId="urn:microsoft.com/office/officeart/2005/8/layout/radial4"/>
    <dgm:cxn modelId="{C3A9B986-C3A3-47F4-90D9-15560EBE509A}" type="presParOf" srcId="{EB08FB28-1DFE-4E65-B333-C3F790FA3FEF}" destId="{AF309506-AF88-4D91-92D9-FCC9A3AA18EE}" srcOrd="3" destOrd="0" presId="urn:microsoft.com/office/officeart/2005/8/layout/radial4"/>
    <dgm:cxn modelId="{A511BD13-27C1-4D0D-84D1-50DF381F8714}" type="presParOf" srcId="{EB08FB28-1DFE-4E65-B333-C3F790FA3FEF}" destId="{6E645DE2-2D1E-4501-A477-CD361EE17231}" srcOrd="4" destOrd="0" presId="urn:microsoft.com/office/officeart/2005/8/layout/radial4"/>
    <dgm:cxn modelId="{956732CB-B40B-4A31-B250-EA7B56546A06}" type="presParOf" srcId="{EB08FB28-1DFE-4E65-B333-C3F790FA3FEF}" destId="{3B26C7BB-7583-4788-98C9-623571C3E9B3}" srcOrd="5" destOrd="0" presId="urn:microsoft.com/office/officeart/2005/8/layout/radial4"/>
    <dgm:cxn modelId="{2D73B2D1-C646-4F99-9BB4-CA82B19B0836}" type="presParOf" srcId="{EB08FB28-1DFE-4E65-B333-C3F790FA3FEF}" destId="{7E678C07-E2DA-4DAE-B744-720634C70C12}" srcOrd="6" destOrd="0" presId="urn:microsoft.com/office/officeart/2005/8/layout/radial4"/>
    <dgm:cxn modelId="{4C44EE79-66AE-49C8-8A9B-2EECDBCD65C8}" type="presParOf" srcId="{EB08FB28-1DFE-4E65-B333-C3F790FA3FEF}" destId="{D962A766-DBE4-4C22-9D87-932BB5953E0C}" srcOrd="7" destOrd="0" presId="urn:microsoft.com/office/officeart/2005/8/layout/radial4"/>
    <dgm:cxn modelId="{F22D7869-594E-4CDD-B362-A591884E1306}" type="presParOf" srcId="{EB08FB28-1DFE-4E65-B333-C3F790FA3FEF}" destId="{30040951-48A2-421C-A997-DDC30B7CBE35}" srcOrd="8" destOrd="0" presId="urn:microsoft.com/office/officeart/2005/8/layout/radial4"/>
  </dgm:cxnLst>
  <dgm:bg/>
  <dgm:whole/>
  <dgm:extLst>
    <a:ext uri="http://schemas.microsoft.com/office/drawing/2008/diagram">
      <dsp:dataModelExt xmlns:dsp="http://schemas.microsoft.com/office/drawing/2008/diagram" relId="rId99"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2E9177F-F02B-4B9C-BE78-CCA77235E023}"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GB"/>
        </a:p>
      </dgm:t>
    </dgm:pt>
    <dgm:pt modelId="{A34AA917-5F7C-44C6-9674-1EE3DA3D066A}">
      <dgm:prSet phldrT="[Text]" custT="1"/>
      <dgm:spPr/>
      <dgm:t>
        <a:bodyPr/>
        <a:lstStyle/>
        <a:p>
          <a:r>
            <a:rPr lang="en-GB" sz="1100" b="1">
              <a:latin typeface="Arial" panose="020B0604020202020204" pitchFamily="34" charset="0"/>
              <a:cs typeface="Arial" panose="020B0604020202020204" pitchFamily="34" charset="0"/>
            </a:rPr>
            <a:t>Asesiad a chynllunio wedi'u ffocysu ar ganlyniadau</a:t>
          </a:r>
        </a:p>
      </dgm:t>
    </dgm:pt>
    <dgm:pt modelId="{A92ED37A-7C00-4FE5-BD18-EE943365DD92}" type="parTrans" cxnId="{4BF54F90-1FD0-4291-B973-09D3FE1DFD70}">
      <dgm:prSet/>
      <dgm:spPr/>
      <dgm:t>
        <a:bodyPr/>
        <a:lstStyle/>
        <a:p>
          <a:endParaRPr lang="en-GB" sz="1000" b="1"/>
        </a:p>
      </dgm:t>
    </dgm:pt>
    <dgm:pt modelId="{BADD0FA3-271B-47B5-B3CD-53C38ED9B96A}" type="sibTrans" cxnId="{4BF54F90-1FD0-4291-B973-09D3FE1DFD70}">
      <dgm:prSet/>
      <dgm:spPr/>
      <dgm:t>
        <a:bodyPr/>
        <a:lstStyle/>
        <a:p>
          <a:endParaRPr lang="en-GB" sz="1000" b="1"/>
        </a:p>
      </dgm:t>
    </dgm:pt>
    <dgm:pt modelId="{C2BE422D-AD53-48F4-AA63-7402243B306E}">
      <dgm:prSet phldrT="[Text]" custT="1"/>
      <dgm:spPr/>
      <dgm:t>
        <a:bodyPr/>
        <a:lstStyle/>
        <a:p>
          <a:r>
            <a:rPr lang="en-GB" sz="1100" b="1">
              <a:latin typeface="Arial" panose="020B0604020202020204" pitchFamily="34" charset="0"/>
              <a:cs typeface="Arial" panose="020B0604020202020204" pitchFamily="34" charset="0"/>
            </a:rPr>
            <a:t>Gwasanaeth a chymorth parhaus</a:t>
          </a:r>
        </a:p>
      </dgm:t>
    </dgm:pt>
    <dgm:pt modelId="{882C319B-7073-4677-963A-42E7A1809CDA}" type="parTrans" cxnId="{A29C8AD8-196F-4AF2-98A3-6064B6DDB84B}">
      <dgm:prSet/>
      <dgm:spPr/>
      <dgm:t>
        <a:bodyPr/>
        <a:lstStyle/>
        <a:p>
          <a:endParaRPr lang="en-GB" sz="1000" b="1"/>
        </a:p>
      </dgm:t>
    </dgm:pt>
    <dgm:pt modelId="{4B0F0FEE-F211-4232-B36C-BE75A7D9C932}" type="sibTrans" cxnId="{A29C8AD8-196F-4AF2-98A3-6064B6DDB84B}">
      <dgm:prSet/>
      <dgm:spPr/>
      <dgm:t>
        <a:bodyPr/>
        <a:lstStyle/>
        <a:p>
          <a:endParaRPr lang="en-GB" sz="1000" b="1"/>
        </a:p>
      </dgm:t>
    </dgm:pt>
    <dgm:pt modelId="{1027E0DF-D81C-47B7-A436-C4D761F1E39B}">
      <dgm:prSet phldrT="[Text]" custT="1"/>
      <dgm:spPr/>
      <dgm:t>
        <a:bodyPr/>
        <a:lstStyle/>
        <a:p>
          <a:r>
            <a:rPr lang="en-GB" sz="1100" b="1">
              <a:latin typeface="Arial" panose="020B0604020202020204" pitchFamily="34" charset="0"/>
              <a:cs typeface="Arial" panose="020B0604020202020204" pitchFamily="34" charset="0"/>
            </a:rPr>
            <a:t>Adolygiad wedi'i ffocysu ar ganlyniadau</a:t>
          </a:r>
        </a:p>
      </dgm:t>
    </dgm:pt>
    <dgm:pt modelId="{A5D9CE90-06A3-4D8C-9AD4-B2AFEE41ED5E}" type="parTrans" cxnId="{CDC3699E-108E-4131-A78D-E61FDEE6034B}">
      <dgm:prSet/>
      <dgm:spPr/>
      <dgm:t>
        <a:bodyPr/>
        <a:lstStyle/>
        <a:p>
          <a:endParaRPr lang="en-GB" sz="1000" b="1"/>
        </a:p>
      </dgm:t>
    </dgm:pt>
    <dgm:pt modelId="{D8C1BC56-DD9F-4069-8EA4-B0A826AAA399}" type="sibTrans" cxnId="{CDC3699E-108E-4131-A78D-E61FDEE6034B}">
      <dgm:prSet/>
      <dgm:spPr/>
      <dgm:t>
        <a:bodyPr/>
        <a:lstStyle/>
        <a:p>
          <a:endParaRPr lang="en-GB" sz="1000" b="1"/>
        </a:p>
      </dgm:t>
    </dgm:pt>
    <dgm:pt modelId="{0BEACA28-2700-4779-A426-CF1C7A35AD0A}">
      <dgm:prSet phldrT="[Text]" custT="1"/>
      <dgm:spPr/>
      <dgm:t>
        <a:bodyPr/>
        <a:lstStyle/>
        <a:p>
          <a:r>
            <a:rPr lang="en-GB" sz="1100" b="1">
              <a:latin typeface="Arial" panose="020B0604020202020204" pitchFamily="34" charset="0"/>
              <a:cs typeface="Arial" panose="020B0604020202020204" pitchFamily="34" charset="0"/>
            </a:rPr>
            <a:t>Coladu gwybodaeth</a:t>
          </a:r>
        </a:p>
      </dgm:t>
    </dgm:pt>
    <dgm:pt modelId="{7E261A6F-A728-4159-ADBB-51E65AB94018}" type="parTrans" cxnId="{43D1D944-C2D2-4233-80D1-40A17CF056B0}">
      <dgm:prSet/>
      <dgm:spPr/>
      <dgm:t>
        <a:bodyPr/>
        <a:lstStyle/>
        <a:p>
          <a:endParaRPr lang="en-GB" sz="1000" b="1"/>
        </a:p>
      </dgm:t>
    </dgm:pt>
    <dgm:pt modelId="{C1793CFC-7428-4A7C-8200-B7FEF8EE43C7}" type="sibTrans" cxnId="{43D1D944-C2D2-4233-80D1-40A17CF056B0}">
      <dgm:prSet/>
      <dgm:spPr/>
      <dgm:t>
        <a:bodyPr/>
        <a:lstStyle/>
        <a:p>
          <a:endParaRPr lang="en-GB" sz="1000" b="1"/>
        </a:p>
      </dgm:t>
    </dgm:pt>
    <dgm:pt modelId="{B8280FB7-2D5A-40A1-84A7-5BDDF2AACC3C}">
      <dgm:prSet phldrT="[Text]" custT="1"/>
      <dgm:spPr/>
      <dgm:t>
        <a:bodyPr/>
        <a:lstStyle/>
        <a:p>
          <a:r>
            <a:rPr lang="en-GB" sz="1100" b="1">
              <a:latin typeface="Arial" panose="020B0604020202020204" pitchFamily="34" charset="0"/>
              <a:cs typeface="Arial" panose="020B0604020202020204" pitchFamily="34" charset="0"/>
            </a:rPr>
            <a:t>Datblygiad gwasanaeth wedi'i ffocysu ar ganlyniadau </a:t>
          </a:r>
        </a:p>
      </dgm:t>
    </dgm:pt>
    <dgm:pt modelId="{0B0EFE7A-6258-42E9-88D4-27B675F906A9}" type="parTrans" cxnId="{A2D8E070-77A7-4A31-9B39-7C2ECAA86129}">
      <dgm:prSet/>
      <dgm:spPr/>
      <dgm:t>
        <a:bodyPr/>
        <a:lstStyle/>
        <a:p>
          <a:endParaRPr lang="en-GB" sz="1000" b="1"/>
        </a:p>
      </dgm:t>
    </dgm:pt>
    <dgm:pt modelId="{F231F622-5D5C-4678-A0E6-057A92DBDD95}" type="sibTrans" cxnId="{A2D8E070-77A7-4A31-9B39-7C2ECAA86129}">
      <dgm:prSet/>
      <dgm:spPr/>
      <dgm:t>
        <a:bodyPr/>
        <a:lstStyle/>
        <a:p>
          <a:endParaRPr lang="en-GB" sz="1000" b="1"/>
        </a:p>
      </dgm:t>
    </dgm:pt>
    <dgm:pt modelId="{A3A3D5F2-C78C-4584-85DD-55D9D1612D4A}" type="pres">
      <dgm:prSet presAssocID="{D2E9177F-F02B-4B9C-BE78-CCA77235E023}" presName="cycle" presStyleCnt="0">
        <dgm:presLayoutVars>
          <dgm:dir/>
          <dgm:resizeHandles val="exact"/>
        </dgm:presLayoutVars>
      </dgm:prSet>
      <dgm:spPr/>
    </dgm:pt>
    <dgm:pt modelId="{6E7C7611-DC0D-472E-A462-3E87F92CEAD8}" type="pres">
      <dgm:prSet presAssocID="{A34AA917-5F7C-44C6-9674-1EE3DA3D066A}" presName="node" presStyleLbl="node1" presStyleIdx="0" presStyleCnt="5">
        <dgm:presLayoutVars>
          <dgm:bulletEnabled val="1"/>
        </dgm:presLayoutVars>
      </dgm:prSet>
      <dgm:spPr/>
    </dgm:pt>
    <dgm:pt modelId="{649D5831-236D-4B86-8473-C45961D5EA74}" type="pres">
      <dgm:prSet presAssocID="{A34AA917-5F7C-44C6-9674-1EE3DA3D066A}" presName="spNode" presStyleCnt="0"/>
      <dgm:spPr/>
    </dgm:pt>
    <dgm:pt modelId="{1ECD56DE-E7E5-4D4E-BB3F-21B18966FCE6}" type="pres">
      <dgm:prSet presAssocID="{BADD0FA3-271B-47B5-B3CD-53C38ED9B96A}" presName="sibTrans" presStyleLbl="sibTrans1D1" presStyleIdx="0" presStyleCnt="5"/>
      <dgm:spPr/>
    </dgm:pt>
    <dgm:pt modelId="{D18B5869-71C3-47A0-B81B-E1018A36B289}" type="pres">
      <dgm:prSet presAssocID="{C2BE422D-AD53-48F4-AA63-7402243B306E}" presName="node" presStyleLbl="node1" presStyleIdx="1" presStyleCnt="5">
        <dgm:presLayoutVars>
          <dgm:bulletEnabled val="1"/>
        </dgm:presLayoutVars>
      </dgm:prSet>
      <dgm:spPr/>
    </dgm:pt>
    <dgm:pt modelId="{3AFB507E-D8A7-4D27-8D2B-C69E45B1A2CE}" type="pres">
      <dgm:prSet presAssocID="{C2BE422D-AD53-48F4-AA63-7402243B306E}" presName="spNode" presStyleCnt="0"/>
      <dgm:spPr/>
    </dgm:pt>
    <dgm:pt modelId="{6F4FAE59-8FFD-4AF5-BADC-F4AA44147290}" type="pres">
      <dgm:prSet presAssocID="{4B0F0FEE-F211-4232-B36C-BE75A7D9C932}" presName="sibTrans" presStyleLbl="sibTrans1D1" presStyleIdx="1" presStyleCnt="5"/>
      <dgm:spPr/>
    </dgm:pt>
    <dgm:pt modelId="{FC53AE28-D70E-46D6-950C-BDF065062450}" type="pres">
      <dgm:prSet presAssocID="{1027E0DF-D81C-47B7-A436-C4D761F1E39B}" presName="node" presStyleLbl="node1" presStyleIdx="2" presStyleCnt="5">
        <dgm:presLayoutVars>
          <dgm:bulletEnabled val="1"/>
        </dgm:presLayoutVars>
      </dgm:prSet>
      <dgm:spPr/>
    </dgm:pt>
    <dgm:pt modelId="{4CA68D50-2CB0-47EB-8370-0366FD0A81C7}" type="pres">
      <dgm:prSet presAssocID="{1027E0DF-D81C-47B7-A436-C4D761F1E39B}" presName="spNode" presStyleCnt="0"/>
      <dgm:spPr/>
    </dgm:pt>
    <dgm:pt modelId="{09B9FA4C-8A5B-457A-AD4D-E5010374CC7C}" type="pres">
      <dgm:prSet presAssocID="{D8C1BC56-DD9F-4069-8EA4-B0A826AAA399}" presName="sibTrans" presStyleLbl="sibTrans1D1" presStyleIdx="2" presStyleCnt="5"/>
      <dgm:spPr/>
    </dgm:pt>
    <dgm:pt modelId="{B14667E5-88AC-40A1-AA51-43CB51BADCD4}" type="pres">
      <dgm:prSet presAssocID="{0BEACA28-2700-4779-A426-CF1C7A35AD0A}" presName="node" presStyleLbl="node1" presStyleIdx="3" presStyleCnt="5">
        <dgm:presLayoutVars>
          <dgm:bulletEnabled val="1"/>
        </dgm:presLayoutVars>
      </dgm:prSet>
      <dgm:spPr/>
    </dgm:pt>
    <dgm:pt modelId="{A53704E1-808E-4420-B0C2-D4257B180E54}" type="pres">
      <dgm:prSet presAssocID="{0BEACA28-2700-4779-A426-CF1C7A35AD0A}" presName="spNode" presStyleCnt="0"/>
      <dgm:spPr/>
    </dgm:pt>
    <dgm:pt modelId="{114E9EAA-0B0D-456D-B92C-87CEC9BBE9D5}" type="pres">
      <dgm:prSet presAssocID="{C1793CFC-7428-4A7C-8200-B7FEF8EE43C7}" presName="sibTrans" presStyleLbl="sibTrans1D1" presStyleIdx="3" presStyleCnt="5"/>
      <dgm:spPr/>
    </dgm:pt>
    <dgm:pt modelId="{66FD9042-4FEB-47EA-BF59-F7326E7C55F7}" type="pres">
      <dgm:prSet presAssocID="{B8280FB7-2D5A-40A1-84A7-5BDDF2AACC3C}" presName="node" presStyleLbl="node1" presStyleIdx="4" presStyleCnt="5">
        <dgm:presLayoutVars>
          <dgm:bulletEnabled val="1"/>
        </dgm:presLayoutVars>
      </dgm:prSet>
      <dgm:spPr/>
    </dgm:pt>
    <dgm:pt modelId="{22A63EA3-87AB-4724-86F0-89F7337D8F5A}" type="pres">
      <dgm:prSet presAssocID="{B8280FB7-2D5A-40A1-84A7-5BDDF2AACC3C}" presName="spNode" presStyleCnt="0"/>
      <dgm:spPr/>
    </dgm:pt>
    <dgm:pt modelId="{D6BC48E7-1E5B-48F8-A605-5C0D07E2AB4F}" type="pres">
      <dgm:prSet presAssocID="{F231F622-5D5C-4678-A0E6-057A92DBDD95}" presName="sibTrans" presStyleLbl="sibTrans1D1" presStyleIdx="4" presStyleCnt="5"/>
      <dgm:spPr/>
    </dgm:pt>
  </dgm:ptLst>
  <dgm:cxnLst>
    <dgm:cxn modelId="{C1BE372A-68A4-4134-8206-89693828B745}" type="presOf" srcId="{1027E0DF-D81C-47B7-A436-C4D761F1E39B}" destId="{FC53AE28-D70E-46D6-950C-BDF065062450}" srcOrd="0" destOrd="0" presId="urn:microsoft.com/office/officeart/2005/8/layout/cycle5"/>
    <dgm:cxn modelId="{2CDAE22B-9D09-4DCB-91A9-D616C7ADEA38}" type="presOf" srcId="{F231F622-5D5C-4678-A0E6-057A92DBDD95}" destId="{D6BC48E7-1E5B-48F8-A605-5C0D07E2AB4F}" srcOrd="0" destOrd="0" presId="urn:microsoft.com/office/officeart/2005/8/layout/cycle5"/>
    <dgm:cxn modelId="{43D1D944-C2D2-4233-80D1-40A17CF056B0}" srcId="{D2E9177F-F02B-4B9C-BE78-CCA77235E023}" destId="{0BEACA28-2700-4779-A426-CF1C7A35AD0A}" srcOrd="3" destOrd="0" parTransId="{7E261A6F-A728-4159-ADBB-51E65AB94018}" sibTransId="{C1793CFC-7428-4A7C-8200-B7FEF8EE43C7}"/>
    <dgm:cxn modelId="{FC943850-E5A3-458E-80EB-C5722780F7B5}" type="presOf" srcId="{C2BE422D-AD53-48F4-AA63-7402243B306E}" destId="{D18B5869-71C3-47A0-B81B-E1018A36B289}" srcOrd="0" destOrd="0" presId="urn:microsoft.com/office/officeart/2005/8/layout/cycle5"/>
    <dgm:cxn modelId="{24D75970-9680-4C92-9DB2-9F2935355BB6}" type="presOf" srcId="{C1793CFC-7428-4A7C-8200-B7FEF8EE43C7}" destId="{114E9EAA-0B0D-456D-B92C-87CEC9BBE9D5}" srcOrd="0" destOrd="0" presId="urn:microsoft.com/office/officeart/2005/8/layout/cycle5"/>
    <dgm:cxn modelId="{A2D8E070-77A7-4A31-9B39-7C2ECAA86129}" srcId="{D2E9177F-F02B-4B9C-BE78-CCA77235E023}" destId="{B8280FB7-2D5A-40A1-84A7-5BDDF2AACC3C}" srcOrd="4" destOrd="0" parTransId="{0B0EFE7A-6258-42E9-88D4-27B675F906A9}" sibTransId="{F231F622-5D5C-4678-A0E6-057A92DBDD95}"/>
    <dgm:cxn modelId="{7F7B3F55-CEE5-444D-A902-D9216EBC28F4}" type="presOf" srcId="{BADD0FA3-271B-47B5-B3CD-53C38ED9B96A}" destId="{1ECD56DE-E7E5-4D4E-BB3F-21B18966FCE6}" srcOrd="0" destOrd="0" presId="urn:microsoft.com/office/officeart/2005/8/layout/cycle5"/>
    <dgm:cxn modelId="{34DAD459-4CB6-4C6E-AE2F-4BB96B91AAE4}" type="presOf" srcId="{0BEACA28-2700-4779-A426-CF1C7A35AD0A}" destId="{B14667E5-88AC-40A1-AA51-43CB51BADCD4}" srcOrd="0" destOrd="0" presId="urn:microsoft.com/office/officeart/2005/8/layout/cycle5"/>
    <dgm:cxn modelId="{041DB97D-9DFB-45CA-8898-79A2CEBBAE3C}" type="presOf" srcId="{4B0F0FEE-F211-4232-B36C-BE75A7D9C932}" destId="{6F4FAE59-8FFD-4AF5-BADC-F4AA44147290}" srcOrd="0" destOrd="0" presId="urn:microsoft.com/office/officeart/2005/8/layout/cycle5"/>
    <dgm:cxn modelId="{4BF54F90-1FD0-4291-B973-09D3FE1DFD70}" srcId="{D2E9177F-F02B-4B9C-BE78-CCA77235E023}" destId="{A34AA917-5F7C-44C6-9674-1EE3DA3D066A}" srcOrd="0" destOrd="0" parTransId="{A92ED37A-7C00-4FE5-BD18-EE943365DD92}" sibTransId="{BADD0FA3-271B-47B5-B3CD-53C38ED9B96A}"/>
    <dgm:cxn modelId="{69F1329D-496B-4FD9-BE68-2C62310DF227}" type="presOf" srcId="{D2E9177F-F02B-4B9C-BE78-CCA77235E023}" destId="{A3A3D5F2-C78C-4584-85DD-55D9D1612D4A}" srcOrd="0" destOrd="0" presId="urn:microsoft.com/office/officeart/2005/8/layout/cycle5"/>
    <dgm:cxn modelId="{CDC3699E-108E-4131-A78D-E61FDEE6034B}" srcId="{D2E9177F-F02B-4B9C-BE78-CCA77235E023}" destId="{1027E0DF-D81C-47B7-A436-C4D761F1E39B}" srcOrd="2" destOrd="0" parTransId="{A5D9CE90-06A3-4D8C-9AD4-B2AFEE41ED5E}" sibTransId="{D8C1BC56-DD9F-4069-8EA4-B0A826AAA399}"/>
    <dgm:cxn modelId="{6F88779F-C1D1-423E-AC05-3D29A46E6811}" type="presOf" srcId="{A34AA917-5F7C-44C6-9674-1EE3DA3D066A}" destId="{6E7C7611-DC0D-472E-A462-3E87F92CEAD8}" srcOrd="0" destOrd="0" presId="urn:microsoft.com/office/officeart/2005/8/layout/cycle5"/>
    <dgm:cxn modelId="{CD23C2C0-86D2-4B9F-8E77-125FCA00F405}" type="presOf" srcId="{B8280FB7-2D5A-40A1-84A7-5BDDF2AACC3C}" destId="{66FD9042-4FEB-47EA-BF59-F7326E7C55F7}" srcOrd="0" destOrd="0" presId="urn:microsoft.com/office/officeart/2005/8/layout/cycle5"/>
    <dgm:cxn modelId="{A29C8AD8-196F-4AF2-98A3-6064B6DDB84B}" srcId="{D2E9177F-F02B-4B9C-BE78-CCA77235E023}" destId="{C2BE422D-AD53-48F4-AA63-7402243B306E}" srcOrd="1" destOrd="0" parTransId="{882C319B-7073-4677-963A-42E7A1809CDA}" sibTransId="{4B0F0FEE-F211-4232-B36C-BE75A7D9C932}"/>
    <dgm:cxn modelId="{9E29B9F2-FE0C-4D3D-B35F-DA22E6D8F097}" type="presOf" srcId="{D8C1BC56-DD9F-4069-8EA4-B0A826AAA399}" destId="{09B9FA4C-8A5B-457A-AD4D-E5010374CC7C}" srcOrd="0" destOrd="0" presId="urn:microsoft.com/office/officeart/2005/8/layout/cycle5"/>
    <dgm:cxn modelId="{33544B42-220D-4A86-875E-E3CE2326C496}" type="presParOf" srcId="{A3A3D5F2-C78C-4584-85DD-55D9D1612D4A}" destId="{6E7C7611-DC0D-472E-A462-3E87F92CEAD8}" srcOrd="0" destOrd="0" presId="urn:microsoft.com/office/officeart/2005/8/layout/cycle5"/>
    <dgm:cxn modelId="{41A86C39-DECA-446F-8CAE-661B97A82382}" type="presParOf" srcId="{A3A3D5F2-C78C-4584-85DD-55D9D1612D4A}" destId="{649D5831-236D-4B86-8473-C45961D5EA74}" srcOrd="1" destOrd="0" presId="urn:microsoft.com/office/officeart/2005/8/layout/cycle5"/>
    <dgm:cxn modelId="{7E9B7A49-DE35-4C1B-A6B7-378447A43C97}" type="presParOf" srcId="{A3A3D5F2-C78C-4584-85DD-55D9D1612D4A}" destId="{1ECD56DE-E7E5-4D4E-BB3F-21B18966FCE6}" srcOrd="2" destOrd="0" presId="urn:microsoft.com/office/officeart/2005/8/layout/cycle5"/>
    <dgm:cxn modelId="{085B70BD-917A-405C-8FDF-202DE2D3B7B5}" type="presParOf" srcId="{A3A3D5F2-C78C-4584-85DD-55D9D1612D4A}" destId="{D18B5869-71C3-47A0-B81B-E1018A36B289}" srcOrd="3" destOrd="0" presId="urn:microsoft.com/office/officeart/2005/8/layout/cycle5"/>
    <dgm:cxn modelId="{59F2DF38-CF05-447C-9FE5-B494A2AB954C}" type="presParOf" srcId="{A3A3D5F2-C78C-4584-85DD-55D9D1612D4A}" destId="{3AFB507E-D8A7-4D27-8D2B-C69E45B1A2CE}" srcOrd="4" destOrd="0" presId="urn:microsoft.com/office/officeart/2005/8/layout/cycle5"/>
    <dgm:cxn modelId="{043B7F79-701B-4D34-B760-4CC4FCE13E5D}" type="presParOf" srcId="{A3A3D5F2-C78C-4584-85DD-55D9D1612D4A}" destId="{6F4FAE59-8FFD-4AF5-BADC-F4AA44147290}" srcOrd="5" destOrd="0" presId="urn:microsoft.com/office/officeart/2005/8/layout/cycle5"/>
    <dgm:cxn modelId="{20A95EA9-62EB-4974-8AB7-7B9F85FF96F4}" type="presParOf" srcId="{A3A3D5F2-C78C-4584-85DD-55D9D1612D4A}" destId="{FC53AE28-D70E-46D6-950C-BDF065062450}" srcOrd="6" destOrd="0" presId="urn:microsoft.com/office/officeart/2005/8/layout/cycle5"/>
    <dgm:cxn modelId="{B5C6FF27-EAA7-4BE8-A0DD-FE50A6EE1EAD}" type="presParOf" srcId="{A3A3D5F2-C78C-4584-85DD-55D9D1612D4A}" destId="{4CA68D50-2CB0-47EB-8370-0366FD0A81C7}" srcOrd="7" destOrd="0" presId="urn:microsoft.com/office/officeart/2005/8/layout/cycle5"/>
    <dgm:cxn modelId="{8D093303-4064-4DBE-9E76-475ADD368590}" type="presParOf" srcId="{A3A3D5F2-C78C-4584-85DD-55D9D1612D4A}" destId="{09B9FA4C-8A5B-457A-AD4D-E5010374CC7C}" srcOrd="8" destOrd="0" presId="urn:microsoft.com/office/officeart/2005/8/layout/cycle5"/>
    <dgm:cxn modelId="{6A362CC5-1026-4A6A-B1DF-D286C2A4D614}" type="presParOf" srcId="{A3A3D5F2-C78C-4584-85DD-55D9D1612D4A}" destId="{B14667E5-88AC-40A1-AA51-43CB51BADCD4}" srcOrd="9" destOrd="0" presId="urn:microsoft.com/office/officeart/2005/8/layout/cycle5"/>
    <dgm:cxn modelId="{19370DAC-DBA9-43C8-9A2C-467745F3D596}" type="presParOf" srcId="{A3A3D5F2-C78C-4584-85DD-55D9D1612D4A}" destId="{A53704E1-808E-4420-B0C2-D4257B180E54}" srcOrd="10" destOrd="0" presId="urn:microsoft.com/office/officeart/2005/8/layout/cycle5"/>
    <dgm:cxn modelId="{FB25D63C-5ACC-4CDB-9EA6-0ECABB8EDBCD}" type="presParOf" srcId="{A3A3D5F2-C78C-4584-85DD-55D9D1612D4A}" destId="{114E9EAA-0B0D-456D-B92C-87CEC9BBE9D5}" srcOrd="11" destOrd="0" presId="urn:microsoft.com/office/officeart/2005/8/layout/cycle5"/>
    <dgm:cxn modelId="{5F6E8732-022E-4E5C-AB01-21F2483318AF}" type="presParOf" srcId="{A3A3D5F2-C78C-4584-85DD-55D9D1612D4A}" destId="{66FD9042-4FEB-47EA-BF59-F7326E7C55F7}" srcOrd="12" destOrd="0" presId="urn:microsoft.com/office/officeart/2005/8/layout/cycle5"/>
    <dgm:cxn modelId="{589B8565-F5F1-4B62-9A31-ACBC8DB4354A}" type="presParOf" srcId="{A3A3D5F2-C78C-4584-85DD-55D9D1612D4A}" destId="{22A63EA3-87AB-4724-86F0-89F7337D8F5A}" srcOrd="13" destOrd="0" presId="urn:microsoft.com/office/officeart/2005/8/layout/cycle5"/>
    <dgm:cxn modelId="{3E15F54D-BE86-405A-AD72-45FC579C6F9A}" type="presParOf" srcId="{A3A3D5F2-C78C-4584-85DD-55D9D1612D4A}" destId="{D6BC48E7-1E5B-48F8-A605-5C0D07E2AB4F}" srcOrd="14" destOrd="0" presId="urn:microsoft.com/office/officeart/2005/8/layout/cycle5"/>
  </dgm:cxnLst>
  <dgm:bg/>
  <dgm:whole>
    <a:ln>
      <a:solidFill>
        <a:schemeClr val="tx1"/>
      </a:solidFill>
    </a:ln>
  </dgm:whole>
  <dgm:extLst>
    <a:ext uri="http://schemas.microsoft.com/office/drawing/2008/diagram">
      <dsp:dataModelExt xmlns:dsp="http://schemas.microsoft.com/office/drawing/2008/diagram" relId="rId10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C1D40D9-BCC8-44B4-BD1A-5EFCBC677EF6}" type="doc">
      <dgm:prSet loTypeId="urn:microsoft.com/office/officeart/2005/8/layout/cycle2" loCatId="cycle" qsTypeId="urn:microsoft.com/office/officeart/2005/8/quickstyle/3d1" qsCatId="3D" csTypeId="urn:microsoft.com/office/officeart/2005/8/colors/accent3_5" csCatId="accent3" phldr="1"/>
      <dgm:spPr/>
      <dgm:t>
        <a:bodyPr/>
        <a:lstStyle/>
        <a:p>
          <a:endParaRPr lang="en-GB"/>
        </a:p>
      </dgm:t>
    </dgm:pt>
    <dgm:pt modelId="{FD1CD65A-7F61-471C-83F2-6BD3D7BA4601}">
      <dgm:prSet phldrT="[Text]" custT="1"/>
      <dgm:spPr>
        <a:xfrm>
          <a:off x="1086146" y="-13862"/>
          <a:ext cx="894757" cy="846571"/>
        </a:xfrm>
        <a:prstGeom prst="ellipse">
          <a:avLst/>
        </a:prstGeom>
        <a:gradFill rotWithShape="0">
          <a:gsLst>
            <a:gs pos="0">
              <a:srgbClr val="9BBB59">
                <a:alpha val="90000"/>
                <a:hueOff val="0"/>
                <a:satOff val="0"/>
                <a:lumOff val="0"/>
                <a:alphaOff val="0"/>
                <a:shade val="51000"/>
                <a:satMod val="130000"/>
              </a:srgbClr>
            </a:gs>
            <a:gs pos="80000">
              <a:srgbClr val="9BBB59">
                <a:alpha val="90000"/>
                <a:hueOff val="0"/>
                <a:satOff val="0"/>
                <a:lumOff val="0"/>
                <a:alphaOff val="0"/>
                <a:shade val="93000"/>
                <a:satMod val="130000"/>
              </a:srgbClr>
            </a:gs>
            <a:gs pos="100000">
              <a:srgbClr val="9BBB59">
                <a:alpha val="9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buNone/>
          </a:pPr>
          <a:r>
            <a:rPr lang="en-GB" sz="1100" b="1" spc="-40" baseline="0">
              <a:solidFill>
                <a:schemeClr val="bg1"/>
              </a:solidFill>
              <a:latin typeface="Arial" panose="020B0604020202020204" pitchFamily="34" charset="0"/>
              <a:ea typeface="+mn-ea"/>
              <a:cs typeface="Arial" panose="020B0604020202020204" pitchFamily="34" charset="0"/>
            </a:rPr>
            <a:t>Amgylchiadau</a:t>
          </a:r>
          <a:r>
            <a:rPr lang="en-GB" sz="1100" b="1">
              <a:solidFill>
                <a:schemeClr val="bg1"/>
              </a:solidFill>
              <a:latin typeface="Arial" panose="020B0604020202020204" pitchFamily="34" charset="0"/>
              <a:ea typeface="+mn-ea"/>
              <a:cs typeface="Arial" panose="020B0604020202020204" pitchFamily="34" charset="0"/>
            </a:rPr>
            <a:t> personol</a:t>
          </a:r>
        </a:p>
      </dgm:t>
    </dgm:pt>
    <dgm:pt modelId="{D66E5E70-262E-4A4F-A731-C54295CFDBCD}" type="sibTrans" cxnId="{509E6E9B-E540-4FF4-99F5-38A65DE4E5B7}">
      <dgm:prSet custT="1"/>
      <dgm:spPr>
        <a:xfrm rot="2160000">
          <a:off x="1933004" y="634220"/>
          <a:ext cx="185777" cy="265858"/>
        </a:xfrm>
        <a:prstGeom prst="rightArrow">
          <a:avLst>
            <a:gd name="adj1" fmla="val 60000"/>
            <a:gd name="adj2" fmla="val 50000"/>
          </a:avLst>
        </a:prstGeom>
        <a:gradFill rotWithShape="0">
          <a:gsLst>
            <a:gs pos="0">
              <a:srgbClr val="9BBB59">
                <a:shade val="90000"/>
                <a:hueOff val="0"/>
                <a:satOff val="0"/>
                <a:lumOff val="0"/>
                <a:alphaOff val="0"/>
                <a:shade val="51000"/>
                <a:satMod val="130000"/>
              </a:srgbClr>
            </a:gs>
            <a:gs pos="80000">
              <a:srgbClr val="9BBB59">
                <a:shade val="90000"/>
                <a:hueOff val="0"/>
                <a:satOff val="0"/>
                <a:lumOff val="0"/>
                <a:alphaOff val="0"/>
                <a:shade val="93000"/>
                <a:satMod val="130000"/>
              </a:srgbClr>
            </a:gs>
            <a:gs pos="100000">
              <a:srgbClr val="9BBB59">
                <a:shade val="9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pPr>
            <a:buNone/>
          </a:pPr>
          <a:endParaRPr lang="en-GB" sz="600" b="1">
            <a:solidFill>
              <a:srgbClr val="1F497D"/>
            </a:solidFill>
            <a:latin typeface="Calibri"/>
            <a:ea typeface="+mn-ea"/>
            <a:cs typeface="+mn-cs"/>
          </a:endParaRPr>
        </a:p>
      </dgm:t>
    </dgm:pt>
    <dgm:pt modelId="{7E43BFC0-D2B8-4EED-8048-93B2FF77D75B}" type="parTrans" cxnId="{509E6E9B-E540-4FF4-99F5-38A65DE4E5B7}">
      <dgm:prSet/>
      <dgm:spPr/>
      <dgm:t>
        <a:bodyPr/>
        <a:lstStyle/>
        <a:p>
          <a:endParaRPr lang="en-GB" sz="600" b="1">
            <a:solidFill>
              <a:schemeClr val="tx2"/>
            </a:solidFill>
          </a:endParaRPr>
        </a:p>
      </dgm:t>
    </dgm:pt>
    <dgm:pt modelId="{3523B9A9-7A75-45F7-8AF8-AA1E81955D6D}">
      <dgm:prSet phldrT="[Text]" custT="1"/>
      <dgm:spPr>
        <a:xfrm>
          <a:off x="548168" y="1835983"/>
          <a:ext cx="787728" cy="787728"/>
        </a:xfrm>
        <a:prstGeom prst="ellipse">
          <a:avLst/>
        </a:prstGeom>
        <a:gradFill rotWithShape="0">
          <a:gsLst>
            <a:gs pos="0">
              <a:srgbClr val="9BBB59">
                <a:alpha val="90000"/>
                <a:hueOff val="0"/>
                <a:satOff val="0"/>
                <a:lumOff val="0"/>
                <a:alphaOff val="-30000"/>
                <a:shade val="51000"/>
                <a:satMod val="130000"/>
              </a:srgbClr>
            </a:gs>
            <a:gs pos="80000">
              <a:srgbClr val="9BBB59">
                <a:alpha val="90000"/>
                <a:hueOff val="0"/>
                <a:satOff val="0"/>
                <a:lumOff val="0"/>
                <a:alphaOff val="-30000"/>
                <a:shade val="93000"/>
                <a:satMod val="130000"/>
              </a:srgbClr>
            </a:gs>
            <a:gs pos="100000">
              <a:srgbClr val="9BBB59">
                <a:alpha val="90000"/>
                <a:hueOff val="0"/>
                <a:satOff val="0"/>
                <a:lumOff val="0"/>
                <a:alphaOff val="-30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buNone/>
          </a:pPr>
          <a:r>
            <a:rPr lang="en-GB" sz="1100" b="1">
              <a:solidFill>
                <a:schemeClr val="bg1"/>
              </a:solidFill>
              <a:latin typeface="Arial" panose="020B0604020202020204" pitchFamily="34" charset="0"/>
              <a:ea typeface="+mn-ea"/>
              <a:cs typeface="Arial" panose="020B0604020202020204" pitchFamily="34" charset="0"/>
            </a:rPr>
            <a:t>Cryfderau a galluoedd</a:t>
          </a:r>
        </a:p>
      </dgm:t>
    </dgm:pt>
    <dgm:pt modelId="{E3890DDB-0E9B-41B3-B006-7917726053DA}" type="sibTrans" cxnId="{A6499E15-8E46-4847-A4A7-350D5C24BC49}">
      <dgm:prSet custT="1"/>
      <dgm:spPr>
        <a:xfrm rot="15120000">
          <a:off x="656341" y="1540015"/>
          <a:ext cx="209485" cy="265858"/>
        </a:xfrm>
        <a:prstGeom prst="rightArrow">
          <a:avLst>
            <a:gd name="adj1" fmla="val 60000"/>
            <a:gd name="adj2" fmla="val 50000"/>
          </a:avLst>
        </a:prstGeom>
        <a:gradFill rotWithShape="0">
          <a:gsLst>
            <a:gs pos="0">
              <a:srgbClr val="9BBB59">
                <a:shade val="90000"/>
                <a:hueOff val="210255"/>
                <a:satOff val="-4505"/>
                <a:lumOff val="23109"/>
                <a:alphaOff val="0"/>
                <a:shade val="51000"/>
                <a:satMod val="130000"/>
              </a:srgbClr>
            </a:gs>
            <a:gs pos="80000">
              <a:srgbClr val="9BBB59">
                <a:shade val="90000"/>
                <a:hueOff val="210255"/>
                <a:satOff val="-4505"/>
                <a:lumOff val="23109"/>
                <a:alphaOff val="0"/>
                <a:shade val="93000"/>
                <a:satMod val="130000"/>
              </a:srgbClr>
            </a:gs>
            <a:gs pos="100000">
              <a:srgbClr val="9BBB59">
                <a:shade val="90000"/>
                <a:hueOff val="210255"/>
                <a:satOff val="-4505"/>
                <a:lumOff val="23109"/>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pPr>
            <a:buNone/>
          </a:pPr>
          <a:endParaRPr lang="en-GB" sz="600" b="1">
            <a:solidFill>
              <a:srgbClr val="1F497D"/>
            </a:solidFill>
            <a:latin typeface="Calibri"/>
            <a:ea typeface="+mn-ea"/>
            <a:cs typeface="+mn-cs"/>
          </a:endParaRPr>
        </a:p>
      </dgm:t>
    </dgm:pt>
    <dgm:pt modelId="{A17AAB35-6EBC-4AD0-B79B-AF533B8FA3FC}" type="parTrans" cxnId="{A6499E15-8E46-4847-A4A7-350D5C24BC49}">
      <dgm:prSet/>
      <dgm:spPr/>
      <dgm:t>
        <a:bodyPr/>
        <a:lstStyle/>
        <a:p>
          <a:endParaRPr lang="en-GB" sz="600" b="1">
            <a:solidFill>
              <a:schemeClr val="tx2"/>
            </a:solidFill>
          </a:endParaRPr>
        </a:p>
      </dgm:t>
    </dgm:pt>
    <dgm:pt modelId="{08CAC057-54D0-45A6-8FFC-53E023543C54}">
      <dgm:prSet phldrT="[Text]" custT="1"/>
      <dgm:spPr>
        <a:xfrm>
          <a:off x="182606" y="710899"/>
          <a:ext cx="787728" cy="787728"/>
        </a:xfrm>
        <a:prstGeom prst="ellipse">
          <a:avLst/>
        </a:prstGeom>
        <a:gradFill rotWithShape="0">
          <a:gsLst>
            <a:gs pos="0">
              <a:srgbClr val="9BBB59">
                <a:alpha val="90000"/>
                <a:hueOff val="0"/>
                <a:satOff val="0"/>
                <a:lumOff val="0"/>
                <a:alphaOff val="-40000"/>
                <a:shade val="51000"/>
                <a:satMod val="130000"/>
              </a:srgbClr>
            </a:gs>
            <a:gs pos="80000">
              <a:srgbClr val="9BBB59">
                <a:alpha val="90000"/>
                <a:hueOff val="0"/>
                <a:satOff val="0"/>
                <a:lumOff val="0"/>
                <a:alphaOff val="-40000"/>
                <a:shade val="93000"/>
                <a:satMod val="130000"/>
              </a:srgbClr>
            </a:gs>
            <a:gs pos="100000">
              <a:srgbClr val="9BBB59">
                <a:alpha val="90000"/>
                <a:hueOff val="0"/>
                <a:satOff val="0"/>
                <a:lumOff val="0"/>
                <a:alphaOff val="-40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buNone/>
          </a:pPr>
          <a:r>
            <a:rPr lang="en-GB" sz="1100" b="1">
              <a:solidFill>
                <a:schemeClr val="bg1"/>
              </a:solidFill>
              <a:latin typeface="Arial" panose="020B0604020202020204" pitchFamily="34" charset="0"/>
              <a:ea typeface="+mn-ea"/>
              <a:cs typeface="Arial" panose="020B0604020202020204" pitchFamily="34" charset="0"/>
            </a:rPr>
            <a:t>Risgiau</a:t>
          </a:r>
        </a:p>
      </dgm:t>
    </dgm:pt>
    <dgm:pt modelId="{04FB6F89-DED4-4B1B-9D2C-25B05128681E}" type="sibTrans" cxnId="{C2B88610-B53E-4E79-8B40-40A04DF464DE}">
      <dgm:prSet custT="1"/>
      <dgm:spPr>
        <a:xfrm rot="19440000">
          <a:off x="939761" y="640401"/>
          <a:ext cx="185777" cy="265858"/>
        </a:xfrm>
        <a:prstGeom prst="rightArrow">
          <a:avLst>
            <a:gd name="adj1" fmla="val 60000"/>
            <a:gd name="adj2" fmla="val 50000"/>
          </a:avLst>
        </a:prstGeom>
        <a:gradFill rotWithShape="0">
          <a:gsLst>
            <a:gs pos="0">
              <a:srgbClr val="9BBB59">
                <a:shade val="90000"/>
                <a:hueOff val="280340"/>
                <a:satOff val="-6007"/>
                <a:lumOff val="30812"/>
                <a:alphaOff val="0"/>
                <a:shade val="51000"/>
                <a:satMod val="130000"/>
              </a:srgbClr>
            </a:gs>
            <a:gs pos="80000">
              <a:srgbClr val="9BBB59">
                <a:shade val="90000"/>
                <a:hueOff val="280340"/>
                <a:satOff val="-6007"/>
                <a:lumOff val="30812"/>
                <a:alphaOff val="0"/>
                <a:shade val="93000"/>
                <a:satMod val="130000"/>
              </a:srgbClr>
            </a:gs>
            <a:gs pos="100000">
              <a:srgbClr val="9BBB59">
                <a:shade val="90000"/>
                <a:hueOff val="280340"/>
                <a:satOff val="-6007"/>
                <a:lumOff val="30812"/>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pPr>
            <a:buNone/>
          </a:pPr>
          <a:endParaRPr lang="en-GB" sz="600" b="1">
            <a:solidFill>
              <a:srgbClr val="1F497D"/>
            </a:solidFill>
            <a:latin typeface="Calibri"/>
            <a:ea typeface="+mn-ea"/>
            <a:cs typeface="+mn-cs"/>
          </a:endParaRPr>
        </a:p>
      </dgm:t>
    </dgm:pt>
    <dgm:pt modelId="{490151EB-EDAC-4EBD-85E4-227711AB16E8}" type="parTrans" cxnId="{C2B88610-B53E-4E79-8B40-40A04DF464DE}">
      <dgm:prSet/>
      <dgm:spPr/>
      <dgm:t>
        <a:bodyPr/>
        <a:lstStyle/>
        <a:p>
          <a:endParaRPr lang="en-GB" sz="600" b="1">
            <a:solidFill>
              <a:schemeClr val="tx2"/>
            </a:solidFill>
          </a:endParaRPr>
        </a:p>
      </dgm:t>
    </dgm:pt>
    <dgm:pt modelId="{8E0A4339-2C4E-4731-99F7-BC1EB90B4D09}">
      <dgm:prSet phldrT="[Text]" custT="1"/>
      <dgm:spPr>
        <a:xfrm>
          <a:off x="1731152" y="1835983"/>
          <a:ext cx="787728" cy="787728"/>
        </a:xfrm>
        <a:prstGeom prst="ellipse">
          <a:avLst/>
        </a:prstGeom>
        <a:gradFill rotWithShape="0">
          <a:gsLst>
            <a:gs pos="0">
              <a:srgbClr val="9BBB59">
                <a:alpha val="90000"/>
                <a:hueOff val="0"/>
                <a:satOff val="0"/>
                <a:lumOff val="0"/>
                <a:alphaOff val="-20000"/>
                <a:shade val="51000"/>
                <a:satMod val="130000"/>
              </a:srgbClr>
            </a:gs>
            <a:gs pos="80000">
              <a:srgbClr val="9BBB59">
                <a:alpha val="90000"/>
                <a:hueOff val="0"/>
                <a:satOff val="0"/>
                <a:lumOff val="0"/>
                <a:alphaOff val="-20000"/>
                <a:shade val="93000"/>
                <a:satMod val="130000"/>
              </a:srgbClr>
            </a:gs>
            <a:gs pos="100000">
              <a:srgbClr val="9BBB59">
                <a:alpha val="90000"/>
                <a:hueOff val="0"/>
                <a:satOff val="0"/>
                <a:lumOff val="0"/>
                <a:alphaOff val="-20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buNone/>
          </a:pPr>
          <a:r>
            <a:rPr lang="en-GB" sz="1100" b="1">
              <a:solidFill>
                <a:schemeClr val="bg1"/>
              </a:solidFill>
              <a:latin typeface="Arial" panose="020B0604020202020204" pitchFamily="34" charset="0"/>
              <a:ea typeface="+mn-ea"/>
              <a:cs typeface="Arial" panose="020B0604020202020204" pitchFamily="34" charset="0"/>
            </a:rPr>
            <a:t>Rhwystrau rhag cyflawni </a:t>
          </a:r>
          <a:r>
            <a:rPr lang="en-GB" sz="1100" b="1" spc="-40" baseline="0">
              <a:solidFill>
                <a:schemeClr val="bg1"/>
              </a:solidFill>
              <a:latin typeface="Arial" panose="020B0604020202020204" pitchFamily="34" charset="0"/>
              <a:ea typeface="+mn-ea"/>
              <a:cs typeface="Arial" panose="020B0604020202020204" pitchFamily="34" charset="0"/>
            </a:rPr>
            <a:t>canlyniadau</a:t>
          </a:r>
        </a:p>
      </dgm:t>
    </dgm:pt>
    <dgm:pt modelId="{8E1893C6-C9FA-4B26-86EE-BA4A734ADCD9}" type="sibTrans" cxnId="{86E8D7EC-D4C9-4FEF-AC9A-45729629E8DF}">
      <dgm:prSet custT="1"/>
      <dgm:spPr>
        <a:xfrm rot="10800000">
          <a:off x="1434711" y="2096919"/>
          <a:ext cx="209485" cy="265858"/>
        </a:xfrm>
        <a:prstGeom prst="rightArrow">
          <a:avLst>
            <a:gd name="adj1" fmla="val 60000"/>
            <a:gd name="adj2" fmla="val 50000"/>
          </a:avLst>
        </a:prstGeom>
        <a:gradFill rotWithShape="0">
          <a:gsLst>
            <a:gs pos="0">
              <a:srgbClr val="9BBB59">
                <a:shade val="90000"/>
                <a:hueOff val="140170"/>
                <a:satOff val="-3004"/>
                <a:lumOff val="15406"/>
                <a:alphaOff val="0"/>
                <a:shade val="51000"/>
                <a:satMod val="130000"/>
              </a:srgbClr>
            </a:gs>
            <a:gs pos="80000">
              <a:srgbClr val="9BBB59">
                <a:shade val="90000"/>
                <a:hueOff val="140170"/>
                <a:satOff val="-3004"/>
                <a:lumOff val="15406"/>
                <a:alphaOff val="0"/>
                <a:shade val="93000"/>
                <a:satMod val="130000"/>
              </a:srgbClr>
            </a:gs>
            <a:gs pos="100000">
              <a:srgbClr val="9BBB59">
                <a:shade val="90000"/>
                <a:hueOff val="140170"/>
                <a:satOff val="-3004"/>
                <a:lumOff val="15406"/>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pPr>
            <a:buNone/>
          </a:pPr>
          <a:endParaRPr lang="en-GB" sz="600" b="1">
            <a:solidFill>
              <a:srgbClr val="1F497D"/>
            </a:solidFill>
            <a:latin typeface="Calibri"/>
            <a:ea typeface="+mn-ea"/>
            <a:cs typeface="+mn-cs"/>
          </a:endParaRPr>
        </a:p>
      </dgm:t>
    </dgm:pt>
    <dgm:pt modelId="{9D8E8727-6FDD-487F-8AF4-1C000419F739}" type="parTrans" cxnId="{86E8D7EC-D4C9-4FEF-AC9A-45729629E8DF}">
      <dgm:prSet/>
      <dgm:spPr/>
      <dgm:t>
        <a:bodyPr/>
        <a:lstStyle/>
        <a:p>
          <a:endParaRPr lang="en-GB" sz="600" b="1">
            <a:solidFill>
              <a:schemeClr val="tx2"/>
            </a:solidFill>
          </a:endParaRPr>
        </a:p>
      </dgm:t>
    </dgm:pt>
    <dgm:pt modelId="{CEFCB66E-7F43-43DB-B9DF-858986C4D1CD}">
      <dgm:prSet phldrT="[Text]" custT="1"/>
      <dgm:spPr>
        <a:xfrm>
          <a:off x="2096714" y="710899"/>
          <a:ext cx="787728" cy="787728"/>
        </a:xfrm>
        <a:prstGeom prst="ellipse">
          <a:avLst/>
        </a:prstGeom>
        <a:gradFill rotWithShape="0">
          <a:gsLst>
            <a:gs pos="0">
              <a:srgbClr val="9BBB59">
                <a:alpha val="90000"/>
                <a:hueOff val="0"/>
                <a:satOff val="0"/>
                <a:lumOff val="0"/>
                <a:alphaOff val="-10000"/>
                <a:shade val="51000"/>
                <a:satMod val="130000"/>
              </a:srgbClr>
            </a:gs>
            <a:gs pos="80000">
              <a:srgbClr val="9BBB59">
                <a:alpha val="90000"/>
                <a:hueOff val="0"/>
                <a:satOff val="0"/>
                <a:lumOff val="0"/>
                <a:alphaOff val="-10000"/>
                <a:shade val="93000"/>
                <a:satMod val="130000"/>
              </a:srgbClr>
            </a:gs>
            <a:gs pos="100000">
              <a:srgbClr val="9BBB59">
                <a:alpha val="90000"/>
                <a:hueOff val="0"/>
                <a:satOff val="0"/>
                <a:lumOff val="0"/>
                <a:alphaOff val="-10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buNone/>
          </a:pPr>
          <a:r>
            <a:rPr lang="en-GB" sz="1100" b="1" spc="-40" baseline="0">
              <a:solidFill>
                <a:schemeClr val="bg1"/>
              </a:solidFill>
              <a:latin typeface="Arial" panose="020B0604020202020204" pitchFamily="34" charset="0"/>
              <a:ea typeface="+mn-ea"/>
              <a:cs typeface="Arial" panose="020B0604020202020204" pitchFamily="34" charset="0"/>
            </a:rPr>
            <a:t>Canlyniadau </a:t>
          </a:r>
          <a:r>
            <a:rPr lang="en-GB" sz="1100" b="1">
              <a:solidFill>
                <a:schemeClr val="bg1"/>
              </a:solidFill>
              <a:latin typeface="Arial" panose="020B0604020202020204" pitchFamily="34" charset="0"/>
              <a:ea typeface="+mn-ea"/>
              <a:cs typeface="Arial" panose="020B0604020202020204" pitchFamily="34" charset="0"/>
            </a:rPr>
            <a:t>personol</a:t>
          </a:r>
        </a:p>
      </dgm:t>
    </dgm:pt>
    <dgm:pt modelId="{35142871-141F-4957-AAC7-2A41DB4927BE}" type="sibTrans" cxnId="{42B9237E-1797-4898-809C-B8986F4463F3}">
      <dgm:prSet custT="1"/>
      <dgm:spPr>
        <a:xfrm rot="6480000">
          <a:off x="2204887" y="1528738"/>
          <a:ext cx="209485" cy="265858"/>
        </a:xfrm>
        <a:prstGeom prst="rightArrow">
          <a:avLst>
            <a:gd name="adj1" fmla="val 60000"/>
            <a:gd name="adj2" fmla="val 50000"/>
          </a:avLst>
        </a:prstGeom>
        <a:gradFill rotWithShape="0">
          <a:gsLst>
            <a:gs pos="0">
              <a:srgbClr val="9BBB59">
                <a:shade val="90000"/>
                <a:hueOff val="70085"/>
                <a:satOff val="-1502"/>
                <a:lumOff val="7703"/>
                <a:alphaOff val="0"/>
                <a:shade val="51000"/>
                <a:satMod val="130000"/>
              </a:srgbClr>
            </a:gs>
            <a:gs pos="80000">
              <a:srgbClr val="9BBB59">
                <a:shade val="90000"/>
                <a:hueOff val="70085"/>
                <a:satOff val="-1502"/>
                <a:lumOff val="7703"/>
                <a:alphaOff val="0"/>
                <a:shade val="93000"/>
                <a:satMod val="130000"/>
              </a:srgbClr>
            </a:gs>
            <a:gs pos="100000">
              <a:srgbClr val="9BBB59">
                <a:shade val="90000"/>
                <a:hueOff val="70085"/>
                <a:satOff val="-1502"/>
                <a:lumOff val="770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pPr>
            <a:buNone/>
          </a:pPr>
          <a:endParaRPr lang="en-GB" sz="600" b="1">
            <a:solidFill>
              <a:srgbClr val="1F497D"/>
            </a:solidFill>
            <a:latin typeface="Calibri"/>
            <a:ea typeface="+mn-ea"/>
            <a:cs typeface="+mn-cs"/>
          </a:endParaRPr>
        </a:p>
      </dgm:t>
    </dgm:pt>
    <dgm:pt modelId="{829B226C-027E-4DE0-962F-429E68A9B361}" type="parTrans" cxnId="{42B9237E-1797-4898-809C-B8986F4463F3}">
      <dgm:prSet/>
      <dgm:spPr/>
      <dgm:t>
        <a:bodyPr/>
        <a:lstStyle/>
        <a:p>
          <a:endParaRPr lang="en-GB" sz="600" b="1">
            <a:solidFill>
              <a:schemeClr val="tx2"/>
            </a:solidFill>
          </a:endParaRPr>
        </a:p>
      </dgm:t>
    </dgm:pt>
    <dgm:pt modelId="{8D3C5B09-C3B5-4022-B47C-2C80CD0F8901}" type="pres">
      <dgm:prSet presAssocID="{BC1D40D9-BCC8-44B4-BD1A-5EFCBC677EF6}" presName="cycle" presStyleCnt="0">
        <dgm:presLayoutVars>
          <dgm:dir/>
          <dgm:resizeHandles val="exact"/>
        </dgm:presLayoutVars>
      </dgm:prSet>
      <dgm:spPr/>
    </dgm:pt>
    <dgm:pt modelId="{4C686C8F-813D-4724-B84D-CA5C94EB96A8}" type="pres">
      <dgm:prSet presAssocID="{FD1CD65A-7F61-471C-83F2-6BD3D7BA4601}" presName="node" presStyleLbl="node1" presStyleIdx="0" presStyleCnt="5" custScaleX="113587" custScaleY="107470">
        <dgm:presLayoutVars>
          <dgm:bulletEnabled val="1"/>
        </dgm:presLayoutVars>
      </dgm:prSet>
      <dgm:spPr/>
    </dgm:pt>
    <dgm:pt modelId="{69B87130-8468-49DF-9E0B-94A1BD5C58D7}" type="pres">
      <dgm:prSet presAssocID="{D66E5E70-262E-4A4F-A731-C54295CFDBCD}" presName="sibTrans" presStyleLbl="sibTrans2D1" presStyleIdx="0" presStyleCnt="5"/>
      <dgm:spPr/>
    </dgm:pt>
    <dgm:pt modelId="{69693948-26EB-4B89-9DE1-466999C9B41E}" type="pres">
      <dgm:prSet presAssocID="{D66E5E70-262E-4A4F-A731-C54295CFDBCD}" presName="connectorText" presStyleLbl="sibTrans2D1" presStyleIdx="0" presStyleCnt="5"/>
      <dgm:spPr/>
    </dgm:pt>
    <dgm:pt modelId="{A2A224C3-6F69-4D9E-BB9A-2B180BD9E3F5}" type="pres">
      <dgm:prSet presAssocID="{CEFCB66E-7F43-43DB-B9DF-858986C4D1CD}" presName="node" presStyleLbl="node1" presStyleIdx="1" presStyleCnt="5">
        <dgm:presLayoutVars>
          <dgm:bulletEnabled val="1"/>
        </dgm:presLayoutVars>
      </dgm:prSet>
      <dgm:spPr/>
    </dgm:pt>
    <dgm:pt modelId="{C0E7500D-C8E7-4056-8141-218E963E4451}" type="pres">
      <dgm:prSet presAssocID="{35142871-141F-4957-AAC7-2A41DB4927BE}" presName="sibTrans" presStyleLbl="sibTrans2D1" presStyleIdx="1" presStyleCnt="5"/>
      <dgm:spPr/>
    </dgm:pt>
    <dgm:pt modelId="{9F81B6CC-1B2E-457B-A1E0-F00921B908C6}" type="pres">
      <dgm:prSet presAssocID="{35142871-141F-4957-AAC7-2A41DB4927BE}" presName="connectorText" presStyleLbl="sibTrans2D1" presStyleIdx="1" presStyleCnt="5"/>
      <dgm:spPr/>
    </dgm:pt>
    <dgm:pt modelId="{5858D066-7D85-4950-9CC7-C1CBB918D07C}" type="pres">
      <dgm:prSet presAssocID="{8E0A4339-2C4E-4731-99F7-BC1EB90B4D09}" presName="node" presStyleLbl="node1" presStyleIdx="2" presStyleCnt="5">
        <dgm:presLayoutVars>
          <dgm:bulletEnabled val="1"/>
        </dgm:presLayoutVars>
      </dgm:prSet>
      <dgm:spPr/>
    </dgm:pt>
    <dgm:pt modelId="{95C412D6-970A-4266-8662-FD9DEC477245}" type="pres">
      <dgm:prSet presAssocID="{8E1893C6-C9FA-4B26-86EE-BA4A734ADCD9}" presName="sibTrans" presStyleLbl="sibTrans2D1" presStyleIdx="2" presStyleCnt="5"/>
      <dgm:spPr/>
    </dgm:pt>
    <dgm:pt modelId="{D2817F9F-CCE9-46D6-BAD2-B10D597488BF}" type="pres">
      <dgm:prSet presAssocID="{8E1893C6-C9FA-4B26-86EE-BA4A734ADCD9}" presName="connectorText" presStyleLbl="sibTrans2D1" presStyleIdx="2" presStyleCnt="5"/>
      <dgm:spPr/>
    </dgm:pt>
    <dgm:pt modelId="{5AA1CC1E-0CE0-44B4-ABA8-BBF2B5855BD4}" type="pres">
      <dgm:prSet presAssocID="{3523B9A9-7A75-45F7-8AF8-AA1E81955D6D}" presName="node" presStyleLbl="node1" presStyleIdx="3" presStyleCnt="5">
        <dgm:presLayoutVars>
          <dgm:bulletEnabled val="1"/>
        </dgm:presLayoutVars>
      </dgm:prSet>
      <dgm:spPr/>
    </dgm:pt>
    <dgm:pt modelId="{4FEC2916-BF69-401F-8805-5A8D7EFC1968}" type="pres">
      <dgm:prSet presAssocID="{E3890DDB-0E9B-41B3-B006-7917726053DA}" presName="sibTrans" presStyleLbl="sibTrans2D1" presStyleIdx="3" presStyleCnt="5"/>
      <dgm:spPr/>
    </dgm:pt>
    <dgm:pt modelId="{4E197FFF-1EEB-4957-8098-7E54D33F12AA}" type="pres">
      <dgm:prSet presAssocID="{E3890DDB-0E9B-41B3-B006-7917726053DA}" presName="connectorText" presStyleLbl="sibTrans2D1" presStyleIdx="3" presStyleCnt="5"/>
      <dgm:spPr/>
    </dgm:pt>
    <dgm:pt modelId="{53E39A87-DA22-4EAA-9E24-B3959D18BC0D}" type="pres">
      <dgm:prSet presAssocID="{08CAC057-54D0-45A6-8FFC-53E023543C54}" presName="node" presStyleLbl="node1" presStyleIdx="4" presStyleCnt="5">
        <dgm:presLayoutVars>
          <dgm:bulletEnabled val="1"/>
        </dgm:presLayoutVars>
      </dgm:prSet>
      <dgm:spPr/>
    </dgm:pt>
    <dgm:pt modelId="{13C9386D-30BF-43D2-B01E-B6BA46AF803B}" type="pres">
      <dgm:prSet presAssocID="{04FB6F89-DED4-4B1B-9D2C-25B05128681E}" presName="sibTrans" presStyleLbl="sibTrans2D1" presStyleIdx="4" presStyleCnt="5"/>
      <dgm:spPr/>
    </dgm:pt>
    <dgm:pt modelId="{BC400DA2-D9D7-4A15-8BB5-C18781F7B8FE}" type="pres">
      <dgm:prSet presAssocID="{04FB6F89-DED4-4B1B-9D2C-25B05128681E}" presName="connectorText" presStyleLbl="sibTrans2D1" presStyleIdx="4" presStyleCnt="5"/>
      <dgm:spPr/>
    </dgm:pt>
  </dgm:ptLst>
  <dgm:cxnLst>
    <dgm:cxn modelId="{C2B88610-B53E-4E79-8B40-40A04DF464DE}" srcId="{BC1D40D9-BCC8-44B4-BD1A-5EFCBC677EF6}" destId="{08CAC057-54D0-45A6-8FFC-53E023543C54}" srcOrd="4" destOrd="0" parTransId="{490151EB-EDAC-4EBD-85E4-227711AB16E8}" sibTransId="{04FB6F89-DED4-4B1B-9D2C-25B05128681E}"/>
    <dgm:cxn modelId="{A6499E15-8E46-4847-A4A7-350D5C24BC49}" srcId="{BC1D40D9-BCC8-44B4-BD1A-5EFCBC677EF6}" destId="{3523B9A9-7A75-45F7-8AF8-AA1E81955D6D}" srcOrd="3" destOrd="0" parTransId="{A17AAB35-6EBC-4AD0-B79B-AF533B8FA3FC}" sibTransId="{E3890DDB-0E9B-41B3-B006-7917726053DA}"/>
    <dgm:cxn modelId="{77293125-FACC-4171-9DD8-0742E25D31BB}" type="presOf" srcId="{FD1CD65A-7F61-471C-83F2-6BD3D7BA4601}" destId="{4C686C8F-813D-4724-B84D-CA5C94EB96A8}" srcOrd="0" destOrd="0" presId="urn:microsoft.com/office/officeart/2005/8/layout/cycle2"/>
    <dgm:cxn modelId="{6B9FAC41-E01B-49A8-B8DF-64DB2D08C614}" type="presOf" srcId="{35142871-141F-4957-AAC7-2A41DB4927BE}" destId="{9F81B6CC-1B2E-457B-A1E0-F00921B908C6}" srcOrd="1" destOrd="0" presId="urn:microsoft.com/office/officeart/2005/8/layout/cycle2"/>
    <dgm:cxn modelId="{1CD4634F-C8BA-47A5-8EF7-385AB506FBFC}" type="presOf" srcId="{35142871-141F-4957-AAC7-2A41DB4927BE}" destId="{C0E7500D-C8E7-4056-8141-218E963E4451}" srcOrd="0" destOrd="0" presId="urn:microsoft.com/office/officeart/2005/8/layout/cycle2"/>
    <dgm:cxn modelId="{09FB1F73-0DC9-458F-AF44-9D5511DDA8DA}" type="presOf" srcId="{8E1893C6-C9FA-4B26-86EE-BA4A734ADCD9}" destId="{95C412D6-970A-4266-8662-FD9DEC477245}" srcOrd="0" destOrd="0" presId="urn:microsoft.com/office/officeart/2005/8/layout/cycle2"/>
    <dgm:cxn modelId="{DE8CFB57-209B-4B60-BBE6-CD2B3A217865}" type="presOf" srcId="{8E0A4339-2C4E-4731-99F7-BC1EB90B4D09}" destId="{5858D066-7D85-4950-9CC7-C1CBB918D07C}" srcOrd="0" destOrd="0" presId="urn:microsoft.com/office/officeart/2005/8/layout/cycle2"/>
    <dgm:cxn modelId="{42B9237E-1797-4898-809C-B8986F4463F3}" srcId="{BC1D40D9-BCC8-44B4-BD1A-5EFCBC677EF6}" destId="{CEFCB66E-7F43-43DB-B9DF-858986C4D1CD}" srcOrd="1" destOrd="0" parTransId="{829B226C-027E-4DE0-962F-429E68A9B361}" sibTransId="{35142871-141F-4957-AAC7-2A41DB4927BE}"/>
    <dgm:cxn modelId="{0DA73E94-7DAC-4F22-BE5A-303B4D6EB8DE}" type="presOf" srcId="{E3890DDB-0E9B-41B3-B006-7917726053DA}" destId="{4FEC2916-BF69-401F-8805-5A8D7EFC1968}" srcOrd="0" destOrd="0" presId="urn:microsoft.com/office/officeart/2005/8/layout/cycle2"/>
    <dgm:cxn modelId="{4AD34794-81C7-4D4C-BD37-5C6D7ED68BE8}" type="presOf" srcId="{08CAC057-54D0-45A6-8FFC-53E023543C54}" destId="{53E39A87-DA22-4EAA-9E24-B3959D18BC0D}" srcOrd="0" destOrd="0" presId="urn:microsoft.com/office/officeart/2005/8/layout/cycle2"/>
    <dgm:cxn modelId="{D1AAC897-1123-4743-A0DC-938D4A0FE63A}" type="presOf" srcId="{E3890DDB-0E9B-41B3-B006-7917726053DA}" destId="{4E197FFF-1EEB-4957-8098-7E54D33F12AA}" srcOrd="1" destOrd="0" presId="urn:microsoft.com/office/officeart/2005/8/layout/cycle2"/>
    <dgm:cxn modelId="{2726119B-D24C-49B9-A6AE-C8E55A634592}" type="presOf" srcId="{D66E5E70-262E-4A4F-A731-C54295CFDBCD}" destId="{69693948-26EB-4B89-9DE1-466999C9B41E}" srcOrd="1" destOrd="0" presId="urn:microsoft.com/office/officeart/2005/8/layout/cycle2"/>
    <dgm:cxn modelId="{509E6E9B-E540-4FF4-99F5-38A65DE4E5B7}" srcId="{BC1D40D9-BCC8-44B4-BD1A-5EFCBC677EF6}" destId="{FD1CD65A-7F61-471C-83F2-6BD3D7BA4601}" srcOrd="0" destOrd="0" parTransId="{7E43BFC0-D2B8-4EED-8048-93B2FF77D75B}" sibTransId="{D66E5E70-262E-4A4F-A731-C54295CFDBCD}"/>
    <dgm:cxn modelId="{BEF28FAC-CD78-48B4-B0BA-FAA7E15A00B8}" type="presOf" srcId="{BC1D40D9-BCC8-44B4-BD1A-5EFCBC677EF6}" destId="{8D3C5B09-C3B5-4022-B47C-2C80CD0F8901}" srcOrd="0" destOrd="0" presId="urn:microsoft.com/office/officeart/2005/8/layout/cycle2"/>
    <dgm:cxn modelId="{01B438D5-34CE-41F7-B8FA-A32F34EEA510}" type="presOf" srcId="{3523B9A9-7A75-45F7-8AF8-AA1E81955D6D}" destId="{5AA1CC1E-0CE0-44B4-ABA8-BBF2B5855BD4}" srcOrd="0" destOrd="0" presId="urn:microsoft.com/office/officeart/2005/8/layout/cycle2"/>
    <dgm:cxn modelId="{19C233D7-CAFF-49EB-81D7-49729161D5BE}" type="presOf" srcId="{D66E5E70-262E-4A4F-A731-C54295CFDBCD}" destId="{69B87130-8468-49DF-9E0B-94A1BD5C58D7}" srcOrd="0" destOrd="0" presId="urn:microsoft.com/office/officeart/2005/8/layout/cycle2"/>
    <dgm:cxn modelId="{615205DA-C2C1-45CB-967A-E685717FB4C9}" type="presOf" srcId="{CEFCB66E-7F43-43DB-B9DF-858986C4D1CD}" destId="{A2A224C3-6F69-4D9E-BB9A-2B180BD9E3F5}" srcOrd="0" destOrd="0" presId="urn:microsoft.com/office/officeart/2005/8/layout/cycle2"/>
    <dgm:cxn modelId="{CD770DDB-D946-404E-8557-3BC97DA6E336}" type="presOf" srcId="{04FB6F89-DED4-4B1B-9D2C-25B05128681E}" destId="{13C9386D-30BF-43D2-B01E-B6BA46AF803B}" srcOrd="0" destOrd="0" presId="urn:microsoft.com/office/officeart/2005/8/layout/cycle2"/>
    <dgm:cxn modelId="{A468EFE4-D72F-4BB1-850B-D602A0E147AC}" type="presOf" srcId="{8E1893C6-C9FA-4B26-86EE-BA4A734ADCD9}" destId="{D2817F9F-CCE9-46D6-BAD2-B10D597488BF}" srcOrd="1" destOrd="0" presId="urn:microsoft.com/office/officeart/2005/8/layout/cycle2"/>
    <dgm:cxn modelId="{86E8D7EC-D4C9-4FEF-AC9A-45729629E8DF}" srcId="{BC1D40D9-BCC8-44B4-BD1A-5EFCBC677EF6}" destId="{8E0A4339-2C4E-4731-99F7-BC1EB90B4D09}" srcOrd="2" destOrd="0" parTransId="{9D8E8727-6FDD-487F-8AF4-1C000419F739}" sibTransId="{8E1893C6-C9FA-4B26-86EE-BA4A734ADCD9}"/>
    <dgm:cxn modelId="{910793F5-05E3-42CE-972B-D3609786E769}" type="presOf" srcId="{04FB6F89-DED4-4B1B-9D2C-25B05128681E}" destId="{BC400DA2-D9D7-4A15-8BB5-C18781F7B8FE}" srcOrd="1" destOrd="0" presId="urn:microsoft.com/office/officeart/2005/8/layout/cycle2"/>
    <dgm:cxn modelId="{657A500F-FE52-4859-9987-A879DE11F0E5}" type="presParOf" srcId="{8D3C5B09-C3B5-4022-B47C-2C80CD0F8901}" destId="{4C686C8F-813D-4724-B84D-CA5C94EB96A8}" srcOrd="0" destOrd="0" presId="urn:microsoft.com/office/officeart/2005/8/layout/cycle2"/>
    <dgm:cxn modelId="{EF03003A-AE6E-4D0A-AE64-56B0CDC1374A}" type="presParOf" srcId="{8D3C5B09-C3B5-4022-B47C-2C80CD0F8901}" destId="{69B87130-8468-49DF-9E0B-94A1BD5C58D7}" srcOrd="1" destOrd="0" presId="urn:microsoft.com/office/officeart/2005/8/layout/cycle2"/>
    <dgm:cxn modelId="{853C36DB-C574-41B3-938D-4E7FD8200E10}" type="presParOf" srcId="{69B87130-8468-49DF-9E0B-94A1BD5C58D7}" destId="{69693948-26EB-4B89-9DE1-466999C9B41E}" srcOrd="0" destOrd="0" presId="urn:microsoft.com/office/officeart/2005/8/layout/cycle2"/>
    <dgm:cxn modelId="{BB4F123E-3B5B-468D-8890-40C8182C1433}" type="presParOf" srcId="{8D3C5B09-C3B5-4022-B47C-2C80CD0F8901}" destId="{A2A224C3-6F69-4D9E-BB9A-2B180BD9E3F5}" srcOrd="2" destOrd="0" presId="urn:microsoft.com/office/officeart/2005/8/layout/cycle2"/>
    <dgm:cxn modelId="{8CA4F40E-B329-41CF-83EC-D9F603FC8B7C}" type="presParOf" srcId="{8D3C5B09-C3B5-4022-B47C-2C80CD0F8901}" destId="{C0E7500D-C8E7-4056-8141-218E963E4451}" srcOrd="3" destOrd="0" presId="urn:microsoft.com/office/officeart/2005/8/layout/cycle2"/>
    <dgm:cxn modelId="{95556B73-D156-43D4-A634-045D8340FA13}" type="presParOf" srcId="{C0E7500D-C8E7-4056-8141-218E963E4451}" destId="{9F81B6CC-1B2E-457B-A1E0-F00921B908C6}" srcOrd="0" destOrd="0" presId="urn:microsoft.com/office/officeart/2005/8/layout/cycle2"/>
    <dgm:cxn modelId="{955068C8-EF33-4285-B6E5-004F051207AF}" type="presParOf" srcId="{8D3C5B09-C3B5-4022-B47C-2C80CD0F8901}" destId="{5858D066-7D85-4950-9CC7-C1CBB918D07C}" srcOrd="4" destOrd="0" presId="urn:microsoft.com/office/officeart/2005/8/layout/cycle2"/>
    <dgm:cxn modelId="{166534A5-8A54-4691-B9EF-C9B66797B0DD}" type="presParOf" srcId="{8D3C5B09-C3B5-4022-B47C-2C80CD0F8901}" destId="{95C412D6-970A-4266-8662-FD9DEC477245}" srcOrd="5" destOrd="0" presId="urn:microsoft.com/office/officeart/2005/8/layout/cycle2"/>
    <dgm:cxn modelId="{85AE2402-A828-4A21-8087-C0B304043A51}" type="presParOf" srcId="{95C412D6-970A-4266-8662-FD9DEC477245}" destId="{D2817F9F-CCE9-46D6-BAD2-B10D597488BF}" srcOrd="0" destOrd="0" presId="urn:microsoft.com/office/officeart/2005/8/layout/cycle2"/>
    <dgm:cxn modelId="{4F99C33F-FE5D-4231-A871-2AE601B7D491}" type="presParOf" srcId="{8D3C5B09-C3B5-4022-B47C-2C80CD0F8901}" destId="{5AA1CC1E-0CE0-44B4-ABA8-BBF2B5855BD4}" srcOrd="6" destOrd="0" presId="urn:microsoft.com/office/officeart/2005/8/layout/cycle2"/>
    <dgm:cxn modelId="{2977339E-326E-4F65-9C16-E3690BF5E2FA}" type="presParOf" srcId="{8D3C5B09-C3B5-4022-B47C-2C80CD0F8901}" destId="{4FEC2916-BF69-401F-8805-5A8D7EFC1968}" srcOrd="7" destOrd="0" presId="urn:microsoft.com/office/officeart/2005/8/layout/cycle2"/>
    <dgm:cxn modelId="{38284EEF-FCA7-41B8-9233-D24CD7755EEC}" type="presParOf" srcId="{4FEC2916-BF69-401F-8805-5A8D7EFC1968}" destId="{4E197FFF-1EEB-4957-8098-7E54D33F12AA}" srcOrd="0" destOrd="0" presId="urn:microsoft.com/office/officeart/2005/8/layout/cycle2"/>
    <dgm:cxn modelId="{E31D1C45-FA03-4E34-9624-2A5010E5A831}" type="presParOf" srcId="{8D3C5B09-C3B5-4022-B47C-2C80CD0F8901}" destId="{53E39A87-DA22-4EAA-9E24-B3959D18BC0D}" srcOrd="8" destOrd="0" presId="urn:microsoft.com/office/officeart/2005/8/layout/cycle2"/>
    <dgm:cxn modelId="{107397A3-A592-4460-99EA-DA9C37FC5C4F}" type="presParOf" srcId="{8D3C5B09-C3B5-4022-B47C-2C80CD0F8901}" destId="{13C9386D-30BF-43D2-B01E-B6BA46AF803B}" srcOrd="9" destOrd="0" presId="urn:microsoft.com/office/officeart/2005/8/layout/cycle2"/>
    <dgm:cxn modelId="{5ACA55E6-B107-4311-80A4-72FB3432B350}" type="presParOf" srcId="{13C9386D-30BF-43D2-B01E-B6BA46AF803B}" destId="{BC400DA2-D9D7-4A15-8BB5-C18781F7B8FE}" srcOrd="0" destOrd="0" presId="urn:microsoft.com/office/officeart/2005/8/layout/cycle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7DC3E6F-B941-4D0A-BB76-F41CBFCDCE70}" type="doc">
      <dgm:prSet loTypeId="urn:microsoft.com/office/officeart/2005/8/layout/chevron1" loCatId="process" qsTypeId="urn:microsoft.com/office/officeart/2005/8/quickstyle/simple1" qsCatId="simple" csTypeId="urn:microsoft.com/office/officeart/2005/8/colors/accent1_2" csCatId="accent1" phldr="1"/>
      <dgm:spPr/>
    </dgm:pt>
    <dgm:pt modelId="{D9FC36B3-CCB2-431D-8D9F-B6F0D9F9DD28}">
      <dgm:prSet phldrT="[Text]" custT="1"/>
      <dgm:spPr>
        <a:xfrm>
          <a:off x="6035" y="430290"/>
          <a:ext cx="3608133" cy="1443253"/>
        </a:xfrm>
        <a:prstGeom prst="chevron">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en-GB" sz="1200" dirty="0">
              <a:solidFill>
                <a:sysClr val="window" lastClr="FFFFFF"/>
              </a:solidFill>
              <a:latin typeface="Arial" panose="020B0604020202020204" pitchFamily="34" charset="0"/>
              <a:ea typeface="+mn-ea"/>
              <a:cs typeface="Arial" panose="020B0604020202020204" pitchFamily="34" charset="0"/>
            </a:rPr>
            <a:t>Staff yn 'gweithredu i gynnig' gwasanaethau Cymraeg i ofalwyr  </a:t>
          </a:r>
        </a:p>
      </dgm:t>
    </dgm:pt>
    <dgm:pt modelId="{C9917936-D2F8-4139-A29A-4F2D68A3ADD1}" type="parTrans" cxnId="{51E98585-F79C-4CDD-B71B-6B34052C6EB8}">
      <dgm:prSet/>
      <dgm:spPr/>
      <dgm:t>
        <a:bodyPr/>
        <a:lstStyle/>
        <a:p>
          <a:endParaRPr lang="en-GB"/>
        </a:p>
      </dgm:t>
    </dgm:pt>
    <dgm:pt modelId="{861AC7D3-A59A-4882-A03F-C3DA9F373A9F}" type="sibTrans" cxnId="{51E98585-F79C-4CDD-B71B-6B34052C6EB8}">
      <dgm:prSet/>
      <dgm:spPr/>
      <dgm:t>
        <a:bodyPr/>
        <a:lstStyle/>
        <a:p>
          <a:endParaRPr lang="en-GB"/>
        </a:p>
      </dgm:t>
    </dgm:pt>
    <dgm:pt modelId="{EAA213F9-D95D-4F89-A873-071E0B83983F}">
      <dgm:prSet phldrT="[Text]" custT="1"/>
      <dgm:spPr>
        <a:xfrm>
          <a:off x="3253355" y="430290"/>
          <a:ext cx="3608133" cy="1443253"/>
        </a:xfrm>
        <a:prstGeom prst="chevron">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en-GB" sz="1200" dirty="0">
              <a:solidFill>
                <a:sysClr val="window" lastClr="FFFFFF"/>
              </a:solidFill>
              <a:latin typeface="Arial" panose="020B0604020202020204" pitchFamily="34" charset="0"/>
              <a:ea typeface="+mn-ea"/>
              <a:cs typeface="Arial" panose="020B0604020202020204" pitchFamily="34" charset="0"/>
            </a:rPr>
            <a:t>Deall anghenion gofalwyr Cymraeg eu hiaith a thrin gofalwyr gydag urddas a pharch</a:t>
          </a:r>
        </a:p>
      </dgm:t>
    </dgm:pt>
    <dgm:pt modelId="{8B1AE76E-232D-49B9-B721-9040CCE20125}" type="parTrans" cxnId="{D49D5468-14A8-4162-900A-842F0AA8112D}">
      <dgm:prSet/>
      <dgm:spPr/>
      <dgm:t>
        <a:bodyPr/>
        <a:lstStyle/>
        <a:p>
          <a:endParaRPr lang="en-GB"/>
        </a:p>
      </dgm:t>
    </dgm:pt>
    <dgm:pt modelId="{65D4A62A-C94F-4742-A625-74DF2937D70B}" type="sibTrans" cxnId="{D49D5468-14A8-4162-900A-842F0AA8112D}">
      <dgm:prSet/>
      <dgm:spPr/>
      <dgm:t>
        <a:bodyPr/>
        <a:lstStyle/>
        <a:p>
          <a:endParaRPr lang="en-GB"/>
        </a:p>
      </dgm:t>
    </dgm:pt>
    <dgm:pt modelId="{0B506E7E-1A96-48E5-90E8-9988E658ABE7}" type="pres">
      <dgm:prSet presAssocID="{87DC3E6F-B941-4D0A-BB76-F41CBFCDCE70}" presName="Name0" presStyleCnt="0">
        <dgm:presLayoutVars>
          <dgm:dir/>
          <dgm:animLvl val="lvl"/>
          <dgm:resizeHandles val="exact"/>
        </dgm:presLayoutVars>
      </dgm:prSet>
      <dgm:spPr/>
    </dgm:pt>
    <dgm:pt modelId="{A46ACB7A-B478-49EF-88B9-AB037F4FD72C}" type="pres">
      <dgm:prSet presAssocID="{D9FC36B3-CCB2-431D-8D9F-B6F0D9F9DD28}" presName="parTxOnly" presStyleLbl="node1" presStyleIdx="0" presStyleCnt="2">
        <dgm:presLayoutVars>
          <dgm:chMax val="0"/>
          <dgm:chPref val="0"/>
          <dgm:bulletEnabled val="1"/>
        </dgm:presLayoutVars>
      </dgm:prSet>
      <dgm:spPr/>
    </dgm:pt>
    <dgm:pt modelId="{53892DBE-F448-4C67-A941-0584D72A105B}" type="pres">
      <dgm:prSet presAssocID="{861AC7D3-A59A-4882-A03F-C3DA9F373A9F}" presName="parTxOnlySpace" presStyleCnt="0"/>
      <dgm:spPr/>
    </dgm:pt>
    <dgm:pt modelId="{2755F743-7D63-4AD6-A4E1-8C5A0A35099C}" type="pres">
      <dgm:prSet presAssocID="{EAA213F9-D95D-4F89-A873-071E0B83983F}" presName="parTxOnly" presStyleLbl="node1" presStyleIdx="1" presStyleCnt="2">
        <dgm:presLayoutVars>
          <dgm:chMax val="0"/>
          <dgm:chPref val="0"/>
          <dgm:bulletEnabled val="1"/>
        </dgm:presLayoutVars>
      </dgm:prSet>
      <dgm:spPr/>
    </dgm:pt>
  </dgm:ptLst>
  <dgm:cxnLst>
    <dgm:cxn modelId="{F7C59C44-B757-4AC9-BB18-F3851AD78618}" type="presOf" srcId="{D9FC36B3-CCB2-431D-8D9F-B6F0D9F9DD28}" destId="{A46ACB7A-B478-49EF-88B9-AB037F4FD72C}" srcOrd="0" destOrd="0" presId="urn:microsoft.com/office/officeart/2005/8/layout/chevron1"/>
    <dgm:cxn modelId="{D49D5468-14A8-4162-900A-842F0AA8112D}" srcId="{87DC3E6F-B941-4D0A-BB76-F41CBFCDCE70}" destId="{EAA213F9-D95D-4F89-A873-071E0B83983F}" srcOrd="1" destOrd="0" parTransId="{8B1AE76E-232D-49B9-B721-9040CCE20125}" sibTransId="{65D4A62A-C94F-4742-A625-74DF2937D70B}"/>
    <dgm:cxn modelId="{C7A8DD69-4235-4E03-AF26-CCFC225C819F}" type="presOf" srcId="{87DC3E6F-B941-4D0A-BB76-F41CBFCDCE70}" destId="{0B506E7E-1A96-48E5-90E8-9988E658ABE7}" srcOrd="0" destOrd="0" presId="urn:microsoft.com/office/officeart/2005/8/layout/chevron1"/>
    <dgm:cxn modelId="{51E98585-F79C-4CDD-B71B-6B34052C6EB8}" srcId="{87DC3E6F-B941-4D0A-BB76-F41CBFCDCE70}" destId="{D9FC36B3-CCB2-431D-8D9F-B6F0D9F9DD28}" srcOrd="0" destOrd="0" parTransId="{C9917936-D2F8-4139-A29A-4F2D68A3ADD1}" sibTransId="{861AC7D3-A59A-4882-A03F-C3DA9F373A9F}"/>
    <dgm:cxn modelId="{FD3CC2D7-6D0B-4849-84B1-E04143BB75E9}" type="presOf" srcId="{EAA213F9-D95D-4F89-A873-071E0B83983F}" destId="{2755F743-7D63-4AD6-A4E1-8C5A0A35099C}" srcOrd="0" destOrd="0" presId="urn:microsoft.com/office/officeart/2005/8/layout/chevron1"/>
    <dgm:cxn modelId="{028DF4DA-D839-4615-903F-E06E4ABA4639}" type="presParOf" srcId="{0B506E7E-1A96-48E5-90E8-9988E658ABE7}" destId="{A46ACB7A-B478-49EF-88B9-AB037F4FD72C}" srcOrd="0" destOrd="0" presId="urn:microsoft.com/office/officeart/2005/8/layout/chevron1"/>
    <dgm:cxn modelId="{1D1F3E91-ED9A-4C48-8545-82CC42FC792D}" type="presParOf" srcId="{0B506E7E-1A96-48E5-90E8-9988E658ABE7}" destId="{53892DBE-F448-4C67-A941-0584D72A105B}" srcOrd="1" destOrd="0" presId="urn:microsoft.com/office/officeart/2005/8/layout/chevron1"/>
    <dgm:cxn modelId="{05256963-08F9-4825-9110-B6190B3D6175}" type="presParOf" srcId="{0B506E7E-1A96-48E5-90E8-9988E658ABE7}" destId="{2755F743-7D63-4AD6-A4E1-8C5A0A35099C}" srcOrd="2" destOrd="0" presId="urn:microsoft.com/office/officeart/2005/8/layout/chevron1"/>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7DC3E6F-B941-4D0A-BB76-F41CBFCDCE70}" type="doc">
      <dgm:prSet loTypeId="urn:microsoft.com/office/officeart/2005/8/layout/chevron1" loCatId="process" qsTypeId="urn:microsoft.com/office/officeart/2005/8/quickstyle/simple1" qsCatId="simple" csTypeId="urn:microsoft.com/office/officeart/2005/8/colors/accent1_2" csCatId="accent1" phldr="1"/>
      <dgm:spPr/>
    </dgm:pt>
    <dgm:pt modelId="{D9FC36B3-CCB2-431D-8D9F-B6F0D9F9DD28}">
      <dgm:prSet phldrT="[Text]" custT="1"/>
      <dgm:spPr>
        <a:xfrm>
          <a:off x="2258" y="601594"/>
          <a:ext cx="2751614" cy="1100645"/>
        </a:xfrm>
        <a:prstGeom prst="chevron">
          <a:avLst/>
        </a:prstGeom>
        <a:solidFill>
          <a:srgbClr val="FF0000"/>
        </a:solidFill>
        <a:ln w="25400" cap="flat" cmpd="sng" algn="ctr">
          <a:solidFill>
            <a:sysClr val="window" lastClr="FFFFFF">
              <a:hueOff val="0"/>
              <a:satOff val="0"/>
              <a:lumOff val="0"/>
              <a:alphaOff val="0"/>
            </a:sysClr>
          </a:solidFill>
          <a:prstDash val="solid"/>
        </a:ln>
        <a:effectLst/>
      </dgm:spPr>
      <dgm:t>
        <a:bodyPr/>
        <a:lstStyle/>
        <a:p>
          <a:pPr>
            <a:buNone/>
          </a:pPr>
          <a:r>
            <a:rPr lang="en-GB" sz="1000" dirty="0">
              <a:solidFill>
                <a:sysClr val="window" lastClr="FFFFFF"/>
              </a:solidFill>
              <a:latin typeface="Arial" panose="020B0604020202020204" pitchFamily="34" charset="0"/>
              <a:ea typeface="+mn-ea"/>
              <a:cs typeface="Arial" panose="020B0604020202020204" pitchFamily="34" charset="0"/>
            </a:rPr>
            <a:t>Staff ddim yn 'gweithredu i gynnig' gwasanaethau Cymraeg i ofalwyr</a:t>
          </a:r>
        </a:p>
      </dgm:t>
    </dgm:pt>
    <dgm:pt modelId="{C9917936-D2F8-4139-A29A-4F2D68A3ADD1}" type="parTrans" cxnId="{51E98585-F79C-4CDD-B71B-6B34052C6EB8}">
      <dgm:prSet/>
      <dgm:spPr/>
      <dgm:t>
        <a:bodyPr/>
        <a:lstStyle/>
        <a:p>
          <a:endParaRPr lang="en-GB"/>
        </a:p>
      </dgm:t>
    </dgm:pt>
    <dgm:pt modelId="{861AC7D3-A59A-4882-A03F-C3DA9F373A9F}" type="sibTrans" cxnId="{51E98585-F79C-4CDD-B71B-6B34052C6EB8}">
      <dgm:prSet/>
      <dgm:spPr/>
      <dgm:t>
        <a:bodyPr/>
        <a:lstStyle/>
        <a:p>
          <a:endParaRPr lang="en-GB"/>
        </a:p>
      </dgm:t>
    </dgm:pt>
    <dgm:pt modelId="{EAA213F9-D95D-4F89-A873-071E0B83983F}">
      <dgm:prSet phldrT="[Text]" custT="1"/>
      <dgm:spPr>
        <a:xfrm>
          <a:off x="2478711" y="601594"/>
          <a:ext cx="2751614" cy="1100645"/>
        </a:xfrm>
        <a:prstGeom prst="chevron">
          <a:avLst/>
        </a:prstGeom>
        <a:solidFill>
          <a:srgbClr val="FF0000"/>
        </a:solidFill>
        <a:ln w="25400" cap="flat" cmpd="sng" algn="ctr">
          <a:solidFill>
            <a:sysClr val="window" lastClr="FFFFFF">
              <a:hueOff val="0"/>
              <a:satOff val="0"/>
              <a:lumOff val="0"/>
              <a:alphaOff val="0"/>
            </a:sysClr>
          </a:solidFill>
          <a:prstDash val="solid"/>
        </a:ln>
        <a:effectLst/>
      </dgm:spPr>
      <dgm:t>
        <a:bodyPr/>
        <a:lstStyle/>
        <a:p>
          <a:pPr>
            <a:buNone/>
          </a:pPr>
          <a:r>
            <a:rPr lang="en-GB" sz="1000" dirty="0">
              <a:solidFill>
                <a:sysClr val="window" lastClr="FFFFFF"/>
              </a:solidFill>
              <a:latin typeface="Arial" panose="020B0604020202020204" pitchFamily="34" charset="0"/>
              <a:ea typeface="+mn-ea"/>
              <a:cs typeface="Arial" panose="020B0604020202020204" pitchFamily="34" charset="0"/>
            </a:rPr>
            <a:t>Gofalwyr ddim yn teimlo eu bod yn gallu gofyn am wasanaeth Cymraeg ei iaith</a:t>
          </a:r>
        </a:p>
      </dgm:t>
    </dgm:pt>
    <dgm:pt modelId="{8B1AE76E-232D-49B9-B721-9040CCE20125}" type="parTrans" cxnId="{D49D5468-14A8-4162-900A-842F0AA8112D}">
      <dgm:prSet/>
      <dgm:spPr/>
      <dgm:t>
        <a:bodyPr/>
        <a:lstStyle/>
        <a:p>
          <a:endParaRPr lang="en-GB"/>
        </a:p>
      </dgm:t>
    </dgm:pt>
    <dgm:pt modelId="{65D4A62A-C94F-4742-A625-74DF2937D70B}" type="sibTrans" cxnId="{D49D5468-14A8-4162-900A-842F0AA8112D}">
      <dgm:prSet/>
      <dgm:spPr/>
      <dgm:t>
        <a:bodyPr/>
        <a:lstStyle/>
        <a:p>
          <a:endParaRPr lang="en-GB"/>
        </a:p>
      </dgm:t>
    </dgm:pt>
    <dgm:pt modelId="{D27CA483-9C66-46CF-8A6D-63D769E0D246}">
      <dgm:prSet custT="1"/>
      <dgm:spPr>
        <a:xfrm>
          <a:off x="4955164" y="601594"/>
          <a:ext cx="2751614" cy="1100645"/>
        </a:xfrm>
        <a:prstGeom prst="chevron">
          <a:avLst/>
        </a:prstGeom>
        <a:solidFill>
          <a:srgbClr val="FF0000"/>
        </a:solidFill>
        <a:ln w="25400" cap="flat" cmpd="sng" algn="ctr">
          <a:solidFill>
            <a:sysClr val="window" lastClr="FFFFFF">
              <a:hueOff val="0"/>
              <a:satOff val="0"/>
              <a:lumOff val="0"/>
              <a:alphaOff val="0"/>
            </a:sysClr>
          </a:solidFill>
          <a:prstDash val="solid"/>
        </a:ln>
        <a:effectLst/>
      </dgm:spPr>
      <dgm:t>
        <a:bodyPr/>
        <a:lstStyle/>
        <a:p>
          <a:pPr>
            <a:buNone/>
          </a:pPr>
          <a:r>
            <a:rPr lang="en-GB" sz="1000" dirty="0">
              <a:solidFill>
                <a:sysClr val="window" lastClr="FFFFFF"/>
              </a:solidFill>
              <a:latin typeface="Arial" panose="020B0604020202020204" pitchFamily="34" charset="0"/>
              <a:ea typeface="+mn-ea"/>
              <a:cs typeface="Arial" panose="020B0604020202020204" pitchFamily="34" charset="0"/>
            </a:rPr>
            <a:t>Efallai na chaiff anghenion gofalwyr Cymraeg eu haith eu dynodi a'i diwallu gan beryglu urddas a pharch y gofalwy</a:t>
          </a:r>
          <a:r>
            <a:rPr lang="en-GB" sz="1050" dirty="0">
              <a:solidFill>
                <a:sysClr val="window" lastClr="FFFFFF"/>
              </a:solidFill>
              <a:latin typeface="Arial" panose="020B0604020202020204" pitchFamily="34" charset="0"/>
              <a:ea typeface="+mn-ea"/>
              <a:cs typeface="Arial" panose="020B0604020202020204" pitchFamily="34" charset="0"/>
            </a:rPr>
            <a:t>r</a:t>
          </a:r>
        </a:p>
      </dgm:t>
    </dgm:pt>
    <dgm:pt modelId="{6DCD481C-E5FB-496C-BA06-75883956C2B3}" type="parTrans" cxnId="{0963C184-09E5-4CBE-9DF2-0E132C0585EC}">
      <dgm:prSet/>
      <dgm:spPr/>
      <dgm:t>
        <a:bodyPr/>
        <a:lstStyle/>
        <a:p>
          <a:endParaRPr lang="en-GB"/>
        </a:p>
      </dgm:t>
    </dgm:pt>
    <dgm:pt modelId="{D177F3C8-A59F-4902-A70E-B5C51CB9D0A7}" type="sibTrans" cxnId="{0963C184-09E5-4CBE-9DF2-0E132C0585EC}">
      <dgm:prSet/>
      <dgm:spPr/>
      <dgm:t>
        <a:bodyPr/>
        <a:lstStyle/>
        <a:p>
          <a:endParaRPr lang="en-GB"/>
        </a:p>
      </dgm:t>
    </dgm:pt>
    <dgm:pt modelId="{0B506E7E-1A96-48E5-90E8-9988E658ABE7}" type="pres">
      <dgm:prSet presAssocID="{87DC3E6F-B941-4D0A-BB76-F41CBFCDCE70}" presName="Name0" presStyleCnt="0">
        <dgm:presLayoutVars>
          <dgm:dir/>
          <dgm:animLvl val="lvl"/>
          <dgm:resizeHandles val="exact"/>
        </dgm:presLayoutVars>
      </dgm:prSet>
      <dgm:spPr/>
    </dgm:pt>
    <dgm:pt modelId="{A46ACB7A-B478-49EF-88B9-AB037F4FD72C}" type="pres">
      <dgm:prSet presAssocID="{D9FC36B3-CCB2-431D-8D9F-B6F0D9F9DD28}" presName="parTxOnly" presStyleLbl="node1" presStyleIdx="0" presStyleCnt="3">
        <dgm:presLayoutVars>
          <dgm:chMax val="0"/>
          <dgm:chPref val="0"/>
          <dgm:bulletEnabled val="1"/>
        </dgm:presLayoutVars>
      </dgm:prSet>
      <dgm:spPr/>
    </dgm:pt>
    <dgm:pt modelId="{53892DBE-F448-4C67-A941-0584D72A105B}" type="pres">
      <dgm:prSet presAssocID="{861AC7D3-A59A-4882-A03F-C3DA9F373A9F}" presName="parTxOnlySpace" presStyleCnt="0"/>
      <dgm:spPr/>
    </dgm:pt>
    <dgm:pt modelId="{2755F743-7D63-4AD6-A4E1-8C5A0A35099C}" type="pres">
      <dgm:prSet presAssocID="{EAA213F9-D95D-4F89-A873-071E0B83983F}" presName="parTxOnly" presStyleLbl="node1" presStyleIdx="1" presStyleCnt="3">
        <dgm:presLayoutVars>
          <dgm:chMax val="0"/>
          <dgm:chPref val="0"/>
          <dgm:bulletEnabled val="1"/>
        </dgm:presLayoutVars>
      </dgm:prSet>
      <dgm:spPr/>
    </dgm:pt>
    <dgm:pt modelId="{2C5D011F-EA30-4EA8-91EE-18E262F1BBA0}" type="pres">
      <dgm:prSet presAssocID="{65D4A62A-C94F-4742-A625-74DF2937D70B}" presName="parTxOnlySpace" presStyleCnt="0"/>
      <dgm:spPr/>
    </dgm:pt>
    <dgm:pt modelId="{1C911962-285B-43E9-9CEF-258940E676B3}" type="pres">
      <dgm:prSet presAssocID="{D27CA483-9C66-46CF-8A6D-63D769E0D246}" presName="parTxOnly" presStyleLbl="node1" presStyleIdx="2" presStyleCnt="3">
        <dgm:presLayoutVars>
          <dgm:chMax val="0"/>
          <dgm:chPref val="0"/>
          <dgm:bulletEnabled val="1"/>
        </dgm:presLayoutVars>
      </dgm:prSet>
      <dgm:spPr/>
    </dgm:pt>
  </dgm:ptLst>
  <dgm:cxnLst>
    <dgm:cxn modelId="{90BE932E-EEB4-47EE-A0A2-018CE83E26FA}" type="presOf" srcId="{D27CA483-9C66-46CF-8A6D-63D769E0D246}" destId="{1C911962-285B-43E9-9CEF-258940E676B3}" srcOrd="0" destOrd="0" presId="urn:microsoft.com/office/officeart/2005/8/layout/chevron1"/>
    <dgm:cxn modelId="{F7C59C44-B757-4AC9-BB18-F3851AD78618}" type="presOf" srcId="{D9FC36B3-CCB2-431D-8D9F-B6F0D9F9DD28}" destId="{A46ACB7A-B478-49EF-88B9-AB037F4FD72C}" srcOrd="0" destOrd="0" presId="urn:microsoft.com/office/officeart/2005/8/layout/chevron1"/>
    <dgm:cxn modelId="{D49D5468-14A8-4162-900A-842F0AA8112D}" srcId="{87DC3E6F-B941-4D0A-BB76-F41CBFCDCE70}" destId="{EAA213F9-D95D-4F89-A873-071E0B83983F}" srcOrd="1" destOrd="0" parTransId="{8B1AE76E-232D-49B9-B721-9040CCE20125}" sibTransId="{65D4A62A-C94F-4742-A625-74DF2937D70B}"/>
    <dgm:cxn modelId="{C7A8DD69-4235-4E03-AF26-CCFC225C819F}" type="presOf" srcId="{87DC3E6F-B941-4D0A-BB76-F41CBFCDCE70}" destId="{0B506E7E-1A96-48E5-90E8-9988E658ABE7}" srcOrd="0" destOrd="0" presId="urn:microsoft.com/office/officeart/2005/8/layout/chevron1"/>
    <dgm:cxn modelId="{0963C184-09E5-4CBE-9DF2-0E132C0585EC}" srcId="{87DC3E6F-B941-4D0A-BB76-F41CBFCDCE70}" destId="{D27CA483-9C66-46CF-8A6D-63D769E0D246}" srcOrd="2" destOrd="0" parTransId="{6DCD481C-E5FB-496C-BA06-75883956C2B3}" sibTransId="{D177F3C8-A59F-4902-A70E-B5C51CB9D0A7}"/>
    <dgm:cxn modelId="{51E98585-F79C-4CDD-B71B-6B34052C6EB8}" srcId="{87DC3E6F-B941-4D0A-BB76-F41CBFCDCE70}" destId="{D9FC36B3-CCB2-431D-8D9F-B6F0D9F9DD28}" srcOrd="0" destOrd="0" parTransId="{C9917936-D2F8-4139-A29A-4F2D68A3ADD1}" sibTransId="{861AC7D3-A59A-4882-A03F-C3DA9F373A9F}"/>
    <dgm:cxn modelId="{FD3CC2D7-6D0B-4849-84B1-E04143BB75E9}" type="presOf" srcId="{EAA213F9-D95D-4F89-A873-071E0B83983F}" destId="{2755F743-7D63-4AD6-A4E1-8C5A0A35099C}" srcOrd="0" destOrd="0" presId="urn:microsoft.com/office/officeart/2005/8/layout/chevron1"/>
    <dgm:cxn modelId="{028DF4DA-D839-4615-903F-E06E4ABA4639}" type="presParOf" srcId="{0B506E7E-1A96-48E5-90E8-9988E658ABE7}" destId="{A46ACB7A-B478-49EF-88B9-AB037F4FD72C}" srcOrd="0" destOrd="0" presId="urn:microsoft.com/office/officeart/2005/8/layout/chevron1"/>
    <dgm:cxn modelId="{1D1F3E91-ED9A-4C48-8545-82CC42FC792D}" type="presParOf" srcId="{0B506E7E-1A96-48E5-90E8-9988E658ABE7}" destId="{53892DBE-F448-4C67-A941-0584D72A105B}" srcOrd="1" destOrd="0" presId="urn:microsoft.com/office/officeart/2005/8/layout/chevron1"/>
    <dgm:cxn modelId="{05256963-08F9-4825-9110-B6190B3D6175}" type="presParOf" srcId="{0B506E7E-1A96-48E5-90E8-9988E658ABE7}" destId="{2755F743-7D63-4AD6-A4E1-8C5A0A35099C}" srcOrd="2" destOrd="0" presId="urn:microsoft.com/office/officeart/2005/8/layout/chevron1"/>
    <dgm:cxn modelId="{F80799E9-BF59-45D6-B5AA-C23F093F6317}" type="presParOf" srcId="{0B506E7E-1A96-48E5-90E8-9988E658ABE7}" destId="{2C5D011F-EA30-4EA8-91EE-18E262F1BBA0}" srcOrd="3" destOrd="0" presId="urn:microsoft.com/office/officeart/2005/8/layout/chevron1"/>
    <dgm:cxn modelId="{B6531C6A-8103-404A-8C0E-2FD530634C02}" type="presParOf" srcId="{0B506E7E-1A96-48E5-90E8-9988E658ABE7}" destId="{1C911962-285B-43E9-9CEF-258940E676B3}" srcOrd="4" destOrd="0" presId="urn:microsoft.com/office/officeart/2005/8/layout/chevron1"/>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6DE727A-5613-4242-8591-DFC691D1ADAD}" type="doc">
      <dgm:prSet loTypeId="urn:microsoft.com/office/officeart/2005/8/layout/cycle5" loCatId="cycle" qsTypeId="urn:microsoft.com/office/officeart/2005/8/quickstyle/simple5" qsCatId="simple" csTypeId="urn:microsoft.com/office/officeart/2005/8/colors/accent1_2" csCatId="accent1" phldr="1"/>
      <dgm:spPr/>
      <dgm:t>
        <a:bodyPr/>
        <a:lstStyle/>
        <a:p>
          <a:endParaRPr lang="en-GB"/>
        </a:p>
      </dgm:t>
    </dgm:pt>
    <dgm:pt modelId="{BC4E92C0-C601-4DAB-B12B-07CCEB0BDB39}">
      <dgm:prSet phldrT="[Text]"/>
      <dgm:spPr>
        <a:xfrm>
          <a:off x="2321718" y="174"/>
          <a:ext cx="1452562" cy="944165"/>
        </a:xfrm>
        <a:prstGeom prst="roundRect">
          <a:avLst/>
        </a:prstGeom>
        <a:solidFill>
          <a:srgbClr val="00408B"/>
        </a:solidFill>
        <a:ln>
          <a:noFill/>
        </a:ln>
        <a:effectLst>
          <a:outerShdw blurRad="57150" dist="19050" dir="5400000" algn="ctr" rotWithShape="0">
            <a:srgbClr val="000000">
              <a:alpha val="63000"/>
            </a:srgbClr>
          </a:outerShdw>
        </a:effectLst>
      </dgm:spPr>
      <dgm:t>
        <a:bodyPr/>
        <a:lstStyle/>
        <a:p>
          <a:pPr>
            <a:buNone/>
          </a:pPr>
          <a:r>
            <a:rPr lang="en-GB" b="1" dirty="0">
              <a:solidFill>
                <a:sysClr val="window" lastClr="FFFFFF"/>
              </a:solidFill>
              <a:latin typeface="Arial" panose="020B0604020202020204" pitchFamily="34" charset="0"/>
              <a:ea typeface="+mn-ea"/>
              <a:cs typeface="Arial" panose="020B0604020202020204" pitchFamily="34" charset="0"/>
            </a:rPr>
            <a:t>Fy agwedd</a:t>
          </a:r>
        </a:p>
      </dgm:t>
    </dgm:pt>
    <dgm:pt modelId="{413205F8-0AC9-48F9-B54D-AB5EBDE68180}" type="parTrans" cxnId="{E271F466-9885-42F4-8B3F-F7E4F22A11F1}">
      <dgm:prSet/>
      <dgm:spPr/>
      <dgm:t>
        <a:bodyPr/>
        <a:lstStyle/>
        <a:p>
          <a:endParaRPr lang="en-GB" b="1"/>
        </a:p>
      </dgm:t>
    </dgm:pt>
    <dgm:pt modelId="{43F6AB20-0850-4588-BE44-A0009A5B861E}" type="sibTrans" cxnId="{E271F466-9885-42F4-8B3F-F7E4F22A11F1}">
      <dgm:prSet/>
      <dgm:spPr>
        <a:xfrm>
          <a:off x="1488257" y="472257"/>
          <a:ext cx="3119485" cy="3119485"/>
        </a:xfrm>
        <a:custGeom>
          <a:avLst/>
          <a:gdLst/>
          <a:ahLst/>
          <a:cxnLst/>
          <a:rect l="0" t="0" r="0" b="0"/>
          <a:pathLst>
            <a:path>
              <a:moveTo>
                <a:pt x="2486503" y="305186"/>
              </a:moveTo>
              <a:arcTo wR="1559742" hR="1559742" stAng="18387232" swAng="1633569"/>
            </a:path>
          </a:pathLst>
        </a:custGeom>
        <a:noFill/>
        <a:ln w="31750" cap="flat" cmpd="sng" algn="ctr">
          <a:solidFill>
            <a:srgbClr val="D10373"/>
          </a:solidFill>
          <a:prstDash val="solid"/>
          <a:miter lim="800000"/>
          <a:tailEnd type="arrow"/>
        </a:ln>
        <a:effectLst/>
      </dgm:spPr>
      <dgm:t>
        <a:bodyPr/>
        <a:lstStyle/>
        <a:p>
          <a:endParaRPr lang="en-GB" b="1"/>
        </a:p>
      </dgm:t>
    </dgm:pt>
    <dgm:pt modelId="{CC42F9E8-D1D0-4036-AE17-74B21B596AB2}">
      <dgm:prSet phldrT="[Text]" custT="1"/>
      <dgm:spPr>
        <a:xfrm>
          <a:off x="3881461" y="1559917"/>
          <a:ext cx="1452562" cy="944165"/>
        </a:xfrm>
        <a:prstGeom prst="roundRect">
          <a:avLst/>
        </a:prstGeom>
        <a:solidFill>
          <a:srgbClr val="00408B"/>
        </a:solidFill>
        <a:ln>
          <a:noFill/>
        </a:ln>
        <a:effectLst>
          <a:outerShdw blurRad="57150" dist="19050" dir="5400000" algn="ctr" rotWithShape="0">
            <a:srgbClr val="000000">
              <a:alpha val="63000"/>
            </a:srgbClr>
          </a:outerShdw>
        </a:effectLst>
      </dgm:spPr>
      <dgm:t>
        <a:bodyPr/>
        <a:lstStyle/>
        <a:p>
          <a:pPr>
            <a:buNone/>
          </a:pPr>
          <a:r>
            <a:rPr lang="en-GB" sz="1600" b="1" dirty="0">
              <a:solidFill>
                <a:sysClr val="window" lastClr="FFFFFF"/>
              </a:solidFill>
              <a:latin typeface="Arial" panose="020B0604020202020204" pitchFamily="34" charset="0"/>
              <a:ea typeface="+mn-ea"/>
              <a:cs typeface="Arial" panose="020B0604020202020204" pitchFamily="34" charset="0"/>
            </a:rPr>
            <a:t>Fy ymddygiad</a:t>
          </a:r>
        </a:p>
      </dgm:t>
    </dgm:pt>
    <dgm:pt modelId="{7D65D9F2-4B04-416D-B6AC-54EE0459D2B4}" type="parTrans" cxnId="{4BFEBCB9-5237-4050-920A-0AA8EA49003B}">
      <dgm:prSet/>
      <dgm:spPr/>
      <dgm:t>
        <a:bodyPr/>
        <a:lstStyle/>
        <a:p>
          <a:endParaRPr lang="en-GB" b="1"/>
        </a:p>
      </dgm:t>
    </dgm:pt>
    <dgm:pt modelId="{CF953ACD-44F6-4857-8B73-4FFAC2DC5693}" type="sibTrans" cxnId="{4BFEBCB9-5237-4050-920A-0AA8EA49003B}">
      <dgm:prSet/>
      <dgm:spPr>
        <a:xfrm>
          <a:off x="1488257" y="472257"/>
          <a:ext cx="3119485" cy="3119485"/>
        </a:xfrm>
        <a:custGeom>
          <a:avLst/>
          <a:gdLst/>
          <a:ahLst/>
          <a:cxnLst/>
          <a:rect l="0" t="0" r="0" b="0"/>
          <a:pathLst>
            <a:path>
              <a:moveTo>
                <a:pt x="2957789" y="2251307"/>
              </a:moveTo>
              <a:arcTo wR="1559742" hR="1559742" stAng="1579199" swAng="1633569"/>
            </a:path>
          </a:pathLst>
        </a:custGeom>
        <a:noFill/>
        <a:ln w="31750" cap="flat" cmpd="sng" algn="ctr">
          <a:solidFill>
            <a:srgbClr val="D10373"/>
          </a:solidFill>
          <a:prstDash val="solid"/>
          <a:miter lim="800000"/>
          <a:tailEnd type="arrow"/>
        </a:ln>
        <a:effectLst/>
      </dgm:spPr>
      <dgm:t>
        <a:bodyPr/>
        <a:lstStyle/>
        <a:p>
          <a:endParaRPr lang="en-GB" b="1"/>
        </a:p>
      </dgm:t>
    </dgm:pt>
    <dgm:pt modelId="{BFC2789D-9670-4F5A-843D-13EA7B045966}">
      <dgm:prSet phldrT="[Text]" custT="1"/>
      <dgm:spPr>
        <a:xfrm>
          <a:off x="2321718" y="3119659"/>
          <a:ext cx="1452562" cy="944165"/>
        </a:xfrm>
        <a:prstGeom prst="roundRect">
          <a:avLst/>
        </a:prstGeom>
        <a:solidFill>
          <a:srgbClr val="9EAB05"/>
        </a:solidFill>
        <a:ln>
          <a:noFill/>
        </a:ln>
        <a:effectLst>
          <a:outerShdw blurRad="57150" dist="19050" dir="5400000" algn="ctr" rotWithShape="0">
            <a:srgbClr val="000000">
              <a:alpha val="63000"/>
            </a:srgbClr>
          </a:outerShdw>
        </a:effectLst>
      </dgm:spPr>
      <dgm:t>
        <a:bodyPr/>
        <a:lstStyle/>
        <a:p>
          <a:pPr>
            <a:buNone/>
          </a:pPr>
          <a:r>
            <a:rPr lang="en-GB" sz="1600" b="1" dirty="0">
              <a:solidFill>
                <a:sysClr val="window" lastClr="FFFFFF"/>
              </a:solidFill>
              <a:latin typeface="Arial" panose="020B0604020202020204" pitchFamily="34" charset="0"/>
              <a:ea typeface="+mn-ea"/>
              <a:cs typeface="Arial" panose="020B0604020202020204" pitchFamily="34" charset="0"/>
            </a:rPr>
            <a:t>Eich agwedd</a:t>
          </a:r>
        </a:p>
      </dgm:t>
    </dgm:pt>
    <dgm:pt modelId="{85A640DB-74A9-42EE-9655-9F9870B315B1}" type="parTrans" cxnId="{7CBFAAB7-8B6A-4FCE-A412-B4303DD045CE}">
      <dgm:prSet/>
      <dgm:spPr/>
      <dgm:t>
        <a:bodyPr/>
        <a:lstStyle/>
        <a:p>
          <a:endParaRPr lang="en-GB" b="1"/>
        </a:p>
      </dgm:t>
    </dgm:pt>
    <dgm:pt modelId="{336C1C85-743E-476B-B124-98C224FE00E0}" type="sibTrans" cxnId="{7CBFAAB7-8B6A-4FCE-A412-B4303DD045CE}">
      <dgm:prSet/>
      <dgm:spPr>
        <a:xfrm>
          <a:off x="1488257" y="472257"/>
          <a:ext cx="3119485" cy="3119485"/>
        </a:xfrm>
        <a:custGeom>
          <a:avLst/>
          <a:gdLst/>
          <a:ahLst/>
          <a:cxnLst/>
          <a:rect l="0" t="0" r="0" b="0"/>
          <a:pathLst>
            <a:path>
              <a:moveTo>
                <a:pt x="632981" y="2814299"/>
              </a:moveTo>
              <a:arcTo wR="1559742" hR="1559742" stAng="7587232" swAng="1633569"/>
            </a:path>
          </a:pathLst>
        </a:custGeom>
        <a:noFill/>
        <a:ln w="31750" cap="flat" cmpd="sng" algn="ctr">
          <a:solidFill>
            <a:srgbClr val="D10373"/>
          </a:solidFill>
          <a:prstDash val="solid"/>
          <a:miter lim="800000"/>
          <a:tailEnd type="arrow"/>
        </a:ln>
        <a:effectLst/>
      </dgm:spPr>
      <dgm:t>
        <a:bodyPr/>
        <a:lstStyle/>
        <a:p>
          <a:endParaRPr lang="en-GB" b="1"/>
        </a:p>
      </dgm:t>
    </dgm:pt>
    <dgm:pt modelId="{B6650D7F-6821-4682-B58E-A0EB73234E38}">
      <dgm:prSet phldrT="[Text]"/>
      <dgm:spPr>
        <a:xfrm>
          <a:off x="761975" y="1559917"/>
          <a:ext cx="1452562" cy="944165"/>
        </a:xfrm>
        <a:prstGeom prst="roundRect">
          <a:avLst/>
        </a:prstGeom>
        <a:solidFill>
          <a:srgbClr val="9EAB05"/>
        </a:solidFill>
        <a:ln>
          <a:noFill/>
        </a:ln>
        <a:effectLst>
          <a:outerShdw blurRad="57150" dist="19050" dir="5400000" algn="ctr" rotWithShape="0">
            <a:srgbClr val="000000">
              <a:alpha val="63000"/>
            </a:srgbClr>
          </a:outerShdw>
        </a:effectLst>
      </dgm:spPr>
      <dgm:t>
        <a:bodyPr/>
        <a:lstStyle/>
        <a:p>
          <a:pPr>
            <a:buNone/>
          </a:pPr>
          <a:r>
            <a:rPr lang="en-GB" b="1" dirty="0">
              <a:solidFill>
                <a:sysClr val="window" lastClr="FFFFFF"/>
              </a:solidFill>
              <a:latin typeface="Arial" panose="020B0604020202020204" pitchFamily="34" charset="0"/>
              <a:ea typeface="+mn-ea"/>
              <a:cs typeface="Arial" panose="020B0604020202020204" pitchFamily="34" charset="0"/>
            </a:rPr>
            <a:t>Eich ymddygiad</a:t>
          </a:r>
        </a:p>
      </dgm:t>
    </dgm:pt>
    <dgm:pt modelId="{EA8CA019-1CC2-4A32-9CB4-F08B78A64DC2}" type="parTrans" cxnId="{C026C8B4-CE4F-4900-B236-48AF33B4D2CD}">
      <dgm:prSet/>
      <dgm:spPr/>
      <dgm:t>
        <a:bodyPr/>
        <a:lstStyle/>
        <a:p>
          <a:endParaRPr lang="en-GB" b="1"/>
        </a:p>
      </dgm:t>
    </dgm:pt>
    <dgm:pt modelId="{6C578B8C-B2E5-4575-BAF3-F95B46381C5D}" type="sibTrans" cxnId="{C026C8B4-CE4F-4900-B236-48AF33B4D2CD}">
      <dgm:prSet/>
      <dgm:spPr>
        <a:xfrm>
          <a:off x="1488257" y="472257"/>
          <a:ext cx="3119485" cy="3119485"/>
        </a:xfrm>
        <a:custGeom>
          <a:avLst/>
          <a:gdLst/>
          <a:ahLst/>
          <a:cxnLst/>
          <a:rect l="0" t="0" r="0" b="0"/>
          <a:pathLst>
            <a:path>
              <a:moveTo>
                <a:pt x="161695" y="868178"/>
              </a:moveTo>
              <a:arcTo wR="1559742" hR="1559742" stAng="12379199" swAng="1633569"/>
            </a:path>
          </a:pathLst>
        </a:custGeom>
        <a:noFill/>
        <a:ln w="31750" cap="flat" cmpd="sng" algn="ctr">
          <a:solidFill>
            <a:srgbClr val="D10373"/>
          </a:solidFill>
          <a:prstDash val="solid"/>
          <a:miter lim="800000"/>
          <a:tailEnd type="arrow"/>
        </a:ln>
        <a:effectLst/>
      </dgm:spPr>
      <dgm:t>
        <a:bodyPr/>
        <a:lstStyle/>
        <a:p>
          <a:endParaRPr lang="en-GB" b="1"/>
        </a:p>
      </dgm:t>
    </dgm:pt>
    <dgm:pt modelId="{8D620190-E42B-402C-890A-3184AEACD96E}" type="pres">
      <dgm:prSet presAssocID="{56DE727A-5613-4242-8591-DFC691D1ADAD}" presName="cycle" presStyleCnt="0">
        <dgm:presLayoutVars>
          <dgm:dir/>
          <dgm:resizeHandles val="exact"/>
        </dgm:presLayoutVars>
      </dgm:prSet>
      <dgm:spPr/>
    </dgm:pt>
    <dgm:pt modelId="{D6E7B7E5-26A2-4535-93D7-CCD0255D8D43}" type="pres">
      <dgm:prSet presAssocID="{BC4E92C0-C601-4DAB-B12B-07CCEB0BDB39}" presName="node" presStyleLbl="node1" presStyleIdx="0" presStyleCnt="4">
        <dgm:presLayoutVars>
          <dgm:bulletEnabled val="1"/>
        </dgm:presLayoutVars>
      </dgm:prSet>
      <dgm:spPr/>
    </dgm:pt>
    <dgm:pt modelId="{FEDCEA85-1CA5-421F-8255-246066F62DA0}" type="pres">
      <dgm:prSet presAssocID="{BC4E92C0-C601-4DAB-B12B-07CCEB0BDB39}" presName="spNode" presStyleCnt="0"/>
      <dgm:spPr/>
    </dgm:pt>
    <dgm:pt modelId="{ED9F60C5-0F09-405E-856E-215AC6D696C8}" type="pres">
      <dgm:prSet presAssocID="{43F6AB20-0850-4588-BE44-A0009A5B861E}" presName="sibTrans" presStyleLbl="sibTrans1D1" presStyleIdx="0" presStyleCnt="4"/>
      <dgm:spPr/>
    </dgm:pt>
    <dgm:pt modelId="{C97A8074-C225-4784-9035-B9740CCB711B}" type="pres">
      <dgm:prSet presAssocID="{CC42F9E8-D1D0-4036-AE17-74B21B596AB2}" presName="node" presStyleLbl="node1" presStyleIdx="1" presStyleCnt="4" custScaleX="111851">
        <dgm:presLayoutVars>
          <dgm:bulletEnabled val="1"/>
        </dgm:presLayoutVars>
      </dgm:prSet>
      <dgm:spPr/>
    </dgm:pt>
    <dgm:pt modelId="{84FDB10C-EE36-4B9A-882E-2E4670BADED6}" type="pres">
      <dgm:prSet presAssocID="{CC42F9E8-D1D0-4036-AE17-74B21B596AB2}" presName="spNode" presStyleCnt="0"/>
      <dgm:spPr/>
    </dgm:pt>
    <dgm:pt modelId="{30EB8846-4C17-422F-981E-68D0A12F2724}" type="pres">
      <dgm:prSet presAssocID="{CF953ACD-44F6-4857-8B73-4FFAC2DC5693}" presName="sibTrans" presStyleLbl="sibTrans1D1" presStyleIdx="1" presStyleCnt="4"/>
      <dgm:spPr/>
    </dgm:pt>
    <dgm:pt modelId="{A842E5EF-EA97-4C0A-A741-FB04796CEA31}" type="pres">
      <dgm:prSet presAssocID="{BFC2789D-9670-4F5A-843D-13EA7B045966}" presName="node" presStyleLbl="node1" presStyleIdx="2" presStyleCnt="4">
        <dgm:presLayoutVars>
          <dgm:bulletEnabled val="1"/>
        </dgm:presLayoutVars>
      </dgm:prSet>
      <dgm:spPr/>
    </dgm:pt>
    <dgm:pt modelId="{87A75C5A-78F1-4823-9921-D6AC178FFE2E}" type="pres">
      <dgm:prSet presAssocID="{BFC2789D-9670-4F5A-843D-13EA7B045966}" presName="spNode" presStyleCnt="0"/>
      <dgm:spPr/>
    </dgm:pt>
    <dgm:pt modelId="{2B3A8E3E-7304-4005-A963-885FEFAC3516}" type="pres">
      <dgm:prSet presAssocID="{336C1C85-743E-476B-B124-98C224FE00E0}" presName="sibTrans" presStyleLbl="sibTrans1D1" presStyleIdx="2" presStyleCnt="4"/>
      <dgm:spPr/>
    </dgm:pt>
    <dgm:pt modelId="{A0D73603-4FE8-45C4-9451-51936684D065}" type="pres">
      <dgm:prSet presAssocID="{B6650D7F-6821-4682-B58E-A0EB73234E38}" presName="node" presStyleLbl="node1" presStyleIdx="3" presStyleCnt="4">
        <dgm:presLayoutVars>
          <dgm:bulletEnabled val="1"/>
        </dgm:presLayoutVars>
      </dgm:prSet>
      <dgm:spPr/>
    </dgm:pt>
    <dgm:pt modelId="{229CCEA1-1A7F-41A8-93CB-8FE946EB53D3}" type="pres">
      <dgm:prSet presAssocID="{B6650D7F-6821-4682-B58E-A0EB73234E38}" presName="spNode" presStyleCnt="0"/>
      <dgm:spPr/>
    </dgm:pt>
    <dgm:pt modelId="{D171735F-100B-4166-8415-5A43CD5EE4C3}" type="pres">
      <dgm:prSet presAssocID="{6C578B8C-B2E5-4575-BAF3-F95B46381C5D}" presName="sibTrans" presStyleLbl="sibTrans1D1" presStyleIdx="3" presStyleCnt="4"/>
      <dgm:spPr/>
    </dgm:pt>
  </dgm:ptLst>
  <dgm:cxnLst>
    <dgm:cxn modelId="{163BBF0F-44AA-4D1F-904D-0B177F78A760}" type="presOf" srcId="{BC4E92C0-C601-4DAB-B12B-07CCEB0BDB39}" destId="{D6E7B7E5-26A2-4535-93D7-CCD0255D8D43}" srcOrd="0" destOrd="0" presId="urn:microsoft.com/office/officeart/2005/8/layout/cycle5"/>
    <dgm:cxn modelId="{F96AC92D-0A6D-43F0-BA74-20AEC9F4A79D}" type="presOf" srcId="{56DE727A-5613-4242-8591-DFC691D1ADAD}" destId="{8D620190-E42B-402C-890A-3184AEACD96E}" srcOrd="0" destOrd="0" presId="urn:microsoft.com/office/officeart/2005/8/layout/cycle5"/>
    <dgm:cxn modelId="{6E218935-3B10-4842-9261-D4B486F92A0B}" type="presOf" srcId="{BFC2789D-9670-4F5A-843D-13EA7B045966}" destId="{A842E5EF-EA97-4C0A-A741-FB04796CEA31}" srcOrd="0" destOrd="0" presId="urn:microsoft.com/office/officeart/2005/8/layout/cycle5"/>
    <dgm:cxn modelId="{483F363F-F0F5-4503-ADE0-4057FA4726C1}" type="presOf" srcId="{CF953ACD-44F6-4857-8B73-4FFAC2DC5693}" destId="{30EB8846-4C17-422F-981E-68D0A12F2724}" srcOrd="0" destOrd="0" presId="urn:microsoft.com/office/officeart/2005/8/layout/cycle5"/>
    <dgm:cxn modelId="{E271F466-9885-42F4-8B3F-F7E4F22A11F1}" srcId="{56DE727A-5613-4242-8591-DFC691D1ADAD}" destId="{BC4E92C0-C601-4DAB-B12B-07CCEB0BDB39}" srcOrd="0" destOrd="0" parTransId="{413205F8-0AC9-48F9-B54D-AB5EBDE68180}" sibTransId="{43F6AB20-0850-4588-BE44-A0009A5B861E}"/>
    <dgm:cxn modelId="{9BAA6770-8746-4725-B5EE-FA03632344B0}" type="presOf" srcId="{336C1C85-743E-476B-B124-98C224FE00E0}" destId="{2B3A8E3E-7304-4005-A963-885FEFAC3516}" srcOrd="0" destOrd="0" presId="urn:microsoft.com/office/officeart/2005/8/layout/cycle5"/>
    <dgm:cxn modelId="{C026C8B4-CE4F-4900-B236-48AF33B4D2CD}" srcId="{56DE727A-5613-4242-8591-DFC691D1ADAD}" destId="{B6650D7F-6821-4682-B58E-A0EB73234E38}" srcOrd="3" destOrd="0" parTransId="{EA8CA019-1CC2-4A32-9CB4-F08B78A64DC2}" sibTransId="{6C578B8C-B2E5-4575-BAF3-F95B46381C5D}"/>
    <dgm:cxn modelId="{7CBFAAB7-8B6A-4FCE-A412-B4303DD045CE}" srcId="{56DE727A-5613-4242-8591-DFC691D1ADAD}" destId="{BFC2789D-9670-4F5A-843D-13EA7B045966}" srcOrd="2" destOrd="0" parTransId="{85A640DB-74A9-42EE-9655-9F9870B315B1}" sibTransId="{336C1C85-743E-476B-B124-98C224FE00E0}"/>
    <dgm:cxn modelId="{4BFEBCB9-5237-4050-920A-0AA8EA49003B}" srcId="{56DE727A-5613-4242-8591-DFC691D1ADAD}" destId="{CC42F9E8-D1D0-4036-AE17-74B21B596AB2}" srcOrd="1" destOrd="0" parTransId="{7D65D9F2-4B04-416D-B6AC-54EE0459D2B4}" sibTransId="{CF953ACD-44F6-4857-8B73-4FFAC2DC5693}"/>
    <dgm:cxn modelId="{EEC9BBBE-AD6C-427D-9C6D-01E2951CF92D}" type="presOf" srcId="{6C578B8C-B2E5-4575-BAF3-F95B46381C5D}" destId="{D171735F-100B-4166-8415-5A43CD5EE4C3}" srcOrd="0" destOrd="0" presId="urn:microsoft.com/office/officeart/2005/8/layout/cycle5"/>
    <dgm:cxn modelId="{DDB8BDC3-E7E5-4F51-9F37-E9885D79B4C6}" type="presOf" srcId="{B6650D7F-6821-4682-B58E-A0EB73234E38}" destId="{A0D73603-4FE8-45C4-9451-51936684D065}" srcOrd="0" destOrd="0" presId="urn:microsoft.com/office/officeart/2005/8/layout/cycle5"/>
    <dgm:cxn modelId="{0BFC66DD-551E-40AC-920E-A315C0A67B7C}" type="presOf" srcId="{43F6AB20-0850-4588-BE44-A0009A5B861E}" destId="{ED9F60C5-0F09-405E-856E-215AC6D696C8}" srcOrd="0" destOrd="0" presId="urn:microsoft.com/office/officeart/2005/8/layout/cycle5"/>
    <dgm:cxn modelId="{7CC181FD-9351-45A0-9235-A1BDBF02BD96}" type="presOf" srcId="{CC42F9E8-D1D0-4036-AE17-74B21B596AB2}" destId="{C97A8074-C225-4784-9035-B9740CCB711B}" srcOrd="0" destOrd="0" presId="urn:microsoft.com/office/officeart/2005/8/layout/cycle5"/>
    <dgm:cxn modelId="{77EF3CC4-256F-4442-9874-754F36B4901B}" type="presParOf" srcId="{8D620190-E42B-402C-890A-3184AEACD96E}" destId="{D6E7B7E5-26A2-4535-93D7-CCD0255D8D43}" srcOrd="0" destOrd="0" presId="urn:microsoft.com/office/officeart/2005/8/layout/cycle5"/>
    <dgm:cxn modelId="{8C2458B5-C88F-483F-B459-97C2781E54B0}" type="presParOf" srcId="{8D620190-E42B-402C-890A-3184AEACD96E}" destId="{FEDCEA85-1CA5-421F-8255-246066F62DA0}" srcOrd="1" destOrd="0" presId="urn:microsoft.com/office/officeart/2005/8/layout/cycle5"/>
    <dgm:cxn modelId="{EB885C7B-910F-4F81-849F-E9EDB0DBB45B}" type="presParOf" srcId="{8D620190-E42B-402C-890A-3184AEACD96E}" destId="{ED9F60C5-0F09-405E-856E-215AC6D696C8}" srcOrd="2" destOrd="0" presId="urn:microsoft.com/office/officeart/2005/8/layout/cycle5"/>
    <dgm:cxn modelId="{BCBBBD50-5880-44BD-9F16-995F49E229CE}" type="presParOf" srcId="{8D620190-E42B-402C-890A-3184AEACD96E}" destId="{C97A8074-C225-4784-9035-B9740CCB711B}" srcOrd="3" destOrd="0" presId="urn:microsoft.com/office/officeart/2005/8/layout/cycle5"/>
    <dgm:cxn modelId="{745E3630-EA04-4EA9-B503-50D2DF72860A}" type="presParOf" srcId="{8D620190-E42B-402C-890A-3184AEACD96E}" destId="{84FDB10C-EE36-4B9A-882E-2E4670BADED6}" srcOrd="4" destOrd="0" presId="urn:microsoft.com/office/officeart/2005/8/layout/cycle5"/>
    <dgm:cxn modelId="{01627453-A6D1-4541-87E0-C7975A01E170}" type="presParOf" srcId="{8D620190-E42B-402C-890A-3184AEACD96E}" destId="{30EB8846-4C17-422F-981E-68D0A12F2724}" srcOrd="5" destOrd="0" presId="urn:microsoft.com/office/officeart/2005/8/layout/cycle5"/>
    <dgm:cxn modelId="{2EFD1B19-94E3-4774-98EF-329B34F927D7}" type="presParOf" srcId="{8D620190-E42B-402C-890A-3184AEACD96E}" destId="{A842E5EF-EA97-4C0A-A741-FB04796CEA31}" srcOrd="6" destOrd="0" presId="urn:microsoft.com/office/officeart/2005/8/layout/cycle5"/>
    <dgm:cxn modelId="{9D908839-8D4C-471E-B837-553CA47CC956}" type="presParOf" srcId="{8D620190-E42B-402C-890A-3184AEACD96E}" destId="{87A75C5A-78F1-4823-9921-D6AC178FFE2E}" srcOrd="7" destOrd="0" presId="urn:microsoft.com/office/officeart/2005/8/layout/cycle5"/>
    <dgm:cxn modelId="{12582D8F-E61F-4AFF-922D-0A07C3DBEC02}" type="presParOf" srcId="{8D620190-E42B-402C-890A-3184AEACD96E}" destId="{2B3A8E3E-7304-4005-A963-885FEFAC3516}" srcOrd="8" destOrd="0" presId="urn:microsoft.com/office/officeart/2005/8/layout/cycle5"/>
    <dgm:cxn modelId="{B0F4787A-0194-4126-9ED7-C081C5DE9BC2}" type="presParOf" srcId="{8D620190-E42B-402C-890A-3184AEACD96E}" destId="{A0D73603-4FE8-45C4-9451-51936684D065}" srcOrd="9" destOrd="0" presId="urn:microsoft.com/office/officeart/2005/8/layout/cycle5"/>
    <dgm:cxn modelId="{C67C0AB0-7C6A-4C45-A675-A3D7320CD0FF}" type="presParOf" srcId="{8D620190-E42B-402C-890A-3184AEACD96E}" destId="{229CCEA1-1A7F-41A8-93CB-8FE946EB53D3}" srcOrd="10" destOrd="0" presId="urn:microsoft.com/office/officeart/2005/8/layout/cycle5"/>
    <dgm:cxn modelId="{8BEF2EE0-1006-46EA-AB4E-61C29F412097}" type="presParOf" srcId="{8D620190-E42B-402C-890A-3184AEACD96E}" destId="{D171735F-100B-4166-8415-5A43CD5EE4C3}" srcOrd="11" destOrd="0" presId="urn:microsoft.com/office/officeart/2005/8/layout/cycle5"/>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A119DFFE-648A-4670-8FBF-F370E64994B2}" type="doc">
      <dgm:prSet loTypeId="urn:microsoft.com/office/officeart/2005/8/layout/cycle5" loCatId="cycle" qsTypeId="urn:microsoft.com/office/officeart/2005/8/quickstyle/simple2" qsCatId="simple" csTypeId="urn:microsoft.com/office/officeart/2005/8/colors/accent6_2" csCatId="accent6" phldr="1"/>
      <dgm:spPr/>
      <dgm:t>
        <a:bodyPr/>
        <a:lstStyle/>
        <a:p>
          <a:endParaRPr lang="en-GB"/>
        </a:p>
      </dgm:t>
    </dgm:pt>
    <dgm:pt modelId="{1CE1151F-0F78-4FDC-BF52-D7ADCAEDCA78}">
      <dgm:prSet phldrT="[Text]" custT="1"/>
      <dgm:spPr>
        <a:solidFill>
          <a:srgbClr val="00408B"/>
        </a:solidFill>
      </dgm:spPr>
      <dgm:t>
        <a:bodyPr/>
        <a:lstStyle/>
        <a:p>
          <a:r>
            <a:rPr lang="en-GB" sz="1000" b="1">
              <a:latin typeface="Arial" panose="020B0604020202020204" pitchFamily="34" charset="0"/>
              <a:cs typeface="Arial" panose="020B0604020202020204" pitchFamily="34" charset="0"/>
            </a:rPr>
            <a:t>Fy agwedd</a:t>
          </a:r>
        </a:p>
      </dgm:t>
    </dgm:pt>
    <dgm:pt modelId="{D9ECD97E-5B8F-4B9E-9E49-4EFAE977B006}" type="parTrans" cxnId="{A28608C5-4668-433C-AD92-10147050106A}">
      <dgm:prSet/>
      <dgm:spPr/>
      <dgm:t>
        <a:bodyPr/>
        <a:lstStyle/>
        <a:p>
          <a:endParaRPr lang="en-GB" b="1"/>
        </a:p>
      </dgm:t>
    </dgm:pt>
    <dgm:pt modelId="{4CA382E0-FAB5-4C72-90DD-34F81B905D80}" type="sibTrans" cxnId="{A28608C5-4668-433C-AD92-10147050106A}">
      <dgm:prSet/>
      <dgm:spPr/>
      <dgm:t>
        <a:bodyPr/>
        <a:lstStyle/>
        <a:p>
          <a:endParaRPr lang="en-GB" b="1"/>
        </a:p>
      </dgm:t>
    </dgm:pt>
    <dgm:pt modelId="{5C167CF0-87BF-474E-BDEB-74A1E622037F}">
      <dgm:prSet phldrT="[Text]" custT="1"/>
      <dgm:spPr>
        <a:solidFill>
          <a:srgbClr val="00408B"/>
        </a:solidFill>
      </dgm:spPr>
      <dgm:t>
        <a:bodyPr/>
        <a:lstStyle/>
        <a:p>
          <a:r>
            <a:rPr lang="en-GB" sz="1000" b="1">
              <a:latin typeface="Arial" panose="020B0604020202020204" pitchFamily="34" charset="0"/>
              <a:cs typeface="Arial" panose="020B0604020202020204" pitchFamily="34" charset="0"/>
            </a:rPr>
            <a:t>Fy ymddygiad</a:t>
          </a:r>
        </a:p>
      </dgm:t>
    </dgm:pt>
    <dgm:pt modelId="{B9222774-8EBD-4BF6-B67E-A3905C0BA2BB}" type="parTrans" cxnId="{1393C9EB-CBEF-4784-92C0-73E09AB65CED}">
      <dgm:prSet/>
      <dgm:spPr/>
      <dgm:t>
        <a:bodyPr/>
        <a:lstStyle/>
        <a:p>
          <a:endParaRPr lang="en-GB" b="1"/>
        </a:p>
      </dgm:t>
    </dgm:pt>
    <dgm:pt modelId="{2F3A58D7-A6B7-4DBF-999B-5F734B9A1412}" type="sibTrans" cxnId="{1393C9EB-CBEF-4784-92C0-73E09AB65CED}">
      <dgm:prSet/>
      <dgm:spPr/>
      <dgm:t>
        <a:bodyPr/>
        <a:lstStyle/>
        <a:p>
          <a:endParaRPr lang="en-GB" b="1"/>
        </a:p>
      </dgm:t>
    </dgm:pt>
    <dgm:pt modelId="{374991D3-DE0D-4AA6-8899-2581C880F0AF}">
      <dgm:prSet phldrT="[Text]" custT="1"/>
      <dgm:spPr/>
      <dgm:t>
        <a:bodyPr/>
        <a:lstStyle/>
        <a:p>
          <a:r>
            <a:rPr lang="en-GB" sz="1000" b="1">
              <a:latin typeface="Arial" panose="020B0604020202020204" pitchFamily="34" charset="0"/>
              <a:cs typeface="Arial" panose="020B0604020202020204" pitchFamily="34" charset="0"/>
            </a:rPr>
            <a:t>Eich agwedd</a:t>
          </a:r>
        </a:p>
      </dgm:t>
    </dgm:pt>
    <dgm:pt modelId="{5A5AA2FA-4DC9-4B5A-A8D0-63A365CCD46C}" type="sibTrans" cxnId="{CF612AC5-D097-4456-8707-53B4E412C31F}">
      <dgm:prSet/>
      <dgm:spPr/>
      <dgm:t>
        <a:bodyPr/>
        <a:lstStyle/>
        <a:p>
          <a:endParaRPr lang="en-GB" b="1"/>
        </a:p>
      </dgm:t>
    </dgm:pt>
    <dgm:pt modelId="{A182450E-93A7-4A55-9CAD-04A342A9C5C6}" type="parTrans" cxnId="{CF612AC5-D097-4456-8707-53B4E412C31F}">
      <dgm:prSet/>
      <dgm:spPr/>
      <dgm:t>
        <a:bodyPr/>
        <a:lstStyle/>
        <a:p>
          <a:endParaRPr lang="en-GB" b="1"/>
        </a:p>
      </dgm:t>
    </dgm:pt>
    <dgm:pt modelId="{4FA27803-E1F0-4946-9E3E-09BE657D833E}">
      <dgm:prSet phldrT="[Text]" custT="1"/>
      <dgm:spPr/>
      <dgm:t>
        <a:bodyPr/>
        <a:lstStyle/>
        <a:p>
          <a:r>
            <a:rPr lang="en-GB" sz="1000" b="1">
              <a:latin typeface="Arial" panose="020B0604020202020204" pitchFamily="34" charset="0"/>
              <a:cs typeface="Arial" panose="020B0604020202020204" pitchFamily="34" charset="0"/>
            </a:rPr>
            <a:t>Eich ymddygiad</a:t>
          </a:r>
        </a:p>
      </dgm:t>
    </dgm:pt>
    <dgm:pt modelId="{08A9969F-4D51-4EDB-804A-DBC2C013410B}" type="sibTrans" cxnId="{08B37996-939C-4175-B9FF-6E164E137176}">
      <dgm:prSet/>
      <dgm:spPr/>
      <dgm:t>
        <a:bodyPr/>
        <a:lstStyle/>
        <a:p>
          <a:endParaRPr lang="en-GB" b="1"/>
        </a:p>
      </dgm:t>
    </dgm:pt>
    <dgm:pt modelId="{1713E083-DE85-406D-9B08-1AC94FCA94EE}" type="parTrans" cxnId="{08B37996-939C-4175-B9FF-6E164E137176}">
      <dgm:prSet/>
      <dgm:spPr/>
      <dgm:t>
        <a:bodyPr/>
        <a:lstStyle/>
        <a:p>
          <a:endParaRPr lang="en-GB" b="1"/>
        </a:p>
      </dgm:t>
    </dgm:pt>
    <dgm:pt modelId="{010E77E3-FAE6-4BEF-AE7F-5377822C5F33}" type="pres">
      <dgm:prSet presAssocID="{A119DFFE-648A-4670-8FBF-F370E64994B2}" presName="cycle" presStyleCnt="0">
        <dgm:presLayoutVars>
          <dgm:dir/>
          <dgm:resizeHandles val="exact"/>
        </dgm:presLayoutVars>
      </dgm:prSet>
      <dgm:spPr/>
    </dgm:pt>
    <dgm:pt modelId="{07FD7E5F-5DCE-4DA1-9C09-B4E3CA98F39B}" type="pres">
      <dgm:prSet presAssocID="{1CE1151F-0F78-4FDC-BF52-D7ADCAEDCA78}" presName="node" presStyleLbl="node1" presStyleIdx="0" presStyleCnt="4">
        <dgm:presLayoutVars>
          <dgm:bulletEnabled val="1"/>
        </dgm:presLayoutVars>
      </dgm:prSet>
      <dgm:spPr/>
    </dgm:pt>
    <dgm:pt modelId="{74CF84DF-6C98-4270-AD3B-DF9C0E54B349}" type="pres">
      <dgm:prSet presAssocID="{1CE1151F-0F78-4FDC-BF52-D7ADCAEDCA78}" presName="spNode" presStyleCnt="0"/>
      <dgm:spPr/>
    </dgm:pt>
    <dgm:pt modelId="{91A3DA06-F50D-404A-8796-E8326EA0A412}" type="pres">
      <dgm:prSet presAssocID="{4CA382E0-FAB5-4C72-90DD-34F81B905D80}" presName="sibTrans" presStyleLbl="sibTrans1D1" presStyleIdx="0" presStyleCnt="4"/>
      <dgm:spPr/>
    </dgm:pt>
    <dgm:pt modelId="{CAC18262-8BBC-4414-932D-9F0D543E0A1C}" type="pres">
      <dgm:prSet presAssocID="{5C167CF0-87BF-474E-BDEB-74A1E622037F}" presName="node" presStyleLbl="node1" presStyleIdx="1" presStyleCnt="4" custScaleX="117978">
        <dgm:presLayoutVars>
          <dgm:bulletEnabled val="1"/>
        </dgm:presLayoutVars>
      </dgm:prSet>
      <dgm:spPr/>
    </dgm:pt>
    <dgm:pt modelId="{C1BCAEA8-BB46-4DFF-9EA2-A956BA5504D5}" type="pres">
      <dgm:prSet presAssocID="{5C167CF0-87BF-474E-BDEB-74A1E622037F}" presName="spNode" presStyleCnt="0"/>
      <dgm:spPr/>
    </dgm:pt>
    <dgm:pt modelId="{D3CA150D-C0B6-4D12-82DA-72DFD2B8E73B}" type="pres">
      <dgm:prSet presAssocID="{2F3A58D7-A6B7-4DBF-999B-5F734B9A1412}" presName="sibTrans" presStyleLbl="sibTrans1D1" presStyleIdx="1" presStyleCnt="4"/>
      <dgm:spPr/>
    </dgm:pt>
    <dgm:pt modelId="{1B250957-CA2E-4EE8-A21A-AEBA25B686DD}" type="pres">
      <dgm:prSet presAssocID="{374991D3-DE0D-4AA6-8899-2581C880F0AF}" presName="node" presStyleLbl="node1" presStyleIdx="2" presStyleCnt="4">
        <dgm:presLayoutVars>
          <dgm:bulletEnabled val="1"/>
        </dgm:presLayoutVars>
      </dgm:prSet>
      <dgm:spPr/>
    </dgm:pt>
    <dgm:pt modelId="{FFE90DC8-E9D2-4E86-BE99-196C6CA1EE75}" type="pres">
      <dgm:prSet presAssocID="{374991D3-DE0D-4AA6-8899-2581C880F0AF}" presName="spNode" presStyleCnt="0"/>
      <dgm:spPr/>
    </dgm:pt>
    <dgm:pt modelId="{7AB389A7-9E0E-4565-8633-D78DA264530E}" type="pres">
      <dgm:prSet presAssocID="{5A5AA2FA-4DC9-4B5A-A8D0-63A365CCD46C}" presName="sibTrans" presStyleLbl="sibTrans1D1" presStyleIdx="2" presStyleCnt="4"/>
      <dgm:spPr/>
    </dgm:pt>
    <dgm:pt modelId="{7FEC81CA-7C07-4BE9-8877-EC8C608D650E}" type="pres">
      <dgm:prSet presAssocID="{4FA27803-E1F0-4946-9E3E-09BE657D833E}" presName="node" presStyleLbl="node1" presStyleIdx="3" presStyleCnt="4" custScaleX="125304">
        <dgm:presLayoutVars>
          <dgm:bulletEnabled val="1"/>
        </dgm:presLayoutVars>
      </dgm:prSet>
      <dgm:spPr/>
    </dgm:pt>
    <dgm:pt modelId="{04D05B26-45C9-41B4-9A9C-6E1C3B1514F9}" type="pres">
      <dgm:prSet presAssocID="{4FA27803-E1F0-4946-9E3E-09BE657D833E}" presName="spNode" presStyleCnt="0"/>
      <dgm:spPr/>
    </dgm:pt>
    <dgm:pt modelId="{7BE69855-CFFF-490B-9E64-58F4B24A7190}" type="pres">
      <dgm:prSet presAssocID="{08A9969F-4D51-4EDB-804A-DBC2C013410B}" presName="sibTrans" presStyleLbl="sibTrans1D1" presStyleIdx="3" presStyleCnt="4"/>
      <dgm:spPr/>
    </dgm:pt>
  </dgm:ptLst>
  <dgm:cxnLst>
    <dgm:cxn modelId="{2C46FD14-6735-4D92-9329-15DB481EF968}" type="presOf" srcId="{374991D3-DE0D-4AA6-8899-2581C880F0AF}" destId="{1B250957-CA2E-4EE8-A21A-AEBA25B686DD}" srcOrd="0" destOrd="0" presId="urn:microsoft.com/office/officeart/2005/8/layout/cycle5"/>
    <dgm:cxn modelId="{79E80663-91DD-45D1-B6ED-C52C95F52C2B}" type="presOf" srcId="{1CE1151F-0F78-4FDC-BF52-D7ADCAEDCA78}" destId="{07FD7E5F-5DCE-4DA1-9C09-B4E3CA98F39B}" srcOrd="0" destOrd="0" presId="urn:microsoft.com/office/officeart/2005/8/layout/cycle5"/>
    <dgm:cxn modelId="{107D9E63-AAD4-4E73-A622-5DCEE7833E67}" type="presOf" srcId="{4CA382E0-FAB5-4C72-90DD-34F81B905D80}" destId="{91A3DA06-F50D-404A-8796-E8326EA0A412}" srcOrd="0" destOrd="0" presId="urn:microsoft.com/office/officeart/2005/8/layout/cycle5"/>
    <dgm:cxn modelId="{07BE8F53-AFAB-4CFF-8AF0-FB6B65C75A74}" type="presOf" srcId="{08A9969F-4D51-4EDB-804A-DBC2C013410B}" destId="{7BE69855-CFFF-490B-9E64-58F4B24A7190}" srcOrd="0" destOrd="0" presId="urn:microsoft.com/office/officeart/2005/8/layout/cycle5"/>
    <dgm:cxn modelId="{A48E1F57-6C0C-4C2E-8F7B-116FA71B24AD}" type="presOf" srcId="{5C167CF0-87BF-474E-BDEB-74A1E622037F}" destId="{CAC18262-8BBC-4414-932D-9F0D543E0A1C}" srcOrd="0" destOrd="0" presId="urn:microsoft.com/office/officeart/2005/8/layout/cycle5"/>
    <dgm:cxn modelId="{E2FEC787-E31A-4D56-AD47-8999DB3989F8}" type="presOf" srcId="{A119DFFE-648A-4670-8FBF-F370E64994B2}" destId="{010E77E3-FAE6-4BEF-AE7F-5377822C5F33}" srcOrd="0" destOrd="0" presId="urn:microsoft.com/office/officeart/2005/8/layout/cycle5"/>
    <dgm:cxn modelId="{08B37996-939C-4175-B9FF-6E164E137176}" srcId="{A119DFFE-648A-4670-8FBF-F370E64994B2}" destId="{4FA27803-E1F0-4946-9E3E-09BE657D833E}" srcOrd="3" destOrd="0" parTransId="{1713E083-DE85-406D-9B08-1AC94FCA94EE}" sibTransId="{08A9969F-4D51-4EDB-804A-DBC2C013410B}"/>
    <dgm:cxn modelId="{A28608C5-4668-433C-AD92-10147050106A}" srcId="{A119DFFE-648A-4670-8FBF-F370E64994B2}" destId="{1CE1151F-0F78-4FDC-BF52-D7ADCAEDCA78}" srcOrd="0" destOrd="0" parTransId="{D9ECD97E-5B8F-4B9E-9E49-4EFAE977B006}" sibTransId="{4CA382E0-FAB5-4C72-90DD-34F81B905D80}"/>
    <dgm:cxn modelId="{CF612AC5-D097-4456-8707-53B4E412C31F}" srcId="{A119DFFE-648A-4670-8FBF-F370E64994B2}" destId="{374991D3-DE0D-4AA6-8899-2581C880F0AF}" srcOrd="2" destOrd="0" parTransId="{A182450E-93A7-4A55-9CAD-04A342A9C5C6}" sibTransId="{5A5AA2FA-4DC9-4B5A-A8D0-63A365CCD46C}"/>
    <dgm:cxn modelId="{34E6C1C9-FDB5-4EE2-81E4-A18AA441831C}" type="presOf" srcId="{2F3A58D7-A6B7-4DBF-999B-5F734B9A1412}" destId="{D3CA150D-C0B6-4D12-82DA-72DFD2B8E73B}" srcOrd="0" destOrd="0" presId="urn:microsoft.com/office/officeart/2005/8/layout/cycle5"/>
    <dgm:cxn modelId="{E5C3C2CA-2EB7-4607-AC49-94DCEB033A8D}" type="presOf" srcId="{5A5AA2FA-4DC9-4B5A-A8D0-63A365CCD46C}" destId="{7AB389A7-9E0E-4565-8633-D78DA264530E}" srcOrd="0" destOrd="0" presId="urn:microsoft.com/office/officeart/2005/8/layout/cycle5"/>
    <dgm:cxn modelId="{1393C9EB-CBEF-4784-92C0-73E09AB65CED}" srcId="{A119DFFE-648A-4670-8FBF-F370E64994B2}" destId="{5C167CF0-87BF-474E-BDEB-74A1E622037F}" srcOrd="1" destOrd="0" parTransId="{B9222774-8EBD-4BF6-B67E-A3905C0BA2BB}" sibTransId="{2F3A58D7-A6B7-4DBF-999B-5F734B9A1412}"/>
    <dgm:cxn modelId="{8F969BF7-22B4-4093-9E78-DD24569E2FD8}" type="presOf" srcId="{4FA27803-E1F0-4946-9E3E-09BE657D833E}" destId="{7FEC81CA-7C07-4BE9-8877-EC8C608D650E}" srcOrd="0" destOrd="0" presId="urn:microsoft.com/office/officeart/2005/8/layout/cycle5"/>
    <dgm:cxn modelId="{0CD8F1FC-6DEF-444E-A10E-A093BF9D85A1}" type="presParOf" srcId="{010E77E3-FAE6-4BEF-AE7F-5377822C5F33}" destId="{07FD7E5F-5DCE-4DA1-9C09-B4E3CA98F39B}" srcOrd="0" destOrd="0" presId="urn:microsoft.com/office/officeart/2005/8/layout/cycle5"/>
    <dgm:cxn modelId="{B2CC8313-6F91-48FC-8C90-2C157B42359B}" type="presParOf" srcId="{010E77E3-FAE6-4BEF-AE7F-5377822C5F33}" destId="{74CF84DF-6C98-4270-AD3B-DF9C0E54B349}" srcOrd="1" destOrd="0" presId="urn:microsoft.com/office/officeart/2005/8/layout/cycle5"/>
    <dgm:cxn modelId="{DF827CD7-3766-4DBE-B4FE-CBDE7B68346E}" type="presParOf" srcId="{010E77E3-FAE6-4BEF-AE7F-5377822C5F33}" destId="{91A3DA06-F50D-404A-8796-E8326EA0A412}" srcOrd="2" destOrd="0" presId="urn:microsoft.com/office/officeart/2005/8/layout/cycle5"/>
    <dgm:cxn modelId="{B988535D-D293-44AB-AF29-B07A8E1DF558}" type="presParOf" srcId="{010E77E3-FAE6-4BEF-AE7F-5377822C5F33}" destId="{CAC18262-8BBC-4414-932D-9F0D543E0A1C}" srcOrd="3" destOrd="0" presId="urn:microsoft.com/office/officeart/2005/8/layout/cycle5"/>
    <dgm:cxn modelId="{A268694E-F258-4B01-BB62-5D5380098169}" type="presParOf" srcId="{010E77E3-FAE6-4BEF-AE7F-5377822C5F33}" destId="{C1BCAEA8-BB46-4DFF-9EA2-A956BA5504D5}" srcOrd="4" destOrd="0" presId="urn:microsoft.com/office/officeart/2005/8/layout/cycle5"/>
    <dgm:cxn modelId="{A0372E17-89F3-464E-ADBC-9443E0601CA9}" type="presParOf" srcId="{010E77E3-FAE6-4BEF-AE7F-5377822C5F33}" destId="{D3CA150D-C0B6-4D12-82DA-72DFD2B8E73B}" srcOrd="5" destOrd="0" presId="urn:microsoft.com/office/officeart/2005/8/layout/cycle5"/>
    <dgm:cxn modelId="{F3353233-695C-4078-A2B9-0F69BDDD6B26}" type="presParOf" srcId="{010E77E3-FAE6-4BEF-AE7F-5377822C5F33}" destId="{1B250957-CA2E-4EE8-A21A-AEBA25B686DD}" srcOrd="6" destOrd="0" presId="urn:microsoft.com/office/officeart/2005/8/layout/cycle5"/>
    <dgm:cxn modelId="{AA4CA6CC-D2D4-47C2-B4CC-32393042A869}" type="presParOf" srcId="{010E77E3-FAE6-4BEF-AE7F-5377822C5F33}" destId="{FFE90DC8-E9D2-4E86-BE99-196C6CA1EE75}" srcOrd="7" destOrd="0" presId="urn:microsoft.com/office/officeart/2005/8/layout/cycle5"/>
    <dgm:cxn modelId="{FDF00A47-BE7D-4FA8-A3F1-B79F6F8ECDDD}" type="presParOf" srcId="{010E77E3-FAE6-4BEF-AE7F-5377822C5F33}" destId="{7AB389A7-9E0E-4565-8633-D78DA264530E}" srcOrd="8" destOrd="0" presId="urn:microsoft.com/office/officeart/2005/8/layout/cycle5"/>
    <dgm:cxn modelId="{09C2A43C-5C96-49E6-97E7-22F770050AD8}" type="presParOf" srcId="{010E77E3-FAE6-4BEF-AE7F-5377822C5F33}" destId="{7FEC81CA-7C07-4BE9-8877-EC8C608D650E}" srcOrd="9" destOrd="0" presId="urn:microsoft.com/office/officeart/2005/8/layout/cycle5"/>
    <dgm:cxn modelId="{7F343CFF-65F5-4542-8191-DF8D1DB98D11}" type="presParOf" srcId="{010E77E3-FAE6-4BEF-AE7F-5377822C5F33}" destId="{04D05B26-45C9-41B4-9A9C-6E1C3B1514F9}" srcOrd="10" destOrd="0" presId="urn:microsoft.com/office/officeart/2005/8/layout/cycle5"/>
    <dgm:cxn modelId="{635B6402-C4EF-4D56-86A2-2777969CC4DB}" type="presParOf" srcId="{010E77E3-FAE6-4BEF-AE7F-5377822C5F33}" destId="{7BE69855-CFFF-490B-9E64-58F4B24A7190}" srcOrd="11" destOrd="0" presId="urn:microsoft.com/office/officeart/2005/8/layout/cycle5"/>
  </dgm:cxnLst>
  <dgm:bg/>
  <dgm:whole>
    <a:ln>
      <a:noFill/>
    </a:ln>
  </dgm:whole>
  <dgm:extLst>
    <a:ext uri="http://schemas.microsoft.com/office/drawing/2008/diagram">
      <dsp:dataModelExt xmlns:dsp="http://schemas.microsoft.com/office/drawing/2008/diagram" relId="rId61"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BDEA699E-78AC-4DC9-B401-150065ADCDEC}" type="doc">
      <dgm:prSet loTypeId="urn:microsoft.com/office/officeart/2005/8/layout/funnel1" loCatId="process" qsTypeId="urn:microsoft.com/office/officeart/2005/8/quickstyle/simple2" qsCatId="simple" csTypeId="urn:microsoft.com/office/officeart/2005/8/colors/accent6_2" csCatId="accent6" phldr="1"/>
      <dgm:spPr/>
      <dgm:t>
        <a:bodyPr/>
        <a:lstStyle/>
        <a:p>
          <a:endParaRPr lang="en-GB"/>
        </a:p>
      </dgm:t>
    </dgm:pt>
    <dgm:pt modelId="{C4A9E955-86B1-4F9F-A15F-2A88FDDC0830}">
      <dgm:prSet phldrT="[Text]" custT="1"/>
      <dgm:spPr/>
      <dgm:t>
        <a:bodyPr/>
        <a:lstStyle/>
        <a:p>
          <a:r>
            <a:rPr lang="en-GB" sz="1100">
              <a:latin typeface="Arial" panose="020B0604020202020204" pitchFamily="34" charset="0"/>
              <a:cs typeface="Arial" panose="020B0604020202020204" pitchFamily="34" charset="0"/>
            </a:rPr>
            <a:t>Gwybodaeth</a:t>
          </a:r>
          <a:r>
            <a:rPr lang="en-GB" sz="800">
              <a:latin typeface="Arial" panose="020B0604020202020204" pitchFamily="34" charset="0"/>
              <a:cs typeface="Arial" panose="020B0604020202020204" pitchFamily="34" charset="0"/>
            </a:rPr>
            <a:t> </a:t>
          </a:r>
        </a:p>
      </dgm:t>
    </dgm:pt>
    <dgm:pt modelId="{9432E57B-1EE8-49D5-9164-29E02DB2D1B5}" type="parTrans" cxnId="{829CA4F5-4CD2-4679-8267-EB34144133C5}">
      <dgm:prSet/>
      <dgm:spPr/>
      <dgm:t>
        <a:bodyPr/>
        <a:lstStyle/>
        <a:p>
          <a:endParaRPr lang="en-GB"/>
        </a:p>
      </dgm:t>
    </dgm:pt>
    <dgm:pt modelId="{096B293C-F33F-4A13-8B9C-0447F402D670}" type="sibTrans" cxnId="{829CA4F5-4CD2-4679-8267-EB34144133C5}">
      <dgm:prSet/>
      <dgm:spPr/>
      <dgm:t>
        <a:bodyPr/>
        <a:lstStyle/>
        <a:p>
          <a:endParaRPr lang="en-GB"/>
        </a:p>
      </dgm:t>
    </dgm:pt>
    <dgm:pt modelId="{287AE9E5-48B1-46F4-B1F2-AA40DB86F497}">
      <dgm:prSet phldrT="[Text]" custT="1"/>
      <dgm:spPr/>
      <dgm:t>
        <a:bodyPr/>
        <a:lstStyle/>
        <a:p>
          <a:r>
            <a:rPr lang="en-GB" sz="1100">
              <a:latin typeface="Arial" panose="020B0604020202020204" pitchFamily="34" charset="0"/>
              <a:cs typeface="Arial" panose="020B0604020202020204" pitchFamily="34" charset="0"/>
            </a:rPr>
            <a:t>Gwerthoedd</a:t>
          </a:r>
        </a:p>
      </dgm:t>
    </dgm:pt>
    <dgm:pt modelId="{8BB6D0F7-9E35-4E4A-915A-97443C3D929D}" type="parTrans" cxnId="{2164956D-ABCE-48E5-AF18-B1B5C93D57E9}">
      <dgm:prSet/>
      <dgm:spPr/>
      <dgm:t>
        <a:bodyPr/>
        <a:lstStyle/>
        <a:p>
          <a:endParaRPr lang="en-GB"/>
        </a:p>
      </dgm:t>
    </dgm:pt>
    <dgm:pt modelId="{AC9B96CF-43F2-4CC9-94F1-86A6D4D77DDE}" type="sibTrans" cxnId="{2164956D-ABCE-48E5-AF18-B1B5C93D57E9}">
      <dgm:prSet/>
      <dgm:spPr/>
      <dgm:t>
        <a:bodyPr/>
        <a:lstStyle/>
        <a:p>
          <a:endParaRPr lang="en-GB"/>
        </a:p>
      </dgm:t>
    </dgm:pt>
    <dgm:pt modelId="{B91F5B70-AC77-4B8B-A387-4DCC215D3729}">
      <dgm:prSet phldrT="[Text]" custT="1"/>
      <dgm:spPr/>
      <dgm:t>
        <a:bodyPr/>
        <a:lstStyle/>
        <a:p>
          <a:endParaRPr lang="en-GB" sz="1200">
            <a:latin typeface="Arial" panose="020B0604020202020204" pitchFamily="34" charset="0"/>
            <a:cs typeface="Arial" panose="020B0604020202020204" pitchFamily="34" charset="0"/>
          </a:endParaRPr>
        </a:p>
        <a:p>
          <a:endParaRPr lang="en-GB" sz="1200">
            <a:latin typeface="Arial" panose="020B0604020202020204" pitchFamily="34" charset="0"/>
            <a:cs typeface="Arial" panose="020B0604020202020204" pitchFamily="34" charset="0"/>
          </a:endParaRPr>
        </a:p>
        <a:p>
          <a:r>
            <a:rPr lang="en-GB" sz="1400">
              <a:latin typeface="Arial" panose="020B0604020202020204" pitchFamily="34" charset="0"/>
              <a:cs typeface="Arial" panose="020B0604020202020204" pitchFamily="34" charset="0"/>
            </a:rPr>
            <a:t>Diwylliant ac ymddygiad</a:t>
          </a:r>
        </a:p>
        <a:p>
          <a:endParaRPr lang="en-GB" sz="1200">
            <a:latin typeface="Arial" panose="020B0604020202020204" pitchFamily="34" charset="0"/>
            <a:cs typeface="Arial" panose="020B0604020202020204" pitchFamily="34" charset="0"/>
          </a:endParaRPr>
        </a:p>
      </dgm:t>
    </dgm:pt>
    <dgm:pt modelId="{D38507D1-2878-4644-980C-CE94F6E9D430}" type="parTrans" cxnId="{8FB5BEA7-1D2A-42BD-8A9B-3192F5C933CF}">
      <dgm:prSet/>
      <dgm:spPr/>
      <dgm:t>
        <a:bodyPr/>
        <a:lstStyle/>
        <a:p>
          <a:endParaRPr lang="en-GB"/>
        </a:p>
      </dgm:t>
    </dgm:pt>
    <dgm:pt modelId="{A77511F2-1920-4CE9-A501-6B899DE7FE4F}" type="sibTrans" cxnId="{8FB5BEA7-1D2A-42BD-8A9B-3192F5C933CF}">
      <dgm:prSet/>
      <dgm:spPr/>
      <dgm:t>
        <a:bodyPr/>
        <a:lstStyle/>
        <a:p>
          <a:endParaRPr lang="en-GB"/>
        </a:p>
      </dgm:t>
    </dgm:pt>
    <dgm:pt modelId="{1175EA79-71AF-40BC-A1CD-100F39686E9A}">
      <dgm:prSet phldrT="[Text]" custT="1"/>
      <dgm:spPr/>
      <dgm:t>
        <a:bodyPr/>
        <a:lstStyle/>
        <a:p>
          <a:r>
            <a:rPr lang="en-GB" sz="1200" baseline="0">
              <a:latin typeface="Arial" panose="020B0604020202020204" pitchFamily="34" charset="0"/>
            </a:rPr>
            <a:t>Sgiliau</a:t>
          </a:r>
        </a:p>
      </dgm:t>
    </dgm:pt>
    <dgm:pt modelId="{1BEB51EE-F8F2-40BC-9531-97A6A7A91D6F}" type="sibTrans" cxnId="{90C6EC2C-8715-4CE2-9FF3-0C87DEFFF4FE}">
      <dgm:prSet/>
      <dgm:spPr/>
      <dgm:t>
        <a:bodyPr/>
        <a:lstStyle/>
        <a:p>
          <a:endParaRPr lang="en-GB"/>
        </a:p>
      </dgm:t>
    </dgm:pt>
    <dgm:pt modelId="{721DF675-161E-494C-94A2-989D8A6EBE74}" type="parTrans" cxnId="{90C6EC2C-8715-4CE2-9FF3-0C87DEFFF4FE}">
      <dgm:prSet/>
      <dgm:spPr/>
      <dgm:t>
        <a:bodyPr/>
        <a:lstStyle/>
        <a:p>
          <a:endParaRPr lang="en-GB"/>
        </a:p>
      </dgm:t>
    </dgm:pt>
    <dgm:pt modelId="{F9E2BC60-DBC4-4F5C-B858-735BB01E87FF}" type="pres">
      <dgm:prSet presAssocID="{BDEA699E-78AC-4DC9-B401-150065ADCDEC}" presName="Name0" presStyleCnt="0">
        <dgm:presLayoutVars>
          <dgm:chMax val="4"/>
          <dgm:resizeHandles val="exact"/>
        </dgm:presLayoutVars>
      </dgm:prSet>
      <dgm:spPr/>
    </dgm:pt>
    <dgm:pt modelId="{56F03AC3-5F52-4029-8332-91E8261652DB}" type="pres">
      <dgm:prSet presAssocID="{BDEA699E-78AC-4DC9-B401-150065ADCDEC}" presName="ellipse" presStyleLbl="trBgShp" presStyleIdx="0" presStyleCnt="1" custScaleX="117432" custScaleY="97293" custLinFactNeighborY="4745"/>
      <dgm:spPr/>
    </dgm:pt>
    <dgm:pt modelId="{0A9DC6C1-01EF-44D5-8782-9DA2C608666E}" type="pres">
      <dgm:prSet presAssocID="{BDEA699E-78AC-4DC9-B401-150065ADCDEC}" presName="arrow1" presStyleLbl="fgShp" presStyleIdx="0" presStyleCnt="1"/>
      <dgm:spPr/>
    </dgm:pt>
    <dgm:pt modelId="{E6548E51-BD2A-40C6-9AD2-AA5B3E204694}" type="pres">
      <dgm:prSet presAssocID="{BDEA699E-78AC-4DC9-B401-150065ADCDEC}" presName="rectangle" presStyleLbl="revTx" presStyleIdx="0" presStyleCnt="1" custScaleX="101587" custScaleY="66032">
        <dgm:presLayoutVars>
          <dgm:bulletEnabled val="1"/>
        </dgm:presLayoutVars>
      </dgm:prSet>
      <dgm:spPr/>
    </dgm:pt>
    <dgm:pt modelId="{37C33F65-CB66-4B2A-89A4-ABDC66274181}" type="pres">
      <dgm:prSet presAssocID="{287AE9E5-48B1-46F4-B1F2-AA40DB86F497}" presName="item1" presStyleLbl="node1" presStyleIdx="0" presStyleCnt="3" custAng="0" custScaleX="112807" custScaleY="107161" custLinFactNeighborX="-9685" custLinFactNeighborY="7087">
        <dgm:presLayoutVars>
          <dgm:bulletEnabled val="1"/>
        </dgm:presLayoutVars>
      </dgm:prSet>
      <dgm:spPr/>
    </dgm:pt>
    <dgm:pt modelId="{2EB76261-80AD-460B-B434-0CBE1D4BBE83}" type="pres">
      <dgm:prSet presAssocID="{1175EA79-71AF-40BC-A1CD-100F39686E9A}" presName="item2" presStyleLbl="node1" presStyleIdx="1" presStyleCnt="3" custScaleX="113554" custScaleY="110244" custLinFactNeighborX="-14149" custLinFactNeighborY="-18206">
        <dgm:presLayoutVars>
          <dgm:bulletEnabled val="1"/>
        </dgm:presLayoutVars>
      </dgm:prSet>
      <dgm:spPr/>
    </dgm:pt>
    <dgm:pt modelId="{08B69D2A-B877-4447-80C4-DB1540D0E960}" type="pres">
      <dgm:prSet presAssocID="{B91F5B70-AC77-4B8B-A387-4DCC215D3729}" presName="item3" presStyleLbl="node1" presStyleIdx="2" presStyleCnt="3" custScaleX="118828" custScaleY="106012" custLinFactNeighborX="11701" custLinFactNeighborY="-3130">
        <dgm:presLayoutVars>
          <dgm:bulletEnabled val="1"/>
        </dgm:presLayoutVars>
      </dgm:prSet>
      <dgm:spPr/>
    </dgm:pt>
    <dgm:pt modelId="{B08D9EEE-A7EB-4F98-BA61-9F9D3A4173C9}" type="pres">
      <dgm:prSet presAssocID="{BDEA699E-78AC-4DC9-B401-150065ADCDEC}" presName="funnel" presStyleLbl="trAlignAcc1" presStyleIdx="0" presStyleCnt="1" custScaleX="115714" custScaleY="96208" custLinFactNeighborX="-402"/>
      <dgm:spPr/>
    </dgm:pt>
  </dgm:ptLst>
  <dgm:cxnLst>
    <dgm:cxn modelId="{0C5E0E11-B80B-4FB5-9DF5-D1D6A80E75EF}" type="presOf" srcId="{C4A9E955-86B1-4F9F-A15F-2A88FDDC0830}" destId="{08B69D2A-B877-4447-80C4-DB1540D0E960}" srcOrd="0" destOrd="0" presId="urn:microsoft.com/office/officeart/2005/8/layout/funnel1"/>
    <dgm:cxn modelId="{90C6EC2C-8715-4CE2-9FF3-0C87DEFFF4FE}" srcId="{BDEA699E-78AC-4DC9-B401-150065ADCDEC}" destId="{1175EA79-71AF-40BC-A1CD-100F39686E9A}" srcOrd="2" destOrd="0" parTransId="{721DF675-161E-494C-94A2-989D8A6EBE74}" sibTransId="{1BEB51EE-F8F2-40BC-9531-97A6A7A91D6F}"/>
    <dgm:cxn modelId="{2164956D-ABCE-48E5-AF18-B1B5C93D57E9}" srcId="{BDEA699E-78AC-4DC9-B401-150065ADCDEC}" destId="{287AE9E5-48B1-46F4-B1F2-AA40DB86F497}" srcOrd="1" destOrd="0" parTransId="{8BB6D0F7-9E35-4E4A-915A-97443C3D929D}" sibTransId="{AC9B96CF-43F2-4CC9-94F1-86A6D4D77DDE}"/>
    <dgm:cxn modelId="{C98E727F-F769-4088-883C-EB91214DCB65}" type="presOf" srcId="{1175EA79-71AF-40BC-A1CD-100F39686E9A}" destId="{37C33F65-CB66-4B2A-89A4-ABDC66274181}" srcOrd="0" destOrd="0" presId="urn:microsoft.com/office/officeart/2005/8/layout/funnel1"/>
    <dgm:cxn modelId="{8FB5BEA7-1D2A-42BD-8A9B-3192F5C933CF}" srcId="{BDEA699E-78AC-4DC9-B401-150065ADCDEC}" destId="{B91F5B70-AC77-4B8B-A387-4DCC215D3729}" srcOrd="3" destOrd="0" parTransId="{D38507D1-2878-4644-980C-CE94F6E9D430}" sibTransId="{A77511F2-1920-4CE9-A501-6B899DE7FE4F}"/>
    <dgm:cxn modelId="{EF7256B4-1911-4ADC-9853-D3216F3DFEB8}" type="presOf" srcId="{287AE9E5-48B1-46F4-B1F2-AA40DB86F497}" destId="{2EB76261-80AD-460B-B434-0CBE1D4BBE83}" srcOrd="0" destOrd="0" presId="urn:microsoft.com/office/officeart/2005/8/layout/funnel1"/>
    <dgm:cxn modelId="{C51171BF-7497-4CD8-AFB3-955307FA3D9A}" type="presOf" srcId="{B91F5B70-AC77-4B8B-A387-4DCC215D3729}" destId="{E6548E51-BD2A-40C6-9AD2-AA5B3E204694}" srcOrd="0" destOrd="0" presId="urn:microsoft.com/office/officeart/2005/8/layout/funnel1"/>
    <dgm:cxn modelId="{381D8BCA-AC4C-4A27-AA44-F3A2E4B97243}" type="presOf" srcId="{BDEA699E-78AC-4DC9-B401-150065ADCDEC}" destId="{F9E2BC60-DBC4-4F5C-B858-735BB01E87FF}" srcOrd="0" destOrd="0" presId="urn:microsoft.com/office/officeart/2005/8/layout/funnel1"/>
    <dgm:cxn modelId="{829CA4F5-4CD2-4679-8267-EB34144133C5}" srcId="{BDEA699E-78AC-4DC9-B401-150065ADCDEC}" destId="{C4A9E955-86B1-4F9F-A15F-2A88FDDC0830}" srcOrd="0" destOrd="0" parTransId="{9432E57B-1EE8-49D5-9164-29E02DB2D1B5}" sibTransId="{096B293C-F33F-4A13-8B9C-0447F402D670}"/>
    <dgm:cxn modelId="{EF878236-84DB-476E-8A22-33CB450F0BFA}" type="presParOf" srcId="{F9E2BC60-DBC4-4F5C-B858-735BB01E87FF}" destId="{56F03AC3-5F52-4029-8332-91E8261652DB}" srcOrd="0" destOrd="0" presId="urn:microsoft.com/office/officeart/2005/8/layout/funnel1"/>
    <dgm:cxn modelId="{14B2102A-4C47-4D9A-B229-71B0F412CB76}" type="presParOf" srcId="{F9E2BC60-DBC4-4F5C-B858-735BB01E87FF}" destId="{0A9DC6C1-01EF-44D5-8782-9DA2C608666E}" srcOrd="1" destOrd="0" presId="urn:microsoft.com/office/officeart/2005/8/layout/funnel1"/>
    <dgm:cxn modelId="{1C44FD01-BDB0-458B-996D-B3FFDAA5957B}" type="presParOf" srcId="{F9E2BC60-DBC4-4F5C-B858-735BB01E87FF}" destId="{E6548E51-BD2A-40C6-9AD2-AA5B3E204694}" srcOrd="2" destOrd="0" presId="urn:microsoft.com/office/officeart/2005/8/layout/funnel1"/>
    <dgm:cxn modelId="{BA38D554-D052-42C2-8776-CAC42C6DE8F4}" type="presParOf" srcId="{F9E2BC60-DBC4-4F5C-B858-735BB01E87FF}" destId="{37C33F65-CB66-4B2A-89A4-ABDC66274181}" srcOrd="3" destOrd="0" presId="urn:microsoft.com/office/officeart/2005/8/layout/funnel1"/>
    <dgm:cxn modelId="{63596630-7232-4EA3-BF13-849A676E6630}" type="presParOf" srcId="{F9E2BC60-DBC4-4F5C-B858-735BB01E87FF}" destId="{2EB76261-80AD-460B-B434-0CBE1D4BBE83}" srcOrd="4" destOrd="0" presId="urn:microsoft.com/office/officeart/2005/8/layout/funnel1"/>
    <dgm:cxn modelId="{F351B591-90B7-4C57-9356-D728F643592F}" type="presParOf" srcId="{F9E2BC60-DBC4-4F5C-B858-735BB01E87FF}" destId="{08B69D2A-B877-4447-80C4-DB1540D0E960}" srcOrd="5" destOrd="0" presId="urn:microsoft.com/office/officeart/2005/8/layout/funnel1"/>
    <dgm:cxn modelId="{4A67D536-6392-4DBF-AFEF-C6DA455FDFE2}" type="presParOf" srcId="{F9E2BC60-DBC4-4F5C-B858-735BB01E87FF}" destId="{B08D9EEE-A7EB-4F98-BA61-9F9D3A4173C9}" srcOrd="6" destOrd="0" presId="urn:microsoft.com/office/officeart/2005/8/layout/funnel1"/>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9065B4A-114E-4747-B96F-2DEB6A123CDB}" type="doc">
      <dgm:prSet loTypeId="urn:microsoft.com/office/officeart/2005/8/layout/vProcess5" loCatId="process" qsTypeId="urn:microsoft.com/office/officeart/2005/8/quickstyle/simple1" qsCatId="simple" csTypeId="urn:microsoft.com/office/officeart/2005/8/colors/colorful1" csCatId="colorful" phldr="1"/>
      <dgm:spPr/>
      <dgm:t>
        <a:bodyPr/>
        <a:lstStyle/>
        <a:p>
          <a:endParaRPr lang="en-GB"/>
        </a:p>
      </dgm:t>
    </dgm:pt>
    <dgm:pt modelId="{65C5894A-693D-4B50-8C9B-56BC449BC791}">
      <dgm:prSet phldrT="[Text]" custT="1"/>
      <dgm:spPr>
        <a:xfrm>
          <a:off x="0" y="0"/>
          <a:ext cx="4224528" cy="798957"/>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buNone/>
          </a:pPr>
          <a:r>
            <a:rPr lang="en-GB" sz="1100">
              <a:solidFill>
                <a:sysClr val="window" lastClr="FFFFFF"/>
              </a:solidFill>
              <a:latin typeface="Arial" panose="020B0604020202020204" pitchFamily="34" charset="0"/>
              <a:ea typeface="+mn-ea"/>
              <a:cs typeface="Arial" panose="020B0604020202020204" pitchFamily="34" charset="0"/>
            </a:rPr>
            <a:t>1</a:t>
          </a:r>
          <a:r>
            <a:rPr lang="en-GB" sz="1100" b="1">
              <a:solidFill>
                <a:sysClr val="window" lastClr="FFFFFF"/>
              </a:solidFill>
              <a:latin typeface="Arial" panose="020B0604020202020204" pitchFamily="34" charset="0"/>
              <a:ea typeface="+mn-ea"/>
              <a:cs typeface="Arial" panose="020B0604020202020204" pitchFamily="34" charset="0"/>
            </a:rPr>
            <a:t>. Cwestiynau agored ymglymu:</a:t>
          </a:r>
        </a:p>
        <a:p>
          <a:pPr>
            <a:buNone/>
          </a:pPr>
          <a:r>
            <a:rPr lang="en-GB" sz="1100" b="0">
              <a:solidFill>
                <a:sysClr val="window" lastClr="FFFFFF"/>
              </a:solidFill>
              <a:latin typeface="Arial" panose="020B0604020202020204" pitchFamily="34" charset="0"/>
              <a:ea typeface="+mn-ea"/>
              <a:cs typeface="Arial" panose="020B0604020202020204" pitchFamily="34" charset="0"/>
            </a:rPr>
            <a:t>A wnewch chi ddweud  wrtha i ychydig am yr hyn sy'n digwydd? NID Beth ydy'r broblem a sut gallai helpu? </a:t>
          </a:r>
        </a:p>
      </dgm:t>
    </dgm:pt>
    <dgm:pt modelId="{B6C0C22C-A3F9-48DE-824A-A4FEAD61F667}" type="parTrans" cxnId="{8B61488E-5668-41CE-9ACB-23A06562C7B0}">
      <dgm:prSet/>
      <dgm:spPr/>
      <dgm:t>
        <a:bodyPr/>
        <a:lstStyle/>
        <a:p>
          <a:endParaRPr lang="en-GB" sz="950"/>
        </a:p>
      </dgm:t>
    </dgm:pt>
    <dgm:pt modelId="{716FFB6F-56CA-4F66-B12A-C00C973EDC6F}" type="sibTrans" cxnId="{8B61488E-5668-41CE-9ACB-23A06562C7B0}">
      <dgm:prSet custT="1"/>
      <dgm:spPr>
        <a:xfrm>
          <a:off x="3705205" y="583682"/>
          <a:ext cx="519322" cy="519322"/>
        </a:xfrm>
        <a:prstGeom prst="downArrow">
          <a:avLst>
            <a:gd name="adj1" fmla="val 55000"/>
            <a:gd name="adj2" fmla="val 45000"/>
          </a:avLst>
        </a:prstGeo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miter lim="800000"/>
        </a:ln>
        <a:effectLst/>
      </dgm:spPr>
      <dgm:t>
        <a:bodyPr/>
        <a:lstStyle/>
        <a:p>
          <a:pPr>
            <a:buNone/>
          </a:pPr>
          <a:endParaRPr lang="en-GB" sz="950">
            <a:solidFill>
              <a:sysClr val="windowText" lastClr="000000">
                <a:hueOff val="0"/>
                <a:satOff val="0"/>
                <a:lumOff val="0"/>
                <a:alphaOff val="0"/>
              </a:sysClr>
            </a:solidFill>
            <a:latin typeface="Calibri"/>
            <a:ea typeface="+mn-ea"/>
            <a:cs typeface="+mn-cs"/>
          </a:endParaRPr>
        </a:p>
      </dgm:t>
    </dgm:pt>
    <dgm:pt modelId="{0A3C2D52-57DC-4346-83DA-BD7CF447A70F}">
      <dgm:prSet phldrT="[Text]" custT="1"/>
      <dgm:spPr>
        <a:xfrm>
          <a:off x="315468" y="909923"/>
          <a:ext cx="4224528" cy="798957"/>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buNone/>
          </a:pPr>
          <a:r>
            <a:rPr lang="en-GB" sz="1100">
              <a:solidFill>
                <a:sysClr val="window" lastClr="FFFFFF"/>
              </a:solidFill>
              <a:latin typeface="Arial" panose="020B0604020202020204" pitchFamily="34" charset="0"/>
              <a:ea typeface="+mn-ea"/>
              <a:cs typeface="Arial" panose="020B0604020202020204" pitchFamily="34" charset="0"/>
            </a:rPr>
            <a:t>2. </a:t>
          </a:r>
          <a:r>
            <a:rPr lang="en-GB" sz="1100" b="1">
              <a:solidFill>
                <a:sysClr val="window" lastClr="FFFFFF"/>
              </a:solidFill>
              <a:latin typeface="Arial" panose="020B0604020202020204" pitchFamily="34" charset="0"/>
              <a:ea typeface="+mn-ea"/>
              <a:cs typeface="Arial" panose="020B0604020202020204" pitchFamily="34" charset="0"/>
            </a:rPr>
            <a:t>Gwrando gweithredol:</a:t>
          </a:r>
        </a:p>
        <a:p>
          <a:pPr>
            <a:buNone/>
          </a:pPr>
          <a:r>
            <a:rPr lang="en-GB" sz="1100" b="0">
              <a:solidFill>
                <a:sysClr val="window" lastClr="FFFFFF"/>
              </a:solidFill>
              <a:latin typeface="Arial" panose="020B0604020202020204" pitchFamily="34" charset="0"/>
              <a:ea typeface="+mn-ea"/>
              <a:cs typeface="Arial" panose="020B0604020202020204" pitchFamily="34" charset="0"/>
            </a:rPr>
            <a:t>Gadewch i bobl wybod eich bod yn gwrando ac yn deall </a:t>
          </a:r>
        </a:p>
        <a:p>
          <a:pPr>
            <a:buNone/>
          </a:pPr>
          <a:r>
            <a:rPr lang="en-GB" sz="1100" b="0">
              <a:solidFill>
                <a:sysClr val="window" lastClr="FFFFFF"/>
              </a:solidFill>
              <a:latin typeface="Arial" panose="020B0604020202020204" pitchFamily="34" charset="0"/>
              <a:ea typeface="+mn-ea"/>
              <a:cs typeface="Arial" panose="020B0604020202020204" pitchFamily="34" charset="0"/>
            </a:rPr>
            <a:t>Datganiadau adfyfyriol, ail-fframio,  crynhoi</a:t>
          </a:r>
        </a:p>
      </dgm:t>
    </dgm:pt>
    <dgm:pt modelId="{62F19BAB-E8A1-4160-A7C8-50FE2F5E58C1}" type="parTrans" cxnId="{0E09E4A2-CA68-441A-87D0-1B8EA5F09034}">
      <dgm:prSet/>
      <dgm:spPr/>
      <dgm:t>
        <a:bodyPr/>
        <a:lstStyle/>
        <a:p>
          <a:endParaRPr lang="en-GB" sz="950"/>
        </a:p>
      </dgm:t>
    </dgm:pt>
    <dgm:pt modelId="{33E42897-824C-4A40-B612-DAD1FA99B896}" type="sibTrans" cxnId="{0E09E4A2-CA68-441A-87D0-1B8EA5F09034}">
      <dgm:prSet custT="1"/>
      <dgm:spPr>
        <a:xfrm>
          <a:off x="4020673" y="1493605"/>
          <a:ext cx="519322" cy="519322"/>
        </a:xfrm>
        <a:prstGeom prst="downArrow">
          <a:avLst>
            <a:gd name="adj1" fmla="val 55000"/>
            <a:gd name="adj2" fmla="val 45000"/>
          </a:avLst>
        </a:prstGeo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miter lim="800000"/>
        </a:ln>
        <a:effectLst/>
      </dgm:spPr>
      <dgm:t>
        <a:bodyPr/>
        <a:lstStyle/>
        <a:p>
          <a:pPr>
            <a:buNone/>
          </a:pPr>
          <a:endParaRPr lang="en-GB" sz="950">
            <a:solidFill>
              <a:sysClr val="windowText" lastClr="000000">
                <a:hueOff val="0"/>
                <a:satOff val="0"/>
                <a:lumOff val="0"/>
                <a:alphaOff val="0"/>
              </a:sysClr>
            </a:solidFill>
            <a:latin typeface="Calibri"/>
            <a:ea typeface="+mn-ea"/>
            <a:cs typeface="+mn-cs"/>
          </a:endParaRPr>
        </a:p>
      </dgm:t>
    </dgm:pt>
    <dgm:pt modelId="{511D0514-F85F-4CF5-BF4F-3400A143E369}">
      <dgm:prSet phldrT="[Text]" custT="1"/>
      <dgm:spPr>
        <a:xfrm>
          <a:off x="1261871" y="3639693"/>
          <a:ext cx="4224528" cy="798957"/>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buNone/>
          </a:pPr>
          <a:r>
            <a:rPr lang="en-GB" sz="1100" b="1">
              <a:solidFill>
                <a:sysClr val="window" lastClr="FFFFFF"/>
              </a:solidFill>
              <a:latin typeface="Arial" panose="020B0604020202020204" pitchFamily="34" charset="0"/>
              <a:ea typeface="+mn-ea"/>
              <a:cs typeface="Arial" panose="020B0604020202020204" pitchFamily="34" charset="0"/>
            </a:rPr>
            <a:t>5. Crynodeb a chamau gweithredu - canolbwyntio ar faterion allweddol   </a:t>
          </a:r>
        </a:p>
        <a:p>
          <a:pPr>
            <a:buNone/>
          </a:pPr>
          <a:r>
            <a:rPr lang="en-GB" sz="1100" b="0">
              <a:solidFill>
                <a:sysClr val="window" lastClr="FFFFFF"/>
              </a:solidFill>
              <a:latin typeface="Arial" panose="020B0604020202020204" pitchFamily="34" charset="0"/>
              <a:ea typeface="+mn-ea"/>
              <a:cs typeface="Arial" panose="020B0604020202020204" pitchFamily="34" charset="0"/>
            </a:rPr>
            <a:t>Pa gryfderau/sgiliau/ysgogiadau ydych chi'n eu gweld? Pa gamau ydych chi wedi penderfynu eu gweithredu?</a:t>
          </a:r>
        </a:p>
        <a:p>
          <a:pPr>
            <a:buNone/>
          </a:pPr>
          <a:r>
            <a:rPr lang="en-GB" sz="1100" b="0">
              <a:solidFill>
                <a:sysClr val="window" lastClr="FFFFFF"/>
              </a:solidFill>
              <a:latin typeface="Arial" panose="020B0604020202020204" pitchFamily="34" charset="0"/>
              <a:ea typeface="+mn-ea"/>
              <a:cs typeface="Arial" panose="020B0604020202020204" pitchFamily="34" charset="0"/>
            </a:rPr>
            <a:t>Crynodebau grymuso</a:t>
          </a:r>
        </a:p>
      </dgm:t>
    </dgm:pt>
    <dgm:pt modelId="{5B24EB11-2FF8-4BD0-9798-9D30843BFFF3}" type="parTrans" cxnId="{D7952AAD-CEC6-4937-909A-BF72F6084EB7}">
      <dgm:prSet/>
      <dgm:spPr/>
      <dgm:t>
        <a:bodyPr/>
        <a:lstStyle/>
        <a:p>
          <a:endParaRPr lang="en-GB" sz="950"/>
        </a:p>
      </dgm:t>
    </dgm:pt>
    <dgm:pt modelId="{73E74C5E-3B26-4B0C-B7D7-EFCB96B88724}" type="sibTrans" cxnId="{D7952AAD-CEC6-4937-909A-BF72F6084EB7}">
      <dgm:prSet/>
      <dgm:spPr/>
      <dgm:t>
        <a:bodyPr/>
        <a:lstStyle/>
        <a:p>
          <a:endParaRPr lang="en-GB" sz="950"/>
        </a:p>
      </dgm:t>
    </dgm:pt>
    <dgm:pt modelId="{909289F8-4199-46D6-B6D4-9F95B9FC347C}">
      <dgm:prSet/>
      <dgm:spPr/>
      <dgm:t>
        <a:bodyPr/>
        <a:lstStyle/>
        <a:p>
          <a:endParaRPr lang="en-GB" sz="950"/>
        </a:p>
      </dgm:t>
    </dgm:pt>
    <dgm:pt modelId="{4EBE99A7-914F-4FD7-92D1-D66CC6AD9166}" type="parTrans" cxnId="{754649CF-9C86-4BE2-9F86-2A946642B776}">
      <dgm:prSet/>
      <dgm:spPr/>
      <dgm:t>
        <a:bodyPr/>
        <a:lstStyle/>
        <a:p>
          <a:endParaRPr lang="en-GB" sz="950"/>
        </a:p>
      </dgm:t>
    </dgm:pt>
    <dgm:pt modelId="{D64188C4-DB75-4DF1-B984-1A73904D21F2}" type="sibTrans" cxnId="{754649CF-9C86-4BE2-9F86-2A946642B776}">
      <dgm:prSet/>
      <dgm:spPr/>
      <dgm:t>
        <a:bodyPr/>
        <a:lstStyle/>
        <a:p>
          <a:endParaRPr lang="en-GB" sz="950"/>
        </a:p>
      </dgm:t>
    </dgm:pt>
    <dgm:pt modelId="{41234D47-11AB-470F-A469-C6B7CC06F596}">
      <dgm:prSet/>
      <dgm:spPr/>
      <dgm:t>
        <a:bodyPr/>
        <a:lstStyle/>
        <a:p>
          <a:endParaRPr lang="en-GB" sz="950"/>
        </a:p>
      </dgm:t>
    </dgm:pt>
    <dgm:pt modelId="{1BD7E41C-4502-4542-922A-A980D302650A}" type="parTrans" cxnId="{5E8BD1F8-3364-4516-A234-98FEFEB96AE0}">
      <dgm:prSet/>
      <dgm:spPr/>
      <dgm:t>
        <a:bodyPr/>
        <a:lstStyle/>
        <a:p>
          <a:endParaRPr lang="en-GB" sz="950"/>
        </a:p>
      </dgm:t>
    </dgm:pt>
    <dgm:pt modelId="{7CBA522E-73D8-468A-AE21-D3B637062939}" type="sibTrans" cxnId="{5E8BD1F8-3364-4516-A234-98FEFEB96AE0}">
      <dgm:prSet/>
      <dgm:spPr/>
      <dgm:t>
        <a:bodyPr/>
        <a:lstStyle/>
        <a:p>
          <a:endParaRPr lang="en-GB" sz="950"/>
        </a:p>
      </dgm:t>
    </dgm:pt>
    <dgm:pt modelId="{F450BA69-D183-4E4E-BF39-347F4E945C74}">
      <dgm:prSet phldrT="[Text]" custT="1"/>
      <dgm:spPr>
        <a:xfrm>
          <a:off x="630935" y="1819846"/>
          <a:ext cx="4224528" cy="798957"/>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buNone/>
          </a:pPr>
          <a:r>
            <a:rPr lang="en-GB" sz="1100" b="1">
              <a:solidFill>
                <a:sysClr val="window" lastClr="FFFFFF"/>
              </a:solidFill>
              <a:latin typeface="Arial" panose="020B0604020202020204" pitchFamily="34" charset="0"/>
              <a:ea typeface="+mn-ea"/>
              <a:cs typeface="Arial" panose="020B0604020202020204" pitchFamily="34" charset="0"/>
            </a:rPr>
            <a:t>3.  Cwestiynau archwiliadol agored:</a:t>
          </a:r>
        </a:p>
        <a:p>
          <a:pPr>
            <a:buNone/>
          </a:pPr>
          <a:r>
            <a:rPr lang="en-GB" sz="1100" b="0">
              <a:solidFill>
                <a:sysClr val="window" lastClr="FFFFFF"/>
              </a:solidFill>
              <a:latin typeface="Arial" panose="020B0604020202020204" pitchFamily="34" charset="0"/>
              <a:ea typeface="+mn-ea"/>
              <a:cs typeface="Arial" panose="020B0604020202020204" pitchFamily="34" charset="0"/>
            </a:rPr>
            <a:t>Beth sy'n eich pryderu fwyaf? Beth ydych chi'n sylwi arno pan fydd pethau'n gwella? Beth fyddai'n digwydd i'ch gwneud yn llai pryderus? </a:t>
          </a:r>
        </a:p>
      </dgm:t>
    </dgm:pt>
    <dgm:pt modelId="{0AB7B148-CA1E-4CCD-A56E-6405CF7437F0}" type="parTrans" cxnId="{D913F458-1696-44D9-9B9F-14F1BCFF5D1D}">
      <dgm:prSet/>
      <dgm:spPr/>
      <dgm:t>
        <a:bodyPr/>
        <a:lstStyle/>
        <a:p>
          <a:endParaRPr lang="en-GB" sz="950"/>
        </a:p>
      </dgm:t>
    </dgm:pt>
    <dgm:pt modelId="{1227741C-078D-4534-B9E4-78C669155C5A}" type="sibTrans" cxnId="{D913F458-1696-44D9-9B9F-14F1BCFF5D1D}">
      <dgm:prSet custT="1"/>
      <dgm:spPr>
        <a:xfrm>
          <a:off x="4336141" y="2390213"/>
          <a:ext cx="519322" cy="519322"/>
        </a:xfrm>
        <a:prstGeom prst="downArrow">
          <a:avLst>
            <a:gd name="adj1" fmla="val 55000"/>
            <a:gd name="adj2" fmla="val 45000"/>
          </a:avLst>
        </a:prstGeo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miter lim="800000"/>
        </a:ln>
        <a:effectLst/>
      </dgm:spPr>
      <dgm:t>
        <a:bodyPr/>
        <a:lstStyle/>
        <a:p>
          <a:pPr>
            <a:buNone/>
          </a:pPr>
          <a:endParaRPr lang="en-GB" sz="950">
            <a:solidFill>
              <a:sysClr val="windowText" lastClr="000000">
                <a:hueOff val="0"/>
                <a:satOff val="0"/>
                <a:lumOff val="0"/>
                <a:alphaOff val="0"/>
              </a:sysClr>
            </a:solidFill>
            <a:latin typeface="Calibri"/>
            <a:ea typeface="+mn-ea"/>
            <a:cs typeface="+mn-cs"/>
          </a:endParaRPr>
        </a:p>
      </dgm:t>
    </dgm:pt>
    <dgm:pt modelId="{6F919134-F2E6-4E0C-BDA4-6DF004AEE989}">
      <dgm:prSet phldrT="[Text]" custT="1"/>
      <dgm:spPr>
        <a:xfrm>
          <a:off x="946404" y="2729769"/>
          <a:ext cx="4224528" cy="798957"/>
        </a:xfrm>
        <a:prstGeom prst="roundRect">
          <a:avLst>
            <a:gd name="adj" fmla="val 10000"/>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pPr>
            <a:buNone/>
          </a:pPr>
          <a:r>
            <a:rPr lang="en-GB" sz="1100" b="1">
              <a:solidFill>
                <a:sysClr val="window" lastClr="FFFFFF"/>
              </a:solidFill>
              <a:latin typeface="Arial" panose="020B0604020202020204" pitchFamily="34" charset="0"/>
              <a:ea typeface="+mn-ea"/>
              <a:cs typeface="Arial" panose="020B0604020202020204" pitchFamily="34" charset="0"/>
            </a:rPr>
            <a:t>4. Cyfnewid gwybodaeth - os yw'n briodol:</a:t>
          </a:r>
        </a:p>
        <a:p>
          <a:pPr>
            <a:buNone/>
          </a:pPr>
          <a:r>
            <a:rPr lang="en-GB" sz="1100" b="0">
              <a:solidFill>
                <a:sysClr val="window" lastClr="FFFFFF"/>
              </a:solidFill>
              <a:latin typeface="Arial" panose="020B0604020202020204" pitchFamily="34" charset="0"/>
              <a:ea typeface="+mn-ea"/>
              <a:cs typeface="Arial" panose="020B0604020202020204" pitchFamily="34" charset="0"/>
            </a:rPr>
            <a:t>Hoffech chi i mi roi rhagor o wybodaeth i chi? </a:t>
          </a:r>
          <a:br>
            <a:rPr lang="en-GB" sz="1100" b="0">
              <a:solidFill>
                <a:sysClr val="window" lastClr="FFFFFF"/>
              </a:solidFill>
              <a:latin typeface="Arial" panose="020B0604020202020204" pitchFamily="34" charset="0"/>
              <a:ea typeface="+mn-ea"/>
              <a:cs typeface="Arial" panose="020B0604020202020204" pitchFamily="34" charset="0"/>
            </a:rPr>
          </a:br>
          <a:r>
            <a:rPr lang="en-GB" sz="1100" b="0">
              <a:solidFill>
                <a:sysClr val="window" lastClr="FFFFFF"/>
              </a:solidFill>
              <a:latin typeface="Arial" panose="020B0604020202020204" pitchFamily="34" charset="0"/>
              <a:ea typeface="+mn-ea"/>
              <a:cs typeface="Arial" panose="020B0604020202020204" pitchFamily="34" charset="0"/>
            </a:rPr>
            <a:t>A alla i ofyn i chi am ychydig yn fwy o wybodaeth?</a:t>
          </a:r>
          <a:r>
            <a:rPr lang="en-GB" sz="1100" b="1">
              <a:solidFill>
                <a:sysClr val="window" lastClr="FFFFFF"/>
              </a:solidFill>
              <a:latin typeface="Arial" panose="020B0604020202020204" pitchFamily="34" charset="0"/>
              <a:ea typeface="+mn-ea"/>
              <a:cs typeface="Arial" panose="020B0604020202020204" pitchFamily="34" charset="0"/>
            </a:rPr>
            <a:t> </a:t>
          </a:r>
        </a:p>
      </dgm:t>
    </dgm:pt>
    <dgm:pt modelId="{9C9BF36A-126E-4830-9545-02FE725A1F76}" type="sibTrans" cxnId="{3669A092-8765-4345-8A34-C0FCE805AA70}">
      <dgm:prSet custT="1"/>
      <dgm:spPr>
        <a:xfrm>
          <a:off x="4651609" y="3309013"/>
          <a:ext cx="519322" cy="519322"/>
        </a:xfrm>
        <a:prstGeom prst="downArrow">
          <a:avLst>
            <a:gd name="adj1" fmla="val 55000"/>
            <a:gd name="adj2" fmla="val 45000"/>
          </a:avLst>
        </a:prstGeo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miter lim="800000"/>
        </a:ln>
        <a:effectLst/>
      </dgm:spPr>
      <dgm:t>
        <a:bodyPr/>
        <a:lstStyle/>
        <a:p>
          <a:pPr>
            <a:buNone/>
          </a:pPr>
          <a:endParaRPr lang="en-GB" sz="950">
            <a:solidFill>
              <a:sysClr val="windowText" lastClr="000000">
                <a:hueOff val="0"/>
                <a:satOff val="0"/>
                <a:lumOff val="0"/>
                <a:alphaOff val="0"/>
              </a:sysClr>
            </a:solidFill>
            <a:latin typeface="Calibri"/>
            <a:ea typeface="+mn-ea"/>
            <a:cs typeface="+mn-cs"/>
          </a:endParaRPr>
        </a:p>
      </dgm:t>
    </dgm:pt>
    <dgm:pt modelId="{D01B6267-1C7E-4011-B94D-8B17E3F9DBF6}" type="parTrans" cxnId="{3669A092-8765-4345-8A34-C0FCE805AA70}">
      <dgm:prSet/>
      <dgm:spPr/>
      <dgm:t>
        <a:bodyPr/>
        <a:lstStyle/>
        <a:p>
          <a:endParaRPr lang="en-GB" sz="950"/>
        </a:p>
      </dgm:t>
    </dgm:pt>
    <dgm:pt modelId="{2262973C-3CB4-479E-AACE-CD93DD4E0C27}" type="pres">
      <dgm:prSet presAssocID="{D9065B4A-114E-4747-B96F-2DEB6A123CDB}" presName="outerComposite" presStyleCnt="0">
        <dgm:presLayoutVars>
          <dgm:chMax val="5"/>
          <dgm:dir/>
          <dgm:resizeHandles val="exact"/>
        </dgm:presLayoutVars>
      </dgm:prSet>
      <dgm:spPr/>
    </dgm:pt>
    <dgm:pt modelId="{60B07A30-F3E0-432D-8BD2-E0E1DABBF8CE}" type="pres">
      <dgm:prSet presAssocID="{D9065B4A-114E-4747-B96F-2DEB6A123CDB}" presName="dummyMaxCanvas" presStyleCnt="0">
        <dgm:presLayoutVars/>
      </dgm:prSet>
      <dgm:spPr/>
    </dgm:pt>
    <dgm:pt modelId="{B5EE94E9-7EF6-47A9-9477-6896120B18ED}" type="pres">
      <dgm:prSet presAssocID="{D9065B4A-114E-4747-B96F-2DEB6A123CDB}" presName="FiveNodes_1" presStyleLbl="node1" presStyleIdx="0" presStyleCnt="5">
        <dgm:presLayoutVars>
          <dgm:bulletEnabled val="1"/>
        </dgm:presLayoutVars>
      </dgm:prSet>
      <dgm:spPr/>
    </dgm:pt>
    <dgm:pt modelId="{C9B66363-C91F-4969-AEA8-F84048DEA425}" type="pres">
      <dgm:prSet presAssocID="{D9065B4A-114E-4747-B96F-2DEB6A123CDB}" presName="FiveNodes_2" presStyleLbl="node1" presStyleIdx="1" presStyleCnt="5" custScaleX="101323">
        <dgm:presLayoutVars>
          <dgm:bulletEnabled val="1"/>
        </dgm:presLayoutVars>
      </dgm:prSet>
      <dgm:spPr/>
    </dgm:pt>
    <dgm:pt modelId="{4F299A03-841A-445C-B8DA-0D5E92FC7C5F}" type="pres">
      <dgm:prSet presAssocID="{D9065B4A-114E-4747-B96F-2DEB6A123CDB}" presName="FiveNodes_3" presStyleLbl="node1" presStyleIdx="2" presStyleCnt="5">
        <dgm:presLayoutVars>
          <dgm:bulletEnabled val="1"/>
        </dgm:presLayoutVars>
      </dgm:prSet>
      <dgm:spPr/>
    </dgm:pt>
    <dgm:pt modelId="{6C62CFDA-D490-45E0-AEE5-393E7DD3A8B2}" type="pres">
      <dgm:prSet presAssocID="{D9065B4A-114E-4747-B96F-2DEB6A123CDB}" presName="FiveNodes_4" presStyleLbl="node1" presStyleIdx="3" presStyleCnt="5">
        <dgm:presLayoutVars>
          <dgm:bulletEnabled val="1"/>
        </dgm:presLayoutVars>
      </dgm:prSet>
      <dgm:spPr/>
    </dgm:pt>
    <dgm:pt modelId="{2084598E-C45C-4367-835B-27549829F304}" type="pres">
      <dgm:prSet presAssocID="{D9065B4A-114E-4747-B96F-2DEB6A123CDB}" presName="FiveNodes_5" presStyleLbl="node1" presStyleIdx="4" presStyleCnt="5" custScaleX="109536">
        <dgm:presLayoutVars>
          <dgm:bulletEnabled val="1"/>
        </dgm:presLayoutVars>
      </dgm:prSet>
      <dgm:spPr/>
    </dgm:pt>
    <dgm:pt modelId="{12A27842-8E85-494E-8569-FAD9BCC29C4C}" type="pres">
      <dgm:prSet presAssocID="{D9065B4A-114E-4747-B96F-2DEB6A123CDB}" presName="FiveConn_1-2" presStyleLbl="fgAccFollowNode1" presStyleIdx="0" presStyleCnt="4">
        <dgm:presLayoutVars>
          <dgm:bulletEnabled val="1"/>
        </dgm:presLayoutVars>
      </dgm:prSet>
      <dgm:spPr/>
    </dgm:pt>
    <dgm:pt modelId="{22EB1697-6E2B-489D-87C6-AC02792B0877}" type="pres">
      <dgm:prSet presAssocID="{D9065B4A-114E-4747-B96F-2DEB6A123CDB}" presName="FiveConn_2-3" presStyleLbl="fgAccFollowNode1" presStyleIdx="1" presStyleCnt="4">
        <dgm:presLayoutVars>
          <dgm:bulletEnabled val="1"/>
        </dgm:presLayoutVars>
      </dgm:prSet>
      <dgm:spPr/>
    </dgm:pt>
    <dgm:pt modelId="{032E1E70-DB8D-46E5-A97B-185CFEFFA031}" type="pres">
      <dgm:prSet presAssocID="{D9065B4A-114E-4747-B96F-2DEB6A123CDB}" presName="FiveConn_3-4" presStyleLbl="fgAccFollowNode1" presStyleIdx="2" presStyleCnt="4">
        <dgm:presLayoutVars>
          <dgm:bulletEnabled val="1"/>
        </dgm:presLayoutVars>
      </dgm:prSet>
      <dgm:spPr/>
    </dgm:pt>
    <dgm:pt modelId="{20EBAB64-FC62-4E0D-84A1-FDA525D41C9E}" type="pres">
      <dgm:prSet presAssocID="{D9065B4A-114E-4747-B96F-2DEB6A123CDB}" presName="FiveConn_4-5" presStyleLbl="fgAccFollowNode1" presStyleIdx="3" presStyleCnt="4">
        <dgm:presLayoutVars>
          <dgm:bulletEnabled val="1"/>
        </dgm:presLayoutVars>
      </dgm:prSet>
      <dgm:spPr/>
    </dgm:pt>
    <dgm:pt modelId="{02A644AF-4387-4B17-986B-3F9150893FAD}" type="pres">
      <dgm:prSet presAssocID="{D9065B4A-114E-4747-B96F-2DEB6A123CDB}" presName="FiveNodes_1_text" presStyleLbl="node1" presStyleIdx="4" presStyleCnt="5">
        <dgm:presLayoutVars>
          <dgm:bulletEnabled val="1"/>
        </dgm:presLayoutVars>
      </dgm:prSet>
      <dgm:spPr/>
    </dgm:pt>
    <dgm:pt modelId="{EBE35193-E9F8-40A0-8691-635F00E6CD1C}" type="pres">
      <dgm:prSet presAssocID="{D9065B4A-114E-4747-B96F-2DEB6A123CDB}" presName="FiveNodes_2_text" presStyleLbl="node1" presStyleIdx="4" presStyleCnt="5">
        <dgm:presLayoutVars>
          <dgm:bulletEnabled val="1"/>
        </dgm:presLayoutVars>
      </dgm:prSet>
      <dgm:spPr/>
    </dgm:pt>
    <dgm:pt modelId="{F8418771-24BE-411B-9A94-E959AD304039}" type="pres">
      <dgm:prSet presAssocID="{D9065B4A-114E-4747-B96F-2DEB6A123CDB}" presName="FiveNodes_3_text" presStyleLbl="node1" presStyleIdx="4" presStyleCnt="5">
        <dgm:presLayoutVars>
          <dgm:bulletEnabled val="1"/>
        </dgm:presLayoutVars>
      </dgm:prSet>
      <dgm:spPr/>
    </dgm:pt>
    <dgm:pt modelId="{05CB90E8-83E2-4627-8834-59E28077D798}" type="pres">
      <dgm:prSet presAssocID="{D9065B4A-114E-4747-B96F-2DEB6A123CDB}" presName="FiveNodes_4_text" presStyleLbl="node1" presStyleIdx="4" presStyleCnt="5">
        <dgm:presLayoutVars>
          <dgm:bulletEnabled val="1"/>
        </dgm:presLayoutVars>
      </dgm:prSet>
      <dgm:spPr/>
    </dgm:pt>
    <dgm:pt modelId="{2286EB24-C0C9-4245-8FD3-1BC9DB45514D}" type="pres">
      <dgm:prSet presAssocID="{D9065B4A-114E-4747-B96F-2DEB6A123CDB}" presName="FiveNodes_5_text" presStyleLbl="node1" presStyleIdx="4" presStyleCnt="5">
        <dgm:presLayoutVars>
          <dgm:bulletEnabled val="1"/>
        </dgm:presLayoutVars>
      </dgm:prSet>
      <dgm:spPr/>
    </dgm:pt>
  </dgm:ptLst>
  <dgm:cxnLst>
    <dgm:cxn modelId="{03080807-F254-4694-9E6A-85658A113530}" type="presOf" srcId="{33E42897-824C-4A40-B612-DAD1FA99B896}" destId="{22EB1697-6E2B-489D-87C6-AC02792B0877}" srcOrd="0" destOrd="0" presId="urn:microsoft.com/office/officeart/2005/8/layout/vProcess5"/>
    <dgm:cxn modelId="{333AD407-21A3-4C7F-8A51-BFEB7494677B}" type="presOf" srcId="{9C9BF36A-126E-4830-9545-02FE725A1F76}" destId="{20EBAB64-FC62-4E0D-84A1-FDA525D41C9E}" srcOrd="0" destOrd="0" presId="urn:microsoft.com/office/officeart/2005/8/layout/vProcess5"/>
    <dgm:cxn modelId="{B7DF490B-5AEB-4316-A84A-2771FF2C9E00}" type="presOf" srcId="{511D0514-F85F-4CF5-BF4F-3400A143E369}" destId="{2286EB24-C0C9-4245-8FD3-1BC9DB45514D}" srcOrd="1" destOrd="0" presId="urn:microsoft.com/office/officeart/2005/8/layout/vProcess5"/>
    <dgm:cxn modelId="{D9A9666C-E3AF-46AC-912A-6BD048FDB0B4}" type="presOf" srcId="{6F919134-F2E6-4E0C-BDA4-6DF004AEE989}" destId="{6C62CFDA-D490-45E0-AEE5-393E7DD3A8B2}" srcOrd="0" destOrd="0" presId="urn:microsoft.com/office/officeart/2005/8/layout/vProcess5"/>
    <dgm:cxn modelId="{D913F458-1696-44D9-9B9F-14F1BCFF5D1D}" srcId="{D9065B4A-114E-4747-B96F-2DEB6A123CDB}" destId="{F450BA69-D183-4E4E-BF39-347F4E945C74}" srcOrd="2" destOrd="0" parTransId="{0AB7B148-CA1E-4CCD-A56E-6405CF7437F0}" sibTransId="{1227741C-078D-4534-B9E4-78C669155C5A}"/>
    <dgm:cxn modelId="{E1B5B38D-A93B-4521-BCD7-938B0B5AFFFC}" type="presOf" srcId="{F450BA69-D183-4E4E-BF39-347F4E945C74}" destId="{F8418771-24BE-411B-9A94-E959AD304039}" srcOrd="1" destOrd="0" presId="urn:microsoft.com/office/officeart/2005/8/layout/vProcess5"/>
    <dgm:cxn modelId="{8B61488E-5668-41CE-9ACB-23A06562C7B0}" srcId="{D9065B4A-114E-4747-B96F-2DEB6A123CDB}" destId="{65C5894A-693D-4B50-8C9B-56BC449BC791}" srcOrd="0" destOrd="0" parTransId="{B6C0C22C-A3F9-48DE-824A-A4FEAD61F667}" sibTransId="{716FFB6F-56CA-4F66-B12A-C00C973EDC6F}"/>
    <dgm:cxn modelId="{3669A092-8765-4345-8A34-C0FCE805AA70}" srcId="{D9065B4A-114E-4747-B96F-2DEB6A123CDB}" destId="{6F919134-F2E6-4E0C-BDA4-6DF004AEE989}" srcOrd="3" destOrd="0" parTransId="{D01B6267-1C7E-4011-B94D-8B17E3F9DBF6}" sibTransId="{9C9BF36A-126E-4830-9545-02FE725A1F76}"/>
    <dgm:cxn modelId="{878E7F9B-4116-4897-94A1-C464E1E728EE}" type="presOf" srcId="{511D0514-F85F-4CF5-BF4F-3400A143E369}" destId="{2084598E-C45C-4367-835B-27549829F304}" srcOrd="0" destOrd="0" presId="urn:microsoft.com/office/officeart/2005/8/layout/vProcess5"/>
    <dgm:cxn modelId="{0E09E4A2-CA68-441A-87D0-1B8EA5F09034}" srcId="{D9065B4A-114E-4747-B96F-2DEB6A123CDB}" destId="{0A3C2D52-57DC-4346-83DA-BD7CF447A70F}" srcOrd="1" destOrd="0" parTransId="{62F19BAB-E8A1-4160-A7C8-50FE2F5E58C1}" sibTransId="{33E42897-824C-4A40-B612-DAD1FA99B896}"/>
    <dgm:cxn modelId="{D7952AAD-CEC6-4937-909A-BF72F6084EB7}" srcId="{D9065B4A-114E-4747-B96F-2DEB6A123CDB}" destId="{511D0514-F85F-4CF5-BF4F-3400A143E369}" srcOrd="4" destOrd="0" parTransId="{5B24EB11-2FF8-4BD0-9798-9D30843BFFF3}" sibTransId="{73E74C5E-3B26-4B0C-B7D7-EFCB96B88724}"/>
    <dgm:cxn modelId="{151F53BB-A2E1-4722-8DD0-BBE46628B3AC}" type="presOf" srcId="{1227741C-078D-4534-B9E4-78C669155C5A}" destId="{032E1E70-DB8D-46E5-A97B-185CFEFFA031}" srcOrd="0" destOrd="0" presId="urn:microsoft.com/office/officeart/2005/8/layout/vProcess5"/>
    <dgm:cxn modelId="{D9A2E3C8-F55C-40A7-A9A9-7CE22DAC6D15}" type="presOf" srcId="{65C5894A-693D-4B50-8C9B-56BC449BC791}" destId="{02A644AF-4387-4B17-986B-3F9150893FAD}" srcOrd="1" destOrd="0" presId="urn:microsoft.com/office/officeart/2005/8/layout/vProcess5"/>
    <dgm:cxn modelId="{754649CF-9C86-4BE2-9F86-2A946642B776}" srcId="{D9065B4A-114E-4747-B96F-2DEB6A123CDB}" destId="{909289F8-4199-46D6-B6D4-9F95B9FC347C}" srcOrd="5" destOrd="0" parTransId="{4EBE99A7-914F-4FD7-92D1-D66CC6AD9166}" sibTransId="{D64188C4-DB75-4DF1-B984-1A73904D21F2}"/>
    <dgm:cxn modelId="{26700FD5-A143-4F67-92CB-F35E60861AC5}" type="presOf" srcId="{0A3C2D52-57DC-4346-83DA-BD7CF447A70F}" destId="{C9B66363-C91F-4969-AEA8-F84048DEA425}" srcOrd="0" destOrd="0" presId="urn:microsoft.com/office/officeart/2005/8/layout/vProcess5"/>
    <dgm:cxn modelId="{65C970D7-D03A-48B6-8AF5-9E8591EE2DAC}" type="presOf" srcId="{716FFB6F-56CA-4F66-B12A-C00C973EDC6F}" destId="{12A27842-8E85-494E-8569-FAD9BCC29C4C}" srcOrd="0" destOrd="0" presId="urn:microsoft.com/office/officeart/2005/8/layout/vProcess5"/>
    <dgm:cxn modelId="{67E172DF-1669-4BBB-80B4-038D0454615B}" type="presOf" srcId="{D9065B4A-114E-4747-B96F-2DEB6A123CDB}" destId="{2262973C-3CB4-479E-AACE-CD93DD4E0C27}" srcOrd="0" destOrd="0" presId="urn:microsoft.com/office/officeart/2005/8/layout/vProcess5"/>
    <dgm:cxn modelId="{6136B0E5-8E5B-4683-957F-2B2D7A8E31D1}" type="presOf" srcId="{0A3C2D52-57DC-4346-83DA-BD7CF447A70F}" destId="{EBE35193-E9F8-40A0-8691-635F00E6CD1C}" srcOrd="1" destOrd="0" presId="urn:microsoft.com/office/officeart/2005/8/layout/vProcess5"/>
    <dgm:cxn modelId="{CA1C15F0-7581-45A7-A367-EA0C8F15BBF6}" type="presOf" srcId="{F450BA69-D183-4E4E-BF39-347F4E945C74}" destId="{4F299A03-841A-445C-B8DA-0D5E92FC7C5F}" srcOrd="0" destOrd="0" presId="urn:microsoft.com/office/officeart/2005/8/layout/vProcess5"/>
    <dgm:cxn modelId="{0385FEF0-7D5A-4331-BD71-07E6D3A88D19}" type="presOf" srcId="{6F919134-F2E6-4E0C-BDA4-6DF004AEE989}" destId="{05CB90E8-83E2-4627-8834-59E28077D798}" srcOrd="1" destOrd="0" presId="urn:microsoft.com/office/officeart/2005/8/layout/vProcess5"/>
    <dgm:cxn modelId="{5E8BD1F8-3364-4516-A234-98FEFEB96AE0}" srcId="{D9065B4A-114E-4747-B96F-2DEB6A123CDB}" destId="{41234D47-11AB-470F-A469-C6B7CC06F596}" srcOrd="6" destOrd="0" parTransId="{1BD7E41C-4502-4542-922A-A980D302650A}" sibTransId="{7CBA522E-73D8-468A-AE21-D3B637062939}"/>
    <dgm:cxn modelId="{100D54FF-5C7D-4A74-B7F3-548E9A70AFA5}" type="presOf" srcId="{65C5894A-693D-4B50-8C9B-56BC449BC791}" destId="{B5EE94E9-7EF6-47A9-9477-6896120B18ED}" srcOrd="0" destOrd="0" presId="urn:microsoft.com/office/officeart/2005/8/layout/vProcess5"/>
    <dgm:cxn modelId="{3EB230B7-3CAA-419E-A7DE-E683A3E14241}" type="presParOf" srcId="{2262973C-3CB4-479E-AACE-CD93DD4E0C27}" destId="{60B07A30-F3E0-432D-8BD2-E0E1DABBF8CE}" srcOrd="0" destOrd="0" presId="urn:microsoft.com/office/officeart/2005/8/layout/vProcess5"/>
    <dgm:cxn modelId="{49F24ADE-4B1D-4E6F-A157-DEFD30C6E1C0}" type="presParOf" srcId="{2262973C-3CB4-479E-AACE-CD93DD4E0C27}" destId="{B5EE94E9-7EF6-47A9-9477-6896120B18ED}" srcOrd="1" destOrd="0" presId="urn:microsoft.com/office/officeart/2005/8/layout/vProcess5"/>
    <dgm:cxn modelId="{81D7208F-3B02-426E-8BEC-3F5937D11418}" type="presParOf" srcId="{2262973C-3CB4-479E-AACE-CD93DD4E0C27}" destId="{C9B66363-C91F-4969-AEA8-F84048DEA425}" srcOrd="2" destOrd="0" presId="urn:microsoft.com/office/officeart/2005/8/layout/vProcess5"/>
    <dgm:cxn modelId="{C1A9EC20-ADCD-4DC7-AF9E-AF924EC52B1A}" type="presParOf" srcId="{2262973C-3CB4-479E-AACE-CD93DD4E0C27}" destId="{4F299A03-841A-445C-B8DA-0D5E92FC7C5F}" srcOrd="3" destOrd="0" presId="urn:microsoft.com/office/officeart/2005/8/layout/vProcess5"/>
    <dgm:cxn modelId="{00AA8F6E-4B08-4B32-800C-16D66BDA590D}" type="presParOf" srcId="{2262973C-3CB4-479E-AACE-CD93DD4E0C27}" destId="{6C62CFDA-D490-45E0-AEE5-393E7DD3A8B2}" srcOrd="4" destOrd="0" presId="urn:microsoft.com/office/officeart/2005/8/layout/vProcess5"/>
    <dgm:cxn modelId="{F656BBFA-DBA6-4BEE-A4DC-B9EF9B413E62}" type="presParOf" srcId="{2262973C-3CB4-479E-AACE-CD93DD4E0C27}" destId="{2084598E-C45C-4367-835B-27549829F304}" srcOrd="5" destOrd="0" presId="urn:microsoft.com/office/officeart/2005/8/layout/vProcess5"/>
    <dgm:cxn modelId="{5E249DD3-73DB-40FC-9B6F-70B5327BDDC1}" type="presParOf" srcId="{2262973C-3CB4-479E-AACE-CD93DD4E0C27}" destId="{12A27842-8E85-494E-8569-FAD9BCC29C4C}" srcOrd="6" destOrd="0" presId="urn:microsoft.com/office/officeart/2005/8/layout/vProcess5"/>
    <dgm:cxn modelId="{924CF475-9AC7-4A38-A1C8-3D2A39DB122A}" type="presParOf" srcId="{2262973C-3CB4-479E-AACE-CD93DD4E0C27}" destId="{22EB1697-6E2B-489D-87C6-AC02792B0877}" srcOrd="7" destOrd="0" presId="urn:microsoft.com/office/officeart/2005/8/layout/vProcess5"/>
    <dgm:cxn modelId="{7A491164-D638-4D2C-890E-ED3863C26C7E}" type="presParOf" srcId="{2262973C-3CB4-479E-AACE-CD93DD4E0C27}" destId="{032E1E70-DB8D-46E5-A97B-185CFEFFA031}" srcOrd="8" destOrd="0" presId="urn:microsoft.com/office/officeart/2005/8/layout/vProcess5"/>
    <dgm:cxn modelId="{EABB5062-10FE-44FD-8DB8-28D63BBA46F0}" type="presParOf" srcId="{2262973C-3CB4-479E-AACE-CD93DD4E0C27}" destId="{20EBAB64-FC62-4E0D-84A1-FDA525D41C9E}" srcOrd="9" destOrd="0" presId="urn:microsoft.com/office/officeart/2005/8/layout/vProcess5"/>
    <dgm:cxn modelId="{AEC697F6-83BC-4CE1-B0A8-975A68416DCE}" type="presParOf" srcId="{2262973C-3CB4-479E-AACE-CD93DD4E0C27}" destId="{02A644AF-4387-4B17-986B-3F9150893FAD}" srcOrd="10" destOrd="0" presId="urn:microsoft.com/office/officeart/2005/8/layout/vProcess5"/>
    <dgm:cxn modelId="{C9B5B7E8-E3F4-4A35-82C8-84F9E9EA5352}" type="presParOf" srcId="{2262973C-3CB4-479E-AACE-CD93DD4E0C27}" destId="{EBE35193-E9F8-40A0-8691-635F00E6CD1C}" srcOrd="11" destOrd="0" presId="urn:microsoft.com/office/officeart/2005/8/layout/vProcess5"/>
    <dgm:cxn modelId="{B357416F-A955-491D-AA6B-177547422453}" type="presParOf" srcId="{2262973C-3CB4-479E-AACE-CD93DD4E0C27}" destId="{F8418771-24BE-411B-9A94-E959AD304039}" srcOrd="12" destOrd="0" presId="urn:microsoft.com/office/officeart/2005/8/layout/vProcess5"/>
    <dgm:cxn modelId="{4FE81681-3807-4F66-837A-3D7CAA05E515}" type="presParOf" srcId="{2262973C-3CB4-479E-AACE-CD93DD4E0C27}" destId="{05CB90E8-83E2-4627-8834-59E28077D798}" srcOrd="13" destOrd="0" presId="urn:microsoft.com/office/officeart/2005/8/layout/vProcess5"/>
    <dgm:cxn modelId="{0E71BBB3-D357-4715-A5AF-BF1924181B7B}" type="presParOf" srcId="{2262973C-3CB4-479E-AACE-CD93DD4E0C27}" destId="{2286EB24-C0C9-4245-8FD3-1BC9DB45514D}" srcOrd="14" destOrd="0" presId="urn:microsoft.com/office/officeart/2005/8/layout/vProcess5"/>
  </dgm:cxnLst>
  <dgm:bg/>
  <dgm:whole/>
  <dgm:extLst>
    <a:ext uri="http://schemas.microsoft.com/office/drawing/2008/diagram">
      <dsp:dataModelExt xmlns:dsp="http://schemas.microsoft.com/office/drawing/2008/diagram" relId="rId79"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FEFFBF86-FA97-4102-93CE-CB3325358652}" type="doc">
      <dgm:prSet loTypeId="urn:microsoft.com/office/officeart/2005/8/layout/default" loCatId="list" qsTypeId="urn:microsoft.com/office/officeart/2005/8/quickstyle/simple1" qsCatId="simple" csTypeId="urn:microsoft.com/office/officeart/2005/8/colors/colorful1" csCatId="colorful" phldr="1"/>
      <dgm:spPr/>
      <dgm:t>
        <a:bodyPr/>
        <a:lstStyle/>
        <a:p>
          <a:endParaRPr lang="en-GB"/>
        </a:p>
      </dgm:t>
    </dgm:pt>
    <dgm:pt modelId="{D317AD2E-367A-4ADC-93A9-BE97FB7D1907}">
      <dgm:prSet phldrT="[Text]" custT="1"/>
      <dgm:spPr>
        <a:xfrm>
          <a:off x="0" y="116879"/>
          <a:ext cx="2146101" cy="1287660"/>
        </a:xfrm>
        <a:prstGeom prst="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000" b="1">
              <a:latin typeface="Arial" panose="020B0604020202020204" pitchFamily="34" charset="0"/>
              <a:cs typeface="Arial" panose="020B0604020202020204" pitchFamily="34" charset="0"/>
            </a:rPr>
            <a:t>1.Canlyniad teuluol </a:t>
          </a:r>
          <a:endParaRPr lang="en-GB" sz="1000">
            <a:latin typeface="Arial" panose="020B0604020202020204" pitchFamily="34" charset="0"/>
            <a:cs typeface="Arial" panose="020B0604020202020204" pitchFamily="34" charset="0"/>
          </a:endParaRPr>
        </a:p>
        <a:p>
          <a:r>
            <a:rPr lang="en-GB" sz="1000" b="0">
              <a:latin typeface="Arial" panose="020B0604020202020204" pitchFamily="34" charset="0"/>
              <a:cs typeface="Arial" panose="020B0604020202020204" pitchFamily="34" charset="0"/>
            </a:rPr>
            <a:t>Ydy y pawb yn cytuno ar y canlyniad? Ydyn ni gyd yn gwybod tuag at beth yr ydyn ni'n gweithio?</a:t>
          </a:r>
          <a:endParaRPr lang="en-GB" sz="1000" b="0">
            <a:solidFill>
              <a:sysClr val="window" lastClr="FFFFFF"/>
            </a:solidFill>
            <a:latin typeface="Arial" panose="020B0604020202020204" pitchFamily="34" charset="0"/>
            <a:ea typeface="+mn-ea"/>
            <a:cs typeface="Arial" panose="020B0604020202020204" pitchFamily="34" charset="0"/>
          </a:endParaRPr>
        </a:p>
      </dgm:t>
    </dgm:pt>
    <dgm:pt modelId="{F0233FC3-F81C-4523-A2C2-C50179AFDA00}" type="parTrans" cxnId="{589D3309-8724-4BC5-BDCC-EA7E38B50C1B}">
      <dgm:prSet/>
      <dgm:spPr/>
      <dgm:t>
        <a:bodyPr/>
        <a:lstStyle/>
        <a:p>
          <a:endParaRPr lang="en-GB"/>
        </a:p>
      </dgm:t>
    </dgm:pt>
    <dgm:pt modelId="{04F41E4B-CA69-40B6-8CF5-EFBD654A47E0}" type="sibTrans" cxnId="{589D3309-8724-4BC5-BDCC-EA7E38B50C1B}">
      <dgm:prSet/>
      <dgm:spPr/>
      <dgm:t>
        <a:bodyPr/>
        <a:lstStyle/>
        <a:p>
          <a:endParaRPr lang="en-GB"/>
        </a:p>
      </dgm:t>
    </dgm:pt>
    <dgm:pt modelId="{649E7ECA-849C-4BC2-A027-BBECB9C76819}">
      <dgm:prSet phldrT="[Text]" custT="1"/>
      <dgm:spPr>
        <a:xfrm>
          <a:off x="2360711" y="116879"/>
          <a:ext cx="2146101" cy="1287660"/>
        </a:xfrm>
        <a:prstGeom prst="rect">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000" b="1">
              <a:latin typeface="Arial" panose="020B0604020202020204" pitchFamily="34" charset="0"/>
              <a:cs typeface="Arial" panose="020B0604020202020204" pitchFamily="34" charset="0"/>
            </a:rPr>
            <a:t>2. Cryfderau</a:t>
          </a:r>
          <a:endParaRPr lang="en-GB" sz="1000">
            <a:latin typeface="Arial" panose="020B0604020202020204" pitchFamily="34" charset="0"/>
            <a:cs typeface="Arial" panose="020B0604020202020204" pitchFamily="34" charset="0"/>
          </a:endParaRPr>
        </a:p>
        <a:p>
          <a:r>
            <a:rPr lang="en-GB" sz="1000" b="0">
              <a:latin typeface="Arial" panose="020B0604020202020204" pitchFamily="34" charset="0"/>
              <a:cs typeface="Arial" panose="020B0604020202020204" pitchFamily="34" charset="0"/>
            </a:rPr>
            <a:t>Beth ydy cryfderau canfyddadwy yr unigolyn, y teulu y rhwydwaith a'r gymuned?</a:t>
          </a:r>
          <a:endParaRPr lang="en-GB" sz="1000" b="0">
            <a:solidFill>
              <a:sysClr val="window" lastClr="FFFFFF"/>
            </a:solidFill>
            <a:latin typeface="Arial" panose="020B0604020202020204" pitchFamily="34" charset="0"/>
            <a:ea typeface="+mn-ea"/>
            <a:cs typeface="Arial" panose="020B0604020202020204" pitchFamily="34" charset="0"/>
          </a:endParaRPr>
        </a:p>
      </dgm:t>
    </dgm:pt>
    <dgm:pt modelId="{0B7212A9-BA9F-4F5C-B1AE-942C0E82A8F7}" type="parTrans" cxnId="{1A152ABC-C8A4-437B-9B6C-87AA9C8F50C1}">
      <dgm:prSet/>
      <dgm:spPr/>
      <dgm:t>
        <a:bodyPr/>
        <a:lstStyle/>
        <a:p>
          <a:endParaRPr lang="en-GB"/>
        </a:p>
      </dgm:t>
    </dgm:pt>
    <dgm:pt modelId="{44E97469-9B7B-4A06-AD16-97A0EADE8D86}" type="sibTrans" cxnId="{1A152ABC-C8A4-437B-9B6C-87AA9C8F50C1}">
      <dgm:prSet/>
      <dgm:spPr/>
      <dgm:t>
        <a:bodyPr/>
        <a:lstStyle/>
        <a:p>
          <a:endParaRPr lang="en-GB"/>
        </a:p>
      </dgm:t>
    </dgm:pt>
    <dgm:pt modelId="{09DB84DA-7511-4377-B4DD-6EDFA121CB95}">
      <dgm:prSet phldrT="[Text]" custT="1"/>
      <dgm:spPr>
        <a:xfrm>
          <a:off x="4721423" y="116879"/>
          <a:ext cx="2146101" cy="1287660"/>
        </a:xfrm>
        <a:prstGeom prst="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000" b="1">
              <a:latin typeface="Arial" panose="020B0604020202020204" pitchFamily="34" charset="0"/>
              <a:cs typeface="Arial" panose="020B0604020202020204" pitchFamily="34" charset="0"/>
            </a:rPr>
            <a:t>3. Blaenoriaethu risgiau</a:t>
          </a:r>
        </a:p>
        <a:p>
          <a:pPr>
            <a:buNone/>
          </a:pPr>
          <a:r>
            <a:rPr lang="en-GB" sz="1000" b="1">
              <a:latin typeface="Arial" panose="020B0604020202020204" pitchFamily="34" charset="0"/>
              <a:cs typeface="Arial" panose="020B0604020202020204" pitchFamily="34" charset="0"/>
            </a:rPr>
            <a:t> </a:t>
          </a:r>
          <a:r>
            <a:rPr lang="en-GB" sz="1000" b="0">
              <a:latin typeface="Arial" panose="020B0604020202020204" pitchFamily="34" charset="0"/>
              <a:cs typeface="Arial" panose="020B0604020202020204" pitchFamily="34" charset="0"/>
            </a:rPr>
            <a:t>Beth sydd yn llesol i gyflawni'r canlyniad? Beth ydy'r risgiau i lesiant yr unigolyn</a:t>
          </a:r>
          <a:endParaRPr lang="en-GB" sz="1000" b="0">
            <a:solidFill>
              <a:sysClr val="window" lastClr="FFFFFF"/>
            </a:solidFill>
            <a:latin typeface="Arial" panose="020B0604020202020204" pitchFamily="34" charset="0"/>
            <a:ea typeface="+mn-ea"/>
            <a:cs typeface="Arial" panose="020B0604020202020204" pitchFamily="34" charset="0"/>
          </a:endParaRPr>
        </a:p>
      </dgm:t>
    </dgm:pt>
    <dgm:pt modelId="{EFD1894F-A158-4261-883C-CE0A87831A07}" type="parTrans" cxnId="{E9359912-1B61-423D-83E2-584E8E142613}">
      <dgm:prSet/>
      <dgm:spPr/>
      <dgm:t>
        <a:bodyPr/>
        <a:lstStyle/>
        <a:p>
          <a:endParaRPr lang="en-GB"/>
        </a:p>
      </dgm:t>
    </dgm:pt>
    <dgm:pt modelId="{BBDEF487-4C7E-4B52-BD7C-91CA6A5011D4}" type="sibTrans" cxnId="{E9359912-1B61-423D-83E2-584E8E142613}">
      <dgm:prSet/>
      <dgm:spPr/>
      <dgm:t>
        <a:bodyPr/>
        <a:lstStyle/>
        <a:p>
          <a:endParaRPr lang="en-GB"/>
        </a:p>
      </dgm:t>
    </dgm:pt>
    <dgm:pt modelId="{71AE37E5-29EA-41D8-BBBD-6EF0347A17A0}">
      <dgm:prSet phldrT="[Text]" custT="1"/>
      <dgm:spPr>
        <a:xfrm>
          <a:off x="0" y="1619150"/>
          <a:ext cx="2146101" cy="1287660"/>
        </a:xfrm>
        <a:prstGeom prst="rect">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000" b="1">
              <a:latin typeface="Arial" panose="020B0604020202020204" pitchFamily="34" charset="0"/>
              <a:cs typeface="Arial" panose="020B0604020202020204" pitchFamily="34" charset="0"/>
            </a:rPr>
            <a:t>4. Cynllun wrth gefn</a:t>
          </a:r>
          <a:endParaRPr lang="en-GB" sz="1000">
            <a:latin typeface="Arial" panose="020B0604020202020204" pitchFamily="34" charset="0"/>
            <a:cs typeface="Arial" panose="020B0604020202020204" pitchFamily="34" charset="0"/>
          </a:endParaRPr>
        </a:p>
        <a:p>
          <a:r>
            <a:rPr lang="en-GB" sz="1000" b="0">
              <a:latin typeface="Arial" panose="020B0604020202020204" pitchFamily="34" charset="0"/>
              <a:cs typeface="Arial" panose="020B0604020202020204" pitchFamily="34" charset="0"/>
            </a:rPr>
            <a:t>Pwy sy'n gwneud beth pan eith pethau'n mynd yn gymhleth? A luniwyd y cynllun hwn i fynd i'r afael â risgiau? Ydy pawb yn gwybod beth i'w wneud?</a:t>
          </a:r>
          <a:endParaRPr lang="en-GB" sz="1000" b="0">
            <a:solidFill>
              <a:sysClr val="window" lastClr="FFFFFF"/>
            </a:solidFill>
            <a:latin typeface="Arial" panose="020B0604020202020204" pitchFamily="34" charset="0"/>
            <a:ea typeface="+mn-ea"/>
            <a:cs typeface="Arial" panose="020B0604020202020204" pitchFamily="34" charset="0"/>
          </a:endParaRPr>
        </a:p>
      </dgm:t>
    </dgm:pt>
    <dgm:pt modelId="{1ADFF5E8-EC8A-48C2-87E1-0ED82DD191C9}" type="parTrans" cxnId="{0CD7B531-ABD6-4B7C-8F99-36ED9A7612AD}">
      <dgm:prSet/>
      <dgm:spPr/>
      <dgm:t>
        <a:bodyPr/>
        <a:lstStyle/>
        <a:p>
          <a:endParaRPr lang="en-GB"/>
        </a:p>
      </dgm:t>
    </dgm:pt>
    <dgm:pt modelId="{94D13503-99BD-4E9D-B778-7E9AA6F95B7F}" type="sibTrans" cxnId="{0CD7B531-ABD6-4B7C-8F99-36ED9A7612AD}">
      <dgm:prSet/>
      <dgm:spPr/>
      <dgm:t>
        <a:bodyPr/>
        <a:lstStyle/>
        <a:p>
          <a:endParaRPr lang="en-GB"/>
        </a:p>
      </dgm:t>
    </dgm:pt>
    <dgm:pt modelId="{73E044F5-F5EB-4D56-8F4A-2F545B156DD9}">
      <dgm:prSet phldrT="[Text]" custT="1"/>
      <dgm:spPr>
        <a:xfrm>
          <a:off x="2360711" y="1619150"/>
          <a:ext cx="2146101" cy="1287660"/>
        </a:xfrm>
        <a:prstGeom prst="rect">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000" b="1">
              <a:latin typeface="Arial" panose="020B0604020202020204" pitchFamily="34" charset="0"/>
              <a:cs typeface="Arial" panose="020B0604020202020204" pitchFamily="34" charset="0"/>
            </a:rPr>
            <a:t>5. Beth sydd rhaid digwydd nesaf?</a:t>
          </a:r>
          <a:endParaRPr lang="en-GB" sz="1000">
            <a:latin typeface="Arial" panose="020B0604020202020204" pitchFamily="34" charset="0"/>
            <a:cs typeface="Arial" panose="020B0604020202020204" pitchFamily="34" charset="0"/>
          </a:endParaRPr>
        </a:p>
        <a:p>
          <a:r>
            <a:rPr lang="en-GB" sz="1000" b="0">
              <a:latin typeface="Arial" panose="020B0604020202020204" pitchFamily="34" charset="0"/>
              <a:cs typeface="Arial" panose="020B0604020202020204" pitchFamily="34" charset="0"/>
            </a:rPr>
            <a:t>Beth ydy'r camau nesaf ar gyfer yr unigolyn, aelodau'r teulu a gweithwyr proffesiynol</a:t>
          </a:r>
          <a:endParaRPr lang="en-GB" sz="1000" b="0">
            <a:solidFill>
              <a:sysClr val="window" lastClr="FFFFFF"/>
            </a:solidFill>
            <a:latin typeface="Arial" panose="020B0604020202020204" pitchFamily="34" charset="0"/>
            <a:ea typeface="+mn-ea"/>
            <a:cs typeface="Arial" panose="020B0604020202020204" pitchFamily="34" charset="0"/>
          </a:endParaRPr>
        </a:p>
      </dgm:t>
    </dgm:pt>
    <dgm:pt modelId="{73523641-EB5E-4E9C-87F6-1395466E732F}" type="parTrans" cxnId="{BD551B12-17B8-40D3-A10F-53FDC030BC3F}">
      <dgm:prSet/>
      <dgm:spPr/>
      <dgm:t>
        <a:bodyPr/>
        <a:lstStyle/>
        <a:p>
          <a:endParaRPr lang="en-GB"/>
        </a:p>
      </dgm:t>
    </dgm:pt>
    <dgm:pt modelId="{02528370-DBE9-4CE5-8E46-2C5446134611}" type="sibTrans" cxnId="{BD551B12-17B8-40D3-A10F-53FDC030BC3F}">
      <dgm:prSet/>
      <dgm:spPr/>
      <dgm:t>
        <a:bodyPr/>
        <a:lstStyle/>
        <a:p>
          <a:endParaRPr lang="en-GB"/>
        </a:p>
      </dgm:t>
    </dgm:pt>
    <dgm:pt modelId="{A74457B8-1122-4AF0-83C6-E51998C65F0A}">
      <dgm:prSet custT="1"/>
      <dgm:spPr>
        <a:xfrm>
          <a:off x="4721423" y="1619150"/>
          <a:ext cx="2146101" cy="1287660"/>
        </a:xfrm>
        <a:prstGeom prst="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000" b="1">
              <a:latin typeface="Arial" panose="020B0604020202020204" pitchFamily="34" charset="0"/>
              <a:cs typeface="Arial" panose="020B0604020202020204" pitchFamily="34" charset="0"/>
            </a:rPr>
            <a:t>6. Ble ydyn ni nawr?</a:t>
          </a:r>
          <a:endParaRPr lang="en-GB" sz="1000">
            <a:latin typeface="Arial" panose="020B0604020202020204" pitchFamily="34" charset="0"/>
            <a:cs typeface="Arial" panose="020B0604020202020204" pitchFamily="34" charset="0"/>
          </a:endParaRPr>
        </a:p>
        <a:p>
          <a:r>
            <a:rPr lang="en-GB" sz="1000" b="0">
              <a:latin typeface="Arial" panose="020B0604020202020204" pitchFamily="34" charset="0"/>
              <a:cs typeface="Arial" panose="020B0604020202020204" pitchFamily="34" charset="0"/>
            </a:rPr>
            <a:t>Crynodeb o'r sefyllfa gyfredol, yr asesiad</a:t>
          </a:r>
          <a:endParaRPr lang="en-GB" sz="1000" b="0">
            <a:solidFill>
              <a:sysClr val="window" lastClr="FFFFFF"/>
            </a:solidFill>
            <a:latin typeface="Arial" panose="020B0604020202020204" pitchFamily="34" charset="0"/>
            <a:ea typeface="+mn-ea"/>
            <a:cs typeface="Arial" panose="020B0604020202020204" pitchFamily="34" charset="0"/>
          </a:endParaRPr>
        </a:p>
      </dgm:t>
    </dgm:pt>
    <dgm:pt modelId="{ABE50D61-ABDB-49AA-9000-18AEFE5CA2E7}" type="parTrans" cxnId="{0F3D6BBD-FF24-4338-88FB-D754213F404B}">
      <dgm:prSet/>
      <dgm:spPr/>
      <dgm:t>
        <a:bodyPr/>
        <a:lstStyle/>
        <a:p>
          <a:endParaRPr lang="en-GB"/>
        </a:p>
      </dgm:t>
    </dgm:pt>
    <dgm:pt modelId="{9D623934-1953-4D13-9939-B527A660DA11}" type="sibTrans" cxnId="{0F3D6BBD-FF24-4338-88FB-D754213F404B}">
      <dgm:prSet/>
      <dgm:spPr/>
      <dgm:t>
        <a:bodyPr/>
        <a:lstStyle/>
        <a:p>
          <a:endParaRPr lang="en-GB"/>
        </a:p>
      </dgm:t>
    </dgm:pt>
    <dgm:pt modelId="{6F893EE6-83C6-45FD-B43E-D065D8E01014}">
      <dgm:prSet custT="1"/>
      <dgm:spPr>
        <a:xfrm>
          <a:off x="2360711" y="3121421"/>
          <a:ext cx="2146101" cy="1287660"/>
        </a:xfrm>
        <a:prstGeom prst="rect">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000" b="1">
              <a:latin typeface="Arial" panose="020B0604020202020204" pitchFamily="34" charset="0"/>
              <a:cs typeface="Arial" panose="020B0604020202020204" pitchFamily="34" charset="0"/>
            </a:rPr>
            <a:t>7.  Ble ydyn ni am fod? </a:t>
          </a:r>
          <a:endParaRPr lang="en-GB" sz="1000">
            <a:latin typeface="Arial" panose="020B0604020202020204" pitchFamily="34" charset="0"/>
            <a:cs typeface="Arial" panose="020B0604020202020204" pitchFamily="34" charset="0"/>
          </a:endParaRPr>
        </a:p>
        <a:p>
          <a:r>
            <a:rPr lang="en-GB" sz="1000" b="0">
              <a:latin typeface="Arial" panose="020B0604020202020204" pitchFamily="34" charset="0"/>
              <a:cs typeface="Arial" panose="020B0604020202020204" pitchFamily="34" charset="0"/>
            </a:rPr>
            <a:t>Mewn chwe wythnos, tri mis... sut byddwn ni'n mesur yr effaith?</a:t>
          </a:r>
          <a:endParaRPr lang="en-GB" sz="1000" b="0">
            <a:solidFill>
              <a:sysClr val="window" lastClr="FFFFFF"/>
            </a:solidFill>
            <a:latin typeface="Arial" panose="020B0604020202020204" pitchFamily="34" charset="0"/>
            <a:ea typeface="+mn-ea"/>
            <a:cs typeface="Arial" panose="020B0604020202020204" pitchFamily="34" charset="0"/>
          </a:endParaRPr>
        </a:p>
      </dgm:t>
    </dgm:pt>
    <dgm:pt modelId="{0F1B6F09-5099-4FF4-9AC4-C4DD257AB077}" type="parTrans" cxnId="{2D00923B-3D2E-4ADC-8DDB-7E0A16947271}">
      <dgm:prSet/>
      <dgm:spPr/>
      <dgm:t>
        <a:bodyPr/>
        <a:lstStyle/>
        <a:p>
          <a:endParaRPr lang="en-GB"/>
        </a:p>
      </dgm:t>
    </dgm:pt>
    <dgm:pt modelId="{AA03E460-9744-49F7-9B23-F3CF6263A777}" type="sibTrans" cxnId="{2D00923B-3D2E-4ADC-8DDB-7E0A16947271}">
      <dgm:prSet/>
      <dgm:spPr/>
      <dgm:t>
        <a:bodyPr/>
        <a:lstStyle/>
        <a:p>
          <a:endParaRPr lang="en-GB"/>
        </a:p>
      </dgm:t>
    </dgm:pt>
    <dgm:pt modelId="{105A2787-CA25-4C6D-A58A-71C1F3D14445}" type="pres">
      <dgm:prSet presAssocID="{FEFFBF86-FA97-4102-93CE-CB3325358652}" presName="diagram" presStyleCnt="0">
        <dgm:presLayoutVars>
          <dgm:dir/>
          <dgm:resizeHandles val="exact"/>
        </dgm:presLayoutVars>
      </dgm:prSet>
      <dgm:spPr/>
    </dgm:pt>
    <dgm:pt modelId="{954A8ED4-5C3D-440F-8515-0E1E04C8F1D0}" type="pres">
      <dgm:prSet presAssocID="{D317AD2E-367A-4ADC-93A9-BE97FB7D1907}" presName="node" presStyleLbl="node1" presStyleIdx="0" presStyleCnt="7">
        <dgm:presLayoutVars>
          <dgm:bulletEnabled val="1"/>
        </dgm:presLayoutVars>
      </dgm:prSet>
      <dgm:spPr/>
    </dgm:pt>
    <dgm:pt modelId="{8FCBF705-B827-40B3-922D-0CC2FD06CA83}" type="pres">
      <dgm:prSet presAssocID="{04F41E4B-CA69-40B6-8CF5-EFBD654A47E0}" presName="sibTrans" presStyleCnt="0"/>
      <dgm:spPr/>
    </dgm:pt>
    <dgm:pt modelId="{6FB4E25D-31C7-43D7-A4EB-B0D42290E64E}" type="pres">
      <dgm:prSet presAssocID="{649E7ECA-849C-4BC2-A027-BBECB9C76819}" presName="node" presStyleLbl="node1" presStyleIdx="1" presStyleCnt="7">
        <dgm:presLayoutVars>
          <dgm:bulletEnabled val="1"/>
        </dgm:presLayoutVars>
      </dgm:prSet>
      <dgm:spPr/>
    </dgm:pt>
    <dgm:pt modelId="{A91785C8-857C-4275-B806-87A1B6CB2C31}" type="pres">
      <dgm:prSet presAssocID="{44E97469-9B7B-4A06-AD16-97A0EADE8D86}" presName="sibTrans" presStyleCnt="0"/>
      <dgm:spPr/>
    </dgm:pt>
    <dgm:pt modelId="{5D05789B-77AB-4826-8961-A3B0DFA346B4}" type="pres">
      <dgm:prSet presAssocID="{09DB84DA-7511-4377-B4DD-6EDFA121CB95}" presName="node" presStyleLbl="node1" presStyleIdx="2" presStyleCnt="7" custLinFactNeighborX="-2523" custLinFactNeighborY="4204">
        <dgm:presLayoutVars>
          <dgm:bulletEnabled val="1"/>
        </dgm:presLayoutVars>
      </dgm:prSet>
      <dgm:spPr/>
    </dgm:pt>
    <dgm:pt modelId="{D3FD6B55-7139-4D79-8163-7747D1524566}" type="pres">
      <dgm:prSet presAssocID="{BBDEF487-4C7E-4B52-BD7C-91CA6A5011D4}" presName="sibTrans" presStyleCnt="0"/>
      <dgm:spPr/>
    </dgm:pt>
    <dgm:pt modelId="{0F50E9B7-8AFA-4CFB-9287-503B0C093B4C}" type="pres">
      <dgm:prSet presAssocID="{71AE37E5-29EA-41D8-BBBD-6EF0347A17A0}" presName="node" presStyleLbl="node1" presStyleIdx="3" presStyleCnt="7">
        <dgm:presLayoutVars>
          <dgm:bulletEnabled val="1"/>
        </dgm:presLayoutVars>
      </dgm:prSet>
      <dgm:spPr/>
    </dgm:pt>
    <dgm:pt modelId="{416CD2BE-7E49-4A9D-A826-9C62694E1CA5}" type="pres">
      <dgm:prSet presAssocID="{94D13503-99BD-4E9D-B778-7E9AA6F95B7F}" presName="sibTrans" presStyleCnt="0"/>
      <dgm:spPr/>
    </dgm:pt>
    <dgm:pt modelId="{49538279-0F2E-4562-BA6B-6AEC66840C89}" type="pres">
      <dgm:prSet presAssocID="{73E044F5-F5EB-4D56-8F4A-2F545B156DD9}" presName="node" presStyleLbl="node1" presStyleIdx="4" presStyleCnt="7">
        <dgm:presLayoutVars>
          <dgm:bulletEnabled val="1"/>
        </dgm:presLayoutVars>
      </dgm:prSet>
      <dgm:spPr/>
    </dgm:pt>
    <dgm:pt modelId="{B6C6A79E-6C5E-4168-B61B-465C8F052B6B}" type="pres">
      <dgm:prSet presAssocID="{02528370-DBE9-4CE5-8E46-2C5446134611}" presName="sibTrans" presStyleCnt="0"/>
      <dgm:spPr/>
    </dgm:pt>
    <dgm:pt modelId="{509EBCB5-DCF7-4A47-817A-E3EABA71B8D9}" type="pres">
      <dgm:prSet presAssocID="{A74457B8-1122-4AF0-83C6-E51998C65F0A}" presName="node" presStyleLbl="node1" presStyleIdx="5" presStyleCnt="7">
        <dgm:presLayoutVars>
          <dgm:bulletEnabled val="1"/>
        </dgm:presLayoutVars>
      </dgm:prSet>
      <dgm:spPr/>
    </dgm:pt>
    <dgm:pt modelId="{7B773F5A-5DED-4284-A422-563F824B1615}" type="pres">
      <dgm:prSet presAssocID="{9D623934-1953-4D13-9939-B527A660DA11}" presName="sibTrans" presStyleCnt="0"/>
      <dgm:spPr/>
    </dgm:pt>
    <dgm:pt modelId="{A614901B-5054-44E9-8E6B-69FF7CDCAC5E}" type="pres">
      <dgm:prSet presAssocID="{6F893EE6-83C6-45FD-B43E-D065D8E01014}" presName="node" presStyleLbl="node1" presStyleIdx="6" presStyleCnt="7">
        <dgm:presLayoutVars>
          <dgm:bulletEnabled val="1"/>
        </dgm:presLayoutVars>
      </dgm:prSet>
      <dgm:spPr/>
    </dgm:pt>
  </dgm:ptLst>
  <dgm:cxnLst>
    <dgm:cxn modelId="{589D3309-8724-4BC5-BDCC-EA7E38B50C1B}" srcId="{FEFFBF86-FA97-4102-93CE-CB3325358652}" destId="{D317AD2E-367A-4ADC-93A9-BE97FB7D1907}" srcOrd="0" destOrd="0" parTransId="{F0233FC3-F81C-4523-A2C2-C50179AFDA00}" sibTransId="{04F41E4B-CA69-40B6-8CF5-EFBD654A47E0}"/>
    <dgm:cxn modelId="{BD551B12-17B8-40D3-A10F-53FDC030BC3F}" srcId="{FEFFBF86-FA97-4102-93CE-CB3325358652}" destId="{73E044F5-F5EB-4D56-8F4A-2F545B156DD9}" srcOrd="4" destOrd="0" parTransId="{73523641-EB5E-4E9C-87F6-1395466E732F}" sibTransId="{02528370-DBE9-4CE5-8E46-2C5446134611}"/>
    <dgm:cxn modelId="{E9359912-1B61-423D-83E2-584E8E142613}" srcId="{FEFFBF86-FA97-4102-93CE-CB3325358652}" destId="{09DB84DA-7511-4377-B4DD-6EDFA121CB95}" srcOrd="2" destOrd="0" parTransId="{EFD1894F-A158-4261-883C-CE0A87831A07}" sibTransId="{BBDEF487-4C7E-4B52-BD7C-91CA6A5011D4}"/>
    <dgm:cxn modelId="{0252581B-B3EB-407F-8879-8B31210A17BA}" type="presOf" srcId="{A74457B8-1122-4AF0-83C6-E51998C65F0A}" destId="{509EBCB5-DCF7-4A47-817A-E3EABA71B8D9}" srcOrd="0" destOrd="0" presId="urn:microsoft.com/office/officeart/2005/8/layout/default"/>
    <dgm:cxn modelId="{63535D21-8F82-4186-B4CD-A75E0AA033C9}" type="presOf" srcId="{09DB84DA-7511-4377-B4DD-6EDFA121CB95}" destId="{5D05789B-77AB-4826-8961-A3B0DFA346B4}" srcOrd="0" destOrd="0" presId="urn:microsoft.com/office/officeart/2005/8/layout/default"/>
    <dgm:cxn modelId="{0CD7B531-ABD6-4B7C-8F99-36ED9A7612AD}" srcId="{FEFFBF86-FA97-4102-93CE-CB3325358652}" destId="{71AE37E5-29EA-41D8-BBBD-6EF0347A17A0}" srcOrd="3" destOrd="0" parTransId="{1ADFF5E8-EC8A-48C2-87E1-0ED82DD191C9}" sibTransId="{94D13503-99BD-4E9D-B778-7E9AA6F95B7F}"/>
    <dgm:cxn modelId="{FF0DF333-6801-44D3-8246-D3AE84870450}" type="presOf" srcId="{73E044F5-F5EB-4D56-8F4A-2F545B156DD9}" destId="{49538279-0F2E-4562-BA6B-6AEC66840C89}" srcOrd="0" destOrd="0" presId="urn:microsoft.com/office/officeart/2005/8/layout/default"/>
    <dgm:cxn modelId="{2D00923B-3D2E-4ADC-8DDB-7E0A16947271}" srcId="{FEFFBF86-FA97-4102-93CE-CB3325358652}" destId="{6F893EE6-83C6-45FD-B43E-D065D8E01014}" srcOrd="6" destOrd="0" parTransId="{0F1B6F09-5099-4FF4-9AC4-C4DD257AB077}" sibTransId="{AA03E460-9744-49F7-9B23-F3CF6263A777}"/>
    <dgm:cxn modelId="{B13BAB5C-C10E-4CBE-93F0-E6B0618606F8}" type="presOf" srcId="{D317AD2E-367A-4ADC-93A9-BE97FB7D1907}" destId="{954A8ED4-5C3D-440F-8515-0E1E04C8F1D0}" srcOrd="0" destOrd="0" presId="urn:microsoft.com/office/officeart/2005/8/layout/default"/>
    <dgm:cxn modelId="{6EA7D06A-C195-4D44-AFC6-5105322F5274}" type="presOf" srcId="{71AE37E5-29EA-41D8-BBBD-6EF0347A17A0}" destId="{0F50E9B7-8AFA-4CFB-9287-503B0C093B4C}" srcOrd="0" destOrd="0" presId="urn:microsoft.com/office/officeart/2005/8/layout/default"/>
    <dgm:cxn modelId="{E7BE076D-412E-42FF-9E43-3EB742AF5B48}" type="presOf" srcId="{6F893EE6-83C6-45FD-B43E-D065D8E01014}" destId="{A614901B-5054-44E9-8E6B-69FF7CDCAC5E}" srcOrd="0" destOrd="0" presId="urn:microsoft.com/office/officeart/2005/8/layout/default"/>
    <dgm:cxn modelId="{10E3895A-6AAE-4154-B9F7-0977BE444DB2}" type="presOf" srcId="{649E7ECA-849C-4BC2-A027-BBECB9C76819}" destId="{6FB4E25D-31C7-43D7-A4EB-B0D42290E64E}" srcOrd="0" destOrd="0" presId="urn:microsoft.com/office/officeart/2005/8/layout/default"/>
    <dgm:cxn modelId="{1A152ABC-C8A4-437B-9B6C-87AA9C8F50C1}" srcId="{FEFFBF86-FA97-4102-93CE-CB3325358652}" destId="{649E7ECA-849C-4BC2-A027-BBECB9C76819}" srcOrd="1" destOrd="0" parTransId="{0B7212A9-BA9F-4F5C-B1AE-942C0E82A8F7}" sibTransId="{44E97469-9B7B-4A06-AD16-97A0EADE8D86}"/>
    <dgm:cxn modelId="{0F3D6BBD-FF24-4338-88FB-D754213F404B}" srcId="{FEFFBF86-FA97-4102-93CE-CB3325358652}" destId="{A74457B8-1122-4AF0-83C6-E51998C65F0A}" srcOrd="5" destOrd="0" parTransId="{ABE50D61-ABDB-49AA-9000-18AEFE5CA2E7}" sibTransId="{9D623934-1953-4D13-9939-B527A660DA11}"/>
    <dgm:cxn modelId="{1456CCCC-92E6-444F-BFE6-739F5AB494FF}" type="presOf" srcId="{FEFFBF86-FA97-4102-93CE-CB3325358652}" destId="{105A2787-CA25-4C6D-A58A-71C1F3D14445}" srcOrd="0" destOrd="0" presId="urn:microsoft.com/office/officeart/2005/8/layout/default"/>
    <dgm:cxn modelId="{3A9374BB-C2DD-4FE1-B67F-86246000FABA}" type="presParOf" srcId="{105A2787-CA25-4C6D-A58A-71C1F3D14445}" destId="{954A8ED4-5C3D-440F-8515-0E1E04C8F1D0}" srcOrd="0" destOrd="0" presId="urn:microsoft.com/office/officeart/2005/8/layout/default"/>
    <dgm:cxn modelId="{929927A0-8202-400B-8AC9-B1548342A5C9}" type="presParOf" srcId="{105A2787-CA25-4C6D-A58A-71C1F3D14445}" destId="{8FCBF705-B827-40B3-922D-0CC2FD06CA83}" srcOrd="1" destOrd="0" presId="urn:microsoft.com/office/officeart/2005/8/layout/default"/>
    <dgm:cxn modelId="{C241CA13-172C-4E05-8368-EFF0021E2680}" type="presParOf" srcId="{105A2787-CA25-4C6D-A58A-71C1F3D14445}" destId="{6FB4E25D-31C7-43D7-A4EB-B0D42290E64E}" srcOrd="2" destOrd="0" presId="urn:microsoft.com/office/officeart/2005/8/layout/default"/>
    <dgm:cxn modelId="{C2C315A9-5C65-49D2-99D6-19B63030E32D}" type="presParOf" srcId="{105A2787-CA25-4C6D-A58A-71C1F3D14445}" destId="{A91785C8-857C-4275-B806-87A1B6CB2C31}" srcOrd="3" destOrd="0" presId="urn:microsoft.com/office/officeart/2005/8/layout/default"/>
    <dgm:cxn modelId="{8BFCBDE2-57D1-4487-888A-A36DA4ABA213}" type="presParOf" srcId="{105A2787-CA25-4C6D-A58A-71C1F3D14445}" destId="{5D05789B-77AB-4826-8961-A3B0DFA346B4}" srcOrd="4" destOrd="0" presId="urn:microsoft.com/office/officeart/2005/8/layout/default"/>
    <dgm:cxn modelId="{CEF0F7C4-FC34-4C57-A327-9A982B3571A7}" type="presParOf" srcId="{105A2787-CA25-4C6D-A58A-71C1F3D14445}" destId="{D3FD6B55-7139-4D79-8163-7747D1524566}" srcOrd="5" destOrd="0" presId="urn:microsoft.com/office/officeart/2005/8/layout/default"/>
    <dgm:cxn modelId="{B74714F9-6749-49E4-A09F-37D73BC0C845}" type="presParOf" srcId="{105A2787-CA25-4C6D-A58A-71C1F3D14445}" destId="{0F50E9B7-8AFA-4CFB-9287-503B0C093B4C}" srcOrd="6" destOrd="0" presId="urn:microsoft.com/office/officeart/2005/8/layout/default"/>
    <dgm:cxn modelId="{ECC5479C-295A-41BF-8E44-30129264437A}" type="presParOf" srcId="{105A2787-CA25-4C6D-A58A-71C1F3D14445}" destId="{416CD2BE-7E49-4A9D-A826-9C62694E1CA5}" srcOrd="7" destOrd="0" presId="urn:microsoft.com/office/officeart/2005/8/layout/default"/>
    <dgm:cxn modelId="{075B62CD-D848-40F6-8DB7-ECA3E7F5EE48}" type="presParOf" srcId="{105A2787-CA25-4C6D-A58A-71C1F3D14445}" destId="{49538279-0F2E-4562-BA6B-6AEC66840C89}" srcOrd="8" destOrd="0" presId="urn:microsoft.com/office/officeart/2005/8/layout/default"/>
    <dgm:cxn modelId="{D2A0C55D-1D71-4CA4-AEA6-59D33FF01481}" type="presParOf" srcId="{105A2787-CA25-4C6D-A58A-71C1F3D14445}" destId="{B6C6A79E-6C5E-4168-B61B-465C8F052B6B}" srcOrd="9" destOrd="0" presId="urn:microsoft.com/office/officeart/2005/8/layout/default"/>
    <dgm:cxn modelId="{577C2AFF-B236-4F6C-A1AC-0686E57A4A77}" type="presParOf" srcId="{105A2787-CA25-4C6D-A58A-71C1F3D14445}" destId="{509EBCB5-DCF7-4A47-817A-E3EABA71B8D9}" srcOrd="10" destOrd="0" presId="urn:microsoft.com/office/officeart/2005/8/layout/default"/>
    <dgm:cxn modelId="{46C0C758-DC9C-4C9B-B7D7-C17A87A9A27C}" type="presParOf" srcId="{105A2787-CA25-4C6D-A58A-71C1F3D14445}" destId="{7B773F5A-5DED-4284-A422-563F824B1615}" srcOrd="11" destOrd="0" presId="urn:microsoft.com/office/officeart/2005/8/layout/default"/>
    <dgm:cxn modelId="{26E4626D-8ADE-4E55-B3F3-ABA15CC33A5D}" type="presParOf" srcId="{105A2787-CA25-4C6D-A58A-71C1F3D14445}" destId="{A614901B-5054-44E9-8E6B-69FF7CDCAC5E}" srcOrd="12" destOrd="0" presId="urn:microsoft.com/office/officeart/2005/8/layout/default"/>
  </dgm:cxnLst>
  <dgm:bg/>
  <dgm:whole/>
  <dgm:extLst>
    <a:ext uri="http://schemas.microsoft.com/office/drawing/2008/diagram">
      <dsp:dataModelExt xmlns:dsp="http://schemas.microsoft.com/office/drawing/2008/diagram" relId="rId9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739B1B-0871-40B2-9DA9-F3EBB2A139FF}">
      <dsp:nvSpPr>
        <dsp:cNvPr id="0" name=""/>
        <dsp:cNvSpPr/>
      </dsp:nvSpPr>
      <dsp:spPr>
        <a:xfrm>
          <a:off x="2125528" y="2074410"/>
          <a:ext cx="1480453" cy="1480453"/>
        </a:xfrm>
        <a:prstGeom prst="ellipse">
          <a:avLst/>
        </a:prstGeom>
        <a:solidFill>
          <a:sysClr val="windowText" lastClr="000000"/>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933450">
            <a:lnSpc>
              <a:spcPct val="90000"/>
            </a:lnSpc>
            <a:spcBef>
              <a:spcPct val="0"/>
            </a:spcBef>
            <a:spcAft>
              <a:spcPct val="35000"/>
            </a:spcAft>
            <a:buNone/>
          </a:pPr>
          <a:r>
            <a:rPr lang="en-GB" sz="2100" b="1" kern="1200" dirty="0">
              <a:solidFill>
                <a:sysClr val="window" lastClr="FFFFFF"/>
              </a:solidFill>
              <a:latin typeface="Arial" panose="020B0604020202020204" pitchFamily="34" charset="0"/>
              <a:ea typeface="+mn-ea"/>
              <a:cs typeface="Arial" panose="020B0604020202020204" pitchFamily="34" charset="0"/>
            </a:rPr>
            <a:t>Gofalwr</a:t>
          </a:r>
        </a:p>
      </dsp:txBody>
      <dsp:txXfrm>
        <a:off x="2342335" y="2291217"/>
        <a:ext cx="1046839" cy="1046839"/>
      </dsp:txXfrm>
    </dsp:sp>
    <dsp:sp modelId="{E55DB8FE-AFCD-4503-86A7-EB5B0DCF011F}">
      <dsp:nvSpPr>
        <dsp:cNvPr id="0" name=""/>
        <dsp:cNvSpPr/>
      </dsp:nvSpPr>
      <dsp:spPr>
        <a:xfrm rot="5400000">
          <a:off x="2709351" y="1536485"/>
          <a:ext cx="312807" cy="50335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GB" sz="1700" b="1" kern="1200">
            <a:solidFill>
              <a:sysClr val="window" lastClr="FFFFFF"/>
            </a:solidFill>
            <a:latin typeface="Calibri"/>
            <a:ea typeface="+mn-ea"/>
            <a:cs typeface="+mn-cs"/>
          </a:endParaRPr>
        </a:p>
      </dsp:txBody>
      <dsp:txXfrm>
        <a:off x="2756272" y="1590235"/>
        <a:ext cx="218965" cy="302012"/>
      </dsp:txXfrm>
    </dsp:sp>
    <dsp:sp modelId="{D89E516E-B614-43A4-980E-C1049A966BF8}">
      <dsp:nvSpPr>
        <dsp:cNvPr id="0" name=""/>
        <dsp:cNvSpPr/>
      </dsp:nvSpPr>
      <dsp:spPr>
        <a:xfrm>
          <a:off x="2125528" y="3755"/>
          <a:ext cx="1480453" cy="1480453"/>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dirty="0">
              <a:solidFill>
                <a:sysClr val="window" lastClr="FFFFFF"/>
              </a:solidFill>
              <a:latin typeface="Arial" panose="020B0604020202020204" pitchFamily="34" charset="0"/>
              <a:ea typeface="+mn-ea"/>
              <a:cs typeface="Arial" panose="020B0604020202020204" pitchFamily="34" charset="0"/>
            </a:rPr>
            <a:t>Cymorth i  lywio'r berthynas  gyda'r person y mae 'n nhw'n gofalu amdano/amdani</a:t>
          </a:r>
        </a:p>
      </dsp:txBody>
      <dsp:txXfrm>
        <a:off x="2342335" y="220562"/>
        <a:ext cx="1046839" cy="1046839"/>
      </dsp:txXfrm>
    </dsp:sp>
    <dsp:sp modelId="{5A0A6F0A-C0BB-48F3-B2F0-CD5F7DAA374D}">
      <dsp:nvSpPr>
        <dsp:cNvPr id="0" name=""/>
        <dsp:cNvSpPr/>
      </dsp:nvSpPr>
      <dsp:spPr>
        <a:xfrm rot="8897665">
          <a:off x="3601964" y="2063007"/>
          <a:ext cx="305739" cy="50335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GB" sz="1700" b="1" kern="1200">
            <a:solidFill>
              <a:sysClr val="window" lastClr="FFFFFF"/>
            </a:solidFill>
            <a:latin typeface="Calibri"/>
            <a:ea typeface="+mn-ea"/>
            <a:cs typeface="+mn-cs"/>
          </a:endParaRPr>
        </a:p>
      </dsp:txBody>
      <dsp:txXfrm>
        <a:off x="3686842" y="2139576"/>
        <a:ext cx="214017" cy="302012"/>
      </dsp:txXfrm>
    </dsp:sp>
    <dsp:sp modelId="{43684449-7EDF-4C39-8127-11F655EBB1AD}">
      <dsp:nvSpPr>
        <dsp:cNvPr id="0" name=""/>
        <dsp:cNvSpPr/>
      </dsp:nvSpPr>
      <dsp:spPr>
        <a:xfrm>
          <a:off x="3918771" y="1066022"/>
          <a:ext cx="1480453" cy="1480453"/>
        </a:xfrm>
        <a:prstGeom prst="ellipse">
          <a:avLst/>
        </a:prstGeom>
        <a:solidFill>
          <a:srgbClr val="9BBB59"/>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dirty="0">
              <a:solidFill>
                <a:sysClr val="window" lastClr="FFFFFF"/>
              </a:solidFill>
              <a:latin typeface="Arial" panose="020B0604020202020204" pitchFamily="34" charset="0"/>
              <a:ea typeface="+mn-ea"/>
              <a:cs typeface="Arial" panose="020B0604020202020204" pitchFamily="34" charset="0"/>
            </a:rPr>
            <a:t>Cymorth i reoli'r cyflwr a'r symptomau </a:t>
          </a:r>
        </a:p>
      </dsp:txBody>
      <dsp:txXfrm>
        <a:off x="4135578" y="1282829"/>
        <a:ext cx="1046839" cy="1046839"/>
      </dsp:txXfrm>
    </dsp:sp>
    <dsp:sp modelId="{AED8D1C0-D64F-4F8F-AB29-2FA3EAD27F02}">
      <dsp:nvSpPr>
        <dsp:cNvPr id="0" name=""/>
        <dsp:cNvSpPr/>
      </dsp:nvSpPr>
      <dsp:spPr>
        <a:xfrm rot="12367048">
          <a:off x="3598304" y="3076197"/>
          <a:ext cx="312807" cy="50335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GB" sz="1700" b="1" kern="1200">
            <a:solidFill>
              <a:sysClr val="window" lastClr="FFFFFF"/>
            </a:solidFill>
            <a:latin typeface="Calibri"/>
            <a:ea typeface="+mn-ea"/>
            <a:cs typeface="+mn-cs"/>
          </a:endParaRPr>
        </a:p>
      </dsp:txBody>
      <dsp:txXfrm>
        <a:off x="3687355" y="3197523"/>
        <a:ext cx="218965" cy="302012"/>
      </dsp:txXfrm>
    </dsp:sp>
    <dsp:sp modelId="{7EBAB755-A0F2-4FED-80CA-573954105DB3}">
      <dsp:nvSpPr>
        <dsp:cNvPr id="0" name=""/>
        <dsp:cNvSpPr/>
      </dsp:nvSpPr>
      <dsp:spPr>
        <a:xfrm>
          <a:off x="3918768" y="3109738"/>
          <a:ext cx="1480453" cy="1480453"/>
        </a:xfrm>
        <a:prstGeom prst="ellipse">
          <a:avLst/>
        </a:prstGeom>
        <a:solidFill>
          <a:srgbClr val="C0504D"/>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dirty="0">
              <a:solidFill>
                <a:sysClr val="window" lastClr="FFFFFF"/>
              </a:solidFill>
              <a:latin typeface="Arial" panose="020B0604020202020204" pitchFamily="34" charset="0"/>
              <a:ea typeface="+mn-ea"/>
              <a:cs typeface="Arial" panose="020B0604020202020204" pitchFamily="34" charset="0"/>
            </a:rPr>
            <a:t>Cymorth i gynnal rolau eraill a'u synnwyr o hunaaniaeth ar ôl bod yn ofalwr</a:t>
          </a:r>
        </a:p>
      </dsp:txBody>
      <dsp:txXfrm>
        <a:off x="4135575" y="3326545"/>
        <a:ext cx="1046839" cy="1046839"/>
      </dsp:txXfrm>
    </dsp:sp>
    <dsp:sp modelId="{3DD1A468-2C8F-46AD-9DDA-7D1B17DAC464}">
      <dsp:nvSpPr>
        <dsp:cNvPr id="0" name=""/>
        <dsp:cNvSpPr/>
      </dsp:nvSpPr>
      <dsp:spPr>
        <a:xfrm rot="16028710">
          <a:off x="2709351" y="3589435"/>
          <a:ext cx="312807" cy="50335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GB" sz="1700" b="1" kern="1200">
            <a:solidFill>
              <a:sysClr val="window" lastClr="FFFFFF"/>
            </a:solidFill>
            <a:latin typeface="Calibri"/>
            <a:ea typeface="+mn-ea"/>
            <a:cs typeface="+mn-cs"/>
          </a:endParaRPr>
        </a:p>
      </dsp:txBody>
      <dsp:txXfrm>
        <a:off x="2758609" y="3736969"/>
        <a:ext cx="218965" cy="302012"/>
      </dsp:txXfrm>
    </dsp:sp>
    <dsp:sp modelId="{4E300943-9D46-4E22-8E32-1641967E977B}">
      <dsp:nvSpPr>
        <dsp:cNvPr id="0" name=""/>
        <dsp:cNvSpPr/>
      </dsp:nvSpPr>
      <dsp:spPr>
        <a:xfrm>
          <a:off x="2125528" y="4145066"/>
          <a:ext cx="1480453" cy="1480453"/>
        </a:xfrm>
        <a:prstGeom prst="ellipse">
          <a:avLst/>
        </a:prstGeom>
        <a:solidFill>
          <a:srgbClr val="8064A2"/>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dirty="0">
              <a:solidFill>
                <a:sysClr val="window" lastClr="FFFFFF"/>
              </a:solidFill>
              <a:latin typeface="Arial" panose="020B0604020202020204" pitchFamily="34" charset="0"/>
              <a:ea typeface="+mn-ea"/>
              <a:cs typeface="Arial" panose="020B0604020202020204" pitchFamily="34" charset="0"/>
            </a:rPr>
            <a:t>Wedi'u grymuso i gael perthynas gyda gweithwyr proffesiynol </a:t>
          </a:r>
        </a:p>
      </dsp:txBody>
      <dsp:txXfrm>
        <a:off x="2342335" y="4361873"/>
        <a:ext cx="1046839" cy="1046839"/>
      </dsp:txXfrm>
    </dsp:sp>
    <dsp:sp modelId="{64366E99-74A8-4694-BB23-BE45219F7FC9}">
      <dsp:nvSpPr>
        <dsp:cNvPr id="0" name=""/>
        <dsp:cNvSpPr/>
      </dsp:nvSpPr>
      <dsp:spPr>
        <a:xfrm rot="19521872">
          <a:off x="1820398" y="3076197"/>
          <a:ext cx="312807" cy="50335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GB" sz="1700" b="1" kern="1200">
            <a:solidFill>
              <a:sysClr val="window" lastClr="FFFFFF"/>
            </a:solidFill>
            <a:latin typeface="Calibri"/>
            <a:ea typeface="+mn-ea"/>
            <a:cs typeface="+mn-cs"/>
          </a:endParaRPr>
        </a:p>
      </dsp:txBody>
      <dsp:txXfrm rot="10800000">
        <a:off x="1828713" y="3203536"/>
        <a:ext cx="218965" cy="302012"/>
      </dsp:txXfrm>
    </dsp:sp>
    <dsp:sp modelId="{BD6764A1-E665-4C0B-B8EF-7EEF930D57F9}">
      <dsp:nvSpPr>
        <dsp:cNvPr id="0" name=""/>
        <dsp:cNvSpPr/>
      </dsp:nvSpPr>
      <dsp:spPr>
        <a:xfrm>
          <a:off x="332287" y="3109738"/>
          <a:ext cx="1480453" cy="1480453"/>
        </a:xfrm>
        <a:prstGeom prst="ellipse">
          <a:avLst/>
        </a:prstGeom>
        <a:solidFill>
          <a:srgbClr val="4BACC6"/>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dirty="0">
              <a:solidFill>
                <a:sysClr val="window" lastClr="FFFFFF"/>
              </a:solidFill>
              <a:latin typeface="Arial" panose="020B0604020202020204" pitchFamily="34" charset="0"/>
              <a:ea typeface="+mn-ea"/>
              <a:cs typeface="Arial" panose="020B0604020202020204" pitchFamily="34" charset="0"/>
            </a:rPr>
            <a:t>Cymorth i lywio perthynas gyda'r teulu a ffrindiau</a:t>
          </a:r>
        </a:p>
      </dsp:txBody>
      <dsp:txXfrm>
        <a:off x="549094" y="3326545"/>
        <a:ext cx="1046839" cy="1046839"/>
      </dsp:txXfrm>
    </dsp:sp>
    <dsp:sp modelId="{AED1FDDF-A83F-4E83-9A07-31CAF67EB98B}">
      <dsp:nvSpPr>
        <dsp:cNvPr id="0" name=""/>
        <dsp:cNvSpPr/>
      </dsp:nvSpPr>
      <dsp:spPr>
        <a:xfrm rot="1821886">
          <a:off x="1820398" y="2049722"/>
          <a:ext cx="312807" cy="503354"/>
        </a:xfrm>
        <a:prstGeom prst="rightArrow">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GB" sz="1700" b="1" kern="1200">
            <a:solidFill>
              <a:sysClr val="window" lastClr="FFFFFF"/>
            </a:solidFill>
            <a:latin typeface="Calibri"/>
            <a:ea typeface="+mn-ea"/>
            <a:cs typeface="+mn-cs"/>
          </a:endParaRPr>
        </a:p>
      </dsp:txBody>
      <dsp:txXfrm rot="10800000">
        <a:off x="1825761" y="2155795"/>
        <a:ext cx="234605" cy="251677"/>
      </dsp:txXfrm>
    </dsp:sp>
    <dsp:sp modelId="{289D259A-B2B7-484E-A0FC-651B53F6200B}">
      <dsp:nvSpPr>
        <dsp:cNvPr id="0" name=""/>
        <dsp:cNvSpPr/>
      </dsp:nvSpPr>
      <dsp:spPr>
        <a:xfrm>
          <a:off x="332287" y="1039082"/>
          <a:ext cx="1480453" cy="1480453"/>
        </a:xfrm>
        <a:prstGeom prst="ellipse">
          <a:avLst/>
        </a:prstGeom>
        <a:solidFill>
          <a:srgbClr val="F79646"/>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dirty="0">
              <a:solidFill>
                <a:sysClr val="window" lastClr="FFFFFF"/>
              </a:solidFill>
              <a:latin typeface="Arial" panose="020B0604020202020204" pitchFamily="34" charset="0"/>
              <a:ea typeface="+mn-ea"/>
              <a:cs typeface="Arial" panose="020B0604020202020204" pitchFamily="34" charset="0"/>
            </a:rPr>
            <a:t>Cymorth i </a:t>
          </a:r>
          <a:br>
            <a:rPr lang="en-GB" sz="1000" b="1" kern="1200" dirty="0">
              <a:solidFill>
                <a:sysClr val="window" lastClr="FFFFFF"/>
              </a:solidFill>
              <a:latin typeface="Arial" panose="020B0604020202020204" pitchFamily="34" charset="0"/>
              <a:ea typeface="+mn-ea"/>
              <a:cs typeface="Arial" panose="020B0604020202020204" pitchFamily="34" charset="0"/>
            </a:rPr>
          </a:br>
          <a:r>
            <a:rPr lang="en-GB" sz="1000" b="1" kern="1200" dirty="0">
              <a:solidFill>
                <a:sysClr val="window" lastClr="FFFFFF"/>
              </a:solidFill>
              <a:latin typeface="Arial" panose="020B0604020202020204" pitchFamily="34" charset="0"/>
              <a:ea typeface="+mn-ea"/>
              <a:cs typeface="Arial" panose="020B0604020202020204" pitchFamily="34" charset="0"/>
            </a:rPr>
            <a:t>gael mynediad  </a:t>
          </a:r>
          <a:br>
            <a:rPr lang="en-GB" sz="1000" b="1" kern="1200" dirty="0">
              <a:solidFill>
                <a:sysClr val="window" lastClr="FFFFFF"/>
              </a:solidFill>
              <a:latin typeface="Arial" panose="020B0604020202020204" pitchFamily="34" charset="0"/>
              <a:ea typeface="+mn-ea"/>
              <a:cs typeface="Arial" panose="020B0604020202020204" pitchFamily="34" charset="0"/>
            </a:rPr>
          </a:br>
          <a:r>
            <a:rPr lang="en-GB" sz="1000" b="1" kern="1200" dirty="0">
              <a:solidFill>
                <a:sysClr val="window" lastClr="FFFFFF"/>
              </a:solidFill>
              <a:latin typeface="Arial" panose="020B0604020202020204" pitchFamily="34" charset="0"/>
              <a:ea typeface="+mn-ea"/>
              <a:cs typeface="Arial" panose="020B0604020202020204" pitchFamily="34" charset="0"/>
            </a:rPr>
            <a:t>a chael eu gwerthfawrogi gan y gymuned  y maen nhw'n byw, yn gweithio ac yn cymdeithasu  ynddi</a:t>
          </a:r>
        </a:p>
      </dsp:txBody>
      <dsp:txXfrm>
        <a:off x="549094" y="1255889"/>
        <a:ext cx="1046839" cy="1046839"/>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54A498-EC1D-4F51-960F-C5BA530C4CCD}">
      <dsp:nvSpPr>
        <dsp:cNvPr id="0" name=""/>
        <dsp:cNvSpPr/>
      </dsp:nvSpPr>
      <dsp:spPr>
        <a:xfrm>
          <a:off x="1262053" y="1219439"/>
          <a:ext cx="1252237" cy="1161125"/>
        </a:xfrm>
        <a:prstGeom prst="ellipse">
          <a:avLst/>
        </a:prstGeom>
        <a:solidFill>
          <a:srgbClr val="34B555"/>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 lastClr="FFFFFF"/>
              </a:solidFill>
              <a:latin typeface="Arial" panose="020B0604020202020204" pitchFamily="34" charset="0"/>
              <a:ea typeface="+mn-ea"/>
              <a:cs typeface="Arial" panose="020B0604020202020204" pitchFamily="34" charset="0"/>
            </a:rPr>
            <a:t>Hyblygrwydd ac yn arloesol - dim cyfyngiadau afresymol </a:t>
          </a:r>
        </a:p>
      </dsp:txBody>
      <dsp:txXfrm>
        <a:off x="1445439" y="1389482"/>
        <a:ext cx="885465" cy="821039"/>
      </dsp:txXfrm>
    </dsp:sp>
    <dsp:sp modelId="{B435229B-3312-4325-B48A-F91C6659E0D4}">
      <dsp:nvSpPr>
        <dsp:cNvPr id="0" name=""/>
        <dsp:cNvSpPr/>
      </dsp:nvSpPr>
      <dsp:spPr>
        <a:xfrm rot="11578534">
          <a:off x="527164" y="1401340"/>
          <a:ext cx="772141" cy="290589"/>
        </a:xfrm>
        <a:prstGeom prst="leftArrow">
          <a:avLst>
            <a:gd name="adj1" fmla="val 60000"/>
            <a:gd name="adj2" fmla="val 50000"/>
          </a:avLst>
        </a:prstGeom>
        <a:solidFill>
          <a:srgbClr val="80DA98"/>
        </a:solidFill>
        <a:ln>
          <a:noFill/>
        </a:ln>
        <a:effectLst/>
      </dsp:spPr>
      <dsp:style>
        <a:lnRef idx="0">
          <a:scrgbClr r="0" g="0" b="0"/>
        </a:lnRef>
        <a:fillRef idx="1">
          <a:scrgbClr r="0" g="0" b="0"/>
        </a:fillRef>
        <a:effectRef idx="0">
          <a:scrgbClr r="0" g="0" b="0"/>
        </a:effectRef>
        <a:fontRef idx="minor">
          <a:schemeClr val="lt1"/>
        </a:fontRef>
      </dsp:style>
    </dsp:sp>
    <dsp:sp modelId="{0A049F60-622F-4DCA-B3C0-5BF5E2488E72}">
      <dsp:nvSpPr>
        <dsp:cNvPr id="0" name=""/>
        <dsp:cNvSpPr/>
      </dsp:nvSpPr>
      <dsp:spPr>
        <a:xfrm>
          <a:off x="0" y="1089073"/>
          <a:ext cx="968632" cy="774905"/>
        </a:xfrm>
        <a:prstGeom prst="roundRect">
          <a:avLst>
            <a:gd name="adj" fmla="val 10000"/>
          </a:avLst>
        </a:prstGeom>
        <a:solidFill>
          <a:srgbClr val="34B555"/>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 lastClr="FFFFFF"/>
              </a:solidFill>
              <a:latin typeface="Arial" panose="020B0604020202020204" pitchFamily="34" charset="0"/>
              <a:ea typeface="+mn-ea"/>
              <a:cs typeface="Arial" panose="020B0604020202020204" pitchFamily="34" charset="0"/>
            </a:rPr>
            <a:t>Llety preswyl hirdymor </a:t>
          </a:r>
        </a:p>
      </dsp:txBody>
      <dsp:txXfrm>
        <a:off x="22696" y="1111769"/>
        <a:ext cx="923240" cy="729513"/>
      </dsp:txXfrm>
    </dsp:sp>
    <dsp:sp modelId="{AF309506-AF88-4D91-92D9-FCC9A3AA18EE}">
      <dsp:nvSpPr>
        <dsp:cNvPr id="0" name=""/>
        <dsp:cNvSpPr/>
      </dsp:nvSpPr>
      <dsp:spPr>
        <a:xfrm rot="14822256">
          <a:off x="1042287" y="726256"/>
          <a:ext cx="842279" cy="290589"/>
        </a:xfrm>
        <a:prstGeom prst="leftArrow">
          <a:avLst>
            <a:gd name="adj1" fmla="val 60000"/>
            <a:gd name="adj2" fmla="val 50000"/>
          </a:avLst>
        </a:prstGeom>
        <a:solidFill>
          <a:srgbClr val="80DA98"/>
        </a:solidFill>
        <a:ln>
          <a:noFill/>
        </a:ln>
        <a:effectLst/>
      </dsp:spPr>
      <dsp:style>
        <a:lnRef idx="0">
          <a:scrgbClr r="0" g="0" b="0"/>
        </a:lnRef>
        <a:fillRef idx="1">
          <a:scrgbClr r="0" g="0" b="0"/>
        </a:fillRef>
        <a:effectRef idx="0">
          <a:scrgbClr r="0" g="0" b="0"/>
        </a:effectRef>
        <a:fontRef idx="minor">
          <a:schemeClr val="lt1"/>
        </a:fontRef>
      </dsp:style>
    </dsp:sp>
    <dsp:sp modelId="{6E645DE2-2D1E-4501-A477-CD361EE17231}">
      <dsp:nvSpPr>
        <dsp:cNvPr id="0" name=""/>
        <dsp:cNvSpPr/>
      </dsp:nvSpPr>
      <dsp:spPr>
        <a:xfrm>
          <a:off x="827186" y="51517"/>
          <a:ext cx="968632" cy="774905"/>
        </a:xfrm>
        <a:prstGeom prst="roundRect">
          <a:avLst>
            <a:gd name="adj" fmla="val 10000"/>
          </a:avLst>
        </a:prstGeom>
        <a:solidFill>
          <a:srgbClr val="34B555"/>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 lastClr="FFFFFF"/>
              </a:solidFill>
              <a:latin typeface="Arial" panose="020B0604020202020204" pitchFamily="34" charset="0"/>
              <a:ea typeface="+mn-ea"/>
              <a:cs typeface="Arial" panose="020B0604020202020204" pitchFamily="34" charset="0"/>
            </a:rPr>
            <a:t>Gofal a chymorth gan eu hawdurdod lleol</a:t>
          </a:r>
        </a:p>
      </dsp:txBody>
      <dsp:txXfrm>
        <a:off x="849882" y="74213"/>
        <a:ext cx="923240" cy="729513"/>
      </dsp:txXfrm>
    </dsp:sp>
    <dsp:sp modelId="{3B26C7BB-7583-4788-98C9-623571C3E9B3}">
      <dsp:nvSpPr>
        <dsp:cNvPr id="0" name=""/>
        <dsp:cNvSpPr/>
      </dsp:nvSpPr>
      <dsp:spPr>
        <a:xfrm rot="17765205">
          <a:off x="1847703" y="664104"/>
          <a:ext cx="921468" cy="290589"/>
        </a:xfrm>
        <a:prstGeom prst="leftArrow">
          <a:avLst>
            <a:gd name="adj1" fmla="val 60000"/>
            <a:gd name="adj2" fmla="val 50000"/>
          </a:avLst>
        </a:prstGeom>
        <a:solidFill>
          <a:srgbClr val="80DA98"/>
        </a:solidFill>
        <a:ln>
          <a:noFill/>
        </a:ln>
        <a:effectLst/>
      </dsp:spPr>
      <dsp:style>
        <a:lnRef idx="0">
          <a:scrgbClr r="0" g="0" b="0"/>
        </a:lnRef>
        <a:fillRef idx="1">
          <a:scrgbClr r="0" g="0" b="0"/>
        </a:fillRef>
        <a:effectRef idx="0">
          <a:scrgbClr r="0" g="0" b="0"/>
        </a:effectRef>
        <a:fontRef idx="minor">
          <a:schemeClr val="lt1"/>
        </a:fontRef>
      </dsp:style>
    </dsp:sp>
    <dsp:sp modelId="{7E678C07-E2DA-4DAE-B744-720634C70C12}">
      <dsp:nvSpPr>
        <dsp:cNvPr id="0" name=""/>
        <dsp:cNvSpPr/>
      </dsp:nvSpPr>
      <dsp:spPr>
        <a:xfrm>
          <a:off x="2091462" y="8148"/>
          <a:ext cx="968632" cy="774905"/>
        </a:xfrm>
        <a:prstGeom prst="roundRect">
          <a:avLst>
            <a:gd name="adj" fmla="val 10000"/>
          </a:avLst>
        </a:prstGeom>
        <a:solidFill>
          <a:srgbClr val="34B555"/>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 lastClr="FFFFFF"/>
              </a:solidFill>
              <a:latin typeface="Arial" panose="020B0604020202020204" pitchFamily="34" charset="0"/>
              <a:ea typeface="+mn-ea"/>
              <a:cs typeface="Arial" panose="020B0604020202020204" pitchFamily="34" charset="0"/>
            </a:rPr>
            <a:t>Talu aelodau'r teulu</a:t>
          </a:r>
        </a:p>
      </dsp:txBody>
      <dsp:txXfrm>
        <a:off x="2114158" y="30844"/>
        <a:ext cx="923240" cy="729513"/>
      </dsp:txXfrm>
    </dsp:sp>
    <dsp:sp modelId="{D962A766-DBE4-4C22-9D87-932BB5953E0C}">
      <dsp:nvSpPr>
        <dsp:cNvPr id="0" name=""/>
        <dsp:cNvSpPr/>
      </dsp:nvSpPr>
      <dsp:spPr>
        <a:xfrm rot="20956173">
          <a:off x="2498920" y="1459446"/>
          <a:ext cx="760237" cy="290589"/>
        </a:xfrm>
        <a:prstGeom prst="leftArrow">
          <a:avLst>
            <a:gd name="adj1" fmla="val 60000"/>
            <a:gd name="adj2" fmla="val 50000"/>
          </a:avLst>
        </a:prstGeom>
        <a:solidFill>
          <a:srgbClr val="80DA98"/>
        </a:solidFill>
        <a:ln>
          <a:noFill/>
        </a:ln>
        <a:effectLst/>
      </dsp:spPr>
      <dsp:style>
        <a:lnRef idx="0">
          <a:scrgbClr r="0" g="0" b="0"/>
        </a:lnRef>
        <a:fillRef idx="1">
          <a:scrgbClr r="0" g="0" b="0"/>
        </a:fillRef>
        <a:effectRef idx="0">
          <a:scrgbClr r="0" g="0" b="0"/>
        </a:effectRef>
        <a:fontRef idx="minor">
          <a:schemeClr val="lt1"/>
        </a:fontRef>
      </dsp:style>
    </dsp:sp>
    <dsp:sp modelId="{30040951-48A2-421C-A997-DDC30B7CBE35}">
      <dsp:nvSpPr>
        <dsp:cNvPr id="0" name=""/>
        <dsp:cNvSpPr/>
      </dsp:nvSpPr>
      <dsp:spPr>
        <a:xfrm>
          <a:off x="2807712" y="1146514"/>
          <a:ext cx="968632" cy="774905"/>
        </a:xfrm>
        <a:prstGeom prst="roundRect">
          <a:avLst>
            <a:gd name="adj" fmla="val 10000"/>
          </a:avLst>
        </a:prstGeom>
        <a:solidFill>
          <a:srgbClr val="34B555"/>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 lastClr="FFFFFF"/>
              </a:solidFill>
              <a:latin typeface="Arial" panose="020B0604020202020204" pitchFamily="34" charset="0"/>
              <a:ea typeface="+mn-ea"/>
              <a:cs typeface="Arial" panose="020B0604020202020204" pitchFamily="34" charset="0"/>
            </a:rPr>
            <a:t>Dod yn gyflogwr</a:t>
          </a:r>
        </a:p>
      </dsp:txBody>
      <dsp:txXfrm>
        <a:off x="2830408" y="1169210"/>
        <a:ext cx="923240" cy="729513"/>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7C7611-DC0D-472E-A462-3E87F92CEAD8}">
      <dsp:nvSpPr>
        <dsp:cNvPr id="0" name=""/>
        <dsp:cNvSpPr/>
      </dsp:nvSpPr>
      <dsp:spPr>
        <a:xfrm>
          <a:off x="2296667" y="870"/>
          <a:ext cx="1220725" cy="79347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Asesiad a chynllunio wedi'u ffocysu ar ganlyniadau</a:t>
          </a:r>
        </a:p>
      </dsp:txBody>
      <dsp:txXfrm>
        <a:off x="2335401" y="39604"/>
        <a:ext cx="1143257" cy="716003"/>
      </dsp:txXfrm>
    </dsp:sp>
    <dsp:sp modelId="{1ECD56DE-E7E5-4D4E-BB3F-21B18966FCE6}">
      <dsp:nvSpPr>
        <dsp:cNvPr id="0" name=""/>
        <dsp:cNvSpPr/>
      </dsp:nvSpPr>
      <dsp:spPr>
        <a:xfrm>
          <a:off x="1322136" y="397606"/>
          <a:ext cx="3169786" cy="3169786"/>
        </a:xfrm>
        <a:custGeom>
          <a:avLst/>
          <a:gdLst/>
          <a:ahLst/>
          <a:cxnLst/>
          <a:rect l="0" t="0" r="0" b="0"/>
          <a:pathLst>
            <a:path>
              <a:moveTo>
                <a:pt x="2358699" y="201740"/>
              </a:moveTo>
              <a:arcTo wR="1584893" hR="1584893" stAng="17953493" swAng="1211446"/>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D18B5869-71C3-47A0-B81B-E1018A36B289}">
      <dsp:nvSpPr>
        <dsp:cNvPr id="0" name=""/>
        <dsp:cNvSpPr/>
      </dsp:nvSpPr>
      <dsp:spPr>
        <a:xfrm>
          <a:off x="3803990" y="1096004"/>
          <a:ext cx="1220725" cy="79347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Gwasanaeth a chymorth parhaus</a:t>
          </a:r>
        </a:p>
      </dsp:txBody>
      <dsp:txXfrm>
        <a:off x="3842724" y="1134738"/>
        <a:ext cx="1143257" cy="716003"/>
      </dsp:txXfrm>
    </dsp:sp>
    <dsp:sp modelId="{6F4FAE59-8FFD-4AF5-BADC-F4AA44147290}">
      <dsp:nvSpPr>
        <dsp:cNvPr id="0" name=""/>
        <dsp:cNvSpPr/>
      </dsp:nvSpPr>
      <dsp:spPr>
        <a:xfrm>
          <a:off x="1322136" y="397606"/>
          <a:ext cx="3169786" cy="3169786"/>
        </a:xfrm>
        <a:custGeom>
          <a:avLst/>
          <a:gdLst/>
          <a:ahLst/>
          <a:cxnLst/>
          <a:rect l="0" t="0" r="0" b="0"/>
          <a:pathLst>
            <a:path>
              <a:moveTo>
                <a:pt x="3165983" y="1694618"/>
              </a:moveTo>
              <a:arcTo wR="1584893" hR="1584893" stAng="21838193" swAng="1359655"/>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FC53AE28-D70E-46D6-950C-BDF065062450}">
      <dsp:nvSpPr>
        <dsp:cNvPr id="0" name=""/>
        <dsp:cNvSpPr/>
      </dsp:nvSpPr>
      <dsp:spPr>
        <a:xfrm>
          <a:off x="3228244" y="2867969"/>
          <a:ext cx="1220725" cy="79347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Adolygiad wedi'i ffocysu ar ganlyniadau</a:t>
          </a:r>
        </a:p>
      </dsp:txBody>
      <dsp:txXfrm>
        <a:off x="3266978" y="2906703"/>
        <a:ext cx="1143257" cy="716003"/>
      </dsp:txXfrm>
    </dsp:sp>
    <dsp:sp modelId="{09B9FA4C-8A5B-457A-AD4D-E5010374CC7C}">
      <dsp:nvSpPr>
        <dsp:cNvPr id="0" name=""/>
        <dsp:cNvSpPr/>
      </dsp:nvSpPr>
      <dsp:spPr>
        <a:xfrm>
          <a:off x="1322136" y="397606"/>
          <a:ext cx="3169786" cy="3169786"/>
        </a:xfrm>
        <a:custGeom>
          <a:avLst/>
          <a:gdLst/>
          <a:ahLst/>
          <a:cxnLst/>
          <a:rect l="0" t="0" r="0" b="0"/>
          <a:pathLst>
            <a:path>
              <a:moveTo>
                <a:pt x="1779370" y="3157809"/>
              </a:moveTo>
              <a:arcTo wR="1584893" hR="1584893" stAng="4977098" swAng="845804"/>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B14667E5-88AC-40A1-AA51-43CB51BADCD4}">
      <dsp:nvSpPr>
        <dsp:cNvPr id="0" name=""/>
        <dsp:cNvSpPr/>
      </dsp:nvSpPr>
      <dsp:spPr>
        <a:xfrm>
          <a:off x="1365090" y="2867969"/>
          <a:ext cx="1220725" cy="79347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Coladu gwybodaeth</a:t>
          </a:r>
        </a:p>
      </dsp:txBody>
      <dsp:txXfrm>
        <a:off x="1403824" y="2906703"/>
        <a:ext cx="1143257" cy="716003"/>
      </dsp:txXfrm>
    </dsp:sp>
    <dsp:sp modelId="{114E9EAA-0B0D-456D-B92C-87CEC9BBE9D5}">
      <dsp:nvSpPr>
        <dsp:cNvPr id="0" name=""/>
        <dsp:cNvSpPr/>
      </dsp:nvSpPr>
      <dsp:spPr>
        <a:xfrm>
          <a:off x="1322136" y="397606"/>
          <a:ext cx="3169786" cy="3169786"/>
        </a:xfrm>
        <a:custGeom>
          <a:avLst/>
          <a:gdLst/>
          <a:ahLst/>
          <a:cxnLst/>
          <a:rect l="0" t="0" r="0" b="0"/>
          <a:pathLst>
            <a:path>
              <a:moveTo>
                <a:pt x="168135" y="2295304"/>
              </a:moveTo>
              <a:arcTo wR="1584893" hR="1584893" stAng="9202152" swAng="1359655"/>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66FD9042-4FEB-47EA-BF59-F7326E7C55F7}">
      <dsp:nvSpPr>
        <dsp:cNvPr id="0" name=""/>
        <dsp:cNvSpPr/>
      </dsp:nvSpPr>
      <dsp:spPr>
        <a:xfrm>
          <a:off x="789344" y="1096004"/>
          <a:ext cx="1220725" cy="79347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Datblygiad gwasanaeth wedi'i ffocysu ar ganlyniadau </a:t>
          </a:r>
        </a:p>
      </dsp:txBody>
      <dsp:txXfrm>
        <a:off x="828078" y="1134738"/>
        <a:ext cx="1143257" cy="716003"/>
      </dsp:txXfrm>
    </dsp:sp>
    <dsp:sp modelId="{D6BC48E7-1E5B-48F8-A605-5C0D07E2AB4F}">
      <dsp:nvSpPr>
        <dsp:cNvPr id="0" name=""/>
        <dsp:cNvSpPr/>
      </dsp:nvSpPr>
      <dsp:spPr>
        <a:xfrm>
          <a:off x="1322136" y="397606"/>
          <a:ext cx="3169786" cy="3169786"/>
        </a:xfrm>
        <a:custGeom>
          <a:avLst/>
          <a:gdLst/>
          <a:ahLst/>
          <a:cxnLst/>
          <a:rect l="0" t="0" r="0" b="0"/>
          <a:pathLst>
            <a:path>
              <a:moveTo>
                <a:pt x="381247" y="553814"/>
              </a:moveTo>
              <a:arcTo wR="1584893" hR="1584893" stAng="13235060" swAng="1211446"/>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686C8F-813D-4724-B84D-CA5C94EB96A8}">
      <dsp:nvSpPr>
        <dsp:cNvPr id="0" name=""/>
        <dsp:cNvSpPr/>
      </dsp:nvSpPr>
      <dsp:spPr>
        <a:xfrm>
          <a:off x="1374907" y="-21515"/>
          <a:ext cx="1317359" cy="1246415"/>
        </a:xfrm>
        <a:prstGeom prst="ellipse">
          <a:avLst/>
        </a:prstGeom>
        <a:gradFill rotWithShape="0">
          <a:gsLst>
            <a:gs pos="0">
              <a:srgbClr val="9BBB59">
                <a:alpha val="90000"/>
                <a:hueOff val="0"/>
                <a:satOff val="0"/>
                <a:lumOff val="0"/>
                <a:alphaOff val="0"/>
                <a:shade val="51000"/>
                <a:satMod val="130000"/>
              </a:srgbClr>
            </a:gs>
            <a:gs pos="80000">
              <a:srgbClr val="9BBB59">
                <a:alpha val="90000"/>
                <a:hueOff val="0"/>
                <a:satOff val="0"/>
                <a:lumOff val="0"/>
                <a:alphaOff val="0"/>
                <a:shade val="93000"/>
                <a:satMod val="130000"/>
              </a:srgbClr>
            </a:gs>
            <a:gs pos="100000">
              <a:srgbClr val="9BBB59">
                <a:alpha val="9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b="1" kern="1200" spc="-40" baseline="0">
              <a:solidFill>
                <a:schemeClr val="bg1"/>
              </a:solidFill>
              <a:latin typeface="Arial" panose="020B0604020202020204" pitchFamily="34" charset="0"/>
              <a:ea typeface="+mn-ea"/>
              <a:cs typeface="Arial" panose="020B0604020202020204" pitchFamily="34" charset="0"/>
            </a:rPr>
            <a:t>Amgylchiadau</a:t>
          </a:r>
          <a:r>
            <a:rPr lang="en-GB" sz="1100" b="1" kern="1200">
              <a:solidFill>
                <a:schemeClr val="bg1"/>
              </a:solidFill>
              <a:latin typeface="Arial" panose="020B0604020202020204" pitchFamily="34" charset="0"/>
              <a:ea typeface="+mn-ea"/>
              <a:cs typeface="Arial" panose="020B0604020202020204" pitchFamily="34" charset="0"/>
            </a:rPr>
            <a:t> personol</a:t>
          </a:r>
        </a:p>
      </dsp:txBody>
      <dsp:txXfrm>
        <a:off x="1567830" y="161018"/>
        <a:ext cx="931513" cy="881349"/>
      </dsp:txXfrm>
    </dsp:sp>
    <dsp:sp modelId="{69B87130-8468-49DF-9E0B-94A1BD5C58D7}">
      <dsp:nvSpPr>
        <dsp:cNvPr id="0" name=""/>
        <dsp:cNvSpPr/>
      </dsp:nvSpPr>
      <dsp:spPr>
        <a:xfrm rot="2160000">
          <a:off x="2621601" y="932344"/>
          <a:ext cx="272928" cy="391425"/>
        </a:xfrm>
        <a:prstGeom prst="rightArrow">
          <a:avLst>
            <a:gd name="adj1" fmla="val 60000"/>
            <a:gd name="adj2" fmla="val 50000"/>
          </a:avLst>
        </a:prstGeom>
        <a:gradFill rotWithShape="0">
          <a:gsLst>
            <a:gs pos="0">
              <a:srgbClr val="9BBB59">
                <a:shade val="90000"/>
                <a:hueOff val="0"/>
                <a:satOff val="0"/>
                <a:lumOff val="0"/>
                <a:alphaOff val="0"/>
                <a:shade val="51000"/>
                <a:satMod val="130000"/>
              </a:srgbClr>
            </a:gs>
            <a:gs pos="80000">
              <a:srgbClr val="9BBB59">
                <a:shade val="90000"/>
                <a:hueOff val="0"/>
                <a:satOff val="0"/>
                <a:lumOff val="0"/>
                <a:alphaOff val="0"/>
                <a:shade val="93000"/>
                <a:satMod val="130000"/>
              </a:srgbClr>
            </a:gs>
            <a:gs pos="100000">
              <a:srgbClr val="9BBB59">
                <a:shade val="9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b="1" kern="1200">
            <a:solidFill>
              <a:srgbClr val="1F497D"/>
            </a:solidFill>
            <a:latin typeface="Calibri"/>
            <a:ea typeface="+mn-ea"/>
            <a:cs typeface="+mn-cs"/>
          </a:endParaRPr>
        </a:p>
      </dsp:txBody>
      <dsp:txXfrm>
        <a:off x="2629420" y="986566"/>
        <a:ext cx="191050" cy="234855"/>
      </dsp:txXfrm>
    </dsp:sp>
    <dsp:sp modelId="{A2A224C3-6F69-4D9E-BB9A-2B180BD9E3F5}">
      <dsp:nvSpPr>
        <dsp:cNvPr id="0" name=""/>
        <dsp:cNvSpPr/>
      </dsp:nvSpPr>
      <dsp:spPr>
        <a:xfrm>
          <a:off x="2861871" y="1044901"/>
          <a:ext cx="1159780" cy="1159780"/>
        </a:xfrm>
        <a:prstGeom prst="ellipse">
          <a:avLst/>
        </a:prstGeom>
        <a:gradFill rotWithShape="0">
          <a:gsLst>
            <a:gs pos="0">
              <a:srgbClr val="9BBB59">
                <a:alpha val="90000"/>
                <a:hueOff val="0"/>
                <a:satOff val="0"/>
                <a:lumOff val="0"/>
                <a:alphaOff val="-10000"/>
                <a:shade val="51000"/>
                <a:satMod val="130000"/>
              </a:srgbClr>
            </a:gs>
            <a:gs pos="80000">
              <a:srgbClr val="9BBB59">
                <a:alpha val="90000"/>
                <a:hueOff val="0"/>
                <a:satOff val="0"/>
                <a:lumOff val="0"/>
                <a:alphaOff val="-10000"/>
                <a:shade val="93000"/>
                <a:satMod val="130000"/>
              </a:srgbClr>
            </a:gs>
            <a:gs pos="100000">
              <a:srgbClr val="9BBB59">
                <a:alpha val="90000"/>
                <a:hueOff val="0"/>
                <a:satOff val="0"/>
                <a:lumOff val="0"/>
                <a:alphaOff val="-10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b="1" kern="1200" spc="-40" baseline="0">
              <a:solidFill>
                <a:schemeClr val="bg1"/>
              </a:solidFill>
              <a:latin typeface="Arial" panose="020B0604020202020204" pitchFamily="34" charset="0"/>
              <a:ea typeface="+mn-ea"/>
              <a:cs typeface="Arial" panose="020B0604020202020204" pitchFamily="34" charset="0"/>
            </a:rPr>
            <a:t>Canlyniadau </a:t>
          </a:r>
          <a:r>
            <a:rPr lang="en-GB" sz="1100" b="1" kern="1200">
              <a:solidFill>
                <a:schemeClr val="bg1"/>
              </a:solidFill>
              <a:latin typeface="Arial" panose="020B0604020202020204" pitchFamily="34" charset="0"/>
              <a:ea typeface="+mn-ea"/>
              <a:cs typeface="Arial" panose="020B0604020202020204" pitchFamily="34" charset="0"/>
            </a:rPr>
            <a:t>personol</a:t>
          </a:r>
        </a:p>
      </dsp:txBody>
      <dsp:txXfrm>
        <a:off x="3031717" y="1214747"/>
        <a:ext cx="820088" cy="820088"/>
      </dsp:txXfrm>
    </dsp:sp>
    <dsp:sp modelId="{C0E7500D-C8E7-4056-8141-218E963E4451}">
      <dsp:nvSpPr>
        <dsp:cNvPr id="0" name=""/>
        <dsp:cNvSpPr/>
      </dsp:nvSpPr>
      <dsp:spPr>
        <a:xfrm rot="6480000">
          <a:off x="3021599" y="2248496"/>
          <a:ext cx="307834" cy="391425"/>
        </a:xfrm>
        <a:prstGeom prst="rightArrow">
          <a:avLst>
            <a:gd name="adj1" fmla="val 60000"/>
            <a:gd name="adj2" fmla="val 50000"/>
          </a:avLst>
        </a:prstGeom>
        <a:gradFill rotWithShape="0">
          <a:gsLst>
            <a:gs pos="0">
              <a:srgbClr val="9BBB59">
                <a:shade val="90000"/>
                <a:hueOff val="70085"/>
                <a:satOff val="-1502"/>
                <a:lumOff val="7703"/>
                <a:alphaOff val="0"/>
                <a:shade val="51000"/>
                <a:satMod val="130000"/>
              </a:srgbClr>
            </a:gs>
            <a:gs pos="80000">
              <a:srgbClr val="9BBB59">
                <a:shade val="90000"/>
                <a:hueOff val="70085"/>
                <a:satOff val="-1502"/>
                <a:lumOff val="7703"/>
                <a:alphaOff val="0"/>
                <a:shade val="93000"/>
                <a:satMod val="130000"/>
              </a:srgbClr>
            </a:gs>
            <a:gs pos="100000">
              <a:srgbClr val="9BBB59">
                <a:shade val="90000"/>
                <a:hueOff val="70085"/>
                <a:satOff val="-1502"/>
                <a:lumOff val="770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b="1" kern="1200">
            <a:solidFill>
              <a:srgbClr val="1F497D"/>
            </a:solidFill>
            <a:latin typeface="Calibri"/>
            <a:ea typeface="+mn-ea"/>
            <a:cs typeface="+mn-cs"/>
          </a:endParaRPr>
        </a:p>
      </dsp:txBody>
      <dsp:txXfrm rot="10800000">
        <a:off x="3082043" y="2282866"/>
        <a:ext cx="215484" cy="234855"/>
      </dsp:txXfrm>
    </dsp:sp>
    <dsp:sp modelId="{5858D066-7D85-4950-9CC7-C1CBB918D07C}">
      <dsp:nvSpPr>
        <dsp:cNvPr id="0" name=""/>
        <dsp:cNvSpPr/>
      </dsp:nvSpPr>
      <dsp:spPr>
        <a:xfrm>
          <a:off x="2323996" y="2700309"/>
          <a:ext cx="1159780" cy="1159780"/>
        </a:xfrm>
        <a:prstGeom prst="ellipse">
          <a:avLst/>
        </a:prstGeom>
        <a:gradFill rotWithShape="0">
          <a:gsLst>
            <a:gs pos="0">
              <a:srgbClr val="9BBB59">
                <a:alpha val="90000"/>
                <a:hueOff val="0"/>
                <a:satOff val="0"/>
                <a:lumOff val="0"/>
                <a:alphaOff val="-20000"/>
                <a:shade val="51000"/>
                <a:satMod val="130000"/>
              </a:srgbClr>
            </a:gs>
            <a:gs pos="80000">
              <a:srgbClr val="9BBB59">
                <a:alpha val="90000"/>
                <a:hueOff val="0"/>
                <a:satOff val="0"/>
                <a:lumOff val="0"/>
                <a:alphaOff val="-20000"/>
                <a:shade val="93000"/>
                <a:satMod val="130000"/>
              </a:srgbClr>
            </a:gs>
            <a:gs pos="100000">
              <a:srgbClr val="9BBB59">
                <a:alpha val="90000"/>
                <a:hueOff val="0"/>
                <a:satOff val="0"/>
                <a:lumOff val="0"/>
                <a:alphaOff val="-20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b="1" kern="1200">
              <a:solidFill>
                <a:schemeClr val="bg1"/>
              </a:solidFill>
              <a:latin typeface="Arial" panose="020B0604020202020204" pitchFamily="34" charset="0"/>
              <a:ea typeface="+mn-ea"/>
              <a:cs typeface="Arial" panose="020B0604020202020204" pitchFamily="34" charset="0"/>
            </a:rPr>
            <a:t>Rhwystrau rhag cyflawni </a:t>
          </a:r>
          <a:r>
            <a:rPr lang="en-GB" sz="1100" b="1" kern="1200" spc="-40" baseline="0">
              <a:solidFill>
                <a:schemeClr val="bg1"/>
              </a:solidFill>
              <a:latin typeface="Arial" panose="020B0604020202020204" pitchFamily="34" charset="0"/>
              <a:ea typeface="+mn-ea"/>
              <a:cs typeface="Arial" panose="020B0604020202020204" pitchFamily="34" charset="0"/>
            </a:rPr>
            <a:t>canlyniadau</a:t>
          </a:r>
        </a:p>
      </dsp:txBody>
      <dsp:txXfrm>
        <a:off x="2493842" y="2870155"/>
        <a:ext cx="820088" cy="820088"/>
      </dsp:txXfrm>
    </dsp:sp>
    <dsp:sp modelId="{95C412D6-970A-4266-8662-FD9DEC477245}">
      <dsp:nvSpPr>
        <dsp:cNvPr id="0" name=""/>
        <dsp:cNvSpPr/>
      </dsp:nvSpPr>
      <dsp:spPr>
        <a:xfrm rot="10800000">
          <a:off x="1888382" y="3084486"/>
          <a:ext cx="307834" cy="391425"/>
        </a:xfrm>
        <a:prstGeom prst="rightArrow">
          <a:avLst>
            <a:gd name="adj1" fmla="val 60000"/>
            <a:gd name="adj2" fmla="val 50000"/>
          </a:avLst>
        </a:prstGeom>
        <a:gradFill rotWithShape="0">
          <a:gsLst>
            <a:gs pos="0">
              <a:srgbClr val="9BBB59">
                <a:shade val="90000"/>
                <a:hueOff val="140170"/>
                <a:satOff val="-3004"/>
                <a:lumOff val="15406"/>
                <a:alphaOff val="0"/>
                <a:shade val="51000"/>
                <a:satMod val="130000"/>
              </a:srgbClr>
            </a:gs>
            <a:gs pos="80000">
              <a:srgbClr val="9BBB59">
                <a:shade val="90000"/>
                <a:hueOff val="140170"/>
                <a:satOff val="-3004"/>
                <a:lumOff val="15406"/>
                <a:alphaOff val="0"/>
                <a:shade val="93000"/>
                <a:satMod val="130000"/>
              </a:srgbClr>
            </a:gs>
            <a:gs pos="100000">
              <a:srgbClr val="9BBB59">
                <a:shade val="90000"/>
                <a:hueOff val="140170"/>
                <a:satOff val="-3004"/>
                <a:lumOff val="15406"/>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b="1" kern="1200">
            <a:solidFill>
              <a:srgbClr val="1F497D"/>
            </a:solidFill>
            <a:latin typeface="Calibri"/>
            <a:ea typeface="+mn-ea"/>
            <a:cs typeface="+mn-cs"/>
          </a:endParaRPr>
        </a:p>
      </dsp:txBody>
      <dsp:txXfrm rot="10800000">
        <a:off x="1980732" y="3162771"/>
        <a:ext cx="215484" cy="234855"/>
      </dsp:txXfrm>
    </dsp:sp>
    <dsp:sp modelId="{5AA1CC1E-0CE0-44B4-ABA8-BBF2B5855BD4}">
      <dsp:nvSpPr>
        <dsp:cNvPr id="0" name=""/>
        <dsp:cNvSpPr/>
      </dsp:nvSpPr>
      <dsp:spPr>
        <a:xfrm>
          <a:off x="583397" y="2700309"/>
          <a:ext cx="1159780" cy="1159780"/>
        </a:xfrm>
        <a:prstGeom prst="ellipse">
          <a:avLst/>
        </a:prstGeom>
        <a:gradFill rotWithShape="0">
          <a:gsLst>
            <a:gs pos="0">
              <a:srgbClr val="9BBB59">
                <a:alpha val="90000"/>
                <a:hueOff val="0"/>
                <a:satOff val="0"/>
                <a:lumOff val="0"/>
                <a:alphaOff val="-30000"/>
                <a:shade val="51000"/>
                <a:satMod val="130000"/>
              </a:srgbClr>
            </a:gs>
            <a:gs pos="80000">
              <a:srgbClr val="9BBB59">
                <a:alpha val="90000"/>
                <a:hueOff val="0"/>
                <a:satOff val="0"/>
                <a:lumOff val="0"/>
                <a:alphaOff val="-30000"/>
                <a:shade val="93000"/>
                <a:satMod val="130000"/>
              </a:srgbClr>
            </a:gs>
            <a:gs pos="100000">
              <a:srgbClr val="9BBB59">
                <a:alpha val="90000"/>
                <a:hueOff val="0"/>
                <a:satOff val="0"/>
                <a:lumOff val="0"/>
                <a:alphaOff val="-30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b="1" kern="1200">
              <a:solidFill>
                <a:schemeClr val="bg1"/>
              </a:solidFill>
              <a:latin typeface="Arial" panose="020B0604020202020204" pitchFamily="34" charset="0"/>
              <a:ea typeface="+mn-ea"/>
              <a:cs typeface="Arial" panose="020B0604020202020204" pitchFamily="34" charset="0"/>
            </a:rPr>
            <a:t>Cryfderau a galluoedd</a:t>
          </a:r>
        </a:p>
      </dsp:txBody>
      <dsp:txXfrm>
        <a:off x="753243" y="2870155"/>
        <a:ext cx="820088" cy="820088"/>
      </dsp:txXfrm>
    </dsp:sp>
    <dsp:sp modelId="{4FEC2916-BF69-401F-8805-5A8D7EFC1968}">
      <dsp:nvSpPr>
        <dsp:cNvPr id="0" name=""/>
        <dsp:cNvSpPr/>
      </dsp:nvSpPr>
      <dsp:spPr>
        <a:xfrm rot="15120000">
          <a:off x="743125" y="2265068"/>
          <a:ext cx="307834" cy="391425"/>
        </a:xfrm>
        <a:prstGeom prst="rightArrow">
          <a:avLst>
            <a:gd name="adj1" fmla="val 60000"/>
            <a:gd name="adj2" fmla="val 50000"/>
          </a:avLst>
        </a:prstGeom>
        <a:gradFill rotWithShape="0">
          <a:gsLst>
            <a:gs pos="0">
              <a:srgbClr val="9BBB59">
                <a:shade val="90000"/>
                <a:hueOff val="210255"/>
                <a:satOff val="-4505"/>
                <a:lumOff val="23109"/>
                <a:alphaOff val="0"/>
                <a:shade val="51000"/>
                <a:satMod val="130000"/>
              </a:srgbClr>
            </a:gs>
            <a:gs pos="80000">
              <a:srgbClr val="9BBB59">
                <a:shade val="90000"/>
                <a:hueOff val="210255"/>
                <a:satOff val="-4505"/>
                <a:lumOff val="23109"/>
                <a:alphaOff val="0"/>
                <a:shade val="93000"/>
                <a:satMod val="130000"/>
              </a:srgbClr>
            </a:gs>
            <a:gs pos="100000">
              <a:srgbClr val="9BBB59">
                <a:shade val="90000"/>
                <a:hueOff val="210255"/>
                <a:satOff val="-4505"/>
                <a:lumOff val="23109"/>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b="1" kern="1200">
            <a:solidFill>
              <a:srgbClr val="1F497D"/>
            </a:solidFill>
            <a:latin typeface="Calibri"/>
            <a:ea typeface="+mn-ea"/>
            <a:cs typeface="+mn-cs"/>
          </a:endParaRPr>
        </a:p>
      </dsp:txBody>
      <dsp:txXfrm rot="10800000">
        <a:off x="803569" y="2387268"/>
        <a:ext cx="215484" cy="234855"/>
      </dsp:txXfrm>
    </dsp:sp>
    <dsp:sp modelId="{53E39A87-DA22-4EAA-9E24-B3959D18BC0D}">
      <dsp:nvSpPr>
        <dsp:cNvPr id="0" name=""/>
        <dsp:cNvSpPr/>
      </dsp:nvSpPr>
      <dsp:spPr>
        <a:xfrm>
          <a:off x="45522" y="1044901"/>
          <a:ext cx="1159780" cy="1159780"/>
        </a:xfrm>
        <a:prstGeom prst="ellipse">
          <a:avLst/>
        </a:prstGeom>
        <a:gradFill rotWithShape="0">
          <a:gsLst>
            <a:gs pos="0">
              <a:srgbClr val="9BBB59">
                <a:alpha val="90000"/>
                <a:hueOff val="0"/>
                <a:satOff val="0"/>
                <a:lumOff val="0"/>
                <a:alphaOff val="-40000"/>
                <a:shade val="51000"/>
                <a:satMod val="130000"/>
              </a:srgbClr>
            </a:gs>
            <a:gs pos="80000">
              <a:srgbClr val="9BBB59">
                <a:alpha val="90000"/>
                <a:hueOff val="0"/>
                <a:satOff val="0"/>
                <a:lumOff val="0"/>
                <a:alphaOff val="-40000"/>
                <a:shade val="93000"/>
                <a:satMod val="130000"/>
              </a:srgbClr>
            </a:gs>
            <a:gs pos="100000">
              <a:srgbClr val="9BBB59">
                <a:alpha val="90000"/>
                <a:hueOff val="0"/>
                <a:satOff val="0"/>
                <a:lumOff val="0"/>
                <a:alphaOff val="-4000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b="1" kern="1200">
              <a:solidFill>
                <a:schemeClr val="bg1"/>
              </a:solidFill>
              <a:latin typeface="Arial" panose="020B0604020202020204" pitchFamily="34" charset="0"/>
              <a:ea typeface="+mn-ea"/>
              <a:cs typeface="Arial" panose="020B0604020202020204" pitchFamily="34" charset="0"/>
            </a:rPr>
            <a:t>Risgiau</a:t>
          </a:r>
        </a:p>
      </dsp:txBody>
      <dsp:txXfrm>
        <a:off x="215368" y="1214747"/>
        <a:ext cx="820088" cy="820088"/>
      </dsp:txXfrm>
    </dsp:sp>
    <dsp:sp modelId="{13C9386D-30BF-43D2-B01E-B6BA46AF803B}">
      <dsp:nvSpPr>
        <dsp:cNvPr id="0" name=""/>
        <dsp:cNvSpPr/>
      </dsp:nvSpPr>
      <dsp:spPr>
        <a:xfrm rot="19440000">
          <a:off x="1160146" y="941425"/>
          <a:ext cx="272928" cy="391425"/>
        </a:xfrm>
        <a:prstGeom prst="rightArrow">
          <a:avLst>
            <a:gd name="adj1" fmla="val 60000"/>
            <a:gd name="adj2" fmla="val 50000"/>
          </a:avLst>
        </a:prstGeom>
        <a:gradFill rotWithShape="0">
          <a:gsLst>
            <a:gs pos="0">
              <a:srgbClr val="9BBB59">
                <a:shade val="90000"/>
                <a:hueOff val="280340"/>
                <a:satOff val="-6007"/>
                <a:lumOff val="30812"/>
                <a:alphaOff val="0"/>
                <a:shade val="51000"/>
                <a:satMod val="130000"/>
              </a:srgbClr>
            </a:gs>
            <a:gs pos="80000">
              <a:srgbClr val="9BBB59">
                <a:shade val="90000"/>
                <a:hueOff val="280340"/>
                <a:satOff val="-6007"/>
                <a:lumOff val="30812"/>
                <a:alphaOff val="0"/>
                <a:shade val="93000"/>
                <a:satMod val="130000"/>
              </a:srgbClr>
            </a:gs>
            <a:gs pos="100000">
              <a:srgbClr val="9BBB59">
                <a:shade val="90000"/>
                <a:hueOff val="280340"/>
                <a:satOff val="-6007"/>
                <a:lumOff val="30812"/>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b="1" kern="1200">
            <a:solidFill>
              <a:srgbClr val="1F497D"/>
            </a:solidFill>
            <a:latin typeface="Calibri"/>
            <a:ea typeface="+mn-ea"/>
            <a:cs typeface="+mn-cs"/>
          </a:endParaRPr>
        </a:p>
      </dsp:txBody>
      <dsp:txXfrm>
        <a:off x="1167965" y="1043773"/>
        <a:ext cx="191050" cy="23485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6ACB7A-B478-49EF-88B9-AB037F4FD72C}">
      <dsp:nvSpPr>
        <dsp:cNvPr id="0" name=""/>
        <dsp:cNvSpPr/>
      </dsp:nvSpPr>
      <dsp:spPr>
        <a:xfrm>
          <a:off x="4828" y="0"/>
          <a:ext cx="2886506" cy="617220"/>
        </a:xfrm>
        <a:prstGeom prst="chevron">
          <a:avLst/>
        </a:prstGeom>
        <a:solidFill>
          <a:srgbClr val="92D050"/>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 lastClr="FFFFFF"/>
              </a:solidFill>
              <a:latin typeface="Arial" panose="020B0604020202020204" pitchFamily="34" charset="0"/>
              <a:ea typeface="+mn-ea"/>
              <a:cs typeface="Arial" panose="020B0604020202020204" pitchFamily="34" charset="0"/>
            </a:rPr>
            <a:t>Staff yn 'gweithredu i gynnig' gwasanaethau Cymraeg i ofalwyr  </a:t>
          </a:r>
        </a:p>
      </dsp:txBody>
      <dsp:txXfrm>
        <a:off x="313438" y="0"/>
        <a:ext cx="2269286" cy="617220"/>
      </dsp:txXfrm>
    </dsp:sp>
    <dsp:sp modelId="{2755F743-7D63-4AD6-A4E1-8C5A0A35099C}">
      <dsp:nvSpPr>
        <dsp:cNvPr id="0" name=""/>
        <dsp:cNvSpPr/>
      </dsp:nvSpPr>
      <dsp:spPr>
        <a:xfrm>
          <a:off x="2602684" y="0"/>
          <a:ext cx="2886506" cy="617220"/>
        </a:xfrm>
        <a:prstGeom prst="chevron">
          <a:avLst/>
        </a:prstGeom>
        <a:solidFill>
          <a:srgbClr val="92D050"/>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GB" sz="1200" kern="1200" dirty="0">
              <a:solidFill>
                <a:sysClr val="window" lastClr="FFFFFF"/>
              </a:solidFill>
              <a:latin typeface="Arial" panose="020B0604020202020204" pitchFamily="34" charset="0"/>
              <a:ea typeface="+mn-ea"/>
              <a:cs typeface="Arial" panose="020B0604020202020204" pitchFamily="34" charset="0"/>
            </a:rPr>
            <a:t>Deall anghenion gofalwyr Cymraeg eu hiaith a thrin gofalwyr gydag urddas a pharch</a:t>
          </a:r>
        </a:p>
      </dsp:txBody>
      <dsp:txXfrm>
        <a:off x="2911294" y="0"/>
        <a:ext cx="2269286" cy="61722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6ACB7A-B478-49EF-88B9-AB037F4FD72C}">
      <dsp:nvSpPr>
        <dsp:cNvPr id="0" name=""/>
        <dsp:cNvSpPr/>
      </dsp:nvSpPr>
      <dsp:spPr>
        <a:xfrm>
          <a:off x="1632" y="7036"/>
          <a:ext cx="1988878" cy="795551"/>
        </a:xfrm>
        <a:prstGeom prst="chevron">
          <a:avLst/>
        </a:prstGeom>
        <a:solidFill>
          <a:srgbClr val="FF0000"/>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Arial" panose="020B0604020202020204" pitchFamily="34" charset="0"/>
              <a:ea typeface="+mn-ea"/>
              <a:cs typeface="Arial" panose="020B0604020202020204" pitchFamily="34" charset="0"/>
            </a:rPr>
            <a:t>Staff ddim yn 'gweithredu i gynnig' gwasanaethau Cymraeg i ofalwyr</a:t>
          </a:r>
        </a:p>
      </dsp:txBody>
      <dsp:txXfrm>
        <a:off x="399408" y="7036"/>
        <a:ext cx="1193327" cy="795551"/>
      </dsp:txXfrm>
    </dsp:sp>
    <dsp:sp modelId="{2755F743-7D63-4AD6-A4E1-8C5A0A35099C}">
      <dsp:nvSpPr>
        <dsp:cNvPr id="0" name=""/>
        <dsp:cNvSpPr/>
      </dsp:nvSpPr>
      <dsp:spPr>
        <a:xfrm>
          <a:off x="1791623" y="7036"/>
          <a:ext cx="1988878" cy="795551"/>
        </a:xfrm>
        <a:prstGeom prst="chevron">
          <a:avLst/>
        </a:prstGeom>
        <a:solidFill>
          <a:srgbClr val="FF0000"/>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Arial" panose="020B0604020202020204" pitchFamily="34" charset="0"/>
              <a:ea typeface="+mn-ea"/>
              <a:cs typeface="Arial" panose="020B0604020202020204" pitchFamily="34" charset="0"/>
            </a:rPr>
            <a:t>Gofalwyr ddim yn teimlo eu bod yn gallu gofyn am wasanaeth Cymraeg ei iaith</a:t>
          </a:r>
        </a:p>
      </dsp:txBody>
      <dsp:txXfrm>
        <a:off x="2189399" y="7036"/>
        <a:ext cx="1193327" cy="795551"/>
      </dsp:txXfrm>
    </dsp:sp>
    <dsp:sp modelId="{1C911962-285B-43E9-9CEF-258940E676B3}">
      <dsp:nvSpPr>
        <dsp:cNvPr id="0" name=""/>
        <dsp:cNvSpPr/>
      </dsp:nvSpPr>
      <dsp:spPr>
        <a:xfrm>
          <a:off x="3581613" y="7036"/>
          <a:ext cx="1988878" cy="795551"/>
        </a:xfrm>
        <a:prstGeom prst="chevron">
          <a:avLst/>
        </a:prstGeom>
        <a:solidFill>
          <a:srgbClr val="FF0000"/>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 lastClr="FFFFFF"/>
              </a:solidFill>
              <a:latin typeface="Arial" panose="020B0604020202020204" pitchFamily="34" charset="0"/>
              <a:ea typeface="+mn-ea"/>
              <a:cs typeface="Arial" panose="020B0604020202020204" pitchFamily="34" charset="0"/>
            </a:rPr>
            <a:t>Efallai na chaiff anghenion gofalwyr Cymraeg eu haith eu dynodi a'i diwallu gan beryglu urddas a pharch y gofalwy</a:t>
          </a:r>
          <a:r>
            <a:rPr lang="en-GB" sz="1050" kern="1200" dirty="0">
              <a:solidFill>
                <a:sysClr val="window" lastClr="FFFFFF"/>
              </a:solidFill>
              <a:latin typeface="Arial" panose="020B0604020202020204" pitchFamily="34" charset="0"/>
              <a:ea typeface="+mn-ea"/>
              <a:cs typeface="Arial" panose="020B0604020202020204" pitchFamily="34" charset="0"/>
            </a:rPr>
            <a:t>r</a:t>
          </a:r>
        </a:p>
      </dsp:txBody>
      <dsp:txXfrm>
        <a:off x="3979389" y="7036"/>
        <a:ext cx="1193327" cy="79555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E7B7E5-26A2-4535-93D7-CCD0255D8D43}">
      <dsp:nvSpPr>
        <dsp:cNvPr id="0" name=""/>
        <dsp:cNvSpPr/>
      </dsp:nvSpPr>
      <dsp:spPr>
        <a:xfrm>
          <a:off x="2195055" y="1692"/>
          <a:ext cx="1266361" cy="823134"/>
        </a:xfrm>
        <a:prstGeom prst="roundRect">
          <a:avLst/>
        </a:prstGeom>
        <a:solidFill>
          <a:srgbClr val="00408B"/>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b="1" kern="1200" dirty="0">
              <a:solidFill>
                <a:sysClr val="window" lastClr="FFFFFF"/>
              </a:solidFill>
              <a:latin typeface="Arial" panose="020B0604020202020204" pitchFamily="34" charset="0"/>
              <a:ea typeface="+mn-ea"/>
              <a:cs typeface="Arial" panose="020B0604020202020204" pitchFamily="34" charset="0"/>
            </a:rPr>
            <a:t>Fy agwedd</a:t>
          </a:r>
        </a:p>
      </dsp:txBody>
      <dsp:txXfrm>
        <a:off x="2235237" y="41874"/>
        <a:ext cx="1185997" cy="742770"/>
      </dsp:txXfrm>
    </dsp:sp>
    <dsp:sp modelId="{ED9F60C5-0F09-405E-856E-215AC6D696C8}">
      <dsp:nvSpPr>
        <dsp:cNvPr id="0" name=""/>
        <dsp:cNvSpPr/>
      </dsp:nvSpPr>
      <dsp:spPr>
        <a:xfrm>
          <a:off x="1468258" y="413259"/>
          <a:ext cx="2719955" cy="2719955"/>
        </a:xfrm>
        <a:custGeom>
          <a:avLst/>
          <a:gdLst/>
          <a:ahLst/>
          <a:cxnLst/>
          <a:rect l="0" t="0" r="0" b="0"/>
          <a:pathLst>
            <a:path>
              <a:moveTo>
                <a:pt x="2486503" y="305186"/>
              </a:moveTo>
              <a:arcTo wR="1559742" hR="1559742" stAng="18387232" swAng="1633569"/>
            </a:path>
          </a:pathLst>
        </a:custGeom>
        <a:noFill/>
        <a:ln w="31750" cap="flat" cmpd="sng" algn="ctr">
          <a:solidFill>
            <a:srgbClr val="D10373"/>
          </a:solidFill>
          <a:prstDash val="solid"/>
          <a:miter lim="800000"/>
          <a:tailEnd type="arrow"/>
        </a:ln>
        <a:effectLst/>
      </dsp:spPr>
      <dsp:style>
        <a:lnRef idx="1">
          <a:scrgbClr r="0" g="0" b="0"/>
        </a:lnRef>
        <a:fillRef idx="0">
          <a:scrgbClr r="0" g="0" b="0"/>
        </a:fillRef>
        <a:effectRef idx="0">
          <a:scrgbClr r="0" g="0" b="0"/>
        </a:effectRef>
        <a:fontRef idx="minor"/>
      </dsp:style>
    </dsp:sp>
    <dsp:sp modelId="{C97A8074-C225-4784-9035-B9740CCB711B}">
      <dsp:nvSpPr>
        <dsp:cNvPr id="0" name=""/>
        <dsp:cNvSpPr/>
      </dsp:nvSpPr>
      <dsp:spPr>
        <a:xfrm>
          <a:off x="3479994" y="1361670"/>
          <a:ext cx="1416437" cy="823134"/>
        </a:xfrm>
        <a:prstGeom prst="roundRect">
          <a:avLst/>
        </a:prstGeom>
        <a:solidFill>
          <a:srgbClr val="00408B"/>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b="1" kern="1200" dirty="0">
              <a:solidFill>
                <a:sysClr val="window" lastClr="FFFFFF"/>
              </a:solidFill>
              <a:latin typeface="Arial" panose="020B0604020202020204" pitchFamily="34" charset="0"/>
              <a:ea typeface="+mn-ea"/>
              <a:cs typeface="Arial" panose="020B0604020202020204" pitchFamily="34" charset="0"/>
            </a:rPr>
            <a:t>Fy ymddygiad</a:t>
          </a:r>
        </a:p>
      </dsp:txBody>
      <dsp:txXfrm>
        <a:off x="3520176" y="1401852"/>
        <a:ext cx="1336073" cy="742770"/>
      </dsp:txXfrm>
    </dsp:sp>
    <dsp:sp modelId="{30EB8846-4C17-422F-981E-68D0A12F2724}">
      <dsp:nvSpPr>
        <dsp:cNvPr id="0" name=""/>
        <dsp:cNvSpPr/>
      </dsp:nvSpPr>
      <dsp:spPr>
        <a:xfrm>
          <a:off x="1468258" y="413259"/>
          <a:ext cx="2719955" cy="2719955"/>
        </a:xfrm>
        <a:custGeom>
          <a:avLst/>
          <a:gdLst/>
          <a:ahLst/>
          <a:cxnLst/>
          <a:rect l="0" t="0" r="0" b="0"/>
          <a:pathLst>
            <a:path>
              <a:moveTo>
                <a:pt x="2957789" y="2251307"/>
              </a:moveTo>
              <a:arcTo wR="1559742" hR="1559742" stAng="1579199" swAng="1633569"/>
            </a:path>
          </a:pathLst>
        </a:custGeom>
        <a:noFill/>
        <a:ln w="31750" cap="flat" cmpd="sng" algn="ctr">
          <a:solidFill>
            <a:srgbClr val="D10373"/>
          </a:solidFill>
          <a:prstDash val="solid"/>
          <a:miter lim="800000"/>
          <a:tailEnd type="arrow"/>
        </a:ln>
        <a:effectLst/>
      </dsp:spPr>
      <dsp:style>
        <a:lnRef idx="1">
          <a:scrgbClr r="0" g="0" b="0"/>
        </a:lnRef>
        <a:fillRef idx="0">
          <a:scrgbClr r="0" g="0" b="0"/>
        </a:fillRef>
        <a:effectRef idx="0">
          <a:scrgbClr r="0" g="0" b="0"/>
        </a:effectRef>
        <a:fontRef idx="minor"/>
      </dsp:style>
    </dsp:sp>
    <dsp:sp modelId="{A842E5EF-EA97-4C0A-A741-FB04796CEA31}">
      <dsp:nvSpPr>
        <dsp:cNvPr id="0" name=""/>
        <dsp:cNvSpPr/>
      </dsp:nvSpPr>
      <dsp:spPr>
        <a:xfrm>
          <a:off x="2195055" y="2721647"/>
          <a:ext cx="1266361" cy="823134"/>
        </a:xfrm>
        <a:prstGeom prst="roundRect">
          <a:avLst/>
        </a:prstGeom>
        <a:solidFill>
          <a:srgbClr val="9EAB05"/>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b="1" kern="1200" dirty="0">
              <a:solidFill>
                <a:sysClr val="window" lastClr="FFFFFF"/>
              </a:solidFill>
              <a:latin typeface="Arial" panose="020B0604020202020204" pitchFamily="34" charset="0"/>
              <a:ea typeface="+mn-ea"/>
              <a:cs typeface="Arial" panose="020B0604020202020204" pitchFamily="34" charset="0"/>
            </a:rPr>
            <a:t>Eich agwedd</a:t>
          </a:r>
        </a:p>
      </dsp:txBody>
      <dsp:txXfrm>
        <a:off x="2235237" y="2761829"/>
        <a:ext cx="1185997" cy="742770"/>
      </dsp:txXfrm>
    </dsp:sp>
    <dsp:sp modelId="{2B3A8E3E-7304-4005-A963-885FEFAC3516}">
      <dsp:nvSpPr>
        <dsp:cNvPr id="0" name=""/>
        <dsp:cNvSpPr/>
      </dsp:nvSpPr>
      <dsp:spPr>
        <a:xfrm>
          <a:off x="1468258" y="413259"/>
          <a:ext cx="2719955" cy="2719955"/>
        </a:xfrm>
        <a:custGeom>
          <a:avLst/>
          <a:gdLst/>
          <a:ahLst/>
          <a:cxnLst/>
          <a:rect l="0" t="0" r="0" b="0"/>
          <a:pathLst>
            <a:path>
              <a:moveTo>
                <a:pt x="632981" y="2814299"/>
              </a:moveTo>
              <a:arcTo wR="1559742" hR="1559742" stAng="7587232" swAng="1633569"/>
            </a:path>
          </a:pathLst>
        </a:custGeom>
        <a:noFill/>
        <a:ln w="31750" cap="flat" cmpd="sng" algn="ctr">
          <a:solidFill>
            <a:srgbClr val="D10373"/>
          </a:solidFill>
          <a:prstDash val="solid"/>
          <a:miter lim="800000"/>
          <a:tailEnd type="arrow"/>
        </a:ln>
        <a:effectLst/>
      </dsp:spPr>
      <dsp:style>
        <a:lnRef idx="1">
          <a:scrgbClr r="0" g="0" b="0"/>
        </a:lnRef>
        <a:fillRef idx="0">
          <a:scrgbClr r="0" g="0" b="0"/>
        </a:fillRef>
        <a:effectRef idx="0">
          <a:scrgbClr r="0" g="0" b="0"/>
        </a:effectRef>
        <a:fontRef idx="minor"/>
      </dsp:style>
    </dsp:sp>
    <dsp:sp modelId="{A0D73603-4FE8-45C4-9451-51936684D065}">
      <dsp:nvSpPr>
        <dsp:cNvPr id="0" name=""/>
        <dsp:cNvSpPr/>
      </dsp:nvSpPr>
      <dsp:spPr>
        <a:xfrm>
          <a:off x="835077" y="1361670"/>
          <a:ext cx="1266361" cy="823134"/>
        </a:xfrm>
        <a:prstGeom prst="roundRect">
          <a:avLst/>
        </a:prstGeom>
        <a:solidFill>
          <a:srgbClr val="9EAB05"/>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b="1" kern="1200" dirty="0">
              <a:solidFill>
                <a:sysClr val="window" lastClr="FFFFFF"/>
              </a:solidFill>
              <a:latin typeface="Arial" panose="020B0604020202020204" pitchFamily="34" charset="0"/>
              <a:ea typeface="+mn-ea"/>
              <a:cs typeface="Arial" panose="020B0604020202020204" pitchFamily="34" charset="0"/>
            </a:rPr>
            <a:t>Eich ymddygiad</a:t>
          </a:r>
        </a:p>
      </dsp:txBody>
      <dsp:txXfrm>
        <a:off x="875259" y="1401852"/>
        <a:ext cx="1185997" cy="742770"/>
      </dsp:txXfrm>
    </dsp:sp>
    <dsp:sp modelId="{D171735F-100B-4166-8415-5A43CD5EE4C3}">
      <dsp:nvSpPr>
        <dsp:cNvPr id="0" name=""/>
        <dsp:cNvSpPr/>
      </dsp:nvSpPr>
      <dsp:spPr>
        <a:xfrm>
          <a:off x="1468258" y="413259"/>
          <a:ext cx="2719955" cy="2719955"/>
        </a:xfrm>
        <a:custGeom>
          <a:avLst/>
          <a:gdLst/>
          <a:ahLst/>
          <a:cxnLst/>
          <a:rect l="0" t="0" r="0" b="0"/>
          <a:pathLst>
            <a:path>
              <a:moveTo>
                <a:pt x="161695" y="868178"/>
              </a:moveTo>
              <a:arcTo wR="1559742" hR="1559742" stAng="12379199" swAng="1633569"/>
            </a:path>
          </a:pathLst>
        </a:custGeom>
        <a:noFill/>
        <a:ln w="31750" cap="flat" cmpd="sng" algn="ctr">
          <a:solidFill>
            <a:srgbClr val="D10373"/>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FD7E5F-5DCE-4DA1-9C09-B4E3CA98F39B}">
      <dsp:nvSpPr>
        <dsp:cNvPr id="0" name=""/>
        <dsp:cNvSpPr/>
      </dsp:nvSpPr>
      <dsp:spPr>
        <a:xfrm>
          <a:off x="1037389" y="608"/>
          <a:ext cx="693836" cy="450993"/>
        </a:xfrm>
        <a:prstGeom prst="roundRect">
          <a:avLst/>
        </a:prstGeom>
        <a:solidFill>
          <a:srgbClr val="00408B"/>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pitchFamily="34" charset="0"/>
              <a:cs typeface="Arial" panose="020B0604020202020204" pitchFamily="34" charset="0"/>
            </a:rPr>
            <a:t>Fy agwedd</a:t>
          </a:r>
        </a:p>
      </dsp:txBody>
      <dsp:txXfrm>
        <a:off x="1059405" y="22624"/>
        <a:ext cx="649804" cy="406961"/>
      </dsp:txXfrm>
    </dsp:sp>
    <dsp:sp modelId="{91A3DA06-F50D-404A-8796-E8326EA0A412}">
      <dsp:nvSpPr>
        <dsp:cNvPr id="0" name=""/>
        <dsp:cNvSpPr/>
      </dsp:nvSpPr>
      <dsp:spPr>
        <a:xfrm>
          <a:off x="637911" y="226105"/>
          <a:ext cx="1492793" cy="1492793"/>
        </a:xfrm>
        <a:custGeom>
          <a:avLst/>
          <a:gdLst/>
          <a:ahLst/>
          <a:cxnLst/>
          <a:rect l="0" t="0" r="0" b="0"/>
          <a:pathLst>
            <a:path>
              <a:moveTo>
                <a:pt x="1189481" y="145743"/>
              </a:moveTo>
              <a:arcTo wR="746396" hR="746396" stAng="18384909" swAng="1636907"/>
            </a:path>
          </a:pathLst>
        </a:custGeom>
        <a:noFill/>
        <a:ln w="6350" cap="flat" cmpd="sng" algn="ctr">
          <a:solidFill>
            <a:schemeClr val="accent6">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CAC18262-8BBC-4414-932D-9F0D543E0A1C}">
      <dsp:nvSpPr>
        <dsp:cNvPr id="0" name=""/>
        <dsp:cNvSpPr/>
      </dsp:nvSpPr>
      <dsp:spPr>
        <a:xfrm>
          <a:off x="1721416" y="747005"/>
          <a:ext cx="818574" cy="450993"/>
        </a:xfrm>
        <a:prstGeom prst="roundRect">
          <a:avLst/>
        </a:prstGeom>
        <a:solidFill>
          <a:srgbClr val="00408B"/>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pitchFamily="34" charset="0"/>
              <a:cs typeface="Arial" panose="020B0604020202020204" pitchFamily="34" charset="0"/>
            </a:rPr>
            <a:t>Fy ymddygiad</a:t>
          </a:r>
        </a:p>
      </dsp:txBody>
      <dsp:txXfrm>
        <a:off x="1743432" y="769021"/>
        <a:ext cx="774542" cy="406961"/>
      </dsp:txXfrm>
    </dsp:sp>
    <dsp:sp modelId="{D3CA150D-C0B6-4D12-82DA-72DFD2B8E73B}">
      <dsp:nvSpPr>
        <dsp:cNvPr id="0" name=""/>
        <dsp:cNvSpPr/>
      </dsp:nvSpPr>
      <dsp:spPr>
        <a:xfrm>
          <a:off x="637911" y="226105"/>
          <a:ext cx="1492793" cy="1492793"/>
        </a:xfrm>
        <a:custGeom>
          <a:avLst/>
          <a:gdLst/>
          <a:ahLst/>
          <a:cxnLst/>
          <a:rect l="0" t="0" r="0" b="0"/>
          <a:pathLst>
            <a:path>
              <a:moveTo>
                <a:pt x="1415513" y="1077139"/>
              </a:moveTo>
              <a:arcTo wR="746396" hR="746396" stAng="1578185" swAng="1636907"/>
            </a:path>
          </a:pathLst>
        </a:custGeom>
        <a:noFill/>
        <a:ln w="6350" cap="flat" cmpd="sng" algn="ctr">
          <a:solidFill>
            <a:schemeClr val="accent6">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1B250957-CA2E-4EE8-A21A-AEBA25B686DD}">
      <dsp:nvSpPr>
        <dsp:cNvPr id="0" name=""/>
        <dsp:cNvSpPr/>
      </dsp:nvSpPr>
      <dsp:spPr>
        <a:xfrm>
          <a:off x="1037389" y="1493402"/>
          <a:ext cx="693836" cy="450993"/>
        </a:xfrm>
        <a:prstGeom prst="roundRect">
          <a:avLst/>
        </a:prstGeom>
        <a:solidFill>
          <a:schemeClr val="accent6">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pitchFamily="34" charset="0"/>
              <a:cs typeface="Arial" panose="020B0604020202020204" pitchFamily="34" charset="0"/>
            </a:rPr>
            <a:t>Eich agwedd</a:t>
          </a:r>
        </a:p>
      </dsp:txBody>
      <dsp:txXfrm>
        <a:off x="1059405" y="1515418"/>
        <a:ext cx="649804" cy="406961"/>
      </dsp:txXfrm>
    </dsp:sp>
    <dsp:sp modelId="{7AB389A7-9E0E-4565-8633-D78DA264530E}">
      <dsp:nvSpPr>
        <dsp:cNvPr id="0" name=""/>
        <dsp:cNvSpPr/>
      </dsp:nvSpPr>
      <dsp:spPr>
        <a:xfrm>
          <a:off x="637911" y="226105"/>
          <a:ext cx="1492793" cy="1492793"/>
        </a:xfrm>
        <a:custGeom>
          <a:avLst/>
          <a:gdLst/>
          <a:ahLst/>
          <a:cxnLst/>
          <a:rect l="0" t="0" r="0" b="0"/>
          <a:pathLst>
            <a:path>
              <a:moveTo>
                <a:pt x="303311" y="1347049"/>
              </a:moveTo>
              <a:arcTo wR="746396" hR="746396" stAng="7584909" swAng="1636907"/>
            </a:path>
          </a:pathLst>
        </a:custGeom>
        <a:noFill/>
        <a:ln w="6350" cap="flat" cmpd="sng" algn="ctr">
          <a:solidFill>
            <a:schemeClr val="accent6">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7FEC81CA-7C07-4BE9-8877-EC8C608D650E}">
      <dsp:nvSpPr>
        <dsp:cNvPr id="0" name=""/>
        <dsp:cNvSpPr/>
      </dsp:nvSpPr>
      <dsp:spPr>
        <a:xfrm>
          <a:off x="203208" y="747005"/>
          <a:ext cx="869405" cy="450993"/>
        </a:xfrm>
        <a:prstGeom prst="roundRect">
          <a:avLst/>
        </a:prstGeom>
        <a:solidFill>
          <a:schemeClr val="accent6">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pitchFamily="34" charset="0"/>
              <a:cs typeface="Arial" panose="020B0604020202020204" pitchFamily="34" charset="0"/>
            </a:rPr>
            <a:t>Eich ymddygiad</a:t>
          </a:r>
        </a:p>
      </dsp:txBody>
      <dsp:txXfrm>
        <a:off x="225224" y="769021"/>
        <a:ext cx="825373" cy="406961"/>
      </dsp:txXfrm>
    </dsp:sp>
    <dsp:sp modelId="{7BE69855-CFFF-490B-9E64-58F4B24A7190}">
      <dsp:nvSpPr>
        <dsp:cNvPr id="0" name=""/>
        <dsp:cNvSpPr/>
      </dsp:nvSpPr>
      <dsp:spPr>
        <a:xfrm>
          <a:off x="637911" y="226105"/>
          <a:ext cx="1492793" cy="1492793"/>
        </a:xfrm>
        <a:custGeom>
          <a:avLst/>
          <a:gdLst/>
          <a:ahLst/>
          <a:cxnLst/>
          <a:rect l="0" t="0" r="0" b="0"/>
          <a:pathLst>
            <a:path>
              <a:moveTo>
                <a:pt x="77279" y="415653"/>
              </a:moveTo>
              <a:arcTo wR="746396" hR="746396" stAng="12378185" swAng="1636907"/>
            </a:path>
          </a:pathLst>
        </a:custGeom>
        <a:noFill/>
        <a:ln w="6350" cap="flat" cmpd="sng" algn="ctr">
          <a:solidFill>
            <a:schemeClr val="accent6">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F03AC3-5F52-4029-8332-91E8261652DB}">
      <dsp:nvSpPr>
        <dsp:cNvPr id="0" name=""/>
        <dsp:cNvSpPr/>
      </dsp:nvSpPr>
      <dsp:spPr>
        <a:xfrm>
          <a:off x="1038775" y="240546"/>
          <a:ext cx="3399871" cy="978241"/>
        </a:xfrm>
        <a:prstGeom prst="ellipse">
          <a:avLst/>
        </a:prstGeom>
        <a:solidFill>
          <a:schemeClr val="accent6">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A9DC6C1-01EF-44D5-8782-9DA2C608666E}">
      <dsp:nvSpPr>
        <dsp:cNvPr id="0" name=""/>
        <dsp:cNvSpPr/>
      </dsp:nvSpPr>
      <dsp:spPr>
        <a:xfrm>
          <a:off x="2462658" y="2641256"/>
          <a:ext cx="561082" cy="359092"/>
        </a:xfrm>
        <a:prstGeom prst="downArrow">
          <a:avLst/>
        </a:prstGeom>
        <a:solidFill>
          <a:schemeClr val="accent6">
            <a:tint val="6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dsp:style>
    </dsp:sp>
    <dsp:sp modelId="{E6548E51-BD2A-40C6-9AD2-AA5B3E204694}">
      <dsp:nvSpPr>
        <dsp:cNvPr id="0" name=""/>
        <dsp:cNvSpPr/>
      </dsp:nvSpPr>
      <dsp:spPr>
        <a:xfrm>
          <a:off x="1375232" y="3042883"/>
          <a:ext cx="2735934" cy="4445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endParaRPr lang="en-GB" sz="1200"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endParaRPr lang="en-GB" sz="1200"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Diwylliant ac ymddygiad</a:t>
          </a:r>
        </a:p>
        <a:p>
          <a:pPr marL="0" lvl="0" indent="0" algn="ctr" defTabSz="533400">
            <a:lnSpc>
              <a:spcPct val="90000"/>
            </a:lnSpc>
            <a:spcBef>
              <a:spcPct val="0"/>
            </a:spcBef>
            <a:spcAft>
              <a:spcPct val="35000"/>
            </a:spcAft>
            <a:buNone/>
          </a:pPr>
          <a:endParaRPr lang="en-GB" sz="1200" kern="1200">
            <a:latin typeface="Arial" panose="020B0604020202020204" pitchFamily="34" charset="0"/>
            <a:cs typeface="Arial" panose="020B0604020202020204" pitchFamily="34" charset="0"/>
          </a:endParaRPr>
        </a:p>
      </dsp:txBody>
      <dsp:txXfrm>
        <a:off x="1375232" y="3042883"/>
        <a:ext cx="2735934" cy="444592"/>
      </dsp:txXfrm>
    </dsp:sp>
    <dsp:sp modelId="{37C33F65-CB66-4B2A-89A4-ABDC66274181}">
      <dsp:nvSpPr>
        <dsp:cNvPr id="0" name=""/>
        <dsp:cNvSpPr/>
      </dsp:nvSpPr>
      <dsp:spPr>
        <a:xfrm>
          <a:off x="2181224" y="1297755"/>
          <a:ext cx="1139291" cy="1082270"/>
        </a:xfrm>
        <a:prstGeom prst="ellipse">
          <a:avLst/>
        </a:prstGeom>
        <a:solidFill>
          <a:schemeClr val="accent6">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baseline="0">
              <a:latin typeface="Arial" panose="020B0604020202020204" pitchFamily="34" charset="0"/>
            </a:rPr>
            <a:t>Sgiliau</a:t>
          </a:r>
        </a:p>
      </dsp:txBody>
      <dsp:txXfrm>
        <a:off x="2348069" y="1456250"/>
        <a:ext cx="805601" cy="765280"/>
      </dsp:txXfrm>
    </dsp:sp>
    <dsp:sp modelId="{2EB76261-80AD-460B-B434-0CBE1D4BBE83}">
      <dsp:nvSpPr>
        <dsp:cNvPr id="0" name=""/>
        <dsp:cNvSpPr/>
      </dsp:nvSpPr>
      <dsp:spPr>
        <a:xfrm>
          <a:off x="1409694" y="269055"/>
          <a:ext cx="1146835" cy="1113406"/>
        </a:xfrm>
        <a:prstGeom prst="ellipse">
          <a:avLst/>
        </a:prstGeom>
        <a:solidFill>
          <a:schemeClr val="accent6">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Gwerthoedd</a:t>
          </a:r>
        </a:p>
      </dsp:txBody>
      <dsp:txXfrm>
        <a:off x="1577644" y="432110"/>
        <a:ext cx="810935" cy="787296"/>
      </dsp:txXfrm>
    </dsp:sp>
    <dsp:sp modelId="{08B69D2A-B877-4447-80C4-DB1540D0E960}">
      <dsp:nvSpPr>
        <dsp:cNvPr id="0" name=""/>
        <dsp:cNvSpPr/>
      </dsp:nvSpPr>
      <dsp:spPr>
        <a:xfrm>
          <a:off x="2676524" y="198502"/>
          <a:ext cx="1200100" cy="1070665"/>
        </a:xfrm>
        <a:prstGeom prst="ellipse">
          <a:avLst/>
        </a:prstGeom>
        <a:solidFill>
          <a:schemeClr val="accent6">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Gwybodaeth</a:t>
          </a:r>
          <a:r>
            <a:rPr lang="en-GB" sz="800" kern="1200">
              <a:latin typeface="Arial" panose="020B0604020202020204" pitchFamily="34" charset="0"/>
              <a:cs typeface="Arial" panose="020B0604020202020204" pitchFamily="34" charset="0"/>
            </a:rPr>
            <a:t> </a:t>
          </a:r>
        </a:p>
      </dsp:txBody>
      <dsp:txXfrm>
        <a:off x="2852275" y="355297"/>
        <a:ext cx="848598" cy="757075"/>
      </dsp:txXfrm>
    </dsp:sp>
    <dsp:sp modelId="{B08D9EEE-A7EB-4F98-BA61-9F9D3A4173C9}">
      <dsp:nvSpPr>
        <dsp:cNvPr id="0" name=""/>
        <dsp:cNvSpPr/>
      </dsp:nvSpPr>
      <dsp:spPr>
        <a:xfrm>
          <a:off x="912667" y="103449"/>
          <a:ext cx="3635802" cy="2418329"/>
        </a:xfrm>
        <a:prstGeom prst="funnel">
          <a:avLst/>
        </a:prstGeom>
        <a:solidFill>
          <a:schemeClr val="lt1">
            <a:alpha val="40000"/>
            <a:hueOff val="0"/>
            <a:satOff val="0"/>
            <a:lumOff val="0"/>
            <a:alphaOff val="0"/>
          </a:schemeClr>
        </a:solidFill>
        <a:ln w="6350" cap="flat" cmpd="sng" algn="ctr">
          <a:solidFill>
            <a:schemeClr val="accent6">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EE94E9-7EF6-47A9-9477-6896120B18ED}">
      <dsp:nvSpPr>
        <dsp:cNvPr id="0" name=""/>
        <dsp:cNvSpPr/>
      </dsp:nvSpPr>
      <dsp:spPr>
        <a:xfrm>
          <a:off x="-100712" y="0"/>
          <a:ext cx="4224528" cy="972121"/>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1</a:t>
          </a:r>
          <a:r>
            <a:rPr lang="en-GB" sz="1100" b="1" kern="1200">
              <a:solidFill>
                <a:sysClr val="window" lastClr="FFFFFF"/>
              </a:solidFill>
              <a:latin typeface="Arial" panose="020B0604020202020204" pitchFamily="34" charset="0"/>
              <a:ea typeface="+mn-ea"/>
              <a:cs typeface="Arial" panose="020B0604020202020204" pitchFamily="34" charset="0"/>
            </a:rPr>
            <a:t>. Cwestiynau agored ymglymu:</a:t>
          </a:r>
        </a:p>
        <a:p>
          <a:pPr marL="0" lvl="0" indent="0" algn="l" defTabSz="488950">
            <a:lnSpc>
              <a:spcPct val="90000"/>
            </a:lnSpc>
            <a:spcBef>
              <a:spcPct val="0"/>
            </a:spcBef>
            <a:spcAft>
              <a:spcPct val="35000"/>
            </a:spcAft>
            <a:buNone/>
          </a:pPr>
          <a:r>
            <a:rPr lang="en-GB" sz="1100" b="0" kern="1200">
              <a:solidFill>
                <a:sysClr val="window" lastClr="FFFFFF"/>
              </a:solidFill>
              <a:latin typeface="Arial" panose="020B0604020202020204" pitchFamily="34" charset="0"/>
              <a:ea typeface="+mn-ea"/>
              <a:cs typeface="Arial" panose="020B0604020202020204" pitchFamily="34" charset="0"/>
            </a:rPr>
            <a:t>A wnewch chi ddweud  wrtha i ychydig am yr hyn sy'n digwydd? NID Beth ydy'r broblem a sut gallai helpu? </a:t>
          </a:r>
        </a:p>
      </dsp:txBody>
      <dsp:txXfrm>
        <a:off x="-72240" y="28472"/>
        <a:ext cx="3061795" cy="915177"/>
      </dsp:txXfrm>
    </dsp:sp>
    <dsp:sp modelId="{C9B66363-C91F-4969-AEA8-F84048DEA425}">
      <dsp:nvSpPr>
        <dsp:cNvPr id="0" name=""/>
        <dsp:cNvSpPr/>
      </dsp:nvSpPr>
      <dsp:spPr>
        <a:xfrm>
          <a:off x="186809" y="1107138"/>
          <a:ext cx="4280418" cy="972121"/>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2. </a:t>
          </a:r>
          <a:r>
            <a:rPr lang="en-GB" sz="1100" b="1" kern="1200">
              <a:solidFill>
                <a:sysClr val="window" lastClr="FFFFFF"/>
              </a:solidFill>
              <a:latin typeface="Arial" panose="020B0604020202020204" pitchFamily="34" charset="0"/>
              <a:ea typeface="+mn-ea"/>
              <a:cs typeface="Arial" panose="020B0604020202020204" pitchFamily="34" charset="0"/>
            </a:rPr>
            <a:t>Gwrando gweithredol:</a:t>
          </a:r>
        </a:p>
        <a:p>
          <a:pPr marL="0" lvl="0" indent="0" algn="l" defTabSz="488950">
            <a:lnSpc>
              <a:spcPct val="90000"/>
            </a:lnSpc>
            <a:spcBef>
              <a:spcPct val="0"/>
            </a:spcBef>
            <a:spcAft>
              <a:spcPct val="35000"/>
            </a:spcAft>
            <a:buNone/>
          </a:pPr>
          <a:r>
            <a:rPr lang="en-GB" sz="1100" b="0" kern="1200">
              <a:solidFill>
                <a:sysClr val="window" lastClr="FFFFFF"/>
              </a:solidFill>
              <a:latin typeface="Arial" panose="020B0604020202020204" pitchFamily="34" charset="0"/>
              <a:ea typeface="+mn-ea"/>
              <a:cs typeface="Arial" panose="020B0604020202020204" pitchFamily="34" charset="0"/>
            </a:rPr>
            <a:t>Gadewch i bobl wybod eich bod yn gwrando ac yn deall </a:t>
          </a:r>
        </a:p>
        <a:p>
          <a:pPr marL="0" lvl="0" indent="0" algn="l" defTabSz="488950">
            <a:lnSpc>
              <a:spcPct val="90000"/>
            </a:lnSpc>
            <a:spcBef>
              <a:spcPct val="0"/>
            </a:spcBef>
            <a:spcAft>
              <a:spcPct val="35000"/>
            </a:spcAft>
            <a:buNone/>
          </a:pPr>
          <a:r>
            <a:rPr lang="en-GB" sz="1100" b="0" kern="1200">
              <a:solidFill>
                <a:sysClr val="window" lastClr="FFFFFF"/>
              </a:solidFill>
              <a:latin typeface="Arial" panose="020B0604020202020204" pitchFamily="34" charset="0"/>
              <a:ea typeface="+mn-ea"/>
              <a:cs typeface="Arial" panose="020B0604020202020204" pitchFamily="34" charset="0"/>
            </a:rPr>
            <a:t>Datganiadau adfyfyriol, ail-fframio,  crynhoi</a:t>
          </a:r>
        </a:p>
      </dsp:txBody>
      <dsp:txXfrm>
        <a:off x="215281" y="1135610"/>
        <a:ext cx="3263594" cy="915177"/>
      </dsp:txXfrm>
    </dsp:sp>
    <dsp:sp modelId="{4F299A03-841A-445C-B8DA-0D5E92FC7C5F}">
      <dsp:nvSpPr>
        <dsp:cNvPr id="0" name=""/>
        <dsp:cNvSpPr/>
      </dsp:nvSpPr>
      <dsp:spPr>
        <a:xfrm>
          <a:off x="530223" y="2214276"/>
          <a:ext cx="4224528" cy="972121"/>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b="1" kern="1200">
              <a:solidFill>
                <a:sysClr val="window" lastClr="FFFFFF"/>
              </a:solidFill>
              <a:latin typeface="Arial" panose="020B0604020202020204" pitchFamily="34" charset="0"/>
              <a:ea typeface="+mn-ea"/>
              <a:cs typeface="Arial" panose="020B0604020202020204" pitchFamily="34" charset="0"/>
            </a:rPr>
            <a:t>3.  Cwestiynau archwiliadol agored:</a:t>
          </a:r>
        </a:p>
        <a:p>
          <a:pPr marL="0" lvl="0" indent="0" algn="l" defTabSz="488950">
            <a:lnSpc>
              <a:spcPct val="90000"/>
            </a:lnSpc>
            <a:spcBef>
              <a:spcPct val="0"/>
            </a:spcBef>
            <a:spcAft>
              <a:spcPct val="35000"/>
            </a:spcAft>
            <a:buNone/>
          </a:pPr>
          <a:r>
            <a:rPr lang="en-GB" sz="1100" b="0" kern="1200">
              <a:solidFill>
                <a:sysClr val="window" lastClr="FFFFFF"/>
              </a:solidFill>
              <a:latin typeface="Arial" panose="020B0604020202020204" pitchFamily="34" charset="0"/>
              <a:ea typeface="+mn-ea"/>
              <a:cs typeface="Arial" panose="020B0604020202020204" pitchFamily="34" charset="0"/>
            </a:rPr>
            <a:t>Beth sy'n eich pryderu fwyaf? Beth ydych chi'n sylwi arno pan fydd pethau'n gwella? Beth fyddai'n digwydd i'ch gwneud yn llai pryderus? </a:t>
          </a:r>
        </a:p>
      </dsp:txBody>
      <dsp:txXfrm>
        <a:off x="558695" y="2242748"/>
        <a:ext cx="3220237" cy="915177"/>
      </dsp:txXfrm>
    </dsp:sp>
    <dsp:sp modelId="{6C62CFDA-D490-45E0-AEE5-393E7DD3A8B2}">
      <dsp:nvSpPr>
        <dsp:cNvPr id="0" name=""/>
        <dsp:cNvSpPr/>
      </dsp:nvSpPr>
      <dsp:spPr>
        <a:xfrm>
          <a:off x="845691" y="3321415"/>
          <a:ext cx="4224528" cy="972121"/>
        </a:xfrm>
        <a:prstGeom prst="roundRect">
          <a:avLst>
            <a:gd name="adj" fmla="val 10000"/>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b="1" kern="1200">
              <a:solidFill>
                <a:sysClr val="window" lastClr="FFFFFF"/>
              </a:solidFill>
              <a:latin typeface="Arial" panose="020B0604020202020204" pitchFamily="34" charset="0"/>
              <a:ea typeface="+mn-ea"/>
              <a:cs typeface="Arial" panose="020B0604020202020204" pitchFamily="34" charset="0"/>
            </a:rPr>
            <a:t>4. Cyfnewid gwybodaeth - os yw'n briodol:</a:t>
          </a:r>
        </a:p>
        <a:p>
          <a:pPr marL="0" lvl="0" indent="0" algn="l" defTabSz="488950">
            <a:lnSpc>
              <a:spcPct val="90000"/>
            </a:lnSpc>
            <a:spcBef>
              <a:spcPct val="0"/>
            </a:spcBef>
            <a:spcAft>
              <a:spcPct val="35000"/>
            </a:spcAft>
            <a:buNone/>
          </a:pPr>
          <a:r>
            <a:rPr lang="en-GB" sz="1100" b="0" kern="1200">
              <a:solidFill>
                <a:sysClr val="window" lastClr="FFFFFF"/>
              </a:solidFill>
              <a:latin typeface="Arial" panose="020B0604020202020204" pitchFamily="34" charset="0"/>
              <a:ea typeface="+mn-ea"/>
              <a:cs typeface="Arial" panose="020B0604020202020204" pitchFamily="34" charset="0"/>
            </a:rPr>
            <a:t>Hoffech chi i mi roi rhagor o wybodaeth i chi? </a:t>
          </a:r>
          <a:br>
            <a:rPr lang="en-GB" sz="1100" b="0" kern="1200">
              <a:solidFill>
                <a:sysClr val="window" lastClr="FFFFFF"/>
              </a:solidFill>
              <a:latin typeface="Arial" panose="020B0604020202020204" pitchFamily="34" charset="0"/>
              <a:ea typeface="+mn-ea"/>
              <a:cs typeface="Arial" panose="020B0604020202020204" pitchFamily="34" charset="0"/>
            </a:rPr>
          </a:br>
          <a:r>
            <a:rPr lang="en-GB" sz="1100" b="0" kern="1200">
              <a:solidFill>
                <a:sysClr val="window" lastClr="FFFFFF"/>
              </a:solidFill>
              <a:latin typeface="Arial" panose="020B0604020202020204" pitchFamily="34" charset="0"/>
              <a:ea typeface="+mn-ea"/>
              <a:cs typeface="Arial" panose="020B0604020202020204" pitchFamily="34" charset="0"/>
            </a:rPr>
            <a:t>A alla i ofyn i chi am ychydig yn fwy o wybodaeth?</a:t>
          </a:r>
          <a:r>
            <a:rPr lang="en-GB" sz="1100" b="1" kern="1200">
              <a:solidFill>
                <a:sysClr val="window" lastClr="FFFFFF"/>
              </a:solidFill>
              <a:latin typeface="Arial" panose="020B0604020202020204" pitchFamily="34" charset="0"/>
              <a:ea typeface="+mn-ea"/>
              <a:cs typeface="Arial" panose="020B0604020202020204" pitchFamily="34" charset="0"/>
            </a:rPr>
            <a:t> </a:t>
          </a:r>
        </a:p>
      </dsp:txBody>
      <dsp:txXfrm>
        <a:off x="874163" y="3349887"/>
        <a:ext cx="3220237" cy="915177"/>
      </dsp:txXfrm>
    </dsp:sp>
    <dsp:sp modelId="{2084598E-C45C-4367-835B-27549829F304}">
      <dsp:nvSpPr>
        <dsp:cNvPr id="0" name=""/>
        <dsp:cNvSpPr/>
      </dsp:nvSpPr>
      <dsp:spPr>
        <a:xfrm>
          <a:off x="959733" y="4428553"/>
          <a:ext cx="4627378" cy="972121"/>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b="1" kern="1200">
              <a:solidFill>
                <a:sysClr val="window" lastClr="FFFFFF"/>
              </a:solidFill>
              <a:latin typeface="Arial" panose="020B0604020202020204" pitchFamily="34" charset="0"/>
              <a:ea typeface="+mn-ea"/>
              <a:cs typeface="Arial" panose="020B0604020202020204" pitchFamily="34" charset="0"/>
            </a:rPr>
            <a:t>5. Crynodeb a chamau gweithredu - canolbwyntio ar faterion allweddol   </a:t>
          </a:r>
        </a:p>
        <a:p>
          <a:pPr marL="0" lvl="0" indent="0" algn="l" defTabSz="488950">
            <a:lnSpc>
              <a:spcPct val="90000"/>
            </a:lnSpc>
            <a:spcBef>
              <a:spcPct val="0"/>
            </a:spcBef>
            <a:spcAft>
              <a:spcPct val="35000"/>
            </a:spcAft>
            <a:buNone/>
          </a:pPr>
          <a:r>
            <a:rPr lang="en-GB" sz="1100" b="0" kern="1200">
              <a:solidFill>
                <a:sysClr val="window" lastClr="FFFFFF"/>
              </a:solidFill>
              <a:latin typeface="Arial" panose="020B0604020202020204" pitchFamily="34" charset="0"/>
              <a:ea typeface="+mn-ea"/>
              <a:cs typeface="Arial" panose="020B0604020202020204" pitchFamily="34" charset="0"/>
            </a:rPr>
            <a:t>Pa gryfderau/sgiliau/ysgogiadau ydych chi'n eu gweld? Pa gamau ydych chi wedi penderfynu eu gweithredu?</a:t>
          </a:r>
        </a:p>
        <a:p>
          <a:pPr marL="0" lvl="0" indent="0" algn="l" defTabSz="488950">
            <a:lnSpc>
              <a:spcPct val="90000"/>
            </a:lnSpc>
            <a:spcBef>
              <a:spcPct val="0"/>
            </a:spcBef>
            <a:spcAft>
              <a:spcPct val="35000"/>
            </a:spcAft>
            <a:buNone/>
          </a:pPr>
          <a:r>
            <a:rPr lang="en-GB" sz="1100" b="0" kern="1200">
              <a:solidFill>
                <a:sysClr val="window" lastClr="FFFFFF"/>
              </a:solidFill>
              <a:latin typeface="Arial" panose="020B0604020202020204" pitchFamily="34" charset="0"/>
              <a:ea typeface="+mn-ea"/>
              <a:cs typeface="Arial" panose="020B0604020202020204" pitchFamily="34" charset="0"/>
            </a:rPr>
            <a:t>Crynodebau grymuso</a:t>
          </a:r>
        </a:p>
      </dsp:txBody>
      <dsp:txXfrm>
        <a:off x="988205" y="4457025"/>
        <a:ext cx="3532749" cy="915177"/>
      </dsp:txXfrm>
    </dsp:sp>
    <dsp:sp modelId="{12A27842-8E85-494E-8569-FAD9BCC29C4C}">
      <dsp:nvSpPr>
        <dsp:cNvPr id="0" name=""/>
        <dsp:cNvSpPr/>
      </dsp:nvSpPr>
      <dsp:spPr>
        <a:xfrm>
          <a:off x="3491936" y="710188"/>
          <a:ext cx="631878" cy="631878"/>
        </a:xfrm>
        <a:prstGeom prst="downArrow">
          <a:avLst>
            <a:gd name="adj1" fmla="val 55000"/>
            <a:gd name="adj2" fmla="val 45000"/>
          </a:avLst>
        </a:prstGeo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22275">
            <a:lnSpc>
              <a:spcPct val="90000"/>
            </a:lnSpc>
            <a:spcBef>
              <a:spcPct val="0"/>
            </a:spcBef>
            <a:spcAft>
              <a:spcPct val="35000"/>
            </a:spcAft>
            <a:buNone/>
          </a:pPr>
          <a:endParaRPr lang="en-GB" sz="950" kern="1200">
            <a:solidFill>
              <a:sysClr val="windowText" lastClr="000000">
                <a:hueOff val="0"/>
                <a:satOff val="0"/>
                <a:lumOff val="0"/>
                <a:alphaOff val="0"/>
              </a:sysClr>
            </a:solidFill>
            <a:latin typeface="Calibri"/>
            <a:ea typeface="+mn-ea"/>
            <a:cs typeface="+mn-cs"/>
          </a:endParaRPr>
        </a:p>
      </dsp:txBody>
      <dsp:txXfrm>
        <a:off x="3634109" y="710188"/>
        <a:ext cx="347532" cy="475488"/>
      </dsp:txXfrm>
    </dsp:sp>
    <dsp:sp modelId="{22EB1697-6E2B-489D-87C6-AC02792B0877}">
      <dsp:nvSpPr>
        <dsp:cNvPr id="0" name=""/>
        <dsp:cNvSpPr/>
      </dsp:nvSpPr>
      <dsp:spPr>
        <a:xfrm>
          <a:off x="3807404" y="1817327"/>
          <a:ext cx="631878" cy="631878"/>
        </a:xfrm>
        <a:prstGeom prst="downArrow">
          <a:avLst>
            <a:gd name="adj1" fmla="val 55000"/>
            <a:gd name="adj2" fmla="val 45000"/>
          </a:avLst>
        </a:prstGeo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22275">
            <a:lnSpc>
              <a:spcPct val="90000"/>
            </a:lnSpc>
            <a:spcBef>
              <a:spcPct val="0"/>
            </a:spcBef>
            <a:spcAft>
              <a:spcPct val="35000"/>
            </a:spcAft>
            <a:buNone/>
          </a:pPr>
          <a:endParaRPr lang="en-GB" sz="950" kern="1200">
            <a:solidFill>
              <a:sysClr val="windowText" lastClr="000000">
                <a:hueOff val="0"/>
                <a:satOff val="0"/>
                <a:lumOff val="0"/>
                <a:alphaOff val="0"/>
              </a:sysClr>
            </a:solidFill>
            <a:latin typeface="Calibri"/>
            <a:ea typeface="+mn-ea"/>
            <a:cs typeface="+mn-cs"/>
          </a:endParaRPr>
        </a:p>
      </dsp:txBody>
      <dsp:txXfrm>
        <a:off x="3949577" y="1817327"/>
        <a:ext cx="347532" cy="475488"/>
      </dsp:txXfrm>
    </dsp:sp>
    <dsp:sp modelId="{032E1E70-DB8D-46E5-A97B-185CFEFFA031}">
      <dsp:nvSpPr>
        <dsp:cNvPr id="0" name=""/>
        <dsp:cNvSpPr/>
      </dsp:nvSpPr>
      <dsp:spPr>
        <a:xfrm>
          <a:off x="4122872" y="2908263"/>
          <a:ext cx="631878" cy="631878"/>
        </a:xfrm>
        <a:prstGeom prst="downArrow">
          <a:avLst>
            <a:gd name="adj1" fmla="val 55000"/>
            <a:gd name="adj2" fmla="val 45000"/>
          </a:avLst>
        </a:prstGeo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22275">
            <a:lnSpc>
              <a:spcPct val="90000"/>
            </a:lnSpc>
            <a:spcBef>
              <a:spcPct val="0"/>
            </a:spcBef>
            <a:spcAft>
              <a:spcPct val="35000"/>
            </a:spcAft>
            <a:buNone/>
          </a:pPr>
          <a:endParaRPr lang="en-GB" sz="950" kern="1200">
            <a:solidFill>
              <a:sysClr val="windowText" lastClr="000000">
                <a:hueOff val="0"/>
                <a:satOff val="0"/>
                <a:lumOff val="0"/>
                <a:alphaOff val="0"/>
              </a:sysClr>
            </a:solidFill>
            <a:latin typeface="Calibri"/>
            <a:ea typeface="+mn-ea"/>
            <a:cs typeface="+mn-cs"/>
          </a:endParaRPr>
        </a:p>
      </dsp:txBody>
      <dsp:txXfrm>
        <a:off x="4265045" y="2908263"/>
        <a:ext cx="347532" cy="475488"/>
      </dsp:txXfrm>
    </dsp:sp>
    <dsp:sp modelId="{20EBAB64-FC62-4E0D-84A1-FDA525D41C9E}">
      <dsp:nvSpPr>
        <dsp:cNvPr id="0" name=""/>
        <dsp:cNvSpPr/>
      </dsp:nvSpPr>
      <dsp:spPr>
        <a:xfrm>
          <a:off x="4438340" y="4026203"/>
          <a:ext cx="631878" cy="631878"/>
        </a:xfrm>
        <a:prstGeom prst="downArrow">
          <a:avLst>
            <a:gd name="adj1" fmla="val 55000"/>
            <a:gd name="adj2" fmla="val 45000"/>
          </a:avLst>
        </a:prstGeom>
        <a:solidFill>
          <a:srgbClr val="4BACC6">
            <a:tint val="40000"/>
            <a:alpha val="90000"/>
            <a:hueOff val="0"/>
            <a:satOff val="0"/>
            <a:lumOff val="0"/>
            <a:alphaOff val="0"/>
          </a:srgbClr>
        </a:solidFill>
        <a:ln w="25400" cap="flat" cmpd="sng" algn="ctr">
          <a:solidFill>
            <a:srgbClr val="4BACC6">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22275">
            <a:lnSpc>
              <a:spcPct val="90000"/>
            </a:lnSpc>
            <a:spcBef>
              <a:spcPct val="0"/>
            </a:spcBef>
            <a:spcAft>
              <a:spcPct val="35000"/>
            </a:spcAft>
            <a:buNone/>
          </a:pPr>
          <a:endParaRPr lang="en-GB" sz="950" kern="1200">
            <a:solidFill>
              <a:sysClr val="windowText" lastClr="000000">
                <a:hueOff val="0"/>
                <a:satOff val="0"/>
                <a:lumOff val="0"/>
                <a:alphaOff val="0"/>
              </a:sysClr>
            </a:solidFill>
            <a:latin typeface="Calibri"/>
            <a:ea typeface="+mn-ea"/>
            <a:cs typeface="+mn-cs"/>
          </a:endParaRPr>
        </a:p>
      </dsp:txBody>
      <dsp:txXfrm>
        <a:off x="4580513" y="4026203"/>
        <a:ext cx="347532" cy="475488"/>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4A8ED4-5C3D-440F-8515-0E1E04C8F1D0}">
      <dsp:nvSpPr>
        <dsp:cNvPr id="0" name=""/>
        <dsp:cNvSpPr/>
      </dsp:nvSpPr>
      <dsp:spPr>
        <a:xfrm>
          <a:off x="0" y="25003"/>
          <a:ext cx="1732359" cy="1039415"/>
        </a:xfrm>
        <a:prstGeom prst="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pitchFamily="34" charset="0"/>
              <a:cs typeface="Arial" panose="020B0604020202020204" pitchFamily="34" charset="0"/>
            </a:rPr>
            <a:t>1.Canlyniad teuluol </a:t>
          </a:r>
          <a:endParaRPr lang="en-GB" sz="1000" kern="1200">
            <a:latin typeface="Arial" panose="020B0604020202020204" pitchFamily="34" charset="0"/>
            <a:cs typeface="Arial" panose="020B0604020202020204" pitchFamily="34" charset="0"/>
          </a:endParaRPr>
        </a:p>
        <a:p>
          <a:pPr marL="0" lvl="0" indent="0" algn="ctr" defTabSz="444500">
            <a:lnSpc>
              <a:spcPct val="90000"/>
            </a:lnSpc>
            <a:spcBef>
              <a:spcPct val="0"/>
            </a:spcBef>
            <a:spcAft>
              <a:spcPct val="35000"/>
            </a:spcAft>
            <a:buNone/>
          </a:pPr>
          <a:r>
            <a:rPr lang="en-GB" sz="1000" b="0" kern="1200">
              <a:latin typeface="Arial" panose="020B0604020202020204" pitchFamily="34" charset="0"/>
              <a:cs typeface="Arial" panose="020B0604020202020204" pitchFamily="34" charset="0"/>
            </a:rPr>
            <a:t>Ydy y pawb yn cytuno ar y canlyniad? Ydyn ni gyd yn gwybod tuag at beth yr ydyn ni'n gweithio?</a:t>
          </a:r>
          <a:endParaRPr lang="en-GB" sz="1000" b="0" kern="1200">
            <a:solidFill>
              <a:sysClr val="window" lastClr="FFFFFF"/>
            </a:solidFill>
            <a:latin typeface="Arial" panose="020B0604020202020204" pitchFamily="34" charset="0"/>
            <a:ea typeface="+mn-ea"/>
            <a:cs typeface="Arial" panose="020B0604020202020204" pitchFamily="34" charset="0"/>
          </a:endParaRPr>
        </a:p>
      </dsp:txBody>
      <dsp:txXfrm>
        <a:off x="0" y="25003"/>
        <a:ext cx="1732359" cy="1039415"/>
      </dsp:txXfrm>
    </dsp:sp>
    <dsp:sp modelId="{6FB4E25D-31C7-43D7-A4EB-B0D42290E64E}">
      <dsp:nvSpPr>
        <dsp:cNvPr id="0" name=""/>
        <dsp:cNvSpPr/>
      </dsp:nvSpPr>
      <dsp:spPr>
        <a:xfrm>
          <a:off x="1905595" y="25003"/>
          <a:ext cx="1732359" cy="1039415"/>
        </a:xfrm>
        <a:prstGeom prst="rect">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pitchFamily="34" charset="0"/>
              <a:cs typeface="Arial" panose="020B0604020202020204" pitchFamily="34" charset="0"/>
            </a:rPr>
            <a:t>2. Cryfderau</a:t>
          </a:r>
          <a:endParaRPr lang="en-GB" sz="1000" kern="1200">
            <a:latin typeface="Arial" panose="020B0604020202020204" pitchFamily="34" charset="0"/>
            <a:cs typeface="Arial" panose="020B0604020202020204" pitchFamily="34" charset="0"/>
          </a:endParaRPr>
        </a:p>
        <a:p>
          <a:pPr marL="0" lvl="0" indent="0" algn="ctr" defTabSz="444500">
            <a:lnSpc>
              <a:spcPct val="90000"/>
            </a:lnSpc>
            <a:spcBef>
              <a:spcPct val="0"/>
            </a:spcBef>
            <a:spcAft>
              <a:spcPct val="35000"/>
            </a:spcAft>
            <a:buNone/>
          </a:pPr>
          <a:r>
            <a:rPr lang="en-GB" sz="1000" b="0" kern="1200">
              <a:latin typeface="Arial" panose="020B0604020202020204" pitchFamily="34" charset="0"/>
              <a:cs typeface="Arial" panose="020B0604020202020204" pitchFamily="34" charset="0"/>
            </a:rPr>
            <a:t>Beth ydy cryfderau canfyddadwy yr unigolyn, y teulu y rhwydwaith a'r gymuned?</a:t>
          </a:r>
          <a:endParaRPr lang="en-GB" sz="1000" b="0" kern="1200">
            <a:solidFill>
              <a:sysClr val="window" lastClr="FFFFFF"/>
            </a:solidFill>
            <a:latin typeface="Arial" panose="020B0604020202020204" pitchFamily="34" charset="0"/>
            <a:ea typeface="+mn-ea"/>
            <a:cs typeface="Arial" panose="020B0604020202020204" pitchFamily="34" charset="0"/>
          </a:endParaRPr>
        </a:p>
      </dsp:txBody>
      <dsp:txXfrm>
        <a:off x="1905595" y="25003"/>
        <a:ext cx="1732359" cy="1039415"/>
      </dsp:txXfrm>
    </dsp:sp>
    <dsp:sp modelId="{5D05789B-77AB-4826-8961-A3B0DFA346B4}">
      <dsp:nvSpPr>
        <dsp:cNvPr id="0" name=""/>
        <dsp:cNvSpPr/>
      </dsp:nvSpPr>
      <dsp:spPr>
        <a:xfrm>
          <a:off x="3767483" y="68700"/>
          <a:ext cx="1732359" cy="1039415"/>
        </a:xfrm>
        <a:prstGeom prst="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pitchFamily="34" charset="0"/>
              <a:cs typeface="Arial" panose="020B0604020202020204" pitchFamily="34" charset="0"/>
            </a:rPr>
            <a:t>3. Blaenoriaethu risgiau</a:t>
          </a:r>
        </a:p>
        <a:p>
          <a:pPr marL="0" lvl="0" indent="0" algn="ctr" defTabSz="444500">
            <a:lnSpc>
              <a:spcPct val="90000"/>
            </a:lnSpc>
            <a:spcBef>
              <a:spcPct val="0"/>
            </a:spcBef>
            <a:spcAft>
              <a:spcPct val="35000"/>
            </a:spcAft>
            <a:buNone/>
          </a:pPr>
          <a:r>
            <a:rPr lang="en-GB" sz="1000" b="1" kern="1200">
              <a:latin typeface="Arial" panose="020B0604020202020204" pitchFamily="34" charset="0"/>
              <a:cs typeface="Arial" panose="020B0604020202020204" pitchFamily="34" charset="0"/>
            </a:rPr>
            <a:t> </a:t>
          </a:r>
          <a:r>
            <a:rPr lang="en-GB" sz="1000" b="0" kern="1200">
              <a:latin typeface="Arial" panose="020B0604020202020204" pitchFamily="34" charset="0"/>
              <a:cs typeface="Arial" panose="020B0604020202020204" pitchFamily="34" charset="0"/>
            </a:rPr>
            <a:t>Beth sydd yn llesol i gyflawni'r canlyniad? Beth ydy'r risgiau i lesiant yr unigolyn</a:t>
          </a:r>
          <a:endParaRPr lang="en-GB" sz="1000" b="0" kern="1200">
            <a:solidFill>
              <a:sysClr val="window" lastClr="FFFFFF"/>
            </a:solidFill>
            <a:latin typeface="Arial" panose="020B0604020202020204" pitchFamily="34" charset="0"/>
            <a:ea typeface="+mn-ea"/>
            <a:cs typeface="Arial" panose="020B0604020202020204" pitchFamily="34" charset="0"/>
          </a:endParaRPr>
        </a:p>
      </dsp:txBody>
      <dsp:txXfrm>
        <a:off x="3767483" y="68700"/>
        <a:ext cx="1732359" cy="1039415"/>
      </dsp:txXfrm>
    </dsp:sp>
    <dsp:sp modelId="{0F50E9B7-8AFA-4CFB-9287-503B0C093B4C}">
      <dsp:nvSpPr>
        <dsp:cNvPr id="0" name=""/>
        <dsp:cNvSpPr/>
      </dsp:nvSpPr>
      <dsp:spPr>
        <a:xfrm>
          <a:off x="0" y="1237654"/>
          <a:ext cx="1732359" cy="1039415"/>
        </a:xfrm>
        <a:prstGeom prst="rect">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pitchFamily="34" charset="0"/>
              <a:cs typeface="Arial" panose="020B0604020202020204" pitchFamily="34" charset="0"/>
            </a:rPr>
            <a:t>4. Cynllun wrth gefn</a:t>
          </a:r>
          <a:endParaRPr lang="en-GB" sz="1000" kern="1200">
            <a:latin typeface="Arial" panose="020B0604020202020204" pitchFamily="34" charset="0"/>
            <a:cs typeface="Arial" panose="020B0604020202020204" pitchFamily="34" charset="0"/>
          </a:endParaRPr>
        </a:p>
        <a:p>
          <a:pPr marL="0" lvl="0" indent="0" algn="ctr" defTabSz="444500">
            <a:lnSpc>
              <a:spcPct val="90000"/>
            </a:lnSpc>
            <a:spcBef>
              <a:spcPct val="0"/>
            </a:spcBef>
            <a:spcAft>
              <a:spcPct val="35000"/>
            </a:spcAft>
            <a:buNone/>
          </a:pPr>
          <a:r>
            <a:rPr lang="en-GB" sz="1000" b="0" kern="1200">
              <a:latin typeface="Arial" panose="020B0604020202020204" pitchFamily="34" charset="0"/>
              <a:cs typeface="Arial" panose="020B0604020202020204" pitchFamily="34" charset="0"/>
            </a:rPr>
            <a:t>Pwy sy'n gwneud beth pan eith pethau'n mynd yn gymhleth? A luniwyd y cynllun hwn i fynd i'r afael â risgiau? Ydy pawb yn gwybod beth i'w wneud?</a:t>
          </a:r>
          <a:endParaRPr lang="en-GB" sz="1000" b="0" kern="1200">
            <a:solidFill>
              <a:sysClr val="window" lastClr="FFFFFF"/>
            </a:solidFill>
            <a:latin typeface="Arial" panose="020B0604020202020204" pitchFamily="34" charset="0"/>
            <a:ea typeface="+mn-ea"/>
            <a:cs typeface="Arial" panose="020B0604020202020204" pitchFamily="34" charset="0"/>
          </a:endParaRPr>
        </a:p>
      </dsp:txBody>
      <dsp:txXfrm>
        <a:off x="0" y="1237654"/>
        <a:ext cx="1732359" cy="1039415"/>
      </dsp:txXfrm>
    </dsp:sp>
    <dsp:sp modelId="{49538279-0F2E-4562-BA6B-6AEC66840C89}">
      <dsp:nvSpPr>
        <dsp:cNvPr id="0" name=""/>
        <dsp:cNvSpPr/>
      </dsp:nvSpPr>
      <dsp:spPr>
        <a:xfrm>
          <a:off x="1905595" y="1237654"/>
          <a:ext cx="1732359" cy="1039415"/>
        </a:xfrm>
        <a:prstGeom prst="rect">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pitchFamily="34" charset="0"/>
              <a:cs typeface="Arial" panose="020B0604020202020204" pitchFamily="34" charset="0"/>
            </a:rPr>
            <a:t>5. Beth sydd rhaid digwydd nesaf?</a:t>
          </a:r>
          <a:endParaRPr lang="en-GB" sz="1000" kern="1200">
            <a:latin typeface="Arial" panose="020B0604020202020204" pitchFamily="34" charset="0"/>
            <a:cs typeface="Arial" panose="020B0604020202020204" pitchFamily="34" charset="0"/>
          </a:endParaRPr>
        </a:p>
        <a:p>
          <a:pPr marL="0" lvl="0" indent="0" algn="ctr" defTabSz="444500">
            <a:lnSpc>
              <a:spcPct val="90000"/>
            </a:lnSpc>
            <a:spcBef>
              <a:spcPct val="0"/>
            </a:spcBef>
            <a:spcAft>
              <a:spcPct val="35000"/>
            </a:spcAft>
            <a:buNone/>
          </a:pPr>
          <a:r>
            <a:rPr lang="en-GB" sz="1000" b="0" kern="1200">
              <a:latin typeface="Arial" panose="020B0604020202020204" pitchFamily="34" charset="0"/>
              <a:cs typeface="Arial" panose="020B0604020202020204" pitchFamily="34" charset="0"/>
            </a:rPr>
            <a:t>Beth ydy'r camau nesaf ar gyfer yr unigolyn, aelodau'r teulu a gweithwyr proffesiynol</a:t>
          </a:r>
          <a:endParaRPr lang="en-GB" sz="1000" b="0" kern="1200">
            <a:solidFill>
              <a:sysClr val="window" lastClr="FFFFFF"/>
            </a:solidFill>
            <a:latin typeface="Arial" panose="020B0604020202020204" pitchFamily="34" charset="0"/>
            <a:ea typeface="+mn-ea"/>
            <a:cs typeface="Arial" panose="020B0604020202020204" pitchFamily="34" charset="0"/>
          </a:endParaRPr>
        </a:p>
      </dsp:txBody>
      <dsp:txXfrm>
        <a:off x="1905595" y="1237654"/>
        <a:ext cx="1732359" cy="1039415"/>
      </dsp:txXfrm>
    </dsp:sp>
    <dsp:sp modelId="{509EBCB5-DCF7-4A47-817A-E3EABA71B8D9}">
      <dsp:nvSpPr>
        <dsp:cNvPr id="0" name=""/>
        <dsp:cNvSpPr/>
      </dsp:nvSpPr>
      <dsp:spPr>
        <a:xfrm>
          <a:off x="3811190" y="1237654"/>
          <a:ext cx="1732359" cy="1039415"/>
        </a:xfrm>
        <a:prstGeom prst="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pitchFamily="34" charset="0"/>
              <a:cs typeface="Arial" panose="020B0604020202020204" pitchFamily="34" charset="0"/>
            </a:rPr>
            <a:t>6. Ble ydyn ni nawr?</a:t>
          </a:r>
          <a:endParaRPr lang="en-GB" sz="1000" kern="1200">
            <a:latin typeface="Arial" panose="020B0604020202020204" pitchFamily="34" charset="0"/>
            <a:cs typeface="Arial" panose="020B0604020202020204" pitchFamily="34" charset="0"/>
          </a:endParaRPr>
        </a:p>
        <a:p>
          <a:pPr marL="0" lvl="0" indent="0" algn="ctr" defTabSz="444500">
            <a:lnSpc>
              <a:spcPct val="90000"/>
            </a:lnSpc>
            <a:spcBef>
              <a:spcPct val="0"/>
            </a:spcBef>
            <a:spcAft>
              <a:spcPct val="35000"/>
            </a:spcAft>
            <a:buNone/>
          </a:pPr>
          <a:r>
            <a:rPr lang="en-GB" sz="1000" b="0" kern="1200">
              <a:latin typeface="Arial" panose="020B0604020202020204" pitchFamily="34" charset="0"/>
              <a:cs typeface="Arial" panose="020B0604020202020204" pitchFamily="34" charset="0"/>
            </a:rPr>
            <a:t>Crynodeb o'r sefyllfa gyfredol, yr asesiad</a:t>
          </a:r>
          <a:endParaRPr lang="en-GB" sz="1000" b="0" kern="1200">
            <a:solidFill>
              <a:sysClr val="window" lastClr="FFFFFF"/>
            </a:solidFill>
            <a:latin typeface="Arial" panose="020B0604020202020204" pitchFamily="34" charset="0"/>
            <a:ea typeface="+mn-ea"/>
            <a:cs typeface="Arial" panose="020B0604020202020204" pitchFamily="34" charset="0"/>
          </a:endParaRPr>
        </a:p>
      </dsp:txBody>
      <dsp:txXfrm>
        <a:off x="3811190" y="1237654"/>
        <a:ext cx="1732359" cy="1039415"/>
      </dsp:txXfrm>
    </dsp:sp>
    <dsp:sp modelId="{A614901B-5054-44E9-8E6B-69FF7CDCAC5E}">
      <dsp:nvSpPr>
        <dsp:cNvPr id="0" name=""/>
        <dsp:cNvSpPr/>
      </dsp:nvSpPr>
      <dsp:spPr>
        <a:xfrm>
          <a:off x="1905595" y="2450306"/>
          <a:ext cx="1732359" cy="1039415"/>
        </a:xfrm>
        <a:prstGeom prst="rect">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1" kern="1200">
              <a:latin typeface="Arial" panose="020B0604020202020204" pitchFamily="34" charset="0"/>
              <a:cs typeface="Arial" panose="020B0604020202020204" pitchFamily="34" charset="0"/>
            </a:rPr>
            <a:t>7.  Ble ydyn ni am fod? </a:t>
          </a:r>
          <a:endParaRPr lang="en-GB" sz="1000" kern="1200">
            <a:latin typeface="Arial" panose="020B0604020202020204" pitchFamily="34" charset="0"/>
            <a:cs typeface="Arial" panose="020B0604020202020204" pitchFamily="34" charset="0"/>
          </a:endParaRPr>
        </a:p>
        <a:p>
          <a:pPr marL="0" lvl="0" indent="0" algn="ctr" defTabSz="444500">
            <a:lnSpc>
              <a:spcPct val="90000"/>
            </a:lnSpc>
            <a:spcBef>
              <a:spcPct val="0"/>
            </a:spcBef>
            <a:spcAft>
              <a:spcPct val="35000"/>
            </a:spcAft>
            <a:buNone/>
          </a:pPr>
          <a:r>
            <a:rPr lang="en-GB" sz="1000" b="0" kern="1200">
              <a:latin typeface="Arial" panose="020B0604020202020204" pitchFamily="34" charset="0"/>
              <a:cs typeface="Arial" panose="020B0604020202020204" pitchFamily="34" charset="0"/>
            </a:rPr>
            <a:t>Mewn chwe wythnos, tri mis... sut byddwn ni'n mesur yr effaith?</a:t>
          </a:r>
          <a:endParaRPr lang="en-GB" sz="1000" b="0" kern="1200">
            <a:solidFill>
              <a:sysClr val="window" lastClr="FFFFFF"/>
            </a:solidFill>
            <a:latin typeface="Arial" panose="020B0604020202020204" pitchFamily="34" charset="0"/>
            <a:ea typeface="+mn-ea"/>
            <a:cs typeface="Arial" panose="020B0604020202020204" pitchFamily="34" charset="0"/>
          </a:endParaRPr>
        </a:p>
      </dsp:txBody>
      <dsp:txXfrm>
        <a:off x="1905595" y="2450306"/>
        <a:ext cx="1732359" cy="1039415"/>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layout8.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9.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fba6e5ba-63f2-4f84-a23c-f956aeeded1b" ContentTypeId="0x0101" PreviousValue="false"/>
</file>

<file path=customXml/item3.xml><?xml version="1.0" encoding="utf-8"?>
<ct:contentTypeSchema xmlns:ct="http://schemas.microsoft.com/office/2006/metadata/contentType" xmlns:ma="http://schemas.microsoft.com/office/2006/metadata/properties/metaAttributes" ct:_="" ma:_="" ma:contentTypeName="RKYVDocument" ma:contentTypeID="0x0101007C2C0A432CC38E489F7B7057D139E45F006CFD935EC17EFD41889B06405F4305EB" ma:contentTypeVersion="4" ma:contentTypeDescription="" ma:contentTypeScope="" ma:versionID="d961832562bf89db76284ecf5c0e9d74">
  <xsd:schema xmlns:xsd="http://www.w3.org/2001/XMLSchema" xmlns:xs="http://www.w3.org/2001/XMLSchema" xmlns:p="http://schemas.microsoft.com/office/2006/metadata/properties" xmlns:ns3="6573c7cb-c389-4e3e-ad3a-d71029d3e8b6" xmlns:ns4="f8debf85-b84a-49b9-a6f0-763e6552ccdd" targetNamespace="http://schemas.microsoft.com/office/2006/metadata/properties" ma:root="true" ma:fieldsID="e47ab0d321f0fe5fac9f808c42715bf2" ns3:_="" ns4:_="">
    <xsd:import namespace="6573c7cb-c389-4e3e-ad3a-d71029d3e8b6"/>
    <xsd:import namespace="f8debf85-b84a-49b9-a6f0-763e6552ccdd"/>
    <xsd:element name="properties">
      <xsd:complexType>
        <xsd:sequence>
          <xsd:element name="documentManagement">
            <xsd:complexType>
              <xsd:all>
                <xsd:element ref="ns3:Date1" minOccurs="0"/>
                <xsd:element ref="ns4:RKYVDocId" minOccurs="0"/>
                <xsd:element ref="ns3:RKYV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Date1" ma:index="8" nillable="true" ma:displayName="Date" ma:format="DateOnly" ma:internalName="Date1">
      <xsd:simpleType>
        <xsd:restriction base="dms:DateTime"/>
      </xsd:simpleType>
    </xsd:element>
    <xsd:element name="RKYVDocId" ma:index="10" nillable="true" ma:displayName="RKYVDocId" ma:decimals="0" ma:internalName="RKYVDocId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8debf85-b84a-49b9-a6f0-763e6552ccdd" elementFormDefault="qualified">
    <xsd:import namespace="http://schemas.microsoft.com/office/2006/documentManagement/types"/>
    <xsd:import namespace="http://schemas.microsoft.com/office/infopath/2007/PartnerControls"/>
    <xsd:element name="RKYVDocId" ma:index="9" nillable="true" ma:displayName="RKYVDocId" ma:decimals="0" ma:internalName="RKYVDocId">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1 xmlns="6573c7cb-c389-4e3e-ad3a-d71029d3e8b6" xsi:nil="true"/>
    <RKYVDocId xmlns="6573c7cb-c389-4e3e-ad3a-d71029d3e8b6" xsi:nil="true"/>
    <RKYVDocId xmlns="f8debf85-b84a-49b9-a6f0-763e6552ccd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3E5F6-734F-4BB9-BCD8-A8012F4AC20C}">
  <ds:schemaRefs>
    <ds:schemaRef ds:uri="http://schemas.microsoft.com/sharepoint/v3/contenttype/forms"/>
  </ds:schemaRefs>
</ds:datastoreItem>
</file>

<file path=customXml/itemProps2.xml><?xml version="1.0" encoding="utf-8"?>
<ds:datastoreItem xmlns:ds="http://schemas.openxmlformats.org/officeDocument/2006/customXml" ds:itemID="{A56843B3-0A96-4256-AAD6-AF23E79315CD}">
  <ds:schemaRefs>
    <ds:schemaRef ds:uri="Microsoft.SharePoint.Taxonomy.ContentTypeSync"/>
  </ds:schemaRefs>
</ds:datastoreItem>
</file>

<file path=customXml/itemProps3.xml><?xml version="1.0" encoding="utf-8"?>
<ds:datastoreItem xmlns:ds="http://schemas.openxmlformats.org/officeDocument/2006/customXml" ds:itemID="{439A1942-AD2B-4367-BA79-5DEAD1A92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3c7cb-c389-4e3e-ad3a-d71029d3e8b6"/>
    <ds:schemaRef ds:uri="f8debf85-b84a-49b9-a6f0-763e6552c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5F84F6-A9EC-40B4-922D-A377A0DF9B63}">
  <ds:schemaRefs>
    <ds:schemaRef ds:uri="http://schemas.microsoft.com/office/2006/metadata/properties"/>
    <ds:schemaRef ds:uri="http://schemas.microsoft.com/office/infopath/2007/PartnerControls"/>
    <ds:schemaRef ds:uri="6573c7cb-c389-4e3e-ad3a-d71029d3e8b6"/>
    <ds:schemaRef ds:uri="f8debf85-b84a-49b9-a6f0-763e6552ccdd"/>
  </ds:schemaRefs>
</ds:datastoreItem>
</file>

<file path=customXml/itemProps5.xml><?xml version="1.0" encoding="utf-8"?>
<ds:datastoreItem xmlns:ds="http://schemas.openxmlformats.org/officeDocument/2006/customXml" ds:itemID="{7E490394-5CB8-49E9-B0E0-E3815002F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95</Pages>
  <Words>25209</Words>
  <Characters>143696</Characters>
  <Application>Microsoft Office Word</Application>
  <DocSecurity>0</DocSecurity>
  <Lines>1197</Lines>
  <Paragraphs>337</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Care Council for Wales</Company>
  <LinksUpToDate>false</LinksUpToDate>
  <CharactersWithSpaces>168568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Gethin White</dc:creator>
  <cp:lastModifiedBy>Bethan Price</cp:lastModifiedBy>
  <cp:revision>17</cp:revision>
  <cp:lastPrinted>2019-02-15T09:13:00Z</cp:lastPrinted>
  <dcterms:created xsi:type="dcterms:W3CDTF">2019-03-21T11:01:00Z</dcterms:created>
  <dcterms:modified xsi:type="dcterms:W3CDTF">2019-04-25T15:42:00Z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0x0101007C2C0A432CC38E489F7B7057D139E45F006CFD935EC17EFD41889B06405F4305EB</vt:lpwstr>
  </property>
  <property fmtid="{D5CDD505-2E9C-101B-9397-08002B2CF9AE}" pid="3" name="IsMyDocuments">
    <vt:bool>true</vt:bool>
  </property>
</Properties>
</file>