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8BC94" w14:textId="3D9A4180" w:rsidR="00D04C16" w:rsidRPr="0038025C" w:rsidRDefault="00D04C16" w:rsidP="004D0F57">
      <w:pPr>
        <w:ind w:right="270"/>
      </w:pPr>
      <w:r w:rsidRPr="0038025C">
        <w:rPr>
          <w:noProof/>
          <w:lang w:val="en-GB"/>
        </w:rPr>
        <w:drawing>
          <wp:anchor distT="0" distB="0" distL="114300" distR="114300" simplePos="0" relativeHeight="251658240" behindDoc="1" locked="0" layoutInCell="1" allowOverlap="1" wp14:anchorId="047E5EE1" wp14:editId="61CFA078">
            <wp:simplePos x="0" y="0"/>
            <wp:positionH relativeFrom="column">
              <wp:posOffset>-236220</wp:posOffset>
            </wp:positionH>
            <wp:positionV relativeFrom="paragraph">
              <wp:posOffset>-337820</wp:posOffset>
            </wp:positionV>
            <wp:extent cx="2679192" cy="5303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Colour.pd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14:sizeRelH relativeFrom="margin">
              <wp14:pctWidth>0</wp14:pctWidth>
            </wp14:sizeRelH>
            <wp14:sizeRelV relativeFrom="margin">
              <wp14:pctHeight>0</wp14:pctHeight>
            </wp14:sizeRelV>
          </wp:anchor>
        </w:drawing>
      </w:r>
    </w:p>
    <w:p w14:paraId="0E0FD078" w14:textId="754BF4AE" w:rsidR="00D04C16" w:rsidRPr="0038025C" w:rsidRDefault="005E7B73" w:rsidP="004D0F57">
      <w:pPr>
        <w:ind w:right="270"/>
      </w:pPr>
      <w:r w:rsidRPr="0038025C">
        <w:rPr>
          <w:noProof/>
          <w:lang w:val="en-GB"/>
        </w:rPr>
        <mc:AlternateContent>
          <mc:Choice Requires="wps">
            <w:drawing>
              <wp:anchor distT="0" distB="0" distL="114300" distR="114300" simplePos="0" relativeHeight="251660288" behindDoc="0" locked="0" layoutInCell="1" allowOverlap="1" wp14:anchorId="1EE04A6E" wp14:editId="7D2B1A13">
                <wp:simplePos x="0" y="0"/>
                <wp:positionH relativeFrom="column">
                  <wp:posOffset>-82740</wp:posOffset>
                </wp:positionH>
                <wp:positionV relativeFrom="paragraph">
                  <wp:posOffset>5161972</wp:posOffset>
                </wp:positionV>
                <wp:extent cx="5349922" cy="4268707"/>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5349922" cy="4268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EDE92" w14:textId="7256445E" w:rsidR="002B3EC2" w:rsidRPr="00AE6203" w:rsidRDefault="002B3EC2" w:rsidP="00FE793D">
                            <w:pPr>
                              <w:pStyle w:val="Title"/>
                              <w:rPr>
                                <w:color w:val="F7AB64"/>
                                <w:sz w:val="56"/>
                                <w:szCs w:val="56"/>
                              </w:rPr>
                            </w:pPr>
                            <w:r>
                              <w:rPr>
                                <w:sz w:val="56"/>
                                <w:szCs w:val="56"/>
                              </w:rPr>
                              <w:t xml:space="preserve">Gweddnewid Gofal yn yr </w:t>
                            </w:r>
                            <w:r w:rsidRPr="00AE6203">
                              <w:rPr>
                                <w:sz w:val="56"/>
                                <w:szCs w:val="56"/>
                              </w:rPr>
                              <w:t>21</w:t>
                            </w:r>
                            <w:r>
                              <w:rPr>
                                <w:sz w:val="56"/>
                                <w:szCs w:val="56"/>
                                <w:vertAlign w:val="superscript"/>
                              </w:rPr>
                              <w:t>ain</w:t>
                            </w:r>
                            <w:r w:rsidRPr="00AE6203">
                              <w:rPr>
                                <w:sz w:val="56"/>
                                <w:szCs w:val="56"/>
                              </w:rPr>
                              <w:t xml:space="preserve"> </w:t>
                            </w:r>
                            <w:r>
                              <w:rPr>
                                <w:sz w:val="56"/>
                                <w:szCs w:val="56"/>
                              </w:rPr>
                              <w:t>Ganrif</w:t>
                            </w:r>
                            <w:r w:rsidRPr="00AE6203">
                              <w:rPr>
                                <w:sz w:val="56"/>
                                <w:szCs w:val="56"/>
                              </w:rPr>
                              <w:t xml:space="preserve">: </w:t>
                            </w:r>
                            <w:r>
                              <w:rPr>
                                <w:sz w:val="56"/>
                                <w:szCs w:val="56"/>
                              </w:rPr>
                              <w:t>Dogfen ymgynghori</w:t>
                            </w:r>
                          </w:p>
                          <w:p w14:paraId="74BD606D" w14:textId="28D1B9D6" w:rsidR="002B3EC2" w:rsidRPr="003641DA" w:rsidRDefault="002B3EC2" w:rsidP="00FE793D">
                            <w:pPr>
                              <w:pStyle w:val="Subtitle"/>
                              <w:rPr>
                                <w:sz w:val="40"/>
                                <w:szCs w:val="40"/>
                              </w:rPr>
                            </w:pPr>
                            <w:bookmarkStart w:id="0" w:name="_GoBack"/>
                            <w:r w:rsidRPr="003641DA">
                              <w:rPr>
                                <w:sz w:val="40"/>
                                <w:szCs w:val="40"/>
                                <w:lang w:eastAsia="en-US"/>
                              </w:rPr>
                              <w:t>Cyfle i ddweud eich dweud ar newidiadau i’n</w:t>
                            </w:r>
                          </w:p>
                          <w:p w14:paraId="73DC2960" w14:textId="08200C86" w:rsidR="002B3EC2" w:rsidRPr="003641DA" w:rsidRDefault="002B3EC2" w:rsidP="005E7B73">
                            <w:pPr>
                              <w:pStyle w:val="ListParagraph"/>
                              <w:rPr>
                                <w:color w:val="257D86" w:themeColor="accent4"/>
                                <w:sz w:val="40"/>
                                <w:szCs w:val="40"/>
                              </w:rPr>
                            </w:pPr>
                            <w:r w:rsidRPr="003641DA">
                              <w:rPr>
                                <w:color w:val="257D86" w:themeColor="accent4"/>
                                <w:sz w:val="40"/>
                                <w:szCs w:val="40"/>
                              </w:rPr>
                              <w:t xml:space="preserve">ffioedd </w:t>
                            </w:r>
                          </w:p>
                          <w:p w14:paraId="1B01999B" w14:textId="1351C241" w:rsidR="002B3EC2" w:rsidRPr="003641DA" w:rsidRDefault="002B3EC2" w:rsidP="005E7B73">
                            <w:pPr>
                              <w:pStyle w:val="ListParagraph"/>
                              <w:rPr>
                                <w:color w:val="257D86" w:themeColor="accent4"/>
                                <w:sz w:val="40"/>
                                <w:szCs w:val="40"/>
                              </w:rPr>
                            </w:pPr>
                            <w:r w:rsidRPr="003641DA">
                              <w:rPr>
                                <w:color w:val="257D86" w:themeColor="accent4"/>
                                <w:sz w:val="40"/>
                                <w:szCs w:val="40"/>
                              </w:rPr>
                              <w:t xml:space="preserve">gofynion o ran cymwysterau gweithwyr gofal cartref </w:t>
                            </w:r>
                          </w:p>
                          <w:p w14:paraId="44C2D611" w14:textId="14D88EAB" w:rsidR="002B3EC2" w:rsidRPr="003641DA" w:rsidRDefault="002B3EC2" w:rsidP="005E7B73">
                            <w:pPr>
                              <w:pStyle w:val="ListParagraph"/>
                              <w:rPr>
                                <w:color w:val="257D86" w:themeColor="accent4"/>
                                <w:sz w:val="40"/>
                                <w:szCs w:val="40"/>
                              </w:rPr>
                            </w:pPr>
                            <w:r w:rsidRPr="003641DA">
                              <w:rPr>
                                <w:color w:val="257D86" w:themeColor="accent4"/>
                                <w:sz w:val="40"/>
                                <w:szCs w:val="40"/>
                              </w:rPr>
                              <w:t>rheolau addasrwydd i ymarfer 2017</w:t>
                            </w:r>
                          </w:p>
                          <w:p w14:paraId="3D76CA94" w14:textId="365F4EE1" w:rsidR="002B3EC2" w:rsidRPr="003641DA" w:rsidRDefault="002B3EC2" w:rsidP="005E7B73">
                            <w:pPr>
                              <w:pStyle w:val="ListParagraph"/>
                              <w:rPr>
                                <w:color w:val="257D86" w:themeColor="accent4"/>
                                <w:sz w:val="40"/>
                                <w:szCs w:val="40"/>
                              </w:rPr>
                            </w:pPr>
                            <w:r w:rsidRPr="003641DA">
                              <w:rPr>
                                <w:color w:val="257D86" w:themeColor="accent4"/>
                                <w:sz w:val="40"/>
                                <w:szCs w:val="40"/>
                              </w:rPr>
                              <w:t xml:space="preserve">Côd Ymarfer ar gyfer Pobl sy’n Cyflogi Gweithwyr Gofal Cymdeithasol </w:t>
                            </w:r>
                          </w:p>
                          <w:bookmarkEnd w:id="0"/>
                          <w:p w14:paraId="6A8B3575" w14:textId="77777777" w:rsidR="002B3EC2" w:rsidRPr="003641DA" w:rsidRDefault="002B3EC2" w:rsidP="000F60D1">
                            <w:pPr>
                              <w:rPr>
                                <w:b/>
                                <w:sz w:val="40"/>
                                <w:szCs w:val="40"/>
                              </w:rPr>
                            </w:pPr>
                          </w:p>
                          <w:p w14:paraId="48E6FE6C" w14:textId="77777777" w:rsidR="002B3EC2" w:rsidRDefault="002B3EC2" w:rsidP="005D46F6">
                            <w:pPr>
                              <w:pStyle w:val="SCW-WorkforceReg"/>
                              <w:rPr>
                                <w:color w:val="37394C" w:themeColor="accent1"/>
                                <w:sz w:val="32"/>
                                <w:szCs w:val="32"/>
                              </w:rPr>
                            </w:pPr>
                          </w:p>
                          <w:p w14:paraId="1167B123" w14:textId="7126D420" w:rsidR="002B3EC2" w:rsidRPr="005E7B73" w:rsidRDefault="002B3EC2" w:rsidP="005D46F6">
                            <w:pPr>
                              <w:pStyle w:val="SCW-WorkforceReg"/>
                              <w:rPr>
                                <w:color w:val="37394C" w:themeColor="accent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406.45pt;width:421.25pt;height:3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" filled="f" stroked="f" strokeweight=".5pt">
                <v:textbox inset="0,0,0,0">
                  <w:txbxContent>
                    <w:p w14:paraId="284EDE92" w14:textId="7256445E" w:rsidR="002B3EC2" w:rsidRPr="00AE6203" w:rsidRDefault="002B3EC2" w:rsidP="00FE793D">
                      <w:pPr>
                        <w:pStyle w:val="Title"/>
                        <w:rPr>
                          <w:color w:val="F7AB64"/>
                          <w:sz w:val="56"/>
                          <w:szCs w:val="56"/>
                        </w:rPr>
                      </w:pPr>
                      <w:r>
                        <w:rPr>
                          <w:sz w:val="56"/>
                          <w:szCs w:val="56"/>
                        </w:rPr>
                        <w:t xml:space="preserve">Gweddnewid Gofal yn yr </w:t>
                      </w:r>
                      <w:r w:rsidRPr="00AE6203">
                        <w:rPr>
                          <w:sz w:val="56"/>
                          <w:szCs w:val="56"/>
                        </w:rPr>
                        <w:t>21</w:t>
                      </w:r>
                      <w:r>
                        <w:rPr>
                          <w:sz w:val="56"/>
                          <w:szCs w:val="56"/>
                          <w:vertAlign w:val="superscript"/>
                        </w:rPr>
                        <w:t>ain</w:t>
                      </w:r>
                      <w:r w:rsidRPr="00AE6203">
                        <w:rPr>
                          <w:sz w:val="56"/>
                          <w:szCs w:val="56"/>
                        </w:rPr>
                        <w:t xml:space="preserve"> </w:t>
                      </w:r>
                      <w:r>
                        <w:rPr>
                          <w:sz w:val="56"/>
                          <w:szCs w:val="56"/>
                        </w:rPr>
                        <w:t>Ganrif</w:t>
                      </w:r>
                      <w:r w:rsidRPr="00AE6203">
                        <w:rPr>
                          <w:sz w:val="56"/>
                          <w:szCs w:val="56"/>
                        </w:rPr>
                        <w:t xml:space="preserve">: </w:t>
                      </w:r>
                      <w:r>
                        <w:rPr>
                          <w:sz w:val="56"/>
                          <w:szCs w:val="56"/>
                        </w:rPr>
                        <w:t>Dogfen ymgynghori</w:t>
                      </w:r>
                    </w:p>
                    <w:p w14:paraId="74BD606D" w14:textId="28D1B9D6" w:rsidR="002B3EC2" w:rsidRPr="003641DA" w:rsidRDefault="002B3EC2" w:rsidP="00FE793D">
                      <w:pPr>
                        <w:pStyle w:val="Subtitle"/>
                        <w:rPr>
                          <w:sz w:val="40"/>
                          <w:szCs w:val="40"/>
                        </w:rPr>
                      </w:pPr>
                      <w:bookmarkStart w:id="1" w:name="_GoBack"/>
                      <w:r w:rsidRPr="003641DA">
                        <w:rPr>
                          <w:sz w:val="40"/>
                          <w:szCs w:val="40"/>
                          <w:lang w:eastAsia="en-US"/>
                        </w:rPr>
                        <w:t>Cyfle i ddweud eich dweud ar newidiadau i’n</w:t>
                      </w:r>
                    </w:p>
                    <w:p w14:paraId="73DC2960" w14:textId="08200C86" w:rsidR="002B3EC2" w:rsidRPr="003641DA" w:rsidRDefault="002B3EC2" w:rsidP="005E7B73">
                      <w:pPr>
                        <w:pStyle w:val="ListParagraph"/>
                        <w:rPr>
                          <w:color w:val="257D86" w:themeColor="accent4"/>
                          <w:sz w:val="40"/>
                          <w:szCs w:val="40"/>
                        </w:rPr>
                      </w:pPr>
                      <w:r w:rsidRPr="003641DA">
                        <w:rPr>
                          <w:color w:val="257D86" w:themeColor="accent4"/>
                          <w:sz w:val="40"/>
                          <w:szCs w:val="40"/>
                        </w:rPr>
                        <w:t xml:space="preserve">ffioedd </w:t>
                      </w:r>
                    </w:p>
                    <w:p w14:paraId="1B01999B" w14:textId="1351C241" w:rsidR="002B3EC2" w:rsidRPr="003641DA" w:rsidRDefault="002B3EC2" w:rsidP="005E7B73">
                      <w:pPr>
                        <w:pStyle w:val="ListParagraph"/>
                        <w:rPr>
                          <w:color w:val="257D86" w:themeColor="accent4"/>
                          <w:sz w:val="40"/>
                          <w:szCs w:val="40"/>
                        </w:rPr>
                      </w:pPr>
                      <w:r w:rsidRPr="003641DA">
                        <w:rPr>
                          <w:color w:val="257D86" w:themeColor="accent4"/>
                          <w:sz w:val="40"/>
                          <w:szCs w:val="40"/>
                        </w:rPr>
                        <w:t xml:space="preserve">gofynion o ran cymwysterau gweithwyr gofal cartref </w:t>
                      </w:r>
                    </w:p>
                    <w:p w14:paraId="44C2D611" w14:textId="14D88EAB" w:rsidR="002B3EC2" w:rsidRPr="003641DA" w:rsidRDefault="002B3EC2" w:rsidP="005E7B73">
                      <w:pPr>
                        <w:pStyle w:val="ListParagraph"/>
                        <w:rPr>
                          <w:color w:val="257D86" w:themeColor="accent4"/>
                          <w:sz w:val="40"/>
                          <w:szCs w:val="40"/>
                        </w:rPr>
                      </w:pPr>
                      <w:r w:rsidRPr="003641DA">
                        <w:rPr>
                          <w:color w:val="257D86" w:themeColor="accent4"/>
                          <w:sz w:val="40"/>
                          <w:szCs w:val="40"/>
                        </w:rPr>
                        <w:t>rheolau addasrwydd i ymarfer 2017</w:t>
                      </w:r>
                    </w:p>
                    <w:p w14:paraId="3D76CA94" w14:textId="365F4EE1" w:rsidR="002B3EC2" w:rsidRPr="003641DA" w:rsidRDefault="002B3EC2" w:rsidP="005E7B73">
                      <w:pPr>
                        <w:pStyle w:val="ListParagraph"/>
                        <w:rPr>
                          <w:color w:val="257D86" w:themeColor="accent4"/>
                          <w:sz w:val="40"/>
                          <w:szCs w:val="40"/>
                        </w:rPr>
                      </w:pPr>
                      <w:r w:rsidRPr="003641DA">
                        <w:rPr>
                          <w:color w:val="257D86" w:themeColor="accent4"/>
                          <w:sz w:val="40"/>
                          <w:szCs w:val="40"/>
                        </w:rPr>
                        <w:t xml:space="preserve">Côd Ymarfer ar gyfer Pobl sy’n Cyflogi Gweithwyr Gofal Cymdeithasol </w:t>
                      </w:r>
                    </w:p>
                    <w:bookmarkEnd w:id="1"/>
                    <w:p w14:paraId="6A8B3575" w14:textId="77777777" w:rsidR="002B3EC2" w:rsidRPr="003641DA" w:rsidRDefault="002B3EC2" w:rsidP="000F60D1">
                      <w:pPr>
                        <w:rPr>
                          <w:b/>
                          <w:sz w:val="40"/>
                          <w:szCs w:val="40"/>
                        </w:rPr>
                      </w:pPr>
                    </w:p>
                    <w:p w14:paraId="48E6FE6C" w14:textId="77777777" w:rsidR="002B3EC2" w:rsidRDefault="002B3EC2" w:rsidP="005D46F6">
                      <w:pPr>
                        <w:pStyle w:val="SCW-WorkforceReg"/>
                        <w:rPr>
                          <w:color w:val="37394C" w:themeColor="accent1"/>
                          <w:sz w:val="32"/>
                          <w:szCs w:val="32"/>
                        </w:rPr>
                      </w:pPr>
                    </w:p>
                    <w:p w14:paraId="1167B123" w14:textId="7126D420" w:rsidR="002B3EC2" w:rsidRPr="005E7B73" w:rsidRDefault="002B3EC2" w:rsidP="005D46F6">
                      <w:pPr>
                        <w:pStyle w:val="SCW-WorkforceReg"/>
                        <w:rPr>
                          <w:color w:val="37394C" w:themeColor="accent1"/>
                          <w:sz w:val="32"/>
                          <w:szCs w:val="32"/>
                        </w:rPr>
                      </w:pPr>
                    </w:p>
                  </w:txbxContent>
                </v:textbox>
              </v:shape>
            </w:pict>
          </mc:Fallback>
        </mc:AlternateContent>
      </w:r>
      <w:r w:rsidR="00D04C16" w:rsidRPr="0038025C">
        <w:rPr>
          <w:noProof/>
          <w:lang w:val="en-GB"/>
        </w:rPr>
        <w:drawing>
          <wp:anchor distT="0" distB="0" distL="114300" distR="114300" simplePos="0" relativeHeight="251662336" behindDoc="1" locked="0" layoutInCell="1" allowOverlap="1" wp14:anchorId="55849AD0" wp14:editId="7F982788">
            <wp:simplePos x="0" y="0"/>
            <wp:positionH relativeFrom="column">
              <wp:posOffset>4685030</wp:posOffset>
            </wp:positionH>
            <wp:positionV relativeFrom="paragraph">
              <wp:posOffset>8341360</wp:posOffset>
            </wp:positionV>
            <wp:extent cx="1715770" cy="598805"/>
            <wp:effectExtent l="0" t="0" r="11430" b="107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G LOGO SPONSORED BY BLACK.pdf"/>
                    <pic:cNvPicPr/>
                  </pic:nvPicPr>
                  <pic:blipFill>
                    <a:blip r:embed="rId13">
                      <a:extLst>
                        <a:ext uri="{28A0092B-C50C-407E-A947-70E740481C1C}">
                          <a14:useLocalDpi xmlns:a14="http://schemas.microsoft.com/office/drawing/2010/main" val="0"/>
                        </a:ext>
                      </a:extLst>
                    </a:blip>
                    <a:stretch>
                      <a:fillRect/>
                    </a:stretch>
                  </pic:blipFill>
                  <pic:spPr>
                    <a:xfrm>
                      <a:off x="0" y="0"/>
                      <a:ext cx="1715770" cy="598805"/>
                    </a:xfrm>
                    <a:prstGeom prst="rect">
                      <a:avLst/>
                    </a:prstGeom>
                  </pic:spPr>
                </pic:pic>
              </a:graphicData>
            </a:graphic>
            <wp14:sizeRelH relativeFrom="margin">
              <wp14:pctWidth>0</wp14:pctWidth>
            </wp14:sizeRelH>
            <wp14:sizeRelV relativeFrom="margin">
              <wp14:pctHeight>0</wp14:pctHeight>
            </wp14:sizeRelV>
          </wp:anchor>
        </w:drawing>
      </w:r>
      <w:r w:rsidR="00D04C16" w:rsidRPr="0038025C">
        <w:br w:type="page"/>
      </w:r>
      <w:r w:rsidR="00AF3F94">
        <w:rPr>
          <w:noProof/>
          <w:lang w:val="en-GB"/>
        </w:rPr>
        <w:drawing>
          <wp:anchor distT="0" distB="0" distL="114300" distR="114300" simplePos="0" relativeHeight="251666432" behindDoc="0" locked="0" layoutInCell="1" allowOverlap="1" wp14:anchorId="7DF6B649" wp14:editId="7CBC111E">
            <wp:simplePos x="0" y="0"/>
            <wp:positionH relativeFrom="column">
              <wp:posOffset>2482850</wp:posOffset>
            </wp:positionH>
            <wp:positionV relativeFrom="paragraph">
              <wp:posOffset>-144780</wp:posOffset>
            </wp:positionV>
            <wp:extent cx="4597400" cy="45974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tion cover - fees, Employer code.png"/>
                    <pic:cNvPicPr/>
                  </pic:nvPicPr>
                  <pic:blipFill>
                    <a:blip r:embed="rId14">
                      <a:extLst>
                        <a:ext uri="{28A0092B-C50C-407E-A947-70E740481C1C}">
                          <a14:useLocalDpi xmlns:a14="http://schemas.microsoft.com/office/drawing/2010/main" val="0"/>
                        </a:ext>
                      </a:extLst>
                    </a:blip>
                    <a:stretch>
                      <a:fillRect/>
                    </a:stretch>
                  </pic:blipFill>
                  <pic:spPr>
                    <a:xfrm>
                      <a:off x="0" y="0"/>
                      <a:ext cx="4597400" cy="4597400"/>
                    </a:xfrm>
                    <a:prstGeom prst="rect">
                      <a:avLst/>
                    </a:prstGeom>
                  </pic:spPr>
                </pic:pic>
              </a:graphicData>
            </a:graphic>
            <wp14:sizeRelH relativeFrom="page">
              <wp14:pctWidth>0</wp14:pctWidth>
            </wp14:sizeRelH>
            <wp14:sizeRelV relativeFrom="page">
              <wp14:pctHeight>0</wp14:pctHeight>
            </wp14:sizeRelV>
          </wp:anchor>
        </w:drawing>
      </w:r>
    </w:p>
    <w:p w14:paraId="47E12794" w14:textId="77777777" w:rsidR="006E7AFF" w:rsidRPr="006E7AFF" w:rsidRDefault="006E7AFF" w:rsidP="006E7AFF">
      <w:pPr>
        <w:jc w:val="center"/>
        <w:rPr>
          <w:rFonts w:ascii="Arial" w:hAnsi="Arial" w:cs="Arial"/>
          <w:b/>
          <w:sz w:val="32"/>
          <w:szCs w:val="32"/>
        </w:rPr>
      </w:pPr>
      <w:r w:rsidRPr="006E7AFF">
        <w:rPr>
          <w:rFonts w:ascii="Arial" w:hAnsi="Arial" w:cs="Arial"/>
          <w:b/>
          <w:sz w:val="32"/>
          <w:szCs w:val="32"/>
        </w:rPr>
        <w:lastRenderedPageBreak/>
        <w:t xml:space="preserve">Sut bydd y safbwyntiau a’r wybodaeth a rowch i ni’n </w:t>
      </w:r>
    </w:p>
    <w:p w14:paraId="23B821E6" w14:textId="77777777" w:rsidR="006E7AFF" w:rsidRPr="002B5DA8" w:rsidRDefault="006E7AFF" w:rsidP="006E7AFF">
      <w:pPr>
        <w:jc w:val="center"/>
        <w:rPr>
          <w:rFonts w:ascii="Arial" w:hAnsi="Arial" w:cs="Arial"/>
          <w:b/>
          <w:sz w:val="32"/>
          <w:szCs w:val="32"/>
        </w:rPr>
      </w:pPr>
      <w:r w:rsidRPr="002B5DA8">
        <w:rPr>
          <w:rFonts w:ascii="Arial" w:hAnsi="Arial" w:cs="Arial"/>
          <w:b/>
          <w:sz w:val="32"/>
          <w:szCs w:val="32"/>
        </w:rPr>
        <w:t xml:space="preserve">cael eu defnyddio </w:t>
      </w:r>
    </w:p>
    <w:p w14:paraId="69F932D1" w14:textId="77777777" w:rsidR="006E7AFF" w:rsidRPr="002B3EC2" w:rsidRDefault="006E7AFF" w:rsidP="006E7AFF">
      <w:pPr>
        <w:pStyle w:val="Default"/>
        <w:spacing w:line="360" w:lineRule="auto"/>
        <w:jc w:val="center"/>
        <w:rPr>
          <w:rFonts w:ascii="Arial" w:eastAsiaTheme="minorHAnsi" w:hAnsi="Arial" w:cs="Arial"/>
          <w:b/>
          <w:color w:val="auto"/>
          <w:sz w:val="22"/>
          <w:szCs w:val="22"/>
          <w:lang w:val="cy-GB" w:eastAsia="en-US"/>
        </w:rPr>
      </w:pPr>
    </w:p>
    <w:p w14:paraId="181F79F5" w14:textId="77777777" w:rsidR="006E7AFF" w:rsidRPr="002B3EC2" w:rsidRDefault="006E7AFF" w:rsidP="002B3EC2">
      <w:pPr>
        <w:pStyle w:val="Default"/>
        <w:spacing w:line="276" w:lineRule="auto"/>
        <w:rPr>
          <w:rFonts w:ascii="Arial" w:hAnsi="Arial" w:cs="Arial"/>
          <w:sz w:val="22"/>
          <w:szCs w:val="22"/>
          <w:lang w:val="cy-GB"/>
        </w:rPr>
      </w:pPr>
      <w:r w:rsidRPr="002B3EC2">
        <w:rPr>
          <w:rFonts w:ascii="Arial" w:hAnsi="Arial" w:cs="Arial"/>
          <w:sz w:val="22"/>
          <w:szCs w:val="22"/>
          <w:lang w:val="cy-GB"/>
        </w:rPr>
        <w:t xml:space="preserve">Bydd staff Gofal Cymdeithasol Cymru sy’n ymdrin â’r materion y mae’r ymgynghoriad hwn yn ymwneud â nhw yn gweld unrhyw ymateb a anfonwch atom yn llawn. Gall aelodau staff eraill ei weld hefyd er mwyn helpu i gynllunio ymgynghoriadau yn y dyfodol. </w:t>
      </w:r>
    </w:p>
    <w:p w14:paraId="0A96736A" w14:textId="77777777" w:rsidR="006E7AFF" w:rsidRPr="002B3EC2" w:rsidRDefault="006E7AFF" w:rsidP="002B3EC2">
      <w:pPr>
        <w:spacing w:line="276" w:lineRule="auto"/>
        <w:rPr>
          <w:rFonts w:ascii="Arial" w:hAnsi="Arial" w:cs="Arial"/>
        </w:rPr>
      </w:pPr>
    </w:p>
    <w:p w14:paraId="48D660F4" w14:textId="77777777" w:rsidR="006E7AFF" w:rsidRPr="002B3EC2" w:rsidRDefault="006E7AFF" w:rsidP="002B3EC2">
      <w:pPr>
        <w:spacing w:line="276" w:lineRule="auto"/>
        <w:rPr>
          <w:rFonts w:ascii="Arial" w:hAnsi="Arial" w:cs="Arial"/>
        </w:rPr>
      </w:pPr>
      <w:r w:rsidRPr="002B3EC2">
        <w:rPr>
          <w:rFonts w:ascii="Arial" w:hAnsi="Arial" w:cs="Arial"/>
        </w:rPr>
        <w:t>Byddwn yn cyhoeddi crynodeb o’r ymatebion i’r ddogfen hon. Yn ogystal, gallem gyhoeddi ymatebion yn llawn. Fel arfer, caiff enw a chyfeiriad yr unigolyn neu’r sefydliad a anfonodd yr ymateb eu cyhoeddi gyda’r ymateb. Mae hyn yn helpu i ddangos bod yr ymgynghoriad wedi’i gynnal yn gywir. Os nad ydych am i’ch enw neu’ch cyfeiriad gael eu cyhoeddi, rhowch wybod i ni yn ysgrifenedig pan fyddwch yn anfon eich ymateb a byddwn yn eu cuddio.</w:t>
      </w:r>
    </w:p>
    <w:p w14:paraId="63525A5D" w14:textId="77777777" w:rsidR="006E7AFF" w:rsidRPr="002B3EC2" w:rsidRDefault="006E7AFF" w:rsidP="002B3EC2">
      <w:pPr>
        <w:spacing w:line="276" w:lineRule="auto"/>
        <w:rPr>
          <w:rFonts w:ascii="Arial" w:hAnsi="Arial" w:cs="Arial"/>
        </w:rPr>
      </w:pPr>
    </w:p>
    <w:p w14:paraId="696186F0" w14:textId="77777777" w:rsidR="006E7AFF" w:rsidRPr="002B3EC2" w:rsidRDefault="006E7AFF" w:rsidP="002B3EC2">
      <w:pPr>
        <w:spacing w:line="276" w:lineRule="auto"/>
        <w:rPr>
          <w:rFonts w:ascii="Arial" w:hAnsi="Arial" w:cs="Arial"/>
        </w:rPr>
      </w:pPr>
      <w:r w:rsidRPr="002B3EC2">
        <w:rPr>
          <w:rFonts w:ascii="Arial" w:hAnsi="Arial" w:cs="Arial"/>
        </w:rPr>
        <w:t>Gallai enwau neu gyfeiriadau rydym ni’n eu cuddio o hyd gael eu cyhoeddi’n ddiweddarach, er nad ydym o’r farn y byddai hyn yn digwydd yn aml iawn. Mae Deddf Rhyddid Gwybodaeth 2000 a Rheoliadau Gwybodaeth Amgylcheddol 2004 yn caniatáu i’r cyhoedd weld gwybodaeth sy’n cael ei dal gan lawer o gyrff cyhoeddus, gan gynnwys Gofal Cymdeithasol Cymru. Mae hyn yn cynnwys gwybodaeth sydd heb ei chyhoeddi. Fodd bynnag, mae’r gyfraith yn caniatáu i ni ddal gwybodaeth yn ôl o dan rai amgylchiadau hefyd. Os bydd rhywun yn gofyn am gael gweld gwybodaeth yr ydym wedi’i dal yn ôl, bydd yn rhaid i ni benderfynu p’un ai i’w rhyddhau ai peidio. Os bydd rhywun wedi gofyn i ni beidio â chyhoeddi eu henw a’u cyfeiriad, mae hynny’n ffaith bwysig y byddem yn ei hystyried. Fodd bynnag, gallai fod rhesymau pwysig ambell waith pam byddai’n rhaid i ni ddatgelu enw a chyfeiriad rhywun, er iddynt ofyn i ni beidio â’u cyhoeddi. Byddem yn cysylltu â’r unigolyn ac yn gofyn am ei farn cyn i ni benderfynu’n derfynol i ddatgelu’r wybodaeth.</w:t>
      </w:r>
    </w:p>
    <w:p w14:paraId="3BDA54B0" w14:textId="77777777" w:rsidR="0067712E" w:rsidRPr="0038025C" w:rsidRDefault="0067712E" w:rsidP="004D0F57">
      <w:pPr>
        <w:pStyle w:val="p1"/>
        <w:spacing w:after="0"/>
        <w:ind w:right="270"/>
        <w:rPr>
          <w:rStyle w:val="s1"/>
          <w:rFonts w:ascii="Arial" w:hAnsi="Arial"/>
          <w:b/>
          <w:bCs/>
          <w:color w:val="F7AB64"/>
          <w:sz w:val="32"/>
          <w:szCs w:val="32"/>
          <w:lang w:val="cy-GB"/>
        </w:rPr>
      </w:pPr>
    </w:p>
    <w:p w14:paraId="7C11131F" w14:textId="7D226F7F" w:rsidR="00D04C16" w:rsidRPr="0038025C" w:rsidRDefault="00AD733F" w:rsidP="004D0F57">
      <w:pPr>
        <w:pStyle w:val="p1"/>
        <w:spacing w:after="240"/>
        <w:ind w:right="270"/>
        <w:rPr>
          <w:rFonts w:ascii="Arial" w:hAnsi="Arial"/>
          <w:b/>
          <w:color w:val="257D86" w:themeColor="accent4"/>
          <w:sz w:val="32"/>
          <w:szCs w:val="32"/>
          <w:lang w:val="cy-GB"/>
        </w:rPr>
      </w:pPr>
      <w:r w:rsidRPr="0038025C">
        <w:rPr>
          <w:rStyle w:val="s1"/>
          <w:rFonts w:ascii="Arial" w:hAnsi="Arial"/>
          <w:b/>
          <w:bCs/>
          <w:color w:val="257D86" w:themeColor="accent4"/>
          <w:sz w:val="32"/>
          <w:szCs w:val="32"/>
          <w:lang w:val="cy-GB"/>
        </w:rPr>
        <w:t>Manylion cyswllt</w:t>
      </w:r>
    </w:p>
    <w:p w14:paraId="36178353" w14:textId="4B091D7F" w:rsidR="00D04C16" w:rsidRPr="002B3EC2" w:rsidRDefault="00AD733F" w:rsidP="004D0F57">
      <w:pPr>
        <w:pStyle w:val="p2"/>
        <w:ind w:right="270"/>
        <w:rPr>
          <w:rFonts w:ascii="Arial" w:hAnsi="Arial"/>
          <w:b/>
          <w:color w:val="000000" w:themeColor="text1"/>
          <w:sz w:val="22"/>
          <w:szCs w:val="22"/>
          <w:lang w:val="cy-GB"/>
        </w:rPr>
      </w:pPr>
      <w:r w:rsidRPr="002B3EC2">
        <w:rPr>
          <w:rFonts w:ascii="Arial" w:hAnsi="Arial"/>
          <w:b/>
          <w:color w:val="000000" w:themeColor="text1"/>
          <w:sz w:val="22"/>
          <w:szCs w:val="22"/>
          <w:lang w:val="cy-GB"/>
        </w:rPr>
        <w:t>Gofal Cymdeithasol Cymru</w:t>
      </w:r>
    </w:p>
    <w:p w14:paraId="3F15D2C1" w14:textId="007B3529" w:rsidR="00D04C16" w:rsidRPr="002B3EC2" w:rsidRDefault="00AD733F" w:rsidP="004D0F57">
      <w:pPr>
        <w:pStyle w:val="p3"/>
        <w:ind w:right="270"/>
        <w:rPr>
          <w:rFonts w:ascii="Arial" w:hAnsi="Arial"/>
          <w:color w:val="000000" w:themeColor="text1"/>
          <w:sz w:val="22"/>
          <w:szCs w:val="22"/>
          <w:lang w:val="cy-GB"/>
        </w:rPr>
      </w:pPr>
      <w:r w:rsidRPr="002B3EC2">
        <w:rPr>
          <w:rFonts w:ascii="Arial" w:hAnsi="Arial"/>
          <w:color w:val="000000" w:themeColor="text1"/>
          <w:sz w:val="22"/>
          <w:szCs w:val="22"/>
          <w:lang w:val="cy-GB"/>
        </w:rPr>
        <w:t>T</w:t>
      </w:r>
      <w:r w:rsidRPr="002B3EC2">
        <w:rPr>
          <w:rFonts w:ascii="Arial" w:hAnsi="Arial" w:cs="Arial"/>
          <w:color w:val="000000" w:themeColor="text1"/>
          <w:sz w:val="22"/>
          <w:szCs w:val="22"/>
          <w:lang w:val="cy-GB"/>
        </w:rPr>
        <w:t>ŷ</w:t>
      </w:r>
      <w:r w:rsidRPr="002B3EC2">
        <w:rPr>
          <w:rFonts w:ascii="Arial" w:hAnsi="Arial"/>
          <w:color w:val="000000" w:themeColor="text1"/>
          <w:sz w:val="22"/>
          <w:szCs w:val="22"/>
          <w:lang w:val="cy-GB"/>
        </w:rPr>
        <w:t xml:space="preserve"> </w:t>
      </w:r>
      <w:r w:rsidR="00D04C16" w:rsidRPr="002B3EC2">
        <w:rPr>
          <w:rFonts w:ascii="Arial" w:hAnsi="Arial"/>
          <w:color w:val="000000" w:themeColor="text1"/>
          <w:sz w:val="22"/>
          <w:szCs w:val="22"/>
          <w:lang w:val="cy-GB"/>
        </w:rPr>
        <w:t xml:space="preserve">South Gate </w:t>
      </w:r>
    </w:p>
    <w:p w14:paraId="43431A84" w14:textId="77777777" w:rsidR="00D04C16" w:rsidRPr="002B3EC2" w:rsidRDefault="00D04C16" w:rsidP="004D0F57">
      <w:pPr>
        <w:pStyle w:val="p3"/>
        <w:ind w:right="270"/>
        <w:rPr>
          <w:rFonts w:ascii="Arial" w:hAnsi="Arial"/>
          <w:color w:val="000000" w:themeColor="text1"/>
          <w:sz w:val="22"/>
          <w:szCs w:val="22"/>
          <w:lang w:val="cy-GB"/>
        </w:rPr>
      </w:pPr>
      <w:r w:rsidRPr="002B3EC2">
        <w:rPr>
          <w:rFonts w:ascii="Arial" w:hAnsi="Arial"/>
          <w:color w:val="000000" w:themeColor="text1"/>
          <w:sz w:val="22"/>
          <w:szCs w:val="22"/>
          <w:lang w:val="cy-GB"/>
        </w:rPr>
        <w:t>Wood Street</w:t>
      </w:r>
    </w:p>
    <w:p w14:paraId="005D2315" w14:textId="2A9DF94C" w:rsidR="00D04C16" w:rsidRPr="002B3EC2" w:rsidRDefault="00D04C16" w:rsidP="004D0F57">
      <w:pPr>
        <w:pStyle w:val="p3"/>
        <w:ind w:right="270"/>
        <w:rPr>
          <w:rFonts w:ascii="Arial" w:hAnsi="Arial"/>
          <w:color w:val="000000" w:themeColor="text1"/>
          <w:sz w:val="22"/>
          <w:szCs w:val="22"/>
          <w:lang w:val="cy-GB"/>
        </w:rPr>
      </w:pPr>
      <w:r w:rsidRPr="002B3EC2">
        <w:rPr>
          <w:rFonts w:ascii="Arial" w:hAnsi="Arial"/>
          <w:color w:val="000000" w:themeColor="text1"/>
          <w:sz w:val="22"/>
          <w:szCs w:val="22"/>
          <w:lang w:val="cy-GB"/>
        </w:rPr>
        <w:t>Ca</w:t>
      </w:r>
      <w:r w:rsidR="00AD733F" w:rsidRPr="002B3EC2">
        <w:rPr>
          <w:rFonts w:ascii="Arial" w:hAnsi="Arial"/>
          <w:color w:val="000000" w:themeColor="text1"/>
          <w:sz w:val="22"/>
          <w:szCs w:val="22"/>
          <w:lang w:val="cy-GB"/>
        </w:rPr>
        <w:t>e</w:t>
      </w:r>
      <w:r w:rsidRPr="002B3EC2">
        <w:rPr>
          <w:rFonts w:ascii="Arial" w:hAnsi="Arial"/>
          <w:color w:val="000000" w:themeColor="text1"/>
          <w:sz w:val="22"/>
          <w:szCs w:val="22"/>
          <w:lang w:val="cy-GB"/>
        </w:rPr>
        <w:t>rd</w:t>
      </w:r>
      <w:r w:rsidR="00AD733F" w:rsidRPr="002B3EC2">
        <w:rPr>
          <w:rFonts w:ascii="Arial" w:hAnsi="Arial"/>
          <w:color w:val="000000" w:themeColor="text1"/>
          <w:sz w:val="22"/>
          <w:szCs w:val="22"/>
          <w:lang w:val="cy-GB"/>
        </w:rPr>
        <w:t>ydd</w:t>
      </w:r>
    </w:p>
    <w:p w14:paraId="10178A0A" w14:textId="77777777" w:rsidR="00D04C16" w:rsidRPr="002B3EC2" w:rsidRDefault="00D04C16" w:rsidP="004D0F57">
      <w:pPr>
        <w:pStyle w:val="p4"/>
        <w:ind w:right="270"/>
        <w:rPr>
          <w:rFonts w:ascii="Arial" w:hAnsi="Arial"/>
          <w:color w:val="000000" w:themeColor="text1"/>
          <w:sz w:val="22"/>
          <w:szCs w:val="22"/>
          <w:lang w:val="cy-GB"/>
        </w:rPr>
      </w:pPr>
      <w:r w:rsidRPr="002B3EC2">
        <w:rPr>
          <w:rFonts w:ascii="Arial" w:hAnsi="Arial"/>
          <w:color w:val="000000" w:themeColor="text1"/>
          <w:sz w:val="22"/>
          <w:szCs w:val="22"/>
          <w:lang w:val="cy-GB"/>
        </w:rPr>
        <w:t>CF10 1EW</w:t>
      </w:r>
    </w:p>
    <w:p w14:paraId="721757F4" w14:textId="354166E0" w:rsidR="00D04C16" w:rsidRPr="002B3EC2" w:rsidRDefault="00AD733F" w:rsidP="004D0F57">
      <w:pPr>
        <w:pStyle w:val="p5"/>
        <w:ind w:right="270"/>
        <w:rPr>
          <w:rFonts w:ascii="Arial" w:hAnsi="Arial"/>
          <w:color w:val="000000" w:themeColor="text1"/>
          <w:sz w:val="22"/>
          <w:szCs w:val="22"/>
          <w:lang w:val="cy-GB"/>
        </w:rPr>
      </w:pPr>
      <w:r w:rsidRPr="002B3EC2">
        <w:rPr>
          <w:rFonts w:ascii="Arial" w:hAnsi="Arial"/>
          <w:color w:val="000000" w:themeColor="text1"/>
          <w:sz w:val="22"/>
          <w:szCs w:val="22"/>
          <w:lang w:val="cy-GB"/>
        </w:rPr>
        <w:t>Ffôn</w:t>
      </w:r>
      <w:r w:rsidR="00D04C16" w:rsidRPr="002B3EC2">
        <w:rPr>
          <w:rFonts w:ascii="Arial" w:hAnsi="Arial"/>
          <w:color w:val="000000" w:themeColor="text1"/>
          <w:sz w:val="22"/>
          <w:szCs w:val="22"/>
          <w:lang w:val="cy-GB"/>
        </w:rPr>
        <w:t>: 0300 3033 444</w:t>
      </w:r>
    </w:p>
    <w:p w14:paraId="04962E4D" w14:textId="77777777" w:rsidR="00D04C16" w:rsidRPr="002B3EC2" w:rsidRDefault="00D04C16" w:rsidP="004D0F57">
      <w:pPr>
        <w:pStyle w:val="p4"/>
        <w:ind w:right="270"/>
        <w:rPr>
          <w:rFonts w:ascii="Arial" w:hAnsi="Arial"/>
          <w:color w:val="000000" w:themeColor="text1"/>
          <w:sz w:val="22"/>
          <w:szCs w:val="22"/>
          <w:lang w:val="cy-GB"/>
        </w:rPr>
      </w:pPr>
      <w:r w:rsidRPr="002B3EC2">
        <w:rPr>
          <w:rFonts w:ascii="Arial" w:hAnsi="Arial"/>
          <w:color w:val="000000" w:themeColor="text1"/>
          <w:sz w:val="22"/>
          <w:szCs w:val="22"/>
          <w:lang w:val="cy-GB"/>
        </w:rPr>
        <w:t>Minicom: 029 2078 0680</w:t>
      </w:r>
    </w:p>
    <w:p w14:paraId="107AF301" w14:textId="794A7B2F" w:rsidR="00D04C16" w:rsidRPr="002B3EC2" w:rsidRDefault="00D04C16" w:rsidP="004D0F57">
      <w:pPr>
        <w:pStyle w:val="p5"/>
        <w:ind w:right="270"/>
        <w:rPr>
          <w:rFonts w:ascii="Arial" w:hAnsi="Arial"/>
          <w:color w:val="000000" w:themeColor="text1"/>
          <w:sz w:val="22"/>
          <w:szCs w:val="22"/>
          <w:lang w:val="cy-GB"/>
        </w:rPr>
      </w:pPr>
      <w:r w:rsidRPr="002B3EC2">
        <w:rPr>
          <w:rFonts w:ascii="Arial" w:hAnsi="Arial"/>
          <w:color w:val="000000" w:themeColor="text1"/>
          <w:sz w:val="22"/>
          <w:szCs w:val="22"/>
          <w:lang w:val="cy-GB"/>
        </w:rPr>
        <w:t>E</w:t>
      </w:r>
      <w:r w:rsidR="00AD733F" w:rsidRPr="002B3EC2">
        <w:rPr>
          <w:rFonts w:ascii="Arial" w:hAnsi="Arial"/>
          <w:color w:val="000000" w:themeColor="text1"/>
          <w:sz w:val="22"/>
          <w:szCs w:val="22"/>
          <w:lang w:val="cy-GB"/>
        </w:rPr>
        <w:t>-bost</w:t>
      </w:r>
      <w:r w:rsidRPr="002B3EC2">
        <w:rPr>
          <w:rFonts w:ascii="Arial" w:hAnsi="Arial"/>
          <w:color w:val="000000" w:themeColor="text1"/>
          <w:sz w:val="22"/>
          <w:szCs w:val="22"/>
          <w:lang w:val="cy-GB"/>
        </w:rPr>
        <w:t xml:space="preserve">: </w:t>
      </w:r>
      <w:r w:rsidR="00AD733F" w:rsidRPr="002B3EC2">
        <w:rPr>
          <w:rFonts w:ascii="Arial" w:hAnsi="Arial"/>
          <w:color w:val="000000" w:themeColor="text1"/>
          <w:sz w:val="22"/>
          <w:szCs w:val="22"/>
          <w:lang w:val="cy-GB"/>
        </w:rPr>
        <w:t>gwybodaeth</w:t>
      </w:r>
      <w:r w:rsidRPr="002B3EC2">
        <w:rPr>
          <w:rFonts w:ascii="Arial" w:hAnsi="Arial"/>
          <w:color w:val="000000" w:themeColor="text1"/>
          <w:sz w:val="22"/>
          <w:szCs w:val="22"/>
          <w:lang w:val="cy-GB"/>
        </w:rPr>
        <w:t>@</w:t>
      </w:r>
      <w:r w:rsidR="00AD733F" w:rsidRPr="002B3EC2">
        <w:rPr>
          <w:rFonts w:ascii="Arial" w:hAnsi="Arial"/>
          <w:color w:val="000000" w:themeColor="text1"/>
          <w:sz w:val="22"/>
          <w:szCs w:val="22"/>
          <w:lang w:val="cy-GB"/>
        </w:rPr>
        <w:t>gofalcymdeithasol.cymru</w:t>
      </w:r>
    </w:p>
    <w:p w14:paraId="57C91539" w14:textId="63049854" w:rsidR="00D04C16" w:rsidRPr="002B3EC2" w:rsidRDefault="008E60ED" w:rsidP="004D0F57">
      <w:pPr>
        <w:pStyle w:val="p6"/>
        <w:ind w:right="270"/>
        <w:rPr>
          <w:rFonts w:ascii="Arial" w:hAnsi="Arial"/>
          <w:b/>
          <w:color w:val="000000" w:themeColor="text1"/>
          <w:sz w:val="22"/>
          <w:szCs w:val="22"/>
          <w:lang w:val="cy-GB"/>
        </w:rPr>
      </w:pPr>
      <w:hyperlink r:id="rId15" w:history="1">
        <w:r w:rsidR="00AD733F" w:rsidRPr="002B3EC2">
          <w:rPr>
            <w:rStyle w:val="Hyperlink"/>
            <w:rFonts w:ascii="Arial" w:hAnsi="Arial"/>
            <w:b/>
            <w:bCs/>
            <w:sz w:val="22"/>
            <w:szCs w:val="22"/>
            <w:lang w:val="cy-GB"/>
          </w:rPr>
          <w:t>gofalcymdeithasol.cymru</w:t>
        </w:r>
      </w:hyperlink>
    </w:p>
    <w:p w14:paraId="2EC4F3A2" w14:textId="74A2CF38" w:rsidR="00D04C16" w:rsidRPr="002B3EC2" w:rsidRDefault="00D04C16" w:rsidP="004D0F57">
      <w:pPr>
        <w:pStyle w:val="p8"/>
        <w:ind w:right="270"/>
        <w:rPr>
          <w:rFonts w:ascii="Arial" w:hAnsi="Arial"/>
          <w:color w:val="000000" w:themeColor="text1"/>
          <w:sz w:val="22"/>
          <w:szCs w:val="22"/>
          <w:lang w:val="cy-GB"/>
        </w:rPr>
      </w:pPr>
      <w:r w:rsidRPr="002B3EC2">
        <w:rPr>
          <w:rStyle w:val="apple-tab-span"/>
          <w:rFonts w:ascii="Arial" w:hAnsi="Arial"/>
          <w:color w:val="000000" w:themeColor="text1"/>
          <w:sz w:val="22"/>
          <w:szCs w:val="22"/>
          <w:lang w:val="cy-GB"/>
        </w:rPr>
        <w:t xml:space="preserve">Twitter: </w:t>
      </w:r>
      <w:r w:rsidRPr="002B3EC2">
        <w:rPr>
          <w:rFonts w:ascii="Arial" w:hAnsi="Arial"/>
          <w:color w:val="000000" w:themeColor="text1"/>
          <w:sz w:val="22"/>
          <w:szCs w:val="22"/>
          <w:lang w:val="cy-GB"/>
        </w:rPr>
        <w:t>@</w:t>
      </w:r>
      <w:r w:rsidR="00AD733F" w:rsidRPr="002B3EC2">
        <w:rPr>
          <w:rFonts w:ascii="Arial" w:hAnsi="Arial"/>
          <w:color w:val="000000" w:themeColor="text1"/>
          <w:sz w:val="22"/>
          <w:szCs w:val="22"/>
          <w:lang w:val="cy-GB"/>
        </w:rPr>
        <w:t>GofCymdeithasol</w:t>
      </w:r>
    </w:p>
    <w:p w14:paraId="54C3485F" w14:textId="276A0F8E" w:rsidR="00D04C16" w:rsidRPr="002B3EC2" w:rsidRDefault="00D04C16" w:rsidP="004D0F57">
      <w:pPr>
        <w:pStyle w:val="p3"/>
        <w:ind w:right="270"/>
        <w:rPr>
          <w:rFonts w:ascii="Arial" w:hAnsi="Arial"/>
          <w:color w:val="000000" w:themeColor="text1"/>
          <w:sz w:val="22"/>
          <w:szCs w:val="22"/>
          <w:lang w:val="cy-GB"/>
        </w:rPr>
      </w:pPr>
      <w:r w:rsidRPr="002B3EC2">
        <w:rPr>
          <w:rFonts w:ascii="Arial" w:hAnsi="Arial"/>
          <w:color w:val="000000" w:themeColor="text1"/>
          <w:sz w:val="22"/>
          <w:szCs w:val="22"/>
          <w:lang w:val="cy-GB"/>
        </w:rPr>
        <w:t xml:space="preserve">© 2017 </w:t>
      </w:r>
      <w:r w:rsidR="00AD733F" w:rsidRPr="002B3EC2">
        <w:rPr>
          <w:rFonts w:ascii="Arial" w:hAnsi="Arial"/>
          <w:color w:val="000000" w:themeColor="text1"/>
          <w:sz w:val="22"/>
          <w:szCs w:val="22"/>
          <w:lang w:val="cy-GB"/>
        </w:rPr>
        <w:t>Gofal Cymdeithasol Cymru</w:t>
      </w:r>
    </w:p>
    <w:p w14:paraId="0748954E" w14:textId="7A2625ED" w:rsidR="00D04C16" w:rsidRDefault="00AD733F" w:rsidP="004D0F57">
      <w:pPr>
        <w:pStyle w:val="p4"/>
        <w:spacing w:after="120"/>
        <w:ind w:right="270"/>
        <w:rPr>
          <w:rFonts w:ascii="Arial" w:hAnsi="Arial"/>
          <w:color w:val="000000" w:themeColor="text1"/>
          <w:sz w:val="22"/>
          <w:szCs w:val="22"/>
          <w:lang w:val="cy-GB"/>
        </w:rPr>
      </w:pPr>
      <w:r w:rsidRPr="002B3EC2">
        <w:rPr>
          <w:rFonts w:ascii="Arial" w:hAnsi="Arial"/>
          <w:color w:val="000000" w:themeColor="text1"/>
          <w:sz w:val="22"/>
          <w:szCs w:val="22"/>
          <w:lang w:val="cy-GB"/>
        </w:rPr>
        <w:t>Cedwir pob hawl</w:t>
      </w:r>
      <w:r w:rsidR="00D04C16" w:rsidRPr="002B3EC2">
        <w:rPr>
          <w:rFonts w:ascii="Arial" w:hAnsi="Arial"/>
          <w:color w:val="000000" w:themeColor="text1"/>
          <w:sz w:val="22"/>
          <w:szCs w:val="22"/>
          <w:lang w:val="cy-GB"/>
        </w:rPr>
        <w:t xml:space="preserve">. </w:t>
      </w:r>
      <w:r w:rsidRPr="002B3EC2">
        <w:rPr>
          <w:rFonts w:ascii="Arial" w:hAnsi="Arial"/>
          <w:color w:val="000000" w:themeColor="text1"/>
          <w:sz w:val="22"/>
          <w:szCs w:val="22"/>
          <w:lang w:val="cy-GB"/>
        </w:rPr>
        <w:t>Ni chaniateir atgynhyrchu unrhyw ran o’r cyhoeddiad hwn, ei storio mewn system adalw na’i drosglwyddo</w:t>
      </w:r>
      <w:r w:rsidR="00D04C16" w:rsidRPr="002B3EC2">
        <w:rPr>
          <w:rFonts w:ascii="Arial" w:hAnsi="Arial"/>
          <w:color w:val="000000" w:themeColor="text1"/>
          <w:sz w:val="22"/>
          <w:szCs w:val="22"/>
          <w:lang w:val="cy-GB"/>
        </w:rPr>
        <w:t xml:space="preserve"> </w:t>
      </w:r>
      <w:r w:rsidRPr="002B3EC2">
        <w:rPr>
          <w:rFonts w:ascii="Arial" w:hAnsi="Arial"/>
          <w:color w:val="000000" w:themeColor="text1"/>
          <w:sz w:val="22"/>
          <w:szCs w:val="22"/>
          <w:lang w:val="cy-GB"/>
        </w:rPr>
        <w:t>mewn unrhyw fodd heb ganiatâd ysgrifenedig Gofal Cymdeithasol Cymru ymlaen llaw</w:t>
      </w:r>
      <w:r w:rsidR="00D04C16" w:rsidRPr="002B3EC2">
        <w:rPr>
          <w:rFonts w:ascii="Arial" w:hAnsi="Arial"/>
          <w:color w:val="000000" w:themeColor="text1"/>
          <w:sz w:val="22"/>
          <w:szCs w:val="22"/>
          <w:lang w:val="cy-GB"/>
        </w:rPr>
        <w:t xml:space="preserve">. </w:t>
      </w:r>
      <w:r w:rsidR="00022F1C" w:rsidRPr="002B3EC2">
        <w:rPr>
          <w:rFonts w:ascii="Arial" w:hAnsi="Arial"/>
          <w:color w:val="000000" w:themeColor="text1"/>
          <w:sz w:val="22"/>
          <w:szCs w:val="22"/>
          <w:lang w:val="cy-GB"/>
        </w:rPr>
        <w:t>Dylai ymholiadau ynghylch atgynhyrchu sydd y tu hwnt i’r hyn a ganiateir yn benodol gan y gyfraith gael eu hanfon at Brif Weithredwr Gofal Cymdeithasol Cymru gan ddefnyddio’r cyfeiriad uchod</w:t>
      </w:r>
      <w:r w:rsidR="00D04C16" w:rsidRPr="002B3EC2">
        <w:rPr>
          <w:rFonts w:ascii="Arial" w:hAnsi="Arial"/>
          <w:color w:val="000000" w:themeColor="text1"/>
          <w:sz w:val="22"/>
          <w:szCs w:val="22"/>
          <w:lang w:val="cy-GB"/>
        </w:rPr>
        <w:t>.</w:t>
      </w:r>
    </w:p>
    <w:p w14:paraId="6A015E69" w14:textId="77777777" w:rsidR="00ED2D79" w:rsidRPr="002B3EC2" w:rsidRDefault="00ED2D79" w:rsidP="004D0F57">
      <w:pPr>
        <w:pStyle w:val="p4"/>
        <w:spacing w:after="120"/>
        <w:ind w:right="270"/>
        <w:rPr>
          <w:rFonts w:ascii="Arial" w:hAnsi="Arial"/>
          <w:color w:val="000000" w:themeColor="text1"/>
          <w:sz w:val="22"/>
          <w:szCs w:val="22"/>
          <w:lang w:val="cy-GB"/>
        </w:rPr>
      </w:pPr>
    </w:p>
    <w:p w14:paraId="069484F7" w14:textId="5645A54C" w:rsidR="00D04C16" w:rsidRPr="002B3EC2" w:rsidRDefault="00022F1C" w:rsidP="004D0F57">
      <w:pPr>
        <w:pStyle w:val="p10"/>
        <w:ind w:right="270"/>
        <w:rPr>
          <w:rFonts w:ascii="Arial" w:hAnsi="Arial"/>
          <w:b/>
          <w:color w:val="000000" w:themeColor="text1"/>
          <w:sz w:val="22"/>
          <w:szCs w:val="22"/>
          <w:lang w:val="cy-GB"/>
        </w:rPr>
      </w:pPr>
      <w:r w:rsidRPr="002B3EC2">
        <w:rPr>
          <w:rFonts w:ascii="Arial" w:hAnsi="Arial"/>
          <w:b/>
          <w:color w:val="000000" w:themeColor="text1"/>
          <w:sz w:val="22"/>
          <w:szCs w:val="22"/>
          <w:lang w:val="cy-GB"/>
        </w:rPr>
        <w:t>Fformatau eraill</w:t>
      </w:r>
      <w:r w:rsidR="00D04C16" w:rsidRPr="002B3EC2">
        <w:rPr>
          <w:rFonts w:ascii="Arial" w:hAnsi="Arial"/>
          <w:b/>
          <w:color w:val="000000" w:themeColor="text1"/>
          <w:sz w:val="22"/>
          <w:szCs w:val="22"/>
          <w:lang w:val="cy-GB"/>
        </w:rPr>
        <w:t>:</w:t>
      </w:r>
    </w:p>
    <w:p w14:paraId="0ABDB0FB" w14:textId="45C303B0" w:rsidR="00D04C16" w:rsidRPr="002B3EC2" w:rsidRDefault="00022F1C" w:rsidP="004D0F57">
      <w:pPr>
        <w:pStyle w:val="p11"/>
        <w:spacing w:after="0"/>
        <w:ind w:right="270"/>
        <w:rPr>
          <w:rFonts w:ascii="Arial" w:hAnsi="Arial"/>
          <w:color w:val="000000" w:themeColor="text1"/>
          <w:sz w:val="22"/>
          <w:szCs w:val="22"/>
          <w:lang w:val="cy-GB"/>
        </w:rPr>
      </w:pPr>
      <w:r w:rsidRPr="002B3EC2">
        <w:rPr>
          <w:rFonts w:ascii="Arial" w:hAnsi="Arial"/>
          <w:color w:val="000000" w:themeColor="text1"/>
          <w:sz w:val="22"/>
          <w:szCs w:val="22"/>
          <w:lang w:val="cy-GB"/>
        </w:rPr>
        <w:t>Mae’r ddogfen hon ar gael mewn testun mawr neu mewn fformatau eraill, os bydd angen</w:t>
      </w:r>
      <w:r w:rsidR="00D04C16" w:rsidRPr="002B3EC2">
        <w:rPr>
          <w:rFonts w:ascii="Arial" w:hAnsi="Arial"/>
          <w:color w:val="000000" w:themeColor="text1"/>
          <w:sz w:val="22"/>
          <w:szCs w:val="22"/>
          <w:lang w:val="cy-GB"/>
        </w:rPr>
        <w:t>.</w:t>
      </w:r>
    </w:p>
    <w:p w14:paraId="5CBDE18A" w14:textId="6B8BA01E" w:rsidR="00F8524C" w:rsidRPr="0038025C" w:rsidRDefault="00022F1C" w:rsidP="00925821">
      <w:pPr>
        <w:pStyle w:val="p11"/>
        <w:ind w:right="270"/>
        <w:rPr>
          <w:rFonts w:ascii="Arial" w:hAnsi="Arial"/>
          <w:color w:val="000000" w:themeColor="text1"/>
          <w:sz w:val="24"/>
          <w:lang w:val="cy-GB"/>
        </w:rPr>
      </w:pPr>
      <w:r w:rsidRPr="002B3EC2">
        <w:rPr>
          <w:rFonts w:ascii="Arial" w:hAnsi="Arial"/>
          <w:color w:val="000000" w:themeColor="text1"/>
          <w:sz w:val="22"/>
          <w:szCs w:val="22"/>
          <w:lang w:val="cy-GB"/>
        </w:rPr>
        <w:t>Mae copïau ar gael yn Saesneg hefyd</w:t>
      </w:r>
      <w:r w:rsidR="003641DA" w:rsidRPr="002B3EC2">
        <w:rPr>
          <w:rFonts w:ascii="Arial" w:hAnsi="Arial"/>
          <w:color w:val="000000" w:themeColor="text1"/>
          <w:sz w:val="22"/>
          <w:szCs w:val="22"/>
          <w:lang w:val="cy-GB"/>
        </w:rPr>
        <w:t>.</w:t>
      </w:r>
      <w:r w:rsidRPr="0038025C">
        <w:rPr>
          <w:rFonts w:ascii="Arial" w:hAnsi="Arial"/>
          <w:color w:val="000000" w:themeColor="text1"/>
          <w:sz w:val="24"/>
          <w:lang w:val="cy-GB"/>
        </w:rPr>
        <w:t xml:space="preserve"> </w:t>
      </w:r>
      <w:r w:rsidR="00F8524C" w:rsidRPr="0038025C">
        <w:rPr>
          <w:rFonts w:ascii="Arial" w:hAnsi="Arial"/>
          <w:color w:val="000000" w:themeColor="text1"/>
          <w:sz w:val="24"/>
          <w:lang w:val="cy-GB"/>
        </w:rPr>
        <w:br w:type="page"/>
      </w:r>
    </w:p>
    <w:p w14:paraId="0DDE8EF8" w14:textId="77777777" w:rsidR="005E7B73" w:rsidRPr="0038025C" w:rsidRDefault="005E7B73" w:rsidP="00F75059">
      <w:pPr>
        <w:rPr>
          <w:rFonts w:ascii="Arial" w:hAnsi="Arial" w:cs="Arial"/>
          <w:color w:val="257D86" w:themeColor="accent4"/>
          <w:sz w:val="56"/>
          <w:szCs w:val="56"/>
        </w:rPr>
      </w:pPr>
    </w:p>
    <w:tbl>
      <w:tblPr>
        <w:tblW w:w="0" w:type="auto"/>
        <w:tblInd w:w="98" w:type="dxa"/>
        <w:tblLook w:val="0000" w:firstRow="0" w:lastRow="0" w:firstColumn="0" w:lastColumn="0" w:noHBand="0" w:noVBand="0"/>
      </w:tblPr>
      <w:tblGrid>
        <w:gridCol w:w="1853"/>
        <w:gridCol w:w="5245"/>
        <w:gridCol w:w="2012"/>
      </w:tblGrid>
      <w:tr w:rsidR="005E7B73" w:rsidRPr="0038025C" w14:paraId="300ABFF6" w14:textId="77777777" w:rsidTr="005E7B73">
        <w:trPr>
          <w:trHeight w:val="1408"/>
        </w:trPr>
        <w:tc>
          <w:tcPr>
            <w:tcW w:w="9080" w:type="dxa"/>
            <w:gridSpan w:val="3"/>
          </w:tcPr>
          <w:p w14:paraId="14B64892" w14:textId="0C9E7DAD" w:rsidR="005E7B73" w:rsidRPr="0038025C" w:rsidRDefault="00022F1C" w:rsidP="00022F1C">
            <w:pPr>
              <w:jc w:val="center"/>
              <w:rPr>
                <w:rFonts w:ascii="Arial" w:hAnsi="Arial" w:cs="Arial"/>
                <w:b/>
                <w:sz w:val="36"/>
                <w:szCs w:val="36"/>
              </w:rPr>
            </w:pPr>
            <w:r w:rsidRPr="0038025C">
              <w:rPr>
                <w:rFonts w:ascii="Arial" w:hAnsi="Arial" w:cs="Arial"/>
                <w:b/>
                <w:color w:val="257D86" w:themeColor="accent4"/>
                <w:sz w:val="36"/>
                <w:szCs w:val="36"/>
              </w:rPr>
              <w:t>Mynegai</w:t>
            </w:r>
          </w:p>
        </w:tc>
      </w:tr>
      <w:tr w:rsidR="005E7B73" w:rsidRPr="0038025C" w14:paraId="0E580571" w14:textId="77777777" w:rsidTr="005E7B73">
        <w:trPr>
          <w:trHeight w:val="740"/>
        </w:trPr>
        <w:tc>
          <w:tcPr>
            <w:tcW w:w="1853" w:type="dxa"/>
          </w:tcPr>
          <w:p w14:paraId="27731FAE" w14:textId="290418E1" w:rsidR="005E7B73" w:rsidRPr="0038025C" w:rsidRDefault="00022F1C" w:rsidP="00022F1C">
            <w:pPr>
              <w:jc w:val="center"/>
              <w:rPr>
                <w:rFonts w:ascii="Arial" w:hAnsi="Arial" w:cs="Arial"/>
                <w:b/>
                <w:color w:val="37394C" w:themeColor="accent1"/>
                <w:sz w:val="32"/>
                <w:szCs w:val="32"/>
              </w:rPr>
            </w:pPr>
            <w:r w:rsidRPr="0038025C">
              <w:rPr>
                <w:rFonts w:ascii="Arial" w:hAnsi="Arial" w:cs="Arial"/>
                <w:b/>
                <w:color w:val="37394C" w:themeColor="accent1"/>
                <w:sz w:val="32"/>
                <w:szCs w:val="32"/>
              </w:rPr>
              <w:t>Adran</w:t>
            </w:r>
          </w:p>
        </w:tc>
        <w:tc>
          <w:tcPr>
            <w:tcW w:w="5245" w:type="dxa"/>
          </w:tcPr>
          <w:p w14:paraId="06930B7D" w14:textId="0160DF8B" w:rsidR="005E7B73" w:rsidRPr="0038025C" w:rsidRDefault="005E7B73" w:rsidP="00022F1C">
            <w:pPr>
              <w:rPr>
                <w:rFonts w:ascii="Arial" w:hAnsi="Arial" w:cs="Arial"/>
                <w:b/>
                <w:color w:val="37394C" w:themeColor="accent1"/>
                <w:sz w:val="32"/>
                <w:szCs w:val="32"/>
              </w:rPr>
            </w:pPr>
            <w:r w:rsidRPr="0038025C">
              <w:rPr>
                <w:rFonts w:ascii="Arial" w:hAnsi="Arial" w:cs="Arial"/>
                <w:b/>
                <w:color w:val="37394C" w:themeColor="accent1"/>
                <w:sz w:val="32"/>
                <w:szCs w:val="32"/>
              </w:rPr>
              <w:t>C</w:t>
            </w:r>
            <w:r w:rsidR="00022F1C" w:rsidRPr="0038025C">
              <w:rPr>
                <w:rFonts w:ascii="Arial" w:hAnsi="Arial" w:cs="Arial"/>
                <w:b/>
                <w:color w:val="37394C" w:themeColor="accent1"/>
                <w:sz w:val="32"/>
                <w:szCs w:val="32"/>
              </w:rPr>
              <w:t>ynnwys</w:t>
            </w:r>
          </w:p>
        </w:tc>
        <w:tc>
          <w:tcPr>
            <w:tcW w:w="1982" w:type="dxa"/>
          </w:tcPr>
          <w:p w14:paraId="522C7381" w14:textId="5273B88E" w:rsidR="005E7B73" w:rsidRPr="0038025C" w:rsidRDefault="00022F1C" w:rsidP="00022F1C">
            <w:pPr>
              <w:jc w:val="center"/>
              <w:rPr>
                <w:rFonts w:ascii="Arial" w:hAnsi="Arial" w:cs="Arial"/>
                <w:b/>
                <w:color w:val="37394C" w:themeColor="accent1"/>
                <w:sz w:val="32"/>
                <w:szCs w:val="32"/>
              </w:rPr>
            </w:pPr>
            <w:r w:rsidRPr="0038025C">
              <w:rPr>
                <w:rFonts w:ascii="Arial" w:hAnsi="Arial" w:cs="Arial"/>
                <w:b/>
                <w:color w:val="37394C" w:themeColor="accent1"/>
                <w:sz w:val="32"/>
                <w:szCs w:val="32"/>
              </w:rPr>
              <w:t>Tudalennau</w:t>
            </w:r>
          </w:p>
        </w:tc>
      </w:tr>
      <w:tr w:rsidR="005E7B73" w:rsidRPr="0038025C" w14:paraId="1A6FFE25" w14:textId="77777777" w:rsidTr="005E7B73">
        <w:trPr>
          <w:trHeight w:val="830"/>
        </w:trPr>
        <w:tc>
          <w:tcPr>
            <w:tcW w:w="1853" w:type="dxa"/>
          </w:tcPr>
          <w:p w14:paraId="61D570E7" w14:textId="77777777" w:rsidR="005E7B73" w:rsidRPr="0038025C" w:rsidRDefault="005E7B73" w:rsidP="009E275D">
            <w:pPr>
              <w:jc w:val="center"/>
              <w:rPr>
                <w:rFonts w:ascii="Arial" w:hAnsi="Arial" w:cs="Arial"/>
                <w:sz w:val="24"/>
                <w:szCs w:val="24"/>
              </w:rPr>
            </w:pPr>
            <w:r w:rsidRPr="0038025C">
              <w:rPr>
                <w:rFonts w:ascii="Arial" w:hAnsi="Arial" w:cs="Arial"/>
                <w:sz w:val="24"/>
                <w:szCs w:val="24"/>
              </w:rPr>
              <w:t>1</w:t>
            </w:r>
          </w:p>
        </w:tc>
        <w:tc>
          <w:tcPr>
            <w:tcW w:w="5245" w:type="dxa"/>
          </w:tcPr>
          <w:p w14:paraId="5459383E" w14:textId="24AEAB09" w:rsidR="005E7B73" w:rsidRPr="0038025C" w:rsidRDefault="00022F1C" w:rsidP="00022F1C">
            <w:pPr>
              <w:rPr>
                <w:rFonts w:ascii="Arial" w:hAnsi="Arial" w:cs="Arial"/>
                <w:sz w:val="24"/>
                <w:szCs w:val="24"/>
              </w:rPr>
            </w:pPr>
            <w:r w:rsidRPr="0038025C">
              <w:rPr>
                <w:rFonts w:ascii="Arial" w:hAnsi="Arial" w:cs="Arial"/>
                <w:sz w:val="24"/>
                <w:szCs w:val="24"/>
              </w:rPr>
              <w:t>Ynglŷn â’r ymgynghoriad</w:t>
            </w:r>
          </w:p>
        </w:tc>
        <w:tc>
          <w:tcPr>
            <w:tcW w:w="1982" w:type="dxa"/>
          </w:tcPr>
          <w:p w14:paraId="7DCF72B1" w14:textId="718720BB" w:rsidR="005E7B73" w:rsidRPr="0038025C" w:rsidRDefault="00D52661" w:rsidP="00FE793D">
            <w:pPr>
              <w:jc w:val="center"/>
              <w:rPr>
                <w:rFonts w:ascii="Arial" w:hAnsi="Arial" w:cs="Arial"/>
                <w:sz w:val="24"/>
                <w:szCs w:val="24"/>
              </w:rPr>
            </w:pPr>
            <w:r>
              <w:rPr>
                <w:rFonts w:ascii="Arial" w:hAnsi="Arial" w:cs="Arial"/>
                <w:sz w:val="24"/>
                <w:szCs w:val="24"/>
              </w:rPr>
              <w:t>4-</w:t>
            </w:r>
            <w:r w:rsidR="00FE793D" w:rsidRPr="0038025C">
              <w:rPr>
                <w:rFonts w:ascii="Arial" w:hAnsi="Arial" w:cs="Arial"/>
                <w:sz w:val="24"/>
                <w:szCs w:val="24"/>
              </w:rPr>
              <w:t>6</w:t>
            </w:r>
          </w:p>
        </w:tc>
      </w:tr>
      <w:tr w:rsidR="005E7B73" w:rsidRPr="0038025C" w14:paraId="137E9FFD" w14:textId="77777777" w:rsidTr="005E7B73">
        <w:trPr>
          <w:trHeight w:val="720"/>
        </w:trPr>
        <w:tc>
          <w:tcPr>
            <w:tcW w:w="1853" w:type="dxa"/>
          </w:tcPr>
          <w:p w14:paraId="3C5633DD" w14:textId="19D93BAC" w:rsidR="005E7B73" w:rsidRPr="0038025C" w:rsidRDefault="00D53DE5" w:rsidP="009E275D">
            <w:pPr>
              <w:jc w:val="center"/>
              <w:rPr>
                <w:rFonts w:ascii="Arial" w:hAnsi="Arial" w:cs="Arial"/>
                <w:sz w:val="24"/>
                <w:szCs w:val="24"/>
              </w:rPr>
            </w:pPr>
            <w:r w:rsidRPr="0038025C">
              <w:rPr>
                <w:rFonts w:ascii="Arial" w:hAnsi="Arial" w:cs="Arial"/>
                <w:sz w:val="24"/>
                <w:szCs w:val="24"/>
              </w:rPr>
              <w:t>2</w:t>
            </w:r>
          </w:p>
        </w:tc>
        <w:tc>
          <w:tcPr>
            <w:tcW w:w="5245" w:type="dxa"/>
          </w:tcPr>
          <w:p w14:paraId="52106725" w14:textId="5F65C268" w:rsidR="005E7B73" w:rsidRPr="0038025C" w:rsidRDefault="00022F1C" w:rsidP="00022F1C">
            <w:pPr>
              <w:rPr>
                <w:rFonts w:ascii="Arial" w:hAnsi="Arial" w:cs="Arial"/>
                <w:sz w:val="24"/>
                <w:szCs w:val="24"/>
              </w:rPr>
            </w:pPr>
            <w:r w:rsidRPr="0038025C">
              <w:rPr>
                <w:rFonts w:ascii="Arial" w:hAnsi="Arial" w:cs="Arial"/>
                <w:sz w:val="24"/>
                <w:szCs w:val="24"/>
              </w:rPr>
              <w:t>Gwybodaeth amdanoch chi/eich sefydliad</w:t>
            </w:r>
          </w:p>
        </w:tc>
        <w:tc>
          <w:tcPr>
            <w:tcW w:w="1982" w:type="dxa"/>
          </w:tcPr>
          <w:p w14:paraId="5A51E9AE" w14:textId="47120DF4" w:rsidR="005E7B73" w:rsidRPr="0038025C" w:rsidRDefault="00FE793D" w:rsidP="00FE793D">
            <w:pPr>
              <w:jc w:val="center"/>
              <w:rPr>
                <w:rFonts w:ascii="Arial" w:hAnsi="Arial" w:cs="Arial"/>
                <w:sz w:val="24"/>
                <w:szCs w:val="24"/>
              </w:rPr>
            </w:pPr>
            <w:r w:rsidRPr="0038025C">
              <w:rPr>
                <w:rFonts w:ascii="Arial" w:hAnsi="Arial" w:cs="Arial"/>
                <w:sz w:val="24"/>
                <w:szCs w:val="24"/>
              </w:rPr>
              <w:t>7</w:t>
            </w:r>
          </w:p>
        </w:tc>
      </w:tr>
      <w:tr w:rsidR="005E7B73" w:rsidRPr="0038025C" w14:paraId="5F02FE1E" w14:textId="77777777" w:rsidTr="005E7B73">
        <w:trPr>
          <w:trHeight w:val="1094"/>
        </w:trPr>
        <w:tc>
          <w:tcPr>
            <w:tcW w:w="1853" w:type="dxa"/>
          </w:tcPr>
          <w:p w14:paraId="7BCC7656" w14:textId="17B9BCDD" w:rsidR="005E7B73" w:rsidRPr="0038025C" w:rsidRDefault="00D53DE5" w:rsidP="009E275D">
            <w:pPr>
              <w:jc w:val="center"/>
              <w:rPr>
                <w:rFonts w:ascii="Arial" w:hAnsi="Arial" w:cs="Arial"/>
                <w:sz w:val="24"/>
                <w:szCs w:val="24"/>
              </w:rPr>
            </w:pPr>
            <w:r w:rsidRPr="0038025C">
              <w:rPr>
                <w:rFonts w:ascii="Arial" w:hAnsi="Arial" w:cs="Arial"/>
                <w:sz w:val="24"/>
                <w:szCs w:val="24"/>
              </w:rPr>
              <w:t>3(a)</w:t>
            </w:r>
          </w:p>
          <w:p w14:paraId="6DE4C1BE" w14:textId="77777777" w:rsidR="005E7B73" w:rsidRPr="0038025C" w:rsidRDefault="005E7B73" w:rsidP="009E275D">
            <w:pPr>
              <w:jc w:val="center"/>
              <w:rPr>
                <w:rFonts w:ascii="Arial" w:hAnsi="Arial" w:cs="Arial"/>
                <w:sz w:val="24"/>
                <w:szCs w:val="24"/>
              </w:rPr>
            </w:pPr>
          </w:p>
          <w:p w14:paraId="7BE983A4" w14:textId="0D6D84C5" w:rsidR="005E7B73" w:rsidRPr="0038025C" w:rsidRDefault="00D53DE5" w:rsidP="009E275D">
            <w:pPr>
              <w:jc w:val="center"/>
              <w:rPr>
                <w:rFonts w:ascii="Arial" w:hAnsi="Arial" w:cs="Arial"/>
                <w:sz w:val="24"/>
                <w:szCs w:val="24"/>
              </w:rPr>
            </w:pPr>
            <w:r w:rsidRPr="0038025C">
              <w:rPr>
                <w:rFonts w:ascii="Arial" w:hAnsi="Arial" w:cs="Arial"/>
                <w:sz w:val="24"/>
                <w:szCs w:val="24"/>
              </w:rPr>
              <w:t>3(b)</w:t>
            </w:r>
          </w:p>
        </w:tc>
        <w:tc>
          <w:tcPr>
            <w:tcW w:w="5245" w:type="dxa"/>
          </w:tcPr>
          <w:p w14:paraId="486C20E4" w14:textId="300B0CC2" w:rsidR="005E7B73" w:rsidRPr="0038025C" w:rsidRDefault="00022F1C" w:rsidP="009E275D">
            <w:pPr>
              <w:rPr>
                <w:rFonts w:ascii="Arial" w:hAnsi="Arial" w:cs="Arial"/>
                <w:sz w:val="24"/>
                <w:szCs w:val="24"/>
              </w:rPr>
            </w:pPr>
            <w:r w:rsidRPr="0038025C">
              <w:rPr>
                <w:rFonts w:ascii="Arial" w:hAnsi="Arial" w:cs="Arial"/>
                <w:sz w:val="24"/>
                <w:szCs w:val="24"/>
              </w:rPr>
              <w:t>Newidiadau i ffioedd cofrestru</w:t>
            </w:r>
          </w:p>
          <w:p w14:paraId="77369D79" w14:textId="77777777" w:rsidR="005E7B73" w:rsidRPr="0038025C" w:rsidRDefault="005E7B73" w:rsidP="009E275D">
            <w:pPr>
              <w:rPr>
                <w:rFonts w:ascii="Arial" w:hAnsi="Arial" w:cs="Arial"/>
                <w:sz w:val="24"/>
                <w:szCs w:val="24"/>
              </w:rPr>
            </w:pPr>
          </w:p>
          <w:p w14:paraId="05441236" w14:textId="1DCEE2DD" w:rsidR="005E7B73" w:rsidRPr="0038025C" w:rsidRDefault="00022F1C" w:rsidP="009E275D">
            <w:pPr>
              <w:rPr>
                <w:rFonts w:ascii="Arial" w:hAnsi="Arial" w:cs="Arial"/>
                <w:sz w:val="24"/>
                <w:szCs w:val="24"/>
              </w:rPr>
            </w:pPr>
            <w:r w:rsidRPr="0038025C">
              <w:rPr>
                <w:rFonts w:ascii="Arial" w:hAnsi="Arial" w:cs="Arial"/>
                <w:sz w:val="24"/>
                <w:szCs w:val="24"/>
              </w:rPr>
              <w:t xml:space="preserve">Cwestiynau’r ymgynghoriad </w:t>
            </w:r>
            <w:r w:rsidR="005E7B73" w:rsidRPr="0038025C">
              <w:rPr>
                <w:rFonts w:ascii="Arial" w:hAnsi="Arial" w:cs="Arial"/>
                <w:sz w:val="24"/>
                <w:szCs w:val="24"/>
              </w:rPr>
              <w:t xml:space="preserve">– </w:t>
            </w:r>
            <w:r w:rsidRPr="0038025C">
              <w:rPr>
                <w:rFonts w:ascii="Arial" w:hAnsi="Arial" w:cs="Arial"/>
                <w:sz w:val="24"/>
                <w:szCs w:val="24"/>
              </w:rPr>
              <w:t>Eich barn am newidiadau</w:t>
            </w:r>
            <w:r w:rsidR="00130D8A" w:rsidRPr="0038025C">
              <w:rPr>
                <w:rFonts w:ascii="Arial" w:hAnsi="Arial" w:cs="Arial"/>
                <w:sz w:val="24"/>
                <w:szCs w:val="24"/>
              </w:rPr>
              <w:t xml:space="preserve"> arfaethedig </w:t>
            </w:r>
            <w:r w:rsidRPr="0038025C">
              <w:rPr>
                <w:rFonts w:ascii="Arial" w:hAnsi="Arial" w:cs="Arial"/>
                <w:sz w:val="24"/>
                <w:szCs w:val="24"/>
              </w:rPr>
              <w:t xml:space="preserve"> i ffioedd cofrestru</w:t>
            </w:r>
          </w:p>
          <w:p w14:paraId="1F7B60A2" w14:textId="77777777" w:rsidR="005E7B73" w:rsidRPr="0038025C" w:rsidRDefault="005E7B73" w:rsidP="009E275D">
            <w:pPr>
              <w:rPr>
                <w:rFonts w:ascii="Arial" w:hAnsi="Arial" w:cs="Arial"/>
                <w:sz w:val="24"/>
                <w:szCs w:val="24"/>
              </w:rPr>
            </w:pPr>
          </w:p>
        </w:tc>
        <w:tc>
          <w:tcPr>
            <w:tcW w:w="1982" w:type="dxa"/>
          </w:tcPr>
          <w:p w14:paraId="5B36F779" w14:textId="71577527" w:rsidR="005E7B73" w:rsidRPr="0038025C" w:rsidRDefault="00D52661" w:rsidP="009E275D">
            <w:pPr>
              <w:jc w:val="center"/>
              <w:rPr>
                <w:rFonts w:ascii="Arial" w:hAnsi="Arial" w:cs="Arial"/>
                <w:sz w:val="24"/>
                <w:szCs w:val="24"/>
              </w:rPr>
            </w:pPr>
            <w:r>
              <w:rPr>
                <w:rFonts w:ascii="Arial" w:hAnsi="Arial" w:cs="Arial"/>
                <w:sz w:val="24"/>
                <w:szCs w:val="24"/>
              </w:rPr>
              <w:t>8-11</w:t>
            </w:r>
          </w:p>
          <w:p w14:paraId="66C0C7E1" w14:textId="77777777" w:rsidR="005E7B73" w:rsidRPr="0038025C" w:rsidRDefault="005E7B73" w:rsidP="009E275D">
            <w:pPr>
              <w:jc w:val="center"/>
              <w:rPr>
                <w:rFonts w:ascii="Arial" w:hAnsi="Arial" w:cs="Arial"/>
                <w:sz w:val="24"/>
                <w:szCs w:val="24"/>
              </w:rPr>
            </w:pPr>
          </w:p>
          <w:p w14:paraId="0CC0E44C" w14:textId="1818BC0C" w:rsidR="005E7B73" w:rsidRPr="0038025C" w:rsidRDefault="00D52661" w:rsidP="00130D8A">
            <w:pPr>
              <w:jc w:val="center"/>
              <w:rPr>
                <w:rFonts w:ascii="Arial" w:hAnsi="Arial" w:cs="Arial"/>
                <w:sz w:val="24"/>
                <w:szCs w:val="24"/>
              </w:rPr>
            </w:pPr>
            <w:r>
              <w:rPr>
                <w:rFonts w:ascii="Arial" w:hAnsi="Arial" w:cs="Arial"/>
                <w:sz w:val="24"/>
                <w:szCs w:val="24"/>
              </w:rPr>
              <w:t>12-13</w:t>
            </w:r>
          </w:p>
        </w:tc>
      </w:tr>
      <w:tr w:rsidR="005E7B73" w:rsidRPr="0038025C" w14:paraId="7DB565AB" w14:textId="77777777" w:rsidTr="005E7B73">
        <w:trPr>
          <w:trHeight w:val="1199"/>
        </w:trPr>
        <w:tc>
          <w:tcPr>
            <w:tcW w:w="1853" w:type="dxa"/>
          </w:tcPr>
          <w:p w14:paraId="10DB9BD2" w14:textId="6201A38A" w:rsidR="005E7B73" w:rsidRPr="0038025C" w:rsidRDefault="00D53DE5" w:rsidP="009E275D">
            <w:pPr>
              <w:jc w:val="center"/>
              <w:rPr>
                <w:rFonts w:ascii="Arial" w:hAnsi="Arial" w:cs="Arial"/>
                <w:sz w:val="24"/>
                <w:szCs w:val="24"/>
              </w:rPr>
            </w:pPr>
            <w:r w:rsidRPr="0038025C">
              <w:rPr>
                <w:rFonts w:ascii="Arial" w:hAnsi="Arial" w:cs="Arial"/>
                <w:sz w:val="24"/>
                <w:szCs w:val="24"/>
              </w:rPr>
              <w:t>4(a)</w:t>
            </w:r>
          </w:p>
          <w:p w14:paraId="53F56F60" w14:textId="77777777" w:rsidR="005E7B73" w:rsidRPr="0038025C" w:rsidRDefault="005E7B73" w:rsidP="009E275D">
            <w:pPr>
              <w:jc w:val="center"/>
              <w:rPr>
                <w:rFonts w:ascii="Arial" w:hAnsi="Arial" w:cs="Arial"/>
                <w:sz w:val="24"/>
                <w:szCs w:val="24"/>
              </w:rPr>
            </w:pPr>
          </w:p>
          <w:p w14:paraId="09BE9689" w14:textId="77777777" w:rsidR="005E7B73" w:rsidRPr="0038025C" w:rsidRDefault="005E7B73" w:rsidP="009E275D">
            <w:pPr>
              <w:jc w:val="center"/>
              <w:rPr>
                <w:rFonts w:ascii="Arial" w:hAnsi="Arial" w:cs="Arial"/>
                <w:sz w:val="24"/>
                <w:szCs w:val="24"/>
              </w:rPr>
            </w:pPr>
          </w:p>
          <w:p w14:paraId="6FA1C562" w14:textId="6D61156A" w:rsidR="005E7B73" w:rsidRPr="0038025C" w:rsidRDefault="00D53DE5" w:rsidP="009E275D">
            <w:pPr>
              <w:jc w:val="center"/>
              <w:rPr>
                <w:rFonts w:ascii="Arial" w:hAnsi="Arial" w:cs="Arial"/>
                <w:sz w:val="24"/>
                <w:szCs w:val="24"/>
              </w:rPr>
            </w:pPr>
            <w:r w:rsidRPr="0038025C">
              <w:rPr>
                <w:rFonts w:ascii="Arial" w:hAnsi="Arial" w:cs="Arial"/>
                <w:sz w:val="24"/>
                <w:szCs w:val="24"/>
              </w:rPr>
              <w:t>4</w:t>
            </w:r>
            <w:r w:rsidR="005E7B73" w:rsidRPr="0038025C">
              <w:rPr>
                <w:rFonts w:ascii="Arial" w:hAnsi="Arial" w:cs="Arial"/>
                <w:sz w:val="24"/>
                <w:szCs w:val="24"/>
              </w:rPr>
              <w:t>(b)</w:t>
            </w:r>
          </w:p>
          <w:p w14:paraId="2C1E229C" w14:textId="77777777" w:rsidR="005E7B73" w:rsidRPr="0038025C" w:rsidRDefault="005E7B73" w:rsidP="009E275D">
            <w:pPr>
              <w:rPr>
                <w:rFonts w:ascii="Arial" w:hAnsi="Arial" w:cs="Arial"/>
                <w:sz w:val="24"/>
                <w:szCs w:val="24"/>
              </w:rPr>
            </w:pPr>
          </w:p>
        </w:tc>
        <w:tc>
          <w:tcPr>
            <w:tcW w:w="5245" w:type="dxa"/>
          </w:tcPr>
          <w:p w14:paraId="1B2284A1" w14:textId="49DBBBEA" w:rsidR="005E7B73" w:rsidRPr="0038025C" w:rsidRDefault="0064164D" w:rsidP="009E275D">
            <w:pPr>
              <w:rPr>
                <w:rFonts w:ascii="Arial" w:hAnsi="Arial" w:cs="Arial"/>
                <w:sz w:val="24"/>
                <w:szCs w:val="24"/>
              </w:rPr>
            </w:pPr>
            <w:r w:rsidRPr="0038025C">
              <w:rPr>
                <w:rFonts w:ascii="Arial" w:hAnsi="Arial" w:cs="Arial"/>
                <w:sz w:val="24"/>
                <w:szCs w:val="24"/>
              </w:rPr>
              <w:t>G</w:t>
            </w:r>
            <w:r w:rsidR="00022F1C" w:rsidRPr="0038025C">
              <w:rPr>
                <w:rFonts w:ascii="Arial" w:hAnsi="Arial" w:cs="Arial"/>
                <w:sz w:val="24"/>
                <w:szCs w:val="24"/>
              </w:rPr>
              <w:t>ofynion o ran cymwysterau</w:t>
            </w:r>
            <w:r w:rsidRPr="0038025C">
              <w:rPr>
                <w:rFonts w:ascii="Arial" w:hAnsi="Arial" w:cs="Arial"/>
                <w:sz w:val="24"/>
                <w:szCs w:val="24"/>
              </w:rPr>
              <w:t xml:space="preserve"> gweithwyr gofal cartref</w:t>
            </w:r>
          </w:p>
          <w:p w14:paraId="1646D2AE" w14:textId="77777777" w:rsidR="005E7B73" w:rsidRPr="0038025C" w:rsidRDefault="005E7B73" w:rsidP="009E275D">
            <w:pPr>
              <w:rPr>
                <w:rFonts w:ascii="Arial" w:hAnsi="Arial" w:cs="Arial"/>
                <w:sz w:val="24"/>
                <w:szCs w:val="24"/>
              </w:rPr>
            </w:pPr>
          </w:p>
          <w:p w14:paraId="360D2DE9" w14:textId="56DE6471" w:rsidR="005E7B73" w:rsidRPr="0038025C" w:rsidRDefault="00022F1C" w:rsidP="009E275D">
            <w:pPr>
              <w:rPr>
                <w:rFonts w:ascii="Arial" w:hAnsi="Arial" w:cs="Arial"/>
                <w:sz w:val="24"/>
                <w:szCs w:val="24"/>
              </w:rPr>
            </w:pPr>
            <w:r w:rsidRPr="0038025C">
              <w:rPr>
                <w:rFonts w:ascii="Arial" w:hAnsi="Arial" w:cs="Arial"/>
                <w:sz w:val="24"/>
                <w:szCs w:val="24"/>
              </w:rPr>
              <w:t xml:space="preserve">Cwestiynau’r ymgynghoriad </w:t>
            </w:r>
            <w:r w:rsidR="005E7B73" w:rsidRPr="0038025C">
              <w:rPr>
                <w:rFonts w:ascii="Arial" w:hAnsi="Arial" w:cs="Arial"/>
                <w:sz w:val="24"/>
                <w:szCs w:val="24"/>
              </w:rPr>
              <w:t xml:space="preserve">– </w:t>
            </w:r>
            <w:r w:rsidRPr="0038025C">
              <w:rPr>
                <w:rFonts w:ascii="Arial" w:hAnsi="Arial" w:cs="Arial"/>
                <w:sz w:val="24"/>
                <w:szCs w:val="24"/>
              </w:rPr>
              <w:t xml:space="preserve">Eich barn am </w:t>
            </w:r>
            <w:r w:rsidR="0064164D" w:rsidRPr="0038025C">
              <w:rPr>
                <w:rFonts w:ascii="Arial" w:hAnsi="Arial" w:cs="Arial"/>
                <w:sz w:val="24"/>
                <w:szCs w:val="24"/>
              </w:rPr>
              <w:t>y</w:t>
            </w:r>
            <w:r w:rsidRPr="0038025C">
              <w:rPr>
                <w:rFonts w:ascii="Arial" w:hAnsi="Arial" w:cs="Arial"/>
                <w:sz w:val="24"/>
                <w:szCs w:val="24"/>
              </w:rPr>
              <w:t xml:space="preserve"> </w:t>
            </w:r>
            <w:r w:rsidR="0064164D" w:rsidRPr="0038025C">
              <w:rPr>
                <w:rFonts w:ascii="Arial" w:hAnsi="Arial" w:cs="Arial"/>
                <w:sz w:val="24"/>
                <w:szCs w:val="24"/>
              </w:rPr>
              <w:t>g</w:t>
            </w:r>
            <w:r w:rsidRPr="0038025C">
              <w:rPr>
                <w:rFonts w:ascii="Arial" w:hAnsi="Arial" w:cs="Arial"/>
                <w:sz w:val="24"/>
                <w:szCs w:val="24"/>
              </w:rPr>
              <w:t xml:space="preserve">ofynion </w:t>
            </w:r>
            <w:r w:rsidR="0064164D" w:rsidRPr="0038025C">
              <w:rPr>
                <w:rFonts w:ascii="Arial" w:hAnsi="Arial" w:cs="Arial"/>
                <w:sz w:val="24"/>
                <w:szCs w:val="24"/>
              </w:rPr>
              <w:t xml:space="preserve">arfaethedig </w:t>
            </w:r>
            <w:r w:rsidRPr="0038025C">
              <w:rPr>
                <w:rFonts w:ascii="Arial" w:hAnsi="Arial" w:cs="Arial"/>
                <w:sz w:val="24"/>
                <w:szCs w:val="24"/>
              </w:rPr>
              <w:t>o ran cymwysterau</w:t>
            </w:r>
          </w:p>
          <w:p w14:paraId="32A70F2C" w14:textId="77777777" w:rsidR="005E7B73" w:rsidRPr="0038025C" w:rsidRDefault="005E7B73" w:rsidP="009E275D">
            <w:pPr>
              <w:rPr>
                <w:rFonts w:ascii="Arial" w:hAnsi="Arial" w:cs="Arial"/>
                <w:sz w:val="24"/>
                <w:szCs w:val="24"/>
              </w:rPr>
            </w:pPr>
          </w:p>
        </w:tc>
        <w:tc>
          <w:tcPr>
            <w:tcW w:w="1982" w:type="dxa"/>
          </w:tcPr>
          <w:p w14:paraId="4DFDE86B" w14:textId="41AC0D46" w:rsidR="005E7B73" w:rsidRPr="0038025C" w:rsidRDefault="00D52661" w:rsidP="009E275D">
            <w:pPr>
              <w:jc w:val="center"/>
              <w:rPr>
                <w:rFonts w:ascii="Arial" w:hAnsi="Arial" w:cs="Arial"/>
                <w:sz w:val="24"/>
                <w:szCs w:val="24"/>
              </w:rPr>
            </w:pPr>
            <w:r>
              <w:rPr>
                <w:rFonts w:ascii="Arial" w:hAnsi="Arial" w:cs="Arial"/>
                <w:sz w:val="24"/>
                <w:szCs w:val="24"/>
              </w:rPr>
              <w:t>14-16</w:t>
            </w:r>
          </w:p>
          <w:p w14:paraId="20CA3E1E" w14:textId="77777777" w:rsidR="005E7B73" w:rsidRPr="0038025C" w:rsidRDefault="005E7B73" w:rsidP="009E275D">
            <w:pPr>
              <w:jc w:val="center"/>
              <w:rPr>
                <w:rFonts w:ascii="Arial" w:hAnsi="Arial" w:cs="Arial"/>
                <w:sz w:val="24"/>
                <w:szCs w:val="24"/>
              </w:rPr>
            </w:pPr>
          </w:p>
          <w:p w14:paraId="09BDD84C" w14:textId="77777777" w:rsidR="005E7B73" w:rsidRPr="0038025C" w:rsidRDefault="005E7B73" w:rsidP="009E275D">
            <w:pPr>
              <w:jc w:val="center"/>
              <w:rPr>
                <w:rFonts w:ascii="Arial" w:hAnsi="Arial" w:cs="Arial"/>
                <w:sz w:val="24"/>
                <w:szCs w:val="24"/>
              </w:rPr>
            </w:pPr>
          </w:p>
          <w:p w14:paraId="531F9574" w14:textId="526C86C8" w:rsidR="005E7B73" w:rsidRPr="0038025C" w:rsidRDefault="00D53DE5" w:rsidP="00130D8A">
            <w:pPr>
              <w:jc w:val="center"/>
              <w:rPr>
                <w:rFonts w:ascii="Arial" w:hAnsi="Arial" w:cs="Arial"/>
                <w:sz w:val="24"/>
                <w:szCs w:val="24"/>
              </w:rPr>
            </w:pPr>
            <w:r w:rsidRPr="0038025C">
              <w:rPr>
                <w:rFonts w:ascii="Arial" w:hAnsi="Arial" w:cs="Arial"/>
                <w:sz w:val="24"/>
                <w:szCs w:val="24"/>
              </w:rPr>
              <w:t>1</w:t>
            </w:r>
            <w:r w:rsidR="00D52661">
              <w:rPr>
                <w:rFonts w:ascii="Arial" w:hAnsi="Arial" w:cs="Arial"/>
                <w:sz w:val="24"/>
                <w:szCs w:val="24"/>
              </w:rPr>
              <w:t>7</w:t>
            </w:r>
            <w:r w:rsidRPr="0038025C">
              <w:rPr>
                <w:rFonts w:ascii="Arial" w:hAnsi="Arial" w:cs="Arial"/>
                <w:sz w:val="24"/>
                <w:szCs w:val="24"/>
              </w:rPr>
              <w:t>-1</w:t>
            </w:r>
            <w:r w:rsidR="00D52661">
              <w:rPr>
                <w:rFonts w:ascii="Arial" w:hAnsi="Arial" w:cs="Arial"/>
                <w:sz w:val="24"/>
                <w:szCs w:val="24"/>
              </w:rPr>
              <w:t>8</w:t>
            </w:r>
          </w:p>
        </w:tc>
      </w:tr>
      <w:tr w:rsidR="005E7B73" w:rsidRPr="0038025C" w14:paraId="7E90874F" w14:textId="77777777" w:rsidTr="005E7B73">
        <w:trPr>
          <w:trHeight w:val="720"/>
        </w:trPr>
        <w:tc>
          <w:tcPr>
            <w:tcW w:w="1853" w:type="dxa"/>
          </w:tcPr>
          <w:p w14:paraId="330A4BDB" w14:textId="796BABF0" w:rsidR="005E7B73" w:rsidRPr="0038025C" w:rsidRDefault="00D53DE5" w:rsidP="009E275D">
            <w:pPr>
              <w:jc w:val="center"/>
              <w:rPr>
                <w:rFonts w:ascii="Arial" w:hAnsi="Arial" w:cs="Arial"/>
                <w:sz w:val="24"/>
                <w:szCs w:val="24"/>
              </w:rPr>
            </w:pPr>
            <w:r w:rsidRPr="0038025C">
              <w:rPr>
                <w:rFonts w:ascii="Arial" w:hAnsi="Arial" w:cs="Arial"/>
                <w:sz w:val="24"/>
                <w:szCs w:val="24"/>
              </w:rPr>
              <w:t>5</w:t>
            </w:r>
            <w:r w:rsidR="005E7B73" w:rsidRPr="0038025C">
              <w:rPr>
                <w:rFonts w:ascii="Arial" w:hAnsi="Arial" w:cs="Arial"/>
                <w:sz w:val="24"/>
                <w:szCs w:val="24"/>
              </w:rPr>
              <w:t>(a)</w:t>
            </w:r>
          </w:p>
          <w:p w14:paraId="2D0CD844" w14:textId="77777777" w:rsidR="005E7B73" w:rsidRPr="0038025C" w:rsidRDefault="005E7B73" w:rsidP="009E275D">
            <w:pPr>
              <w:jc w:val="center"/>
              <w:rPr>
                <w:rFonts w:ascii="Arial" w:hAnsi="Arial" w:cs="Arial"/>
                <w:sz w:val="24"/>
                <w:szCs w:val="24"/>
              </w:rPr>
            </w:pPr>
          </w:p>
          <w:p w14:paraId="60D17C06" w14:textId="77777777" w:rsidR="005E7B73" w:rsidRPr="0038025C" w:rsidRDefault="005E7B73" w:rsidP="009E275D">
            <w:pPr>
              <w:jc w:val="center"/>
              <w:rPr>
                <w:rFonts w:ascii="Arial" w:hAnsi="Arial" w:cs="Arial"/>
                <w:sz w:val="24"/>
                <w:szCs w:val="24"/>
              </w:rPr>
            </w:pPr>
          </w:p>
          <w:p w14:paraId="5F8FCB6B" w14:textId="3674354D" w:rsidR="005E7B73" w:rsidRPr="0038025C" w:rsidRDefault="00D53DE5" w:rsidP="009E275D">
            <w:pPr>
              <w:jc w:val="center"/>
              <w:rPr>
                <w:rFonts w:ascii="Arial" w:hAnsi="Arial" w:cs="Arial"/>
                <w:sz w:val="24"/>
                <w:szCs w:val="24"/>
              </w:rPr>
            </w:pPr>
            <w:r w:rsidRPr="0038025C">
              <w:rPr>
                <w:rFonts w:ascii="Arial" w:hAnsi="Arial" w:cs="Arial"/>
                <w:sz w:val="24"/>
                <w:szCs w:val="24"/>
              </w:rPr>
              <w:t>5</w:t>
            </w:r>
            <w:r w:rsidR="005E7B73" w:rsidRPr="0038025C">
              <w:rPr>
                <w:rFonts w:ascii="Arial" w:hAnsi="Arial" w:cs="Arial"/>
                <w:sz w:val="24"/>
                <w:szCs w:val="24"/>
              </w:rPr>
              <w:t>(b)</w:t>
            </w:r>
          </w:p>
        </w:tc>
        <w:tc>
          <w:tcPr>
            <w:tcW w:w="5245" w:type="dxa"/>
          </w:tcPr>
          <w:p w14:paraId="2A7BAE86" w14:textId="2D263916" w:rsidR="005E7B73" w:rsidRPr="0038025C" w:rsidRDefault="00022F1C" w:rsidP="009E275D">
            <w:pPr>
              <w:pStyle w:val="CM8"/>
              <w:spacing w:line="276" w:lineRule="auto"/>
              <w:rPr>
                <w:rFonts w:ascii="Arial" w:hAnsi="Arial" w:cs="Arial"/>
                <w:bCs/>
                <w:color w:val="000000"/>
              </w:rPr>
            </w:pPr>
            <w:r w:rsidRPr="0038025C">
              <w:rPr>
                <w:rFonts w:ascii="Arial" w:hAnsi="Arial" w:cs="Arial"/>
              </w:rPr>
              <w:t xml:space="preserve">Newidiadau arfaethedig i’r Côd Ymarfer </w:t>
            </w:r>
            <w:r w:rsidR="0064164D" w:rsidRPr="0038025C">
              <w:rPr>
                <w:rFonts w:ascii="Arial" w:hAnsi="Arial" w:cs="Arial"/>
              </w:rPr>
              <w:t>ar gyfer Cyflogwyr</w:t>
            </w:r>
          </w:p>
          <w:p w14:paraId="65E31EAC" w14:textId="77777777" w:rsidR="005E7B73" w:rsidRPr="0038025C" w:rsidRDefault="005E7B73" w:rsidP="009E275D">
            <w:pPr>
              <w:rPr>
                <w:sz w:val="24"/>
                <w:szCs w:val="24"/>
              </w:rPr>
            </w:pPr>
          </w:p>
          <w:p w14:paraId="72BF0D7A" w14:textId="7E5C5854" w:rsidR="005E7B73" w:rsidRPr="0038025C" w:rsidRDefault="00022F1C" w:rsidP="00E0471A">
            <w:pPr>
              <w:rPr>
                <w:rFonts w:ascii="Arial" w:hAnsi="Arial" w:cs="Arial"/>
                <w:bCs/>
                <w:color w:val="000000"/>
                <w:sz w:val="24"/>
                <w:szCs w:val="24"/>
              </w:rPr>
            </w:pPr>
            <w:r w:rsidRPr="0038025C">
              <w:rPr>
                <w:rFonts w:ascii="Arial" w:hAnsi="Arial" w:cs="Arial"/>
                <w:sz w:val="24"/>
                <w:szCs w:val="24"/>
              </w:rPr>
              <w:t xml:space="preserve">Cwestiynau’r ymgynghoriad </w:t>
            </w:r>
            <w:r w:rsidR="005E7B73" w:rsidRPr="0038025C">
              <w:rPr>
                <w:rFonts w:ascii="Arial" w:hAnsi="Arial" w:cs="Arial"/>
                <w:sz w:val="24"/>
                <w:szCs w:val="24"/>
              </w:rPr>
              <w:t xml:space="preserve">– </w:t>
            </w:r>
            <w:r w:rsidR="00FC3204" w:rsidRPr="0038025C">
              <w:rPr>
                <w:rFonts w:ascii="Arial" w:hAnsi="Arial" w:cs="Arial"/>
                <w:sz w:val="24"/>
                <w:szCs w:val="24"/>
              </w:rPr>
              <w:t xml:space="preserve">Eich barn am newidiadau i’r Côd Ymarfer </w:t>
            </w:r>
            <w:r w:rsidR="0064164D" w:rsidRPr="0038025C">
              <w:rPr>
                <w:rFonts w:ascii="Arial" w:hAnsi="Arial" w:cs="Arial"/>
                <w:sz w:val="24"/>
                <w:szCs w:val="24"/>
              </w:rPr>
              <w:t>ar gyfer Cyflogwyr</w:t>
            </w:r>
            <w:r w:rsidR="0064164D" w:rsidRPr="0038025C">
              <w:rPr>
                <w:rFonts w:ascii="Arial" w:hAnsi="Arial" w:cs="Arial"/>
                <w:bCs/>
                <w:color w:val="000000"/>
                <w:sz w:val="24"/>
                <w:szCs w:val="24"/>
              </w:rPr>
              <w:t xml:space="preserve"> </w:t>
            </w:r>
          </w:p>
          <w:p w14:paraId="45E926D4" w14:textId="21FFF0A1" w:rsidR="00E0471A" w:rsidRPr="0038025C" w:rsidRDefault="00E0471A" w:rsidP="00E0471A">
            <w:pPr>
              <w:rPr>
                <w:sz w:val="24"/>
                <w:szCs w:val="24"/>
              </w:rPr>
            </w:pPr>
          </w:p>
        </w:tc>
        <w:tc>
          <w:tcPr>
            <w:tcW w:w="1982" w:type="dxa"/>
          </w:tcPr>
          <w:p w14:paraId="1C836A62" w14:textId="36466DD0" w:rsidR="005E7B73" w:rsidRPr="0038025C" w:rsidRDefault="00D52661" w:rsidP="009E275D">
            <w:pPr>
              <w:jc w:val="center"/>
              <w:rPr>
                <w:rFonts w:ascii="Arial" w:hAnsi="Arial" w:cs="Arial"/>
                <w:sz w:val="24"/>
                <w:szCs w:val="24"/>
              </w:rPr>
            </w:pPr>
            <w:r>
              <w:rPr>
                <w:rFonts w:ascii="Arial" w:hAnsi="Arial" w:cs="Arial"/>
                <w:sz w:val="24"/>
                <w:szCs w:val="24"/>
              </w:rPr>
              <w:t>19</w:t>
            </w:r>
          </w:p>
          <w:p w14:paraId="7895037F" w14:textId="77777777" w:rsidR="005E7B73" w:rsidRPr="0038025C" w:rsidRDefault="005E7B73" w:rsidP="009E275D">
            <w:pPr>
              <w:jc w:val="center"/>
              <w:rPr>
                <w:rFonts w:ascii="Arial" w:hAnsi="Arial" w:cs="Arial"/>
                <w:sz w:val="24"/>
                <w:szCs w:val="24"/>
              </w:rPr>
            </w:pPr>
          </w:p>
          <w:p w14:paraId="07B40D6F" w14:textId="77777777" w:rsidR="005E7B73" w:rsidRPr="0038025C" w:rsidRDefault="005E7B73" w:rsidP="009E275D">
            <w:pPr>
              <w:jc w:val="center"/>
              <w:rPr>
                <w:rFonts w:ascii="Arial" w:hAnsi="Arial" w:cs="Arial"/>
                <w:sz w:val="24"/>
                <w:szCs w:val="24"/>
              </w:rPr>
            </w:pPr>
          </w:p>
          <w:p w14:paraId="21741D30" w14:textId="1B4EFA4D" w:rsidR="005E7B73" w:rsidRPr="0038025C" w:rsidRDefault="00D52661" w:rsidP="00130D8A">
            <w:pPr>
              <w:jc w:val="center"/>
              <w:rPr>
                <w:rFonts w:ascii="Arial" w:hAnsi="Arial" w:cs="Arial"/>
                <w:sz w:val="24"/>
                <w:szCs w:val="24"/>
              </w:rPr>
            </w:pPr>
            <w:r>
              <w:rPr>
                <w:rFonts w:ascii="Arial" w:hAnsi="Arial" w:cs="Arial"/>
                <w:sz w:val="24"/>
                <w:szCs w:val="24"/>
              </w:rPr>
              <w:t>20-21</w:t>
            </w:r>
          </w:p>
        </w:tc>
      </w:tr>
      <w:tr w:rsidR="005E7B73" w:rsidRPr="0038025C" w14:paraId="0905D889" w14:textId="77777777" w:rsidTr="005E7B73">
        <w:trPr>
          <w:trHeight w:val="720"/>
        </w:trPr>
        <w:tc>
          <w:tcPr>
            <w:tcW w:w="1853" w:type="dxa"/>
          </w:tcPr>
          <w:p w14:paraId="09A3EFD8" w14:textId="4567985A" w:rsidR="005E7B73" w:rsidRPr="0038025C" w:rsidRDefault="00D53DE5" w:rsidP="009E275D">
            <w:pPr>
              <w:jc w:val="center"/>
              <w:rPr>
                <w:rFonts w:ascii="Arial" w:hAnsi="Arial" w:cs="Arial"/>
                <w:sz w:val="24"/>
                <w:szCs w:val="24"/>
              </w:rPr>
            </w:pPr>
            <w:r w:rsidRPr="0038025C">
              <w:rPr>
                <w:rFonts w:ascii="Arial" w:hAnsi="Arial" w:cs="Arial"/>
                <w:sz w:val="24"/>
                <w:szCs w:val="24"/>
              </w:rPr>
              <w:t>6</w:t>
            </w:r>
            <w:r w:rsidR="005E7B73" w:rsidRPr="0038025C">
              <w:rPr>
                <w:rFonts w:ascii="Arial" w:hAnsi="Arial" w:cs="Arial"/>
                <w:sz w:val="24"/>
                <w:szCs w:val="24"/>
              </w:rPr>
              <w:t>(a)</w:t>
            </w:r>
          </w:p>
          <w:p w14:paraId="7134D49C" w14:textId="77777777" w:rsidR="005E7B73" w:rsidRPr="0038025C" w:rsidRDefault="005E7B73" w:rsidP="009E275D">
            <w:pPr>
              <w:jc w:val="center"/>
              <w:rPr>
                <w:rFonts w:ascii="Arial" w:hAnsi="Arial" w:cs="Arial"/>
                <w:sz w:val="24"/>
                <w:szCs w:val="24"/>
              </w:rPr>
            </w:pPr>
          </w:p>
          <w:p w14:paraId="12CD45C8" w14:textId="77777777" w:rsidR="005E7B73" w:rsidRPr="0038025C" w:rsidRDefault="005E7B73" w:rsidP="009E275D">
            <w:pPr>
              <w:jc w:val="center"/>
              <w:rPr>
                <w:rFonts w:ascii="Arial" w:hAnsi="Arial" w:cs="Arial"/>
                <w:sz w:val="24"/>
                <w:szCs w:val="24"/>
              </w:rPr>
            </w:pPr>
          </w:p>
          <w:p w14:paraId="67FACCB7" w14:textId="71CC3A0A" w:rsidR="005E7B73" w:rsidRPr="0038025C" w:rsidRDefault="00D53DE5" w:rsidP="009E275D">
            <w:pPr>
              <w:jc w:val="center"/>
              <w:rPr>
                <w:rFonts w:ascii="Arial" w:hAnsi="Arial" w:cs="Arial"/>
                <w:sz w:val="24"/>
                <w:szCs w:val="24"/>
              </w:rPr>
            </w:pPr>
            <w:r w:rsidRPr="0038025C">
              <w:rPr>
                <w:rFonts w:ascii="Arial" w:hAnsi="Arial" w:cs="Arial"/>
                <w:sz w:val="24"/>
                <w:szCs w:val="24"/>
              </w:rPr>
              <w:t>6</w:t>
            </w:r>
            <w:r w:rsidR="005E7B73" w:rsidRPr="0038025C">
              <w:rPr>
                <w:rFonts w:ascii="Arial" w:hAnsi="Arial" w:cs="Arial"/>
                <w:sz w:val="24"/>
                <w:szCs w:val="24"/>
              </w:rPr>
              <w:t>(b)</w:t>
            </w:r>
          </w:p>
        </w:tc>
        <w:tc>
          <w:tcPr>
            <w:tcW w:w="5245" w:type="dxa"/>
          </w:tcPr>
          <w:p w14:paraId="1B8C7820" w14:textId="780DFDA1" w:rsidR="005E7B73" w:rsidRPr="0038025C" w:rsidRDefault="00FC3204" w:rsidP="009E275D">
            <w:pPr>
              <w:rPr>
                <w:rFonts w:ascii="Arial" w:hAnsi="Arial" w:cs="Arial"/>
                <w:sz w:val="24"/>
                <w:szCs w:val="24"/>
              </w:rPr>
            </w:pPr>
            <w:r w:rsidRPr="0038025C">
              <w:rPr>
                <w:rFonts w:ascii="Arial" w:hAnsi="Arial" w:cs="Arial"/>
                <w:sz w:val="24"/>
                <w:szCs w:val="24"/>
              </w:rPr>
              <w:t xml:space="preserve">Newidiadau i Reolau Addasrwydd i Ymarfer </w:t>
            </w:r>
            <w:r w:rsidR="005E7B73" w:rsidRPr="0038025C">
              <w:rPr>
                <w:rFonts w:ascii="Arial" w:hAnsi="Arial" w:cs="Arial"/>
                <w:sz w:val="24"/>
                <w:szCs w:val="24"/>
              </w:rPr>
              <w:t>2017</w:t>
            </w:r>
          </w:p>
          <w:p w14:paraId="76E92FD3" w14:textId="77777777" w:rsidR="005E7B73" w:rsidRPr="0038025C" w:rsidRDefault="005E7B73" w:rsidP="009E275D">
            <w:pPr>
              <w:rPr>
                <w:rFonts w:ascii="Arial" w:hAnsi="Arial" w:cs="Arial"/>
                <w:sz w:val="24"/>
                <w:szCs w:val="24"/>
              </w:rPr>
            </w:pPr>
          </w:p>
          <w:p w14:paraId="6ADCA770" w14:textId="06466C09" w:rsidR="005E7B73" w:rsidRPr="0038025C" w:rsidRDefault="00022F1C" w:rsidP="009E275D">
            <w:pPr>
              <w:rPr>
                <w:rFonts w:ascii="Arial" w:hAnsi="Arial" w:cs="Arial"/>
                <w:sz w:val="24"/>
                <w:szCs w:val="24"/>
              </w:rPr>
            </w:pPr>
            <w:r w:rsidRPr="0038025C">
              <w:rPr>
                <w:rFonts w:ascii="Arial" w:hAnsi="Arial" w:cs="Arial"/>
                <w:sz w:val="24"/>
                <w:szCs w:val="24"/>
              </w:rPr>
              <w:t xml:space="preserve">Cwestiynau’r ymgynghoriad </w:t>
            </w:r>
            <w:r w:rsidR="005E7B73" w:rsidRPr="0038025C">
              <w:rPr>
                <w:rFonts w:ascii="Arial" w:hAnsi="Arial" w:cs="Arial"/>
                <w:sz w:val="24"/>
                <w:szCs w:val="24"/>
              </w:rPr>
              <w:t>–</w:t>
            </w:r>
            <w:r w:rsidR="00E0471A" w:rsidRPr="0038025C">
              <w:rPr>
                <w:rFonts w:ascii="Arial" w:hAnsi="Arial" w:cs="Arial"/>
                <w:sz w:val="24"/>
                <w:szCs w:val="24"/>
              </w:rPr>
              <w:t xml:space="preserve"> </w:t>
            </w:r>
            <w:r w:rsidR="00FC3204" w:rsidRPr="0038025C">
              <w:rPr>
                <w:rFonts w:ascii="Arial" w:hAnsi="Arial" w:cs="Arial"/>
                <w:sz w:val="24"/>
                <w:szCs w:val="24"/>
              </w:rPr>
              <w:t xml:space="preserve">Eich barn am newidiadau i Reolau Addasrwydd i Ymarfer </w:t>
            </w:r>
            <w:r w:rsidR="005E7B73" w:rsidRPr="0038025C">
              <w:rPr>
                <w:rFonts w:ascii="Arial" w:hAnsi="Arial" w:cs="Arial"/>
                <w:sz w:val="24"/>
                <w:szCs w:val="24"/>
              </w:rPr>
              <w:t>2017</w:t>
            </w:r>
          </w:p>
          <w:p w14:paraId="289AA8C1" w14:textId="77777777" w:rsidR="005E7B73" w:rsidRPr="0038025C" w:rsidRDefault="005E7B73" w:rsidP="009E275D">
            <w:pPr>
              <w:rPr>
                <w:rFonts w:ascii="Arial" w:hAnsi="Arial" w:cs="Arial"/>
                <w:sz w:val="24"/>
                <w:szCs w:val="24"/>
              </w:rPr>
            </w:pPr>
          </w:p>
          <w:p w14:paraId="2E106235" w14:textId="5A2696D7" w:rsidR="00A10EAF" w:rsidRPr="0038025C" w:rsidRDefault="00A10EAF" w:rsidP="00FC3204">
            <w:pPr>
              <w:rPr>
                <w:rFonts w:ascii="Arial" w:hAnsi="Arial" w:cs="Arial"/>
                <w:sz w:val="24"/>
                <w:szCs w:val="24"/>
              </w:rPr>
            </w:pPr>
          </w:p>
        </w:tc>
        <w:tc>
          <w:tcPr>
            <w:tcW w:w="1982" w:type="dxa"/>
          </w:tcPr>
          <w:p w14:paraId="45946219" w14:textId="0ED2A69F" w:rsidR="005E7B73" w:rsidRPr="0038025C" w:rsidRDefault="00D52661" w:rsidP="009E275D">
            <w:pPr>
              <w:jc w:val="center"/>
              <w:rPr>
                <w:rFonts w:ascii="Arial" w:hAnsi="Arial" w:cs="Arial"/>
                <w:sz w:val="24"/>
                <w:szCs w:val="24"/>
              </w:rPr>
            </w:pPr>
            <w:r>
              <w:rPr>
                <w:rFonts w:ascii="Arial" w:hAnsi="Arial" w:cs="Arial"/>
                <w:sz w:val="24"/>
                <w:szCs w:val="24"/>
              </w:rPr>
              <w:t>22</w:t>
            </w:r>
          </w:p>
          <w:p w14:paraId="68842090" w14:textId="77777777" w:rsidR="005E7B73" w:rsidRPr="0038025C" w:rsidRDefault="005E7B73" w:rsidP="009E275D">
            <w:pPr>
              <w:jc w:val="center"/>
              <w:rPr>
                <w:rFonts w:ascii="Arial" w:hAnsi="Arial" w:cs="Arial"/>
                <w:sz w:val="24"/>
                <w:szCs w:val="24"/>
              </w:rPr>
            </w:pPr>
          </w:p>
          <w:p w14:paraId="2FE21918" w14:textId="77777777" w:rsidR="005E7B73" w:rsidRPr="0038025C" w:rsidRDefault="005E7B73" w:rsidP="009E275D">
            <w:pPr>
              <w:jc w:val="center"/>
              <w:rPr>
                <w:rFonts w:ascii="Arial" w:hAnsi="Arial" w:cs="Arial"/>
                <w:sz w:val="24"/>
                <w:szCs w:val="24"/>
              </w:rPr>
            </w:pPr>
          </w:p>
          <w:p w14:paraId="5E376A6D" w14:textId="56C5DCD0" w:rsidR="005E7B73" w:rsidRPr="0038025C" w:rsidRDefault="00130D8A" w:rsidP="009E275D">
            <w:pPr>
              <w:jc w:val="center"/>
              <w:rPr>
                <w:rFonts w:ascii="Arial" w:hAnsi="Arial" w:cs="Arial"/>
                <w:sz w:val="24"/>
                <w:szCs w:val="24"/>
              </w:rPr>
            </w:pPr>
            <w:r w:rsidRPr="0038025C">
              <w:rPr>
                <w:rFonts w:ascii="Arial" w:hAnsi="Arial" w:cs="Arial"/>
                <w:sz w:val="24"/>
                <w:szCs w:val="24"/>
              </w:rPr>
              <w:t>2</w:t>
            </w:r>
            <w:r w:rsidR="00D52661">
              <w:rPr>
                <w:rFonts w:ascii="Arial" w:hAnsi="Arial" w:cs="Arial"/>
                <w:sz w:val="24"/>
                <w:szCs w:val="24"/>
              </w:rPr>
              <w:t>3-24</w:t>
            </w:r>
          </w:p>
          <w:p w14:paraId="031A9A60" w14:textId="77777777" w:rsidR="00A10EAF" w:rsidRPr="0038025C" w:rsidRDefault="00A10EAF" w:rsidP="009E275D">
            <w:pPr>
              <w:jc w:val="center"/>
              <w:rPr>
                <w:rFonts w:ascii="Arial" w:hAnsi="Arial" w:cs="Arial"/>
                <w:sz w:val="24"/>
                <w:szCs w:val="24"/>
              </w:rPr>
            </w:pPr>
          </w:p>
          <w:p w14:paraId="51AEFBE2" w14:textId="77777777" w:rsidR="00FC3204" w:rsidRPr="0038025C" w:rsidRDefault="00FC3204" w:rsidP="009E275D">
            <w:pPr>
              <w:jc w:val="center"/>
              <w:rPr>
                <w:rFonts w:ascii="Arial" w:hAnsi="Arial" w:cs="Arial"/>
                <w:sz w:val="24"/>
                <w:szCs w:val="24"/>
              </w:rPr>
            </w:pPr>
          </w:p>
          <w:p w14:paraId="4101FD92" w14:textId="77777777" w:rsidR="00FC3204" w:rsidRPr="0038025C" w:rsidRDefault="00FC3204" w:rsidP="009E275D">
            <w:pPr>
              <w:jc w:val="center"/>
              <w:rPr>
                <w:rFonts w:ascii="Arial" w:hAnsi="Arial" w:cs="Arial"/>
                <w:sz w:val="24"/>
                <w:szCs w:val="24"/>
              </w:rPr>
            </w:pPr>
          </w:p>
          <w:p w14:paraId="0FE96CF6" w14:textId="5DB21F75" w:rsidR="00A10EAF" w:rsidRPr="0038025C" w:rsidRDefault="00A10EAF" w:rsidP="00FC3204">
            <w:pPr>
              <w:jc w:val="center"/>
              <w:rPr>
                <w:rFonts w:ascii="Arial" w:hAnsi="Arial" w:cs="Arial"/>
                <w:sz w:val="24"/>
                <w:szCs w:val="24"/>
              </w:rPr>
            </w:pPr>
          </w:p>
        </w:tc>
      </w:tr>
      <w:tr w:rsidR="005E7B73" w:rsidRPr="0038025C" w14:paraId="247EB09B" w14:textId="77777777" w:rsidTr="005E7B73">
        <w:trPr>
          <w:trHeight w:val="750"/>
        </w:trPr>
        <w:tc>
          <w:tcPr>
            <w:tcW w:w="1853" w:type="dxa"/>
          </w:tcPr>
          <w:p w14:paraId="4050B7F7" w14:textId="7E2714C0" w:rsidR="005E7B73" w:rsidRPr="0038025C" w:rsidRDefault="008E60ED" w:rsidP="00022F1C">
            <w:pPr>
              <w:jc w:val="center"/>
              <w:rPr>
                <w:rFonts w:ascii="Arial" w:hAnsi="Arial" w:cs="Arial"/>
                <w:sz w:val="24"/>
                <w:szCs w:val="24"/>
              </w:rPr>
            </w:pPr>
            <w:hyperlink w:anchor="_Appendix_1" w:history="1">
              <w:r w:rsidR="005E7B73" w:rsidRPr="0038025C">
                <w:rPr>
                  <w:rStyle w:val="Hyperlink"/>
                  <w:rFonts w:ascii="Arial" w:hAnsi="Arial" w:cs="Arial"/>
                  <w:sz w:val="24"/>
                  <w:szCs w:val="24"/>
                </w:rPr>
                <w:t>A</w:t>
              </w:r>
              <w:r w:rsidR="00022F1C" w:rsidRPr="0038025C">
                <w:rPr>
                  <w:rStyle w:val="Hyperlink"/>
                  <w:rFonts w:ascii="Arial" w:hAnsi="Arial" w:cs="Arial"/>
                  <w:sz w:val="24"/>
                  <w:szCs w:val="24"/>
                </w:rPr>
                <w:t>todiad</w:t>
              </w:r>
              <w:r w:rsidR="005E7B73" w:rsidRPr="0038025C">
                <w:rPr>
                  <w:rStyle w:val="Hyperlink"/>
                  <w:rFonts w:ascii="Arial" w:hAnsi="Arial" w:cs="Arial"/>
                  <w:sz w:val="24"/>
                  <w:szCs w:val="24"/>
                </w:rPr>
                <w:t xml:space="preserve"> 1</w:t>
              </w:r>
            </w:hyperlink>
          </w:p>
        </w:tc>
        <w:tc>
          <w:tcPr>
            <w:tcW w:w="5245" w:type="dxa"/>
          </w:tcPr>
          <w:p w14:paraId="73AE6168" w14:textId="3128AB4A" w:rsidR="005E7B73" w:rsidRPr="0038025C" w:rsidRDefault="00FC3204" w:rsidP="006236D5">
            <w:pPr>
              <w:rPr>
                <w:rFonts w:ascii="Arial" w:hAnsi="Arial" w:cs="Arial"/>
                <w:sz w:val="24"/>
                <w:szCs w:val="24"/>
              </w:rPr>
            </w:pPr>
            <w:r w:rsidRPr="0038025C">
              <w:rPr>
                <w:rFonts w:ascii="Arial" w:hAnsi="Arial" w:cs="Arial"/>
                <w:sz w:val="24"/>
                <w:szCs w:val="24"/>
              </w:rPr>
              <w:t xml:space="preserve">Rhestr ddosbarthu </w:t>
            </w:r>
            <w:r w:rsidR="006236D5" w:rsidRPr="0038025C">
              <w:rPr>
                <w:rFonts w:ascii="Arial" w:hAnsi="Arial" w:cs="Arial"/>
                <w:sz w:val="24"/>
                <w:szCs w:val="24"/>
              </w:rPr>
              <w:t>ar gyfer yr ymgynghoriad</w:t>
            </w:r>
          </w:p>
        </w:tc>
        <w:tc>
          <w:tcPr>
            <w:tcW w:w="1982" w:type="dxa"/>
          </w:tcPr>
          <w:p w14:paraId="03DBDB74" w14:textId="1A881530" w:rsidR="005E7B73" w:rsidRPr="0038025C" w:rsidRDefault="00A10EAF" w:rsidP="004779E6">
            <w:pPr>
              <w:jc w:val="center"/>
              <w:rPr>
                <w:rFonts w:ascii="Arial" w:hAnsi="Arial" w:cs="Arial"/>
                <w:sz w:val="24"/>
                <w:szCs w:val="24"/>
              </w:rPr>
            </w:pPr>
            <w:r w:rsidRPr="0038025C">
              <w:rPr>
                <w:rFonts w:ascii="Arial" w:hAnsi="Arial" w:cs="Arial"/>
                <w:sz w:val="24"/>
                <w:szCs w:val="24"/>
              </w:rPr>
              <w:t>2</w:t>
            </w:r>
            <w:r w:rsidR="00D52661">
              <w:rPr>
                <w:rFonts w:ascii="Arial" w:hAnsi="Arial" w:cs="Arial"/>
                <w:sz w:val="24"/>
                <w:szCs w:val="24"/>
              </w:rPr>
              <w:t>5</w:t>
            </w:r>
          </w:p>
        </w:tc>
      </w:tr>
      <w:tr w:rsidR="005E7B73" w:rsidRPr="0038025C" w14:paraId="373AE0BB" w14:textId="77777777" w:rsidTr="005E7B73">
        <w:trPr>
          <w:trHeight w:val="750"/>
        </w:trPr>
        <w:tc>
          <w:tcPr>
            <w:tcW w:w="1853" w:type="dxa"/>
          </w:tcPr>
          <w:p w14:paraId="2B49FE61" w14:textId="23D74D0A" w:rsidR="005E7B73" w:rsidRPr="0038025C" w:rsidRDefault="008E60ED" w:rsidP="00022F1C">
            <w:pPr>
              <w:jc w:val="center"/>
              <w:rPr>
                <w:rFonts w:ascii="Arial" w:hAnsi="Arial" w:cs="Arial"/>
                <w:sz w:val="24"/>
                <w:szCs w:val="24"/>
              </w:rPr>
            </w:pPr>
            <w:hyperlink w:anchor="_Appendix_2" w:history="1">
              <w:r w:rsidR="005E7B73" w:rsidRPr="0038025C">
                <w:rPr>
                  <w:rStyle w:val="Hyperlink"/>
                  <w:rFonts w:ascii="Arial" w:hAnsi="Arial" w:cs="Arial"/>
                  <w:sz w:val="24"/>
                  <w:szCs w:val="24"/>
                </w:rPr>
                <w:t>A</w:t>
              </w:r>
              <w:r w:rsidR="00022F1C" w:rsidRPr="0038025C">
                <w:rPr>
                  <w:rStyle w:val="Hyperlink"/>
                  <w:rFonts w:ascii="Arial" w:hAnsi="Arial" w:cs="Arial"/>
                  <w:sz w:val="24"/>
                  <w:szCs w:val="24"/>
                </w:rPr>
                <w:t>todiad</w:t>
              </w:r>
              <w:r w:rsidR="005E7B73" w:rsidRPr="0038025C">
                <w:rPr>
                  <w:rStyle w:val="Hyperlink"/>
                  <w:rFonts w:ascii="Arial" w:hAnsi="Arial" w:cs="Arial"/>
                  <w:sz w:val="24"/>
                  <w:szCs w:val="24"/>
                </w:rPr>
                <w:t xml:space="preserve"> 2</w:t>
              </w:r>
            </w:hyperlink>
          </w:p>
        </w:tc>
        <w:tc>
          <w:tcPr>
            <w:tcW w:w="5245" w:type="dxa"/>
          </w:tcPr>
          <w:p w14:paraId="50B0A16F" w14:textId="60596B55" w:rsidR="005E7B73" w:rsidRPr="0038025C" w:rsidRDefault="006236D5" w:rsidP="001D79DF">
            <w:pPr>
              <w:rPr>
                <w:rFonts w:ascii="Arial" w:hAnsi="Arial" w:cs="Arial"/>
                <w:sz w:val="24"/>
                <w:szCs w:val="24"/>
              </w:rPr>
            </w:pPr>
            <w:r w:rsidRPr="0038025C">
              <w:rPr>
                <w:rFonts w:ascii="Arial" w:hAnsi="Arial" w:cs="Arial"/>
                <w:sz w:val="24"/>
                <w:szCs w:val="24"/>
              </w:rPr>
              <w:t xml:space="preserve">Côd Ymarfer </w:t>
            </w:r>
            <w:r w:rsidR="005E7B73" w:rsidRPr="0038025C">
              <w:rPr>
                <w:rFonts w:ascii="Arial" w:hAnsi="Arial" w:cs="Arial"/>
                <w:sz w:val="24"/>
                <w:szCs w:val="24"/>
              </w:rPr>
              <w:t>Dra</w:t>
            </w:r>
            <w:r w:rsidRPr="0038025C">
              <w:rPr>
                <w:rFonts w:ascii="Arial" w:hAnsi="Arial" w:cs="Arial"/>
                <w:sz w:val="24"/>
                <w:szCs w:val="24"/>
              </w:rPr>
              <w:t>f</w:t>
            </w:r>
            <w:r w:rsidR="005E7B73" w:rsidRPr="0038025C">
              <w:rPr>
                <w:rFonts w:ascii="Arial" w:hAnsi="Arial" w:cs="Arial"/>
                <w:sz w:val="24"/>
                <w:szCs w:val="24"/>
              </w:rPr>
              <w:t xml:space="preserve">ft </w:t>
            </w:r>
            <w:r w:rsidRPr="0038025C">
              <w:rPr>
                <w:rFonts w:ascii="Arial" w:hAnsi="Arial" w:cs="Arial"/>
                <w:sz w:val="24"/>
                <w:szCs w:val="24"/>
              </w:rPr>
              <w:t xml:space="preserve">ar gyfer </w:t>
            </w:r>
            <w:r w:rsidR="001D79DF" w:rsidRPr="0038025C">
              <w:rPr>
                <w:rFonts w:ascii="Arial" w:hAnsi="Arial" w:cs="Arial"/>
                <w:sz w:val="24"/>
                <w:szCs w:val="24"/>
              </w:rPr>
              <w:t xml:space="preserve">Pobl sy’n </w:t>
            </w:r>
            <w:r w:rsidRPr="0038025C">
              <w:rPr>
                <w:rFonts w:ascii="Arial" w:hAnsi="Arial" w:cs="Arial"/>
                <w:sz w:val="24"/>
                <w:szCs w:val="24"/>
              </w:rPr>
              <w:t>Cyflog</w:t>
            </w:r>
            <w:r w:rsidR="001D79DF" w:rsidRPr="0038025C">
              <w:rPr>
                <w:rFonts w:ascii="Arial" w:hAnsi="Arial" w:cs="Arial"/>
                <w:sz w:val="24"/>
                <w:szCs w:val="24"/>
              </w:rPr>
              <w:t>i</w:t>
            </w:r>
            <w:r w:rsidRPr="0038025C">
              <w:rPr>
                <w:rFonts w:ascii="Arial" w:hAnsi="Arial" w:cs="Arial"/>
                <w:sz w:val="24"/>
                <w:szCs w:val="24"/>
              </w:rPr>
              <w:t xml:space="preserve"> Gweithwyr Gofal Cymdeithasol</w:t>
            </w:r>
          </w:p>
        </w:tc>
        <w:tc>
          <w:tcPr>
            <w:tcW w:w="1982" w:type="dxa"/>
          </w:tcPr>
          <w:p w14:paraId="232E0321" w14:textId="522FEFAF" w:rsidR="005E7B73" w:rsidRPr="0038025C" w:rsidRDefault="00A10EAF" w:rsidP="004779E6">
            <w:pPr>
              <w:jc w:val="center"/>
              <w:rPr>
                <w:rFonts w:ascii="Arial" w:hAnsi="Arial" w:cs="Arial"/>
                <w:sz w:val="24"/>
                <w:szCs w:val="24"/>
              </w:rPr>
            </w:pPr>
            <w:r w:rsidRPr="0038025C">
              <w:rPr>
                <w:rFonts w:ascii="Arial" w:hAnsi="Arial" w:cs="Arial"/>
                <w:sz w:val="24"/>
                <w:szCs w:val="24"/>
              </w:rPr>
              <w:t>2</w:t>
            </w:r>
            <w:r w:rsidR="00D52661">
              <w:rPr>
                <w:rFonts w:ascii="Arial" w:hAnsi="Arial" w:cs="Arial"/>
                <w:sz w:val="24"/>
                <w:szCs w:val="24"/>
              </w:rPr>
              <w:t>6</w:t>
            </w:r>
            <w:r w:rsidRPr="0038025C">
              <w:rPr>
                <w:rFonts w:ascii="Arial" w:hAnsi="Arial" w:cs="Arial"/>
                <w:sz w:val="24"/>
                <w:szCs w:val="24"/>
              </w:rPr>
              <w:t>-</w:t>
            </w:r>
            <w:r w:rsidR="00D52661">
              <w:rPr>
                <w:rFonts w:ascii="Arial" w:hAnsi="Arial" w:cs="Arial"/>
                <w:sz w:val="24"/>
                <w:szCs w:val="24"/>
              </w:rPr>
              <w:t>34</w:t>
            </w:r>
          </w:p>
        </w:tc>
      </w:tr>
    </w:tbl>
    <w:p w14:paraId="06796709" w14:textId="77777777" w:rsidR="005E7B73" w:rsidRPr="0038025C" w:rsidRDefault="005E7B73">
      <w:pPr>
        <w:rPr>
          <w:rFonts w:ascii="Arial" w:hAnsi="Arial" w:cs="Arial"/>
          <w:color w:val="257D86" w:themeColor="accent4"/>
          <w:sz w:val="56"/>
          <w:szCs w:val="56"/>
        </w:rPr>
      </w:pPr>
      <w:r w:rsidRPr="0038025C">
        <w:rPr>
          <w:rFonts w:ascii="Arial" w:hAnsi="Arial" w:cs="Arial"/>
          <w:color w:val="257D86" w:themeColor="accent4"/>
          <w:sz w:val="56"/>
          <w:szCs w:val="56"/>
        </w:rPr>
        <w:br w:type="page"/>
      </w:r>
    </w:p>
    <w:p w14:paraId="6C6FDC2E" w14:textId="4387916D" w:rsidR="00837F6F" w:rsidRPr="0038025C" w:rsidRDefault="006236D5" w:rsidP="001C0BCF">
      <w:pPr>
        <w:pBdr>
          <w:bottom w:val="single" w:sz="4" w:space="1" w:color="EB5E57" w:themeColor="accent3"/>
        </w:pBdr>
        <w:rPr>
          <w:rFonts w:ascii="Arial" w:hAnsi="Arial" w:cs="Arial"/>
          <w:color w:val="257D86" w:themeColor="accent4"/>
          <w:sz w:val="48"/>
          <w:szCs w:val="48"/>
        </w:rPr>
      </w:pPr>
      <w:r w:rsidRPr="0038025C">
        <w:rPr>
          <w:rFonts w:ascii="Arial" w:hAnsi="Arial" w:cs="Arial"/>
          <w:color w:val="257D86" w:themeColor="accent4"/>
          <w:sz w:val="48"/>
          <w:szCs w:val="48"/>
        </w:rPr>
        <w:lastRenderedPageBreak/>
        <w:t>Adran</w:t>
      </w:r>
      <w:r w:rsidR="00837F6F" w:rsidRPr="0038025C">
        <w:rPr>
          <w:rFonts w:ascii="Arial" w:hAnsi="Arial" w:cs="Arial"/>
          <w:color w:val="257D86" w:themeColor="accent4"/>
          <w:sz w:val="48"/>
          <w:szCs w:val="48"/>
        </w:rPr>
        <w:t xml:space="preserve"> 1</w:t>
      </w:r>
      <w:r w:rsidR="001A60A3" w:rsidRPr="0038025C">
        <w:rPr>
          <w:rFonts w:ascii="Arial" w:hAnsi="Arial" w:cs="Arial"/>
          <w:color w:val="257D86" w:themeColor="accent4"/>
          <w:sz w:val="48"/>
          <w:szCs w:val="48"/>
        </w:rPr>
        <w:t xml:space="preserve">- </w:t>
      </w:r>
      <w:r w:rsidRPr="0038025C">
        <w:rPr>
          <w:rFonts w:ascii="Arial" w:hAnsi="Arial" w:cs="Arial"/>
          <w:color w:val="257D86" w:themeColor="accent4"/>
          <w:sz w:val="48"/>
          <w:szCs w:val="48"/>
        </w:rPr>
        <w:t>Ynglŷn â’r ymgynghoriad</w:t>
      </w:r>
    </w:p>
    <w:p w14:paraId="1A5ECD3F" w14:textId="77777777" w:rsidR="00837F6F" w:rsidRPr="0038025C" w:rsidRDefault="00837F6F" w:rsidP="00837F6F">
      <w:pPr>
        <w:spacing w:line="360" w:lineRule="auto"/>
        <w:rPr>
          <w:rFonts w:ascii="Arial" w:hAnsi="Arial" w:cs="Arial"/>
          <w:b/>
          <w:sz w:val="24"/>
          <w:szCs w:val="24"/>
        </w:rPr>
      </w:pPr>
    </w:p>
    <w:p w14:paraId="7354D985" w14:textId="2BA46B09" w:rsidR="007E504D" w:rsidRPr="0038025C" w:rsidRDefault="006236D5" w:rsidP="007E504D">
      <w:pPr>
        <w:pStyle w:val="Heading2"/>
      </w:pPr>
      <w:r w:rsidRPr="0038025C">
        <w:t>Cyflwyniad</w:t>
      </w:r>
    </w:p>
    <w:p w14:paraId="0088816D" w14:textId="096A7DDF" w:rsidR="004779E6" w:rsidRPr="0038025C" w:rsidRDefault="004779E6" w:rsidP="00837F6F">
      <w:pPr>
        <w:spacing w:line="360" w:lineRule="auto"/>
        <w:rPr>
          <w:rFonts w:ascii="Arial" w:hAnsi="Arial" w:cs="Arial"/>
          <w:szCs w:val="24"/>
        </w:rPr>
      </w:pPr>
      <w:r w:rsidRPr="0038025C">
        <w:rPr>
          <w:rFonts w:ascii="Arial" w:hAnsi="Arial" w:cs="Arial"/>
          <w:szCs w:val="24"/>
        </w:rPr>
        <w:t xml:space="preserve">Daw Deddf Gwasanaethau Cymdeithasol a Llesiant (Cymru) 2014 a Deddf Rheoleiddio ac Arolygu Gofal Cymdeithasol (Cymru) 2016 â newidiadau mawr i’r ffordd y caiff gofal cymdeithasol ei ddarparu i bobl Cymru. Bydd y pwyslais newydd ar </w:t>
      </w:r>
      <w:r w:rsidR="00207EA4">
        <w:rPr>
          <w:rFonts w:ascii="Arial" w:hAnsi="Arial" w:cs="Arial"/>
          <w:szCs w:val="24"/>
        </w:rPr>
        <w:t>ganlyniadau i</w:t>
      </w:r>
      <w:r w:rsidRPr="0038025C">
        <w:rPr>
          <w:rFonts w:ascii="Arial" w:hAnsi="Arial" w:cs="Arial"/>
          <w:szCs w:val="24"/>
        </w:rPr>
        <w:t xml:space="preserve"> pobl sy’n derbyn gofal a chymorth yn mynnu datblygu modelau gofal newydd, yn ogystal â newidiadau sylweddol i’r ffordd y mae’r gweithlu gofal cymdeithasol yn ymarfer. Mae’r newidiadau hyn yn adlewyrchu dymuniadau’r rheiny y mae angen gofal a chymorth arnynt, ond maent yn angenrheidiol hefyd os ydym i fodloni’r galw cynyddol am wasanaethau </w:t>
      </w:r>
      <w:r w:rsidR="0038025C" w:rsidRPr="0038025C">
        <w:rPr>
          <w:rFonts w:ascii="Arial" w:hAnsi="Arial" w:cs="Arial"/>
          <w:szCs w:val="24"/>
        </w:rPr>
        <w:t>ac, ar yr un pryd, addasu i newidiadau yn y boblogaeth yng Nghymru.</w:t>
      </w:r>
    </w:p>
    <w:p w14:paraId="5E899C27" w14:textId="77777777" w:rsidR="004779E6" w:rsidRPr="0038025C" w:rsidRDefault="004779E6" w:rsidP="00837F6F">
      <w:pPr>
        <w:spacing w:line="360" w:lineRule="auto"/>
        <w:rPr>
          <w:rFonts w:ascii="Arial" w:hAnsi="Arial" w:cs="Arial"/>
          <w:sz w:val="24"/>
          <w:szCs w:val="24"/>
        </w:rPr>
      </w:pPr>
    </w:p>
    <w:p w14:paraId="254BF5CA" w14:textId="10984972" w:rsidR="004779E6" w:rsidRPr="0038025C" w:rsidRDefault="0038025C" w:rsidP="004779E6">
      <w:pPr>
        <w:spacing w:line="360" w:lineRule="auto"/>
        <w:rPr>
          <w:rFonts w:ascii="Arial" w:hAnsi="Arial" w:cs="Arial"/>
        </w:rPr>
      </w:pPr>
      <w:r w:rsidRPr="0038025C">
        <w:rPr>
          <w:rFonts w:ascii="Arial" w:hAnsi="Arial" w:cs="Arial"/>
        </w:rPr>
        <w:t>Mae angen i ni gefnogi’r gweithlu i’w alluogi i ddod yn weithlu mwy medrus sy’n gallu ymateb i anghenion gofal a chymorth cymhleth. Yn ogystal, mae angen i ni ddenu niferoedd mawr o weithwyr o bob oed i’r sector gofal cymdeithasol yng Nghymru.</w:t>
      </w:r>
    </w:p>
    <w:p w14:paraId="6E211C66" w14:textId="77777777" w:rsidR="004779E6" w:rsidRPr="0038025C" w:rsidRDefault="004779E6" w:rsidP="004779E6">
      <w:pPr>
        <w:spacing w:line="360" w:lineRule="auto"/>
        <w:rPr>
          <w:rFonts w:ascii="Arial" w:hAnsi="Arial" w:cs="Arial"/>
        </w:rPr>
      </w:pPr>
    </w:p>
    <w:p w14:paraId="074B62FA" w14:textId="7C12D82E" w:rsidR="004779E6" w:rsidRPr="0038025C" w:rsidRDefault="0038025C" w:rsidP="004779E6">
      <w:pPr>
        <w:spacing w:line="360" w:lineRule="auto"/>
        <w:rPr>
          <w:rFonts w:ascii="Arial" w:hAnsi="Arial" w:cs="Arial"/>
        </w:rPr>
      </w:pPr>
      <w:r w:rsidRPr="0038025C">
        <w:rPr>
          <w:rFonts w:ascii="Arial" w:hAnsi="Arial" w:cs="Arial"/>
        </w:rPr>
        <w:t xml:space="preserve">Sefydlwyd Gofal Cymdeithasol Cymru yn </w:t>
      </w:r>
      <w:r w:rsidR="004779E6" w:rsidRPr="0038025C">
        <w:rPr>
          <w:rFonts w:ascii="Arial" w:hAnsi="Arial" w:cs="Arial"/>
        </w:rPr>
        <w:t xml:space="preserve">2017 </w:t>
      </w:r>
      <w:r w:rsidRPr="0038025C">
        <w:rPr>
          <w:rFonts w:ascii="Arial" w:hAnsi="Arial" w:cs="Arial"/>
        </w:rPr>
        <w:t>i ddarparu arweinyddiaeth a chymorth i’r sector gofal cymdeithasol wrth iddo addasu i’r gofynion newydd hyn. Mae gennym rôl i ddarparu cymorth i’r sector gofal cymdeithasol a phoblogaeth Cymru yn y meysydd canlynol.</w:t>
      </w:r>
    </w:p>
    <w:p w14:paraId="51007646" w14:textId="77777777" w:rsidR="0038025C" w:rsidRPr="0038025C" w:rsidRDefault="0038025C" w:rsidP="004779E6">
      <w:pPr>
        <w:spacing w:line="360" w:lineRule="auto"/>
        <w:rPr>
          <w:rFonts w:ascii="Arial" w:hAnsi="Arial" w:cs="Arial"/>
        </w:rPr>
      </w:pPr>
    </w:p>
    <w:p w14:paraId="19C64B86" w14:textId="6E8326BD" w:rsidR="0038025C" w:rsidRPr="0038025C" w:rsidRDefault="00207EA4" w:rsidP="004779E6">
      <w:pPr>
        <w:spacing w:line="360" w:lineRule="auto"/>
        <w:rPr>
          <w:rFonts w:ascii="Arial" w:hAnsi="Arial" w:cs="Arial"/>
        </w:rPr>
      </w:pPr>
      <w:r w:rsidRPr="00E2266A">
        <w:rPr>
          <w:rFonts w:ascii="Arial" w:hAnsi="Arial" w:cs="Arial"/>
          <w:noProof/>
          <w:color w:val="4D4D4D"/>
          <w:sz w:val="24"/>
          <w:szCs w:val="24"/>
          <w:lang w:val="en-GB"/>
        </w:rPr>
        <w:drawing>
          <wp:inline distT="0" distB="0" distL="0" distR="0" wp14:anchorId="3872189F" wp14:editId="0D09D3BE">
            <wp:extent cx="5554133" cy="3124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54615" cy="3124471"/>
                    </a:xfrm>
                    <a:prstGeom prst="rect">
                      <a:avLst/>
                    </a:prstGeom>
                  </pic:spPr>
                </pic:pic>
              </a:graphicData>
            </a:graphic>
          </wp:inline>
        </w:drawing>
      </w:r>
    </w:p>
    <w:p w14:paraId="70C94A3E" w14:textId="77777777" w:rsidR="004779E6" w:rsidRPr="0038025C" w:rsidRDefault="004779E6" w:rsidP="00837F6F">
      <w:pPr>
        <w:spacing w:line="360" w:lineRule="auto"/>
        <w:rPr>
          <w:rFonts w:ascii="Arial" w:hAnsi="Arial" w:cs="Arial"/>
          <w:sz w:val="24"/>
          <w:szCs w:val="24"/>
        </w:rPr>
      </w:pPr>
    </w:p>
    <w:p w14:paraId="00A16114" w14:textId="556B7F52" w:rsidR="0038025C" w:rsidRPr="0038025C" w:rsidRDefault="0038025C" w:rsidP="0038025C">
      <w:pPr>
        <w:spacing w:line="360" w:lineRule="auto"/>
        <w:rPr>
          <w:rFonts w:ascii="Arial" w:hAnsi="Arial" w:cs="Arial"/>
        </w:rPr>
      </w:pPr>
      <w:r w:rsidRPr="0038025C">
        <w:rPr>
          <w:rFonts w:ascii="Arial" w:hAnsi="Arial" w:cs="Arial"/>
        </w:rPr>
        <w:t xml:space="preserve">Trwy ddefnyddio tystiolaeth o arfer da i </w:t>
      </w:r>
      <w:r>
        <w:rPr>
          <w:rFonts w:ascii="Arial" w:hAnsi="Arial" w:cs="Arial"/>
        </w:rPr>
        <w:t>osod safonau ar gyfer y gweithlu, gallwn ddenu’r bobl iawn i’r sector a sicrhau bod gennym weithlu sy’n ddigon medrus i fodloni heriau’r degawd nesaf a thu hwnt.</w:t>
      </w:r>
      <w:r w:rsidRPr="0038025C">
        <w:rPr>
          <w:rFonts w:ascii="Arial" w:hAnsi="Arial" w:cs="Arial"/>
        </w:rPr>
        <w:t xml:space="preserve"> </w:t>
      </w:r>
    </w:p>
    <w:p w14:paraId="46B7DC67" w14:textId="42BC9EA3" w:rsidR="0038025C" w:rsidRPr="00894E62" w:rsidRDefault="00143C14" w:rsidP="0038025C">
      <w:pPr>
        <w:spacing w:line="360" w:lineRule="auto"/>
        <w:rPr>
          <w:rFonts w:ascii="Arial" w:hAnsi="Arial" w:cs="Arial"/>
        </w:rPr>
      </w:pPr>
      <w:r w:rsidRPr="00894E62">
        <w:rPr>
          <w:rFonts w:ascii="Arial" w:hAnsi="Arial" w:cs="Arial"/>
        </w:rPr>
        <w:t>Wrth wneud hyn byddwn yn ceisio darparu’r canlynol</w:t>
      </w:r>
      <w:r w:rsidR="0038025C" w:rsidRPr="00894E62">
        <w:rPr>
          <w:rFonts w:ascii="Arial" w:hAnsi="Arial" w:cs="Arial"/>
        </w:rPr>
        <w:t>:</w:t>
      </w:r>
    </w:p>
    <w:p w14:paraId="168F3D6D" w14:textId="77777777" w:rsidR="0038025C" w:rsidRPr="00894E62" w:rsidRDefault="0038025C" w:rsidP="0038025C">
      <w:pPr>
        <w:spacing w:line="360" w:lineRule="auto"/>
        <w:rPr>
          <w:rFonts w:ascii="Arial" w:hAnsi="Arial" w:cs="Arial"/>
        </w:rPr>
      </w:pPr>
    </w:p>
    <w:p w14:paraId="1034488E" w14:textId="2F50977B" w:rsidR="0038025C" w:rsidRPr="00894E62" w:rsidRDefault="00143C14" w:rsidP="0038025C">
      <w:pPr>
        <w:spacing w:line="360" w:lineRule="auto"/>
        <w:rPr>
          <w:rFonts w:ascii="Arial" w:hAnsi="Arial" w:cs="Arial"/>
        </w:rPr>
      </w:pPr>
      <w:r w:rsidRPr="00894E62">
        <w:rPr>
          <w:rFonts w:ascii="Arial" w:hAnsi="Arial" w:cs="Arial"/>
        </w:rPr>
        <w:t>I’r cyhoedd</w:t>
      </w:r>
    </w:p>
    <w:p w14:paraId="41D01A88" w14:textId="303ADDB5" w:rsidR="00143C14" w:rsidRPr="00894E62" w:rsidRDefault="00143C14" w:rsidP="002B3EC2">
      <w:pPr>
        <w:pStyle w:val="ListParagraph"/>
        <w:spacing w:line="360" w:lineRule="auto"/>
        <w:rPr>
          <w:sz w:val="22"/>
        </w:rPr>
      </w:pPr>
      <w:r w:rsidRPr="00894E62">
        <w:rPr>
          <w:sz w:val="22"/>
        </w:rPr>
        <w:t>sicrwydd y bydd</w:t>
      </w:r>
      <w:r w:rsidR="00681005" w:rsidRPr="00894E62">
        <w:rPr>
          <w:sz w:val="22"/>
        </w:rPr>
        <w:t xml:space="preserve"> y </w:t>
      </w:r>
      <w:r w:rsidRPr="00894E62">
        <w:rPr>
          <w:sz w:val="22"/>
        </w:rPr>
        <w:t>rheiny a gyflogir</w:t>
      </w:r>
      <w:r w:rsidR="00681005" w:rsidRPr="00894E62">
        <w:rPr>
          <w:sz w:val="22"/>
        </w:rPr>
        <w:t xml:space="preserve"> i’w cynorthwyo yn meddu ar y sgiliau angenrheidiol</w:t>
      </w:r>
    </w:p>
    <w:p w14:paraId="4B0F97AE" w14:textId="7C31F82B" w:rsidR="00681005" w:rsidRPr="00893312" w:rsidRDefault="00681005" w:rsidP="002B3EC2">
      <w:pPr>
        <w:pStyle w:val="ListParagraph"/>
        <w:spacing w:line="360" w:lineRule="auto"/>
        <w:rPr>
          <w:sz w:val="22"/>
        </w:rPr>
      </w:pPr>
      <w:r w:rsidRPr="00893312">
        <w:rPr>
          <w:sz w:val="22"/>
        </w:rPr>
        <w:t>datganiadau clir ynglŷn â’r modd y dylai staff gofal weithio gyda nhw</w:t>
      </w:r>
    </w:p>
    <w:p w14:paraId="337337E9" w14:textId="34554B32" w:rsidR="0038025C" w:rsidRPr="002A6BC4" w:rsidRDefault="00681005" w:rsidP="002B3EC2">
      <w:pPr>
        <w:pStyle w:val="ListParagraph"/>
        <w:spacing w:line="360" w:lineRule="auto"/>
        <w:rPr>
          <w:sz w:val="22"/>
        </w:rPr>
      </w:pPr>
      <w:r w:rsidRPr="00F8596A">
        <w:rPr>
          <w:sz w:val="22"/>
        </w:rPr>
        <w:t>gwybodaeth am y gweithlu a gwasanaethau gofal</w:t>
      </w:r>
    </w:p>
    <w:p w14:paraId="6634AC9A" w14:textId="77777777" w:rsidR="0038025C" w:rsidRPr="00894E62" w:rsidRDefault="0038025C" w:rsidP="0038025C">
      <w:pPr>
        <w:spacing w:line="360" w:lineRule="auto"/>
        <w:rPr>
          <w:rFonts w:ascii="Arial" w:hAnsi="Arial" w:cs="Arial"/>
        </w:rPr>
      </w:pPr>
    </w:p>
    <w:p w14:paraId="0DCE6A50" w14:textId="5BB34A49" w:rsidR="0038025C" w:rsidRPr="00894E62" w:rsidRDefault="00681005" w:rsidP="0038025C">
      <w:pPr>
        <w:spacing w:line="360" w:lineRule="auto"/>
        <w:rPr>
          <w:rFonts w:ascii="Arial" w:hAnsi="Arial" w:cs="Arial"/>
        </w:rPr>
      </w:pPr>
      <w:r w:rsidRPr="00894E62">
        <w:rPr>
          <w:rFonts w:ascii="Arial" w:hAnsi="Arial" w:cs="Arial"/>
        </w:rPr>
        <w:t xml:space="preserve">I gyflogwyr a </w:t>
      </w:r>
      <w:r w:rsidR="0038025C" w:rsidRPr="00894E62">
        <w:rPr>
          <w:rFonts w:ascii="Arial" w:hAnsi="Arial" w:cs="Arial"/>
        </w:rPr>
        <w:t>staff</w:t>
      </w:r>
      <w:r w:rsidRPr="00894E62">
        <w:rPr>
          <w:rFonts w:ascii="Arial" w:hAnsi="Arial" w:cs="Arial"/>
        </w:rPr>
        <w:t xml:space="preserve"> gofal</w:t>
      </w:r>
    </w:p>
    <w:p w14:paraId="6EE2E5EC" w14:textId="5CD7A8B6" w:rsidR="0038025C" w:rsidRPr="00894E62" w:rsidRDefault="00681005" w:rsidP="002B3EC2">
      <w:pPr>
        <w:pStyle w:val="ListParagraph"/>
        <w:spacing w:line="360" w:lineRule="auto"/>
        <w:rPr>
          <w:sz w:val="22"/>
        </w:rPr>
      </w:pPr>
      <w:r w:rsidRPr="00894E62">
        <w:rPr>
          <w:sz w:val="22"/>
        </w:rPr>
        <w:t xml:space="preserve">ymgyrch cenedlaethol i ddenu pobl i weithio yn y </w:t>
      </w:r>
      <w:r w:rsidR="0038025C" w:rsidRPr="00894E62">
        <w:rPr>
          <w:sz w:val="22"/>
        </w:rPr>
        <w:t>sector</w:t>
      </w:r>
      <w:r w:rsidRPr="00894E62">
        <w:rPr>
          <w:sz w:val="22"/>
        </w:rPr>
        <w:t xml:space="preserve"> gofal</w:t>
      </w:r>
    </w:p>
    <w:p w14:paraId="275401D9" w14:textId="6CBEE3E8" w:rsidR="00681005" w:rsidRPr="00894E62" w:rsidRDefault="00681005" w:rsidP="002B3EC2">
      <w:pPr>
        <w:pStyle w:val="ListParagraph"/>
        <w:spacing w:line="360" w:lineRule="auto"/>
        <w:rPr>
          <w:sz w:val="22"/>
        </w:rPr>
      </w:pPr>
      <w:r w:rsidRPr="00894E62">
        <w:rPr>
          <w:sz w:val="22"/>
        </w:rPr>
        <w:t>prosesau cynllunio’r gweithlu i ddiwallu anghenion y dyfodol</w:t>
      </w:r>
    </w:p>
    <w:p w14:paraId="1781E1C4" w14:textId="3E0EC0F8" w:rsidR="00681005" w:rsidRPr="00893312" w:rsidRDefault="00681005" w:rsidP="002B3EC2">
      <w:pPr>
        <w:pStyle w:val="ListParagraph"/>
        <w:spacing w:line="360" w:lineRule="auto"/>
        <w:rPr>
          <w:sz w:val="22"/>
        </w:rPr>
      </w:pPr>
      <w:r w:rsidRPr="00893312">
        <w:rPr>
          <w:sz w:val="22"/>
        </w:rPr>
        <w:t>mynediad i adnoddau i helpu staff fodloni safonau a sefydlu arfer da</w:t>
      </w:r>
    </w:p>
    <w:p w14:paraId="2590344E" w14:textId="259CAC55" w:rsidR="0038025C" w:rsidRPr="002A6BC4" w:rsidRDefault="00681005" w:rsidP="002B3EC2">
      <w:pPr>
        <w:pStyle w:val="ListParagraph"/>
        <w:spacing w:line="360" w:lineRule="auto"/>
        <w:rPr>
          <w:sz w:val="22"/>
        </w:rPr>
      </w:pPr>
      <w:r w:rsidRPr="00F8596A">
        <w:rPr>
          <w:sz w:val="22"/>
        </w:rPr>
        <w:t>cymorth i staff hyfforddi mewn meysydd blaenoriaeth cenedlaethol allweddol</w:t>
      </w:r>
    </w:p>
    <w:p w14:paraId="283357D9" w14:textId="77777777" w:rsidR="0038025C" w:rsidRPr="00894E62" w:rsidRDefault="0038025C" w:rsidP="0038025C">
      <w:pPr>
        <w:pStyle w:val="ListParagraph"/>
        <w:numPr>
          <w:ilvl w:val="0"/>
          <w:numId w:val="0"/>
        </w:numPr>
        <w:spacing w:after="0" w:line="360" w:lineRule="auto"/>
        <w:ind w:left="709"/>
        <w:rPr>
          <w:sz w:val="22"/>
        </w:rPr>
      </w:pPr>
    </w:p>
    <w:p w14:paraId="54BDEC8F" w14:textId="0C7E4312" w:rsidR="0038025C" w:rsidRPr="00894E62" w:rsidRDefault="00681005" w:rsidP="0038025C">
      <w:pPr>
        <w:spacing w:line="360" w:lineRule="auto"/>
        <w:rPr>
          <w:rFonts w:ascii="Arial" w:hAnsi="Arial" w:cs="Arial"/>
        </w:rPr>
      </w:pPr>
      <w:r w:rsidRPr="00894E62">
        <w:rPr>
          <w:rFonts w:ascii="Arial" w:hAnsi="Arial" w:cs="Arial"/>
        </w:rPr>
        <w:t>I staff gofal</w:t>
      </w:r>
    </w:p>
    <w:p w14:paraId="62DFB7D8" w14:textId="26F16EB0" w:rsidR="00681005" w:rsidRPr="00894E62" w:rsidRDefault="00681005" w:rsidP="002B3EC2">
      <w:pPr>
        <w:pStyle w:val="ListParagraph"/>
        <w:spacing w:line="360" w:lineRule="auto"/>
        <w:rPr>
          <w:sz w:val="22"/>
        </w:rPr>
      </w:pPr>
      <w:r w:rsidRPr="00894E62">
        <w:rPr>
          <w:sz w:val="22"/>
        </w:rPr>
        <w:t>strwythur gyrfa cliriach ar gyfer gwaith yn y sector gofal cymdeithasol</w:t>
      </w:r>
    </w:p>
    <w:p w14:paraId="070D5E90" w14:textId="50615FCB" w:rsidR="00681005" w:rsidRPr="00893312" w:rsidRDefault="00681005" w:rsidP="002B3EC2">
      <w:pPr>
        <w:pStyle w:val="ListParagraph"/>
        <w:spacing w:line="360" w:lineRule="auto"/>
        <w:rPr>
          <w:sz w:val="22"/>
        </w:rPr>
      </w:pPr>
      <w:r w:rsidRPr="00894E62">
        <w:rPr>
          <w:sz w:val="22"/>
        </w:rPr>
        <w:t>mynediad i hy</w:t>
      </w:r>
      <w:r w:rsidRPr="00893312">
        <w:rPr>
          <w:sz w:val="22"/>
        </w:rPr>
        <w:t>fforddiant achrededig o ansawdd uchel i sicrhau arfer da a’u helpu i ddatblygu’u gyrfaoedd</w:t>
      </w:r>
    </w:p>
    <w:p w14:paraId="008AA87B" w14:textId="37D1EA2E" w:rsidR="0038025C" w:rsidRPr="002A6BC4" w:rsidRDefault="00681005" w:rsidP="002B3EC2">
      <w:pPr>
        <w:pStyle w:val="ListParagraph"/>
        <w:spacing w:line="360" w:lineRule="auto"/>
        <w:rPr>
          <w:sz w:val="22"/>
        </w:rPr>
      </w:pPr>
      <w:r w:rsidRPr="00F8596A">
        <w:rPr>
          <w:sz w:val="22"/>
        </w:rPr>
        <w:t>mynediad uniongyrchol i adnoddau i’w cynorthwyo yn eu gwaith o ddydd i ddydd</w:t>
      </w:r>
    </w:p>
    <w:p w14:paraId="0B11AC19" w14:textId="0CBBF14D" w:rsidR="00681005" w:rsidRPr="004433D4" w:rsidRDefault="00681005" w:rsidP="002B3EC2">
      <w:pPr>
        <w:pStyle w:val="ListParagraph"/>
        <w:spacing w:line="360" w:lineRule="auto"/>
        <w:rPr>
          <w:sz w:val="22"/>
        </w:rPr>
      </w:pPr>
      <w:r w:rsidRPr="004433D4">
        <w:rPr>
          <w:sz w:val="22"/>
        </w:rPr>
        <w:t>dealltwriaeth fwy ymhlith y cyhoedd o’r gwaith cymhleth a wnânt</w:t>
      </w:r>
    </w:p>
    <w:p w14:paraId="7068DA79" w14:textId="075F8E1C" w:rsidR="0038025C" w:rsidRPr="00882E02" w:rsidRDefault="00681005" w:rsidP="002B3EC2">
      <w:pPr>
        <w:pStyle w:val="ListParagraph"/>
        <w:spacing w:line="360" w:lineRule="auto"/>
        <w:rPr>
          <w:sz w:val="22"/>
        </w:rPr>
      </w:pPr>
      <w:r w:rsidRPr="004B0184">
        <w:rPr>
          <w:sz w:val="22"/>
        </w:rPr>
        <w:t>statws uwch yn gysylltie</w:t>
      </w:r>
      <w:r w:rsidRPr="00C52523">
        <w:rPr>
          <w:sz w:val="22"/>
        </w:rPr>
        <w:t>dig â bod yn rhan o broffesiwn rheoledig</w:t>
      </w:r>
      <w:r w:rsidR="0038025C" w:rsidRPr="00882E02">
        <w:rPr>
          <w:sz w:val="22"/>
        </w:rPr>
        <w:t>.</w:t>
      </w:r>
    </w:p>
    <w:p w14:paraId="01925330" w14:textId="77777777" w:rsidR="0038025C" w:rsidRPr="0038025C" w:rsidRDefault="0038025C" w:rsidP="0038025C">
      <w:pPr>
        <w:spacing w:line="360" w:lineRule="auto"/>
        <w:rPr>
          <w:rFonts w:ascii="Arial" w:hAnsi="Arial" w:cs="Arial"/>
        </w:rPr>
      </w:pPr>
    </w:p>
    <w:p w14:paraId="658E1C65" w14:textId="3EFD836F" w:rsidR="0038025C" w:rsidRPr="0038025C" w:rsidRDefault="00681005" w:rsidP="0038025C">
      <w:pPr>
        <w:spacing w:line="360" w:lineRule="auto"/>
        <w:rPr>
          <w:szCs w:val="24"/>
        </w:rPr>
      </w:pPr>
      <w:r>
        <w:rPr>
          <w:rFonts w:ascii="Arial" w:hAnsi="Arial" w:cs="Arial"/>
        </w:rPr>
        <w:t>Mae’r ymgynghoriad hwn wedi’i gynllunio i gefnogi’r broses weddnewid er mwyn sicrhau bod y gweithlu gofal cymdeithasol yn barod i fodloni’r heriau newydd o ran niferoedd, sgiliau a hyder yn eu hymarfer.</w:t>
      </w:r>
      <w:r w:rsidR="0038025C" w:rsidRPr="0038025C">
        <w:rPr>
          <w:rFonts w:ascii="Arial" w:hAnsi="Arial" w:cs="Arial"/>
        </w:rPr>
        <w:t xml:space="preserve">  </w:t>
      </w:r>
    </w:p>
    <w:p w14:paraId="17E4453B" w14:textId="77777777" w:rsidR="0038025C" w:rsidRDefault="0038025C" w:rsidP="00837F6F">
      <w:pPr>
        <w:spacing w:line="360" w:lineRule="auto"/>
        <w:rPr>
          <w:rFonts w:ascii="Arial" w:hAnsi="Arial" w:cs="Arial"/>
          <w:sz w:val="24"/>
          <w:szCs w:val="24"/>
        </w:rPr>
      </w:pPr>
    </w:p>
    <w:p w14:paraId="674A7FC7" w14:textId="39673B12" w:rsidR="007238C9" w:rsidRDefault="007238C9" w:rsidP="00B47BBC">
      <w:pPr>
        <w:pStyle w:val="Heading2"/>
      </w:pPr>
      <w:r>
        <w:t>Newidiadau yr ydym am eu gwneud a pham ein bod yn meddwl eu bod yn angenrheidiol?</w:t>
      </w:r>
    </w:p>
    <w:p w14:paraId="3014E935" w14:textId="431ADC4F" w:rsidR="007238C9" w:rsidRPr="00755453" w:rsidRDefault="007238C9" w:rsidP="007238C9">
      <w:pPr>
        <w:spacing w:line="360" w:lineRule="auto"/>
      </w:pPr>
      <w:r w:rsidRPr="0038025C">
        <w:rPr>
          <w:szCs w:val="24"/>
        </w:rPr>
        <w:t xml:space="preserve">Ein diben yw amddiffyn, hybu a chynnal diogelwch a llesiant y cyhoedd yng Nghymru, fel yr amlinellir yn adran 68 </w:t>
      </w:r>
      <w:r w:rsidRPr="0038025C">
        <w:rPr>
          <w:i/>
          <w:szCs w:val="24"/>
        </w:rPr>
        <w:t xml:space="preserve">Deddf Rheoleiddio ac Arolygu Gofal Cymdeithasol (Cymru) 2016 </w:t>
      </w:r>
      <w:r w:rsidRPr="0038025C">
        <w:rPr>
          <w:szCs w:val="24"/>
        </w:rPr>
        <w:t>(</w:t>
      </w:r>
      <w:r>
        <w:rPr>
          <w:szCs w:val="24"/>
        </w:rPr>
        <w:t>“</w:t>
      </w:r>
      <w:r w:rsidRPr="0038025C">
        <w:rPr>
          <w:szCs w:val="24"/>
        </w:rPr>
        <w:t>y Ddeddf</w:t>
      </w:r>
      <w:r>
        <w:rPr>
          <w:szCs w:val="24"/>
        </w:rPr>
        <w:t>”</w:t>
      </w:r>
      <w:r w:rsidRPr="0038025C">
        <w:rPr>
          <w:szCs w:val="24"/>
        </w:rPr>
        <w:t>).</w:t>
      </w:r>
      <w:r w:rsidRPr="00755453">
        <w:t xml:space="preserve">  </w:t>
      </w:r>
    </w:p>
    <w:p w14:paraId="2D437005" w14:textId="6E7C7C0D" w:rsidR="007238C9" w:rsidRDefault="007238C9" w:rsidP="007238C9">
      <w:pPr>
        <w:spacing w:line="360" w:lineRule="auto"/>
        <w:rPr>
          <w:rFonts w:cs="Arial"/>
        </w:rPr>
      </w:pPr>
      <w:r>
        <w:rPr>
          <w:szCs w:val="24"/>
        </w:rPr>
        <w:t xml:space="preserve">Mae angen i ni wneud newidiadau fel y gallwn gyflawni’r amcanion a </w:t>
      </w:r>
      <w:r w:rsidRPr="0038025C">
        <w:rPr>
          <w:szCs w:val="24"/>
        </w:rPr>
        <w:t>osododd Llywodraeth Cymru i ni yn y Ddeddf</w:t>
      </w:r>
      <w:r>
        <w:rPr>
          <w:szCs w:val="24"/>
        </w:rPr>
        <w:t>, ac mae’r newidiadau hyn yn ymwneud â’n:</w:t>
      </w:r>
    </w:p>
    <w:p w14:paraId="7480C63B" w14:textId="03DD50A3" w:rsidR="00837F6F" w:rsidRPr="007238C9" w:rsidRDefault="00837F6F" w:rsidP="002441B4">
      <w:pPr>
        <w:pStyle w:val="ListParagraph"/>
        <w:numPr>
          <w:ilvl w:val="0"/>
          <w:numId w:val="7"/>
        </w:numPr>
        <w:spacing w:after="0" w:line="360" w:lineRule="auto"/>
        <w:ind w:right="0"/>
        <w:rPr>
          <w:sz w:val="22"/>
          <w:szCs w:val="24"/>
        </w:rPr>
      </w:pPr>
      <w:r w:rsidRPr="007238C9">
        <w:rPr>
          <w:sz w:val="22"/>
          <w:szCs w:val="24"/>
        </w:rPr>
        <w:t>f</w:t>
      </w:r>
      <w:r w:rsidR="006236D5" w:rsidRPr="007238C9">
        <w:rPr>
          <w:sz w:val="22"/>
          <w:szCs w:val="24"/>
        </w:rPr>
        <w:t>fioedd</w:t>
      </w:r>
    </w:p>
    <w:p w14:paraId="0B41CAA9" w14:textId="245E9291" w:rsidR="00837F6F" w:rsidRPr="007238C9" w:rsidRDefault="00F5581E" w:rsidP="002441B4">
      <w:pPr>
        <w:pStyle w:val="ListParagraph"/>
        <w:numPr>
          <w:ilvl w:val="0"/>
          <w:numId w:val="7"/>
        </w:numPr>
        <w:spacing w:after="0" w:line="360" w:lineRule="auto"/>
        <w:ind w:right="0"/>
        <w:rPr>
          <w:sz w:val="22"/>
          <w:szCs w:val="24"/>
        </w:rPr>
      </w:pPr>
      <w:r w:rsidRPr="007238C9">
        <w:rPr>
          <w:sz w:val="22"/>
          <w:szCs w:val="24"/>
        </w:rPr>
        <w:t xml:space="preserve">gofynion o ran cymwysterau </w:t>
      </w:r>
    </w:p>
    <w:p w14:paraId="76086738" w14:textId="3B5352D5" w:rsidR="00837F6F" w:rsidRPr="007238C9" w:rsidRDefault="00F5581E" w:rsidP="002441B4">
      <w:pPr>
        <w:pStyle w:val="ListParagraph"/>
        <w:numPr>
          <w:ilvl w:val="0"/>
          <w:numId w:val="7"/>
        </w:numPr>
        <w:spacing w:after="0" w:line="360" w:lineRule="auto"/>
        <w:ind w:right="0"/>
        <w:rPr>
          <w:sz w:val="22"/>
          <w:szCs w:val="24"/>
        </w:rPr>
      </w:pPr>
      <w:r w:rsidRPr="007238C9">
        <w:rPr>
          <w:sz w:val="22"/>
          <w:szCs w:val="24"/>
        </w:rPr>
        <w:t xml:space="preserve">rheolau addasrwydd i ymarfer </w:t>
      </w:r>
    </w:p>
    <w:p w14:paraId="3B6CC788" w14:textId="2DD87665" w:rsidR="00837F6F" w:rsidRPr="007238C9" w:rsidRDefault="00F5581E" w:rsidP="002441B4">
      <w:pPr>
        <w:pStyle w:val="ListParagraph"/>
        <w:numPr>
          <w:ilvl w:val="0"/>
          <w:numId w:val="7"/>
        </w:numPr>
        <w:spacing w:after="0" w:line="360" w:lineRule="auto"/>
        <w:ind w:right="0"/>
        <w:rPr>
          <w:sz w:val="22"/>
          <w:szCs w:val="24"/>
        </w:rPr>
      </w:pPr>
      <w:r w:rsidRPr="007238C9">
        <w:rPr>
          <w:sz w:val="22"/>
          <w:szCs w:val="24"/>
        </w:rPr>
        <w:t xml:space="preserve">Côd Ymarfer ar gyfer </w:t>
      </w:r>
      <w:r w:rsidR="001D79DF" w:rsidRPr="007238C9">
        <w:rPr>
          <w:sz w:val="22"/>
          <w:szCs w:val="24"/>
        </w:rPr>
        <w:t xml:space="preserve">Pobl sy’n Cyflogi </w:t>
      </w:r>
      <w:r w:rsidRPr="007238C9">
        <w:rPr>
          <w:sz w:val="22"/>
          <w:szCs w:val="24"/>
        </w:rPr>
        <w:t>Gweithwyr Gofal Cymdeithasol</w:t>
      </w:r>
      <w:r w:rsidR="00837F6F" w:rsidRPr="007238C9">
        <w:rPr>
          <w:sz w:val="22"/>
          <w:szCs w:val="24"/>
        </w:rPr>
        <w:t>.</w:t>
      </w:r>
    </w:p>
    <w:p w14:paraId="572F6D5E" w14:textId="77777777" w:rsidR="00837F6F" w:rsidRPr="0038025C" w:rsidRDefault="00837F6F" w:rsidP="00837F6F">
      <w:pPr>
        <w:spacing w:line="360" w:lineRule="auto"/>
        <w:rPr>
          <w:rFonts w:ascii="Arial" w:hAnsi="Arial" w:cs="Arial"/>
          <w:sz w:val="24"/>
          <w:szCs w:val="24"/>
        </w:rPr>
      </w:pPr>
    </w:p>
    <w:p w14:paraId="65B4913B" w14:textId="2CBA128B" w:rsidR="007238C9" w:rsidRDefault="007238C9" w:rsidP="007238C9">
      <w:pPr>
        <w:pStyle w:val="Heading2"/>
      </w:pPr>
      <w:r>
        <w:lastRenderedPageBreak/>
        <w:t>Strwythur yr ymgynghoriad a sut i gymryd rhan</w:t>
      </w:r>
    </w:p>
    <w:p w14:paraId="1CE099B0" w14:textId="565238A8" w:rsidR="006842EB" w:rsidRPr="00EA6171" w:rsidRDefault="00F5581E" w:rsidP="001C0BCF">
      <w:pPr>
        <w:pStyle w:val="ListParagraph"/>
        <w:spacing w:line="360" w:lineRule="auto"/>
        <w:rPr>
          <w:sz w:val="22"/>
        </w:rPr>
      </w:pPr>
      <w:r w:rsidRPr="00EA6171">
        <w:rPr>
          <w:sz w:val="22"/>
        </w:rPr>
        <w:t xml:space="preserve">Caiff y newidiadau eu hesbonio yn adrannau </w:t>
      </w:r>
      <w:r w:rsidR="00837F6F" w:rsidRPr="00EA6171">
        <w:rPr>
          <w:sz w:val="22"/>
        </w:rPr>
        <w:t>4-7</w:t>
      </w:r>
      <w:r w:rsidR="007E504D" w:rsidRPr="00EA6171">
        <w:rPr>
          <w:sz w:val="22"/>
        </w:rPr>
        <w:t>.</w:t>
      </w:r>
    </w:p>
    <w:p w14:paraId="4FB9AE1B" w14:textId="330906A2" w:rsidR="006842EB" w:rsidRPr="00EA6171" w:rsidRDefault="00F5581E" w:rsidP="001C0BCF">
      <w:pPr>
        <w:pStyle w:val="ListParagraph"/>
        <w:spacing w:line="360" w:lineRule="auto"/>
        <w:rPr>
          <w:sz w:val="22"/>
        </w:rPr>
      </w:pPr>
      <w:r w:rsidRPr="00EA6171">
        <w:rPr>
          <w:sz w:val="22"/>
        </w:rPr>
        <w:t xml:space="preserve">Mae pob adran yn cynnwys cyfres o gwestiynau. </w:t>
      </w:r>
    </w:p>
    <w:p w14:paraId="4BBC69F3" w14:textId="1D877DB9" w:rsidR="00C1146B" w:rsidRPr="00EA6171" w:rsidRDefault="001A7A9E" w:rsidP="001C0BCF">
      <w:pPr>
        <w:pStyle w:val="ListParagraph"/>
        <w:spacing w:line="360" w:lineRule="auto"/>
        <w:rPr>
          <w:sz w:val="22"/>
        </w:rPr>
      </w:pPr>
      <w:r w:rsidRPr="00EA6171">
        <w:rPr>
          <w:sz w:val="22"/>
        </w:rPr>
        <w:t>Gallwch ateb pob cwestiwn</w:t>
      </w:r>
      <w:r w:rsidR="006842EB" w:rsidRPr="00EA6171">
        <w:rPr>
          <w:sz w:val="22"/>
        </w:rPr>
        <w:t>,</w:t>
      </w:r>
      <w:r w:rsidR="006B0914" w:rsidRPr="00EA6171">
        <w:rPr>
          <w:sz w:val="22"/>
        </w:rPr>
        <w:t xml:space="preserve"> </w:t>
      </w:r>
      <w:r w:rsidRPr="00EA6171">
        <w:rPr>
          <w:sz w:val="22"/>
        </w:rPr>
        <w:t>neu ateb y cwestiynau sydd bwysicaf i chi yn unig</w:t>
      </w:r>
      <w:r w:rsidR="00837F6F" w:rsidRPr="00EA6171">
        <w:rPr>
          <w:sz w:val="22"/>
        </w:rPr>
        <w:t xml:space="preserve">. </w:t>
      </w:r>
    </w:p>
    <w:p w14:paraId="4BCE0B83" w14:textId="23A962F1" w:rsidR="007238C9" w:rsidRPr="00EA6171" w:rsidRDefault="001A7A9E" w:rsidP="002441B4">
      <w:pPr>
        <w:pStyle w:val="ListParagraph"/>
        <w:numPr>
          <w:ilvl w:val="0"/>
          <w:numId w:val="12"/>
        </w:numPr>
        <w:spacing w:line="360" w:lineRule="auto"/>
        <w:rPr>
          <w:sz w:val="22"/>
        </w:rPr>
      </w:pPr>
      <w:r w:rsidRPr="00EA6171">
        <w:rPr>
          <w:sz w:val="22"/>
        </w:rPr>
        <w:t>Gallwch ymateb ar-lein yn</w:t>
      </w:r>
      <w:r w:rsidR="006842EB" w:rsidRPr="00EA6171">
        <w:rPr>
          <w:sz w:val="22"/>
        </w:rPr>
        <w:t xml:space="preserve">: </w:t>
      </w:r>
      <w:hyperlink r:id="rId17" w:history="1">
        <w:r w:rsidR="00894E62">
          <w:rPr>
            <w:rStyle w:val="Hyperlink"/>
            <w:sz w:val="22"/>
          </w:rPr>
          <w:t>gofalcymdeithasol/ymgynghoriadau</w:t>
        </w:r>
      </w:hyperlink>
      <w:r w:rsidR="007238C9" w:rsidRPr="00EA6171">
        <w:rPr>
          <w:sz w:val="22"/>
        </w:rPr>
        <w:t xml:space="preserve">  </w:t>
      </w:r>
    </w:p>
    <w:p w14:paraId="19C6CAF3" w14:textId="2989EFAD" w:rsidR="006842EB" w:rsidRPr="00EA6171" w:rsidRDefault="001A7A9E" w:rsidP="002441B4">
      <w:pPr>
        <w:pStyle w:val="ListParagraph"/>
        <w:numPr>
          <w:ilvl w:val="0"/>
          <w:numId w:val="12"/>
        </w:numPr>
        <w:spacing w:line="360" w:lineRule="auto"/>
        <w:rPr>
          <w:sz w:val="22"/>
        </w:rPr>
      </w:pPr>
      <w:r w:rsidRPr="00EA6171">
        <w:rPr>
          <w:sz w:val="22"/>
        </w:rPr>
        <w:t xml:space="preserve">Bydd yr ymgynghoriad yn para </w:t>
      </w:r>
      <w:r w:rsidR="00837F6F" w:rsidRPr="00EA6171">
        <w:rPr>
          <w:sz w:val="22"/>
        </w:rPr>
        <w:t xml:space="preserve">12 </w:t>
      </w:r>
      <w:r w:rsidRPr="00EA6171">
        <w:rPr>
          <w:sz w:val="22"/>
        </w:rPr>
        <w:t xml:space="preserve">wythnos, rhwng </w:t>
      </w:r>
      <w:r w:rsidR="00E0471A" w:rsidRPr="00EA6171">
        <w:rPr>
          <w:sz w:val="22"/>
        </w:rPr>
        <w:t>2</w:t>
      </w:r>
      <w:r w:rsidR="007238C9" w:rsidRPr="00EA6171">
        <w:rPr>
          <w:sz w:val="22"/>
        </w:rPr>
        <w:t xml:space="preserve">4 Gorffennaf </w:t>
      </w:r>
      <w:r w:rsidRPr="00EA6171">
        <w:rPr>
          <w:sz w:val="22"/>
        </w:rPr>
        <w:t xml:space="preserve">a </w:t>
      </w:r>
      <w:r w:rsidR="00837F6F" w:rsidRPr="00EA6171">
        <w:rPr>
          <w:sz w:val="22"/>
        </w:rPr>
        <w:t>1</w:t>
      </w:r>
      <w:r w:rsidR="007238C9" w:rsidRPr="00EA6171">
        <w:rPr>
          <w:sz w:val="22"/>
        </w:rPr>
        <w:t>6 Hydref</w:t>
      </w:r>
      <w:r w:rsidR="00837F6F" w:rsidRPr="00EA6171">
        <w:rPr>
          <w:sz w:val="22"/>
        </w:rPr>
        <w:t xml:space="preserve"> 2017.  </w:t>
      </w:r>
    </w:p>
    <w:p w14:paraId="1E95B8B4" w14:textId="70E300D4" w:rsidR="006842EB" w:rsidRPr="00EA6171" w:rsidRDefault="001A7A9E" w:rsidP="001C0BCF">
      <w:pPr>
        <w:pStyle w:val="ListParagraph"/>
        <w:spacing w:line="360" w:lineRule="auto"/>
        <w:rPr>
          <w:sz w:val="22"/>
        </w:rPr>
      </w:pPr>
      <w:r w:rsidRPr="00EA6171">
        <w:rPr>
          <w:sz w:val="22"/>
        </w:rPr>
        <w:t xml:space="preserve">Bydd yn gorffen am </w:t>
      </w:r>
      <w:r w:rsidR="00837F6F" w:rsidRPr="00EA6171">
        <w:rPr>
          <w:sz w:val="22"/>
        </w:rPr>
        <w:t xml:space="preserve">5pm </w:t>
      </w:r>
      <w:r w:rsidRPr="00EA6171">
        <w:rPr>
          <w:sz w:val="22"/>
        </w:rPr>
        <w:t xml:space="preserve">ar </w:t>
      </w:r>
      <w:r w:rsidR="00837F6F" w:rsidRPr="00EA6171">
        <w:rPr>
          <w:sz w:val="22"/>
        </w:rPr>
        <w:t>1</w:t>
      </w:r>
      <w:r w:rsidR="007238C9" w:rsidRPr="00EA6171">
        <w:rPr>
          <w:sz w:val="22"/>
        </w:rPr>
        <w:t>6 Hydref</w:t>
      </w:r>
      <w:r w:rsidRPr="00EA6171">
        <w:rPr>
          <w:sz w:val="22"/>
        </w:rPr>
        <w:t xml:space="preserve"> </w:t>
      </w:r>
      <w:r w:rsidR="00837F6F" w:rsidRPr="00EA6171">
        <w:rPr>
          <w:sz w:val="22"/>
        </w:rPr>
        <w:t xml:space="preserve">2017. </w:t>
      </w:r>
      <w:r w:rsidRPr="00EA6171">
        <w:rPr>
          <w:sz w:val="22"/>
        </w:rPr>
        <w:t>Ni allwn ystyried sylwadau sy’n cyrraedd yn ddiweddarach</w:t>
      </w:r>
      <w:r w:rsidR="00837F6F" w:rsidRPr="00EA6171">
        <w:rPr>
          <w:sz w:val="22"/>
        </w:rPr>
        <w:t xml:space="preserve">. </w:t>
      </w:r>
    </w:p>
    <w:p w14:paraId="07FA2AD7" w14:textId="296AD0C5" w:rsidR="006842EB" w:rsidRPr="00EA6171" w:rsidRDefault="001A7A9E" w:rsidP="002441B4">
      <w:pPr>
        <w:pStyle w:val="ListParagraph"/>
        <w:numPr>
          <w:ilvl w:val="0"/>
          <w:numId w:val="12"/>
        </w:numPr>
        <w:spacing w:line="360" w:lineRule="auto"/>
        <w:rPr>
          <w:sz w:val="22"/>
        </w:rPr>
      </w:pPr>
      <w:r w:rsidRPr="00EA6171">
        <w:rPr>
          <w:sz w:val="22"/>
        </w:rPr>
        <w:t>Gallwch rannu’r ddogfen hon â chydweithwyr sydd â budd</w:t>
      </w:r>
      <w:r w:rsidR="006D1CA1" w:rsidRPr="00EA6171">
        <w:rPr>
          <w:sz w:val="22"/>
        </w:rPr>
        <w:t>iant</w:t>
      </w:r>
      <w:r w:rsidR="006842EB" w:rsidRPr="00EA6171">
        <w:rPr>
          <w:sz w:val="22"/>
        </w:rPr>
        <w:t>.</w:t>
      </w:r>
    </w:p>
    <w:p w14:paraId="5A73CE46" w14:textId="69D3B2EC" w:rsidR="00C921F8" w:rsidRPr="00EA6171" w:rsidRDefault="001A7A9E" w:rsidP="002441B4">
      <w:pPr>
        <w:pStyle w:val="ListParagraph"/>
        <w:numPr>
          <w:ilvl w:val="0"/>
          <w:numId w:val="12"/>
        </w:numPr>
        <w:spacing w:line="360" w:lineRule="auto"/>
        <w:rPr>
          <w:sz w:val="22"/>
        </w:rPr>
      </w:pPr>
      <w:r w:rsidRPr="00EA6171">
        <w:rPr>
          <w:sz w:val="22"/>
        </w:rPr>
        <w:t xml:space="preserve">Os bydd angen copi </w:t>
      </w:r>
      <w:r w:rsidR="0064164D" w:rsidRPr="00EA6171">
        <w:rPr>
          <w:sz w:val="22"/>
        </w:rPr>
        <w:t xml:space="preserve">arnoch </w:t>
      </w:r>
      <w:r w:rsidRPr="00EA6171">
        <w:rPr>
          <w:sz w:val="22"/>
        </w:rPr>
        <w:t xml:space="preserve">mewn fformat gwahanol neu os </w:t>
      </w:r>
      <w:r w:rsidR="0064164D" w:rsidRPr="00EA6171">
        <w:rPr>
          <w:sz w:val="22"/>
        </w:rPr>
        <w:t>bydd</w:t>
      </w:r>
      <w:r w:rsidRPr="00EA6171">
        <w:rPr>
          <w:sz w:val="22"/>
        </w:rPr>
        <w:t xml:space="preserve"> gennych unrhyw gwes</w:t>
      </w:r>
      <w:r w:rsidR="0064164D" w:rsidRPr="00EA6171">
        <w:rPr>
          <w:sz w:val="22"/>
        </w:rPr>
        <w:t>t</w:t>
      </w:r>
      <w:r w:rsidRPr="00EA6171">
        <w:rPr>
          <w:sz w:val="22"/>
        </w:rPr>
        <w:t>iynau, cysylltwch â</w:t>
      </w:r>
      <w:r w:rsidR="007238C9" w:rsidRPr="00EA6171">
        <w:rPr>
          <w:sz w:val="22"/>
        </w:rPr>
        <w:t xml:space="preserve"> ni yn </w:t>
      </w:r>
      <w:hyperlink r:id="rId18" w:history="1">
        <w:r w:rsidR="00894E62">
          <w:rPr>
            <w:rStyle w:val="Hyperlink"/>
            <w:sz w:val="22"/>
          </w:rPr>
          <w:t>ymgynghoriadau@gofalcymdeithasol.cymru</w:t>
        </w:r>
      </w:hyperlink>
      <w:r w:rsidR="007238C9" w:rsidRPr="00EA6171">
        <w:rPr>
          <w:color w:val="EB5E57" w:themeColor="accent3"/>
          <w:sz w:val="22"/>
        </w:rPr>
        <w:t xml:space="preserve"> </w:t>
      </w:r>
      <w:r w:rsidR="007238C9" w:rsidRPr="00EA6171">
        <w:rPr>
          <w:sz w:val="22"/>
        </w:rPr>
        <w:t>neu drwy ffonio</w:t>
      </w:r>
      <w:r w:rsidR="007238C9" w:rsidRPr="00EA6171">
        <w:rPr>
          <w:sz w:val="22"/>
        </w:rPr>
        <w:br/>
      </w:r>
      <w:r w:rsidR="007238C9" w:rsidRPr="00EA6171">
        <w:rPr>
          <w:color w:val="000000" w:themeColor="text1"/>
          <w:sz w:val="22"/>
        </w:rPr>
        <w:t>0300 3033 444</w:t>
      </w:r>
      <w:r w:rsidR="007238C9" w:rsidRPr="00EA6171">
        <w:rPr>
          <w:sz w:val="22"/>
        </w:rPr>
        <w:t>.</w:t>
      </w:r>
    </w:p>
    <w:p w14:paraId="6D0E83CF" w14:textId="77777777" w:rsidR="007238C9" w:rsidRDefault="007238C9" w:rsidP="00C921F8">
      <w:pPr>
        <w:spacing w:line="360" w:lineRule="auto"/>
        <w:rPr>
          <w:rFonts w:ascii="Arial" w:hAnsi="Arial" w:cs="Arial"/>
          <w:b/>
          <w:sz w:val="24"/>
          <w:szCs w:val="24"/>
        </w:rPr>
      </w:pPr>
    </w:p>
    <w:p w14:paraId="660E90AD" w14:textId="412E0506" w:rsidR="006B0914" w:rsidRPr="007238C9" w:rsidRDefault="001A7A9E" w:rsidP="00C921F8">
      <w:pPr>
        <w:spacing w:line="360" w:lineRule="auto"/>
        <w:rPr>
          <w:rFonts w:ascii="Arial" w:hAnsi="Arial" w:cs="Arial"/>
          <w:b/>
          <w:szCs w:val="24"/>
        </w:rPr>
      </w:pPr>
      <w:r w:rsidRPr="007238C9">
        <w:rPr>
          <w:rFonts w:ascii="Arial" w:hAnsi="Arial" w:cs="Arial"/>
          <w:b/>
          <w:szCs w:val="24"/>
        </w:rPr>
        <w:t>Diolch am gymryd rhan</w:t>
      </w:r>
      <w:r w:rsidR="00837F6F" w:rsidRPr="007238C9">
        <w:rPr>
          <w:rFonts w:ascii="Arial" w:hAnsi="Arial" w:cs="Arial"/>
          <w:b/>
          <w:szCs w:val="24"/>
        </w:rPr>
        <w:t>.</w:t>
      </w:r>
    </w:p>
    <w:p w14:paraId="4EDE5C77" w14:textId="77777777" w:rsidR="006B0914" w:rsidRPr="0038025C" w:rsidRDefault="006B0914">
      <w:pPr>
        <w:rPr>
          <w:rFonts w:ascii="Arial" w:hAnsi="Arial" w:cs="Arial"/>
          <w:b/>
          <w:sz w:val="24"/>
          <w:szCs w:val="24"/>
        </w:rPr>
      </w:pPr>
      <w:r w:rsidRPr="0038025C">
        <w:rPr>
          <w:rFonts w:ascii="Arial" w:hAnsi="Arial" w:cs="Arial"/>
          <w:b/>
          <w:sz w:val="24"/>
          <w:szCs w:val="24"/>
        </w:rPr>
        <w:br w:type="page"/>
      </w:r>
    </w:p>
    <w:p w14:paraId="57D12EAA" w14:textId="7984029D" w:rsidR="00837F6F" w:rsidRPr="0038025C" w:rsidRDefault="001A7A9E" w:rsidP="001C0BCF">
      <w:pPr>
        <w:pStyle w:val="Heading1"/>
        <w:pBdr>
          <w:bottom w:val="single" w:sz="4" w:space="1" w:color="EB5E57" w:themeColor="accent3"/>
        </w:pBdr>
        <w:spacing w:after="0"/>
        <w:rPr>
          <w:sz w:val="48"/>
          <w:szCs w:val="48"/>
        </w:rPr>
      </w:pPr>
      <w:r w:rsidRPr="0038025C">
        <w:rPr>
          <w:sz w:val="48"/>
          <w:szCs w:val="48"/>
        </w:rPr>
        <w:lastRenderedPageBreak/>
        <w:t>Adran</w:t>
      </w:r>
      <w:r w:rsidR="00837F6F" w:rsidRPr="0038025C">
        <w:rPr>
          <w:sz w:val="48"/>
          <w:szCs w:val="48"/>
        </w:rPr>
        <w:t xml:space="preserve"> </w:t>
      </w:r>
      <w:r w:rsidR="00655BB9" w:rsidRPr="0038025C">
        <w:rPr>
          <w:sz w:val="48"/>
          <w:szCs w:val="48"/>
        </w:rPr>
        <w:t>2</w:t>
      </w:r>
      <w:r w:rsidR="00837F6F" w:rsidRPr="0038025C">
        <w:rPr>
          <w:sz w:val="48"/>
          <w:szCs w:val="48"/>
        </w:rPr>
        <w:t xml:space="preserve"> </w:t>
      </w:r>
      <w:r w:rsidR="0064164D" w:rsidRPr="0038025C">
        <w:rPr>
          <w:sz w:val="48"/>
          <w:szCs w:val="48"/>
        </w:rPr>
        <w:t>–</w:t>
      </w:r>
      <w:r w:rsidR="00655BB9" w:rsidRPr="0038025C">
        <w:rPr>
          <w:sz w:val="48"/>
          <w:szCs w:val="48"/>
        </w:rPr>
        <w:t xml:space="preserve"> </w:t>
      </w:r>
      <w:r w:rsidR="00893312">
        <w:rPr>
          <w:sz w:val="48"/>
          <w:szCs w:val="48"/>
        </w:rPr>
        <w:t>A</w:t>
      </w:r>
      <w:r w:rsidRPr="0038025C">
        <w:rPr>
          <w:sz w:val="48"/>
          <w:szCs w:val="48"/>
        </w:rPr>
        <w:t>mdanoch chi/eich sefydliad</w:t>
      </w:r>
    </w:p>
    <w:p w14:paraId="3E552468" w14:textId="77777777" w:rsidR="00755453" w:rsidRPr="0038025C" w:rsidRDefault="00755453" w:rsidP="00811C73">
      <w:pPr>
        <w:spacing w:before="240"/>
        <w:ind w:left="720" w:right="270" w:hanging="360"/>
        <w:jc w:val="both"/>
        <w:outlineLvl w:val="1"/>
      </w:pPr>
    </w:p>
    <w:p w14:paraId="12299021" w14:textId="77777777" w:rsidR="00811C73" w:rsidRPr="0038025C" w:rsidRDefault="00811C73" w:rsidP="00811C73">
      <w:pPr>
        <w:pStyle w:val="ListParagraph"/>
        <w:numPr>
          <w:ilvl w:val="0"/>
          <w:numId w:val="1"/>
        </w:numPr>
        <w:ind w:right="270"/>
        <w:jc w:val="both"/>
        <w:outlineLvl w:val="1"/>
        <w:rPr>
          <w:b/>
          <w:bCs/>
          <w:vanish/>
          <w:color w:val="257D86" w:themeColor="accent4"/>
          <w:sz w:val="28"/>
          <w:szCs w:val="28"/>
        </w:rPr>
      </w:pPr>
    </w:p>
    <w:p w14:paraId="5C13AA12" w14:textId="3EE39A26" w:rsidR="00837F6F" w:rsidRPr="0038025C" w:rsidRDefault="001A7A9E" w:rsidP="00811C73">
      <w:pPr>
        <w:pStyle w:val="Heading2"/>
      </w:pPr>
      <w:r w:rsidRPr="0038025C">
        <w:t>Cwesti</w:t>
      </w:r>
      <w:r w:rsidR="00893312">
        <w:t>w</w:t>
      </w:r>
      <w:r w:rsidRPr="0038025C">
        <w:t>n</w:t>
      </w:r>
      <w:r w:rsidR="00837F6F" w:rsidRPr="0038025C">
        <w:t xml:space="preserve"> 1</w:t>
      </w:r>
    </w:p>
    <w:p w14:paraId="6935DA76" w14:textId="0A5FA579" w:rsidR="00837F6F" w:rsidRPr="0038025C" w:rsidRDefault="00837F6F" w:rsidP="00837F6F">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A</w:t>
      </w:r>
      <w:r w:rsidR="001A7A9E" w:rsidRPr="0038025C">
        <w:rPr>
          <w:rFonts w:ascii="Arial" w:eastAsia="Times New Roman" w:hAnsi="Arial" w:cs="Arial"/>
          <w:color w:val="37394C" w:themeColor="accent1"/>
          <w:sz w:val="24"/>
          <w:szCs w:val="24"/>
        </w:rPr>
        <w:t xml:space="preserve"> ydych chi’n ymateb i’r ymgynghoriad hwn</w:t>
      </w:r>
      <w:r w:rsidRPr="0038025C">
        <w:rPr>
          <w:rFonts w:ascii="Arial" w:eastAsia="Times New Roman" w:hAnsi="Arial" w:cs="Arial"/>
          <w:color w:val="37394C" w:themeColor="accent1"/>
          <w:sz w:val="24"/>
          <w:szCs w:val="24"/>
        </w:rPr>
        <w:t>:</w:t>
      </w:r>
    </w:p>
    <w:p w14:paraId="0FF5A4E2" w14:textId="77777777" w:rsidR="00D86290" w:rsidRPr="0038025C" w:rsidRDefault="00D86290" w:rsidP="00837F6F">
      <w:pPr>
        <w:rPr>
          <w:rFonts w:ascii="Arial" w:eastAsia="Times New Roman" w:hAnsi="Arial" w:cs="Arial"/>
          <w:color w:val="37394C" w:themeColor="accen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992"/>
        <w:gridCol w:w="4394"/>
        <w:gridCol w:w="497"/>
      </w:tblGrid>
      <w:tr w:rsidR="00637F32" w:rsidRPr="0038025C" w14:paraId="58ECF86D" w14:textId="77777777" w:rsidTr="001C0BCF">
        <w:tc>
          <w:tcPr>
            <w:tcW w:w="3936" w:type="dxa"/>
            <w:tcBorders>
              <w:right w:val="single" w:sz="8" w:space="0" w:color="257D86" w:themeColor="accent4"/>
            </w:tcBorders>
          </w:tcPr>
          <w:p w14:paraId="1EE61E5A" w14:textId="194A92F6" w:rsidR="00D86290" w:rsidRPr="0038025C" w:rsidRDefault="001A7A9E" w:rsidP="002441B4">
            <w:pPr>
              <w:pStyle w:val="ListParagraph"/>
              <w:numPr>
                <w:ilvl w:val="0"/>
                <w:numId w:val="13"/>
              </w:numPr>
              <w:ind w:left="426" w:hanging="426"/>
              <w:rPr>
                <w:rFonts w:eastAsia="Times New Roman"/>
                <w:b/>
                <w:color w:val="37394C" w:themeColor="accent1"/>
                <w:szCs w:val="24"/>
              </w:rPr>
            </w:pPr>
            <w:r w:rsidRPr="0038025C">
              <w:rPr>
                <w:rFonts w:eastAsia="Times New Roman"/>
                <w:b/>
                <w:color w:val="37394C" w:themeColor="accent1"/>
                <w:szCs w:val="24"/>
              </w:rPr>
              <w:t>Fel unigolyn</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7D2718CA" w14:textId="77777777" w:rsidR="00D86290" w:rsidRPr="0038025C" w:rsidRDefault="00D86290" w:rsidP="00837F6F">
            <w:pPr>
              <w:rPr>
                <w:rFonts w:ascii="Arial" w:eastAsia="Times New Roman" w:hAnsi="Arial" w:cs="Arial"/>
                <w:b/>
                <w:color w:val="37394C" w:themeColor="accent1"/>
                <w:sz w:val="24"/>
                <w:szCs w:val="24"/>
              </w:rPr>
            </w:pPr>
          </w:p>
        </w:tc>
        <w:tc>
          <w:tcPr>
            <w:tcW w:w="992" w:type="dxa"/>
            <w:tcBorders>
              <w:left w:val="single" w:sz="8" w:space="0" w:color="257D86" w:themeColor="accent4"/>
            </w:tcBorders>
          </w:tcPr>
          <w:p w14:paraId="5FEF0321" w14:textId="2982C7B1" w:rsidR="00D86290" w:rsidRPr="0038025C" w:rsidRDefault="001A7A9E" w:rsidP="001A7A9E">
            <w:pPr>
              <w:jc w:val="center"/>
              <w:rPr>
                <w:rFonts w:ascii="Arial" w:eastAsia="Times New Roman" w:hAnsi="Arial" w:cs="Arial"/>
                <w:b/>
                <w:color w:val="37394C" w:themeColor="accent1"/>
                <w:sz w:val="24"/>
                <w:szCs w:val="24"/>
              </w:rPr>
            </w:pPr>
            <w:r w:rsidRPr="0038025C">
              <w:rPr>
                <w:rFonts w:ascii="Arial" w:eastAsia="Times New Roman" w:hAnsi="Arial" w:cs="Arial"/>
                <w:b/>
                <w:color w:val="257D86" w:themeColor="accent4"/>
                <w:sz w:val="24"/>
                <w:szCs w:val="24"/>
              </w:rPr>
              <w:t>neu</w:t>
            </w:r>
          </w:p>
        </w:tc>
        <w:tc>
          <w:tcPr>
            <w:tcW w:w="4394" w:type="dxa"/>
            <w:tcBorders>
              <w:right w:val="single" w:sz="8" w:space="0" w:color="257D86" w:themeColor="accent4"/>
            </w:tcBorders>
          </w:tcPr>
          <w:p w14:paraId="6F57EBAB" w14:textId="3B615C50" w:rsidR="00D86290" w:rsidRPr="0038025C" w:rsidRDefault="001A7A9E" w:rsidP="002441B4">
            <w:pPr>
              <w:pStyle w:val="ListParagraph"/>
              <w:numPr>
                <w:ilvl w:val="0"/>
                <w:numId w:val="13"/>
              </w:numPr>
              <w:ind w:left="459" w:right="175" w:hanging="425"/>
              <w:rPr>
                <w:rFonts w:eastAsia="Times New Roman"/>
                <w:b/>
                <w:color w:val="37394C" w:themeColor="accent1"/>
                <w:szCs w:val="24"/>
              </w:rPr>
            </w:pPr>
            <w:r w:rsidRPr="0038025C">
              <w:rPr>
                <w:rFonts w:eastAsia="Times New Roman"/>
                <w:b/>
                <w:color w:val="37394C" w:themeColor="accent1"/>
                <w:szCs w:val="24"/>
              </w:rPr>
              <w:t>Ar ran sefydliad</w:t>
            </w:r>
          </w:p>
        </w:tc>
        <w:tc>
          <w:tcPr>
            <w:tcW w:w="497"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1AF8E16E" w14:textId="77777777" w:rsidR="00D86290" w:rsidRPr="0038025C" w:rsidRDefault="00D86290" w:rsidP="00837F6F">
            <w:pPr>
              <w:rPr>
                <w:rFonts w:ascii="Arial" w:eastAsia="Times New Roman" w:hAnsi="Arial" w:cs="Arial"/>
                <w:b/>
                <w:color w:val="37394C" w:themeColor="accent1"/>
                <w:sz w:val="24"/>
                <w:szCs w:val="24"/>
              </w:rPr>
            </w:pPr>
          </w:p>
        </w:tc>
      </w:tr>
      <w:tr w:rsidR="00F244AE" w:rsidRPr="0038025C" w14:paraId="5E3937E5" w14:textId="77777777" w:rsidTr="001C0BCF">
        <w:tc>
          <w:tcPr>
            <w:tcW w:w="3936" w:type="dxa"/>
          </w:tcPr>
          <w:p w14:paraId="160341AC" w14:textId="0BCF977F" w:rsidR="00D86290" w:rsidRPr="0038025C" w:rsidRDefault="00D86290" w:rsidP="00837F6F">
            <w:pPr>
              <w:rPr>
                <w:rFonts w:ascii="Arial" w:eastAsia="Times New Roman" w:hAnsi="Arial" w:cs="Arial"/>
                <w:color w:val="37394C" w:themeColor="accent1"/>
                <w:sz w:val="24"/>
                <w:szCs w:val="24"/>
              </w:rPr>
            </w:pPr>
          </w:p>
        </w:tc>
        <w:tc>
          <w:tcPr>
            <w:tcW w:w="425" w:type="dxa"/>
            <w:tcBorders>
              <w:top w:val="single" w:sz="8" w:space="0" w:color="257D86" w:themeColor="accent4"/>
            </w:tcBorders>
          </w:tcPr>
          <w:p w14:paraId="15FB0F52" w14:textId="77777777" w:rsidR="00D86290" w:rsidRPr="0038025C" w:rsidRDefault="00D86290" w:rsidP="00837F6F">
            <w:pPr>
              <w:rPr>
                <w:rFonts w:ascii="Arial" w:eastAsia="Times New Roman" w:hAnsi="Arial" w:cs="Arial"/>
                <w:color w:val="37394C" w:themeColor="accent1"/>
                <w:sz w:val="24"/>
                <w:szCs w:val="24"/>
              </w:rPr>
            </w:pPr>
          </w:p>
        </w:tc>
        <w:tc>
          <w:tcPr>
            <w:tcW w:w="992" w:type="dxa"/>
          </w:tcPr>
          <w:p w14:paraId="5B877A3B" w14:textId="77777777" w:rsidR="00D86290" w:rsidRPr="0038025C" w:rsidRDefault="00D86290" w:rsidP="00837F6F">
            <w:pPr>
              <w:rPr>
                <w:rFonts w:ascii="Arial" w:eastAsia="Times New Roman" w:hAnsi="Arial" w:cs="Arial"/>
                <w:color w:val="37394C" w:themeColor="accent1"/>
                <w:sz w:val="24"/>
                <w:szCs w:val="24"/>
              </w:rPr>
            </w:pPr>
          </w:p>
        </w:tc>
        <w:tc>
          <w:tcPr>
            <w:tcW w:w="4394" w:type="dxa"/>
          </w:tcPr>
          <w:p w14:paraId="7769012C" w14:textId="77777777" w:rsidR="00D86290" w:rsidRPr="0038025C" w:rsidRDefault="00D86290" w:rsidP="00837F6F">
            <w:pPr>
              <w:rPr>
                <w:rFonts w:ascii="Arial" w:eastAsia="Times New Roman" w:hAnsi="Arial" w:cs="Arial"/>
                <w:color w:val="37394C" w:themeColor="accent1"/>
                <w:sz w:val="24"/>
                <w:szCs w:val="24"/>
              </w:rPr>
            </w:pPr>
          </w:p>
        </w:tc>
        <w:tc>
          <w:tcPr>
            <w:tcW w:w="497" w:type="dxa"/>
            <w:tcBorders>
              <w:top w:val="single" w:sz="8" w:space="0" w:color="257D86" w:themeColor="accent4"/>
            </w:tcBorders>
          </w:tcPr>
          <w:p w14:paraId="125EE9BA" w14:textId="77777777" w:rsidR="00D86290" w:rsidRPr="0038025C" w:rsidRDefault="00D86290" w:rsidP="00837F6F">
            <w:pPr>
              <w:rPr>
                <w:rFonts w:ascii="Arial" w:eastAsia="Times New Roman" w:hAnsi="Arial" w:cs="Arial"/>
                <w:color w:val="37394C" w:themeColor="accent1"/>
                <w:sz w:val="24"/>
                <w:szCs w:val="24"/>
              </w:rPr>
            </w:pPr>
          </w:p>
        </w:tc>
      </w:tr>
      <w:tr w:rsidR="00F244AE" w:rsidRPr="0038025C" w14:paraId="1505C11D" w14:textId="77777777" w:rsidTr="001C0BCF">
        <w:trPr>
          <w:trHeight w:val="393"/>
        </w:trPr>
        <w:tc>
          <w:tcPr>
            <w:tcW w:w="3936" w:type="dxa"/>
          </w:tcPr>
          <w:p w14:paraId="5422364A" w14:textId="2BB13D17" w:rsidR="00D86290" w:rsidRPr="0038025C" w:rsidRDefault="00AC3D5D" w:rsidP="00AC3D5D">
            <w:pPr>
              <w:rPr>
                <w:rFonts w:ascii="Arial" w:eastAsia="Times New Roman" w:hAnsi="Arial" w:cs="Arial"/>
                <w:b/>
                <w:color w:val="37394C" w:themeColor="accent1"/>
                <w:sz w:val="24"/>
                <w:szCs w:val="24"/>
              </w:rPr>
            </w:pPr>
            <w:r w:rsidRPr="0038025C">
              <w:rPr>
                <w:rFonts w:ascii="Arial" w:eastAsia="Times New Roman" w:hAnsi="Arial" w:cs="Arial"/>
                <w:b/>
                <w:color w:val="37394C" w:themeColor="accent1"/>
                <w:sz w:val="24"/>
                <w:szCs w:val="24"/>
              </w:rPr>
              <w:t>Os ydych chi’n unigolyn, a ydych chi’n</w:t>
            </w:r>
          </w:p>
        </w:tc>
        <w:tc>
          <w:tcPr>
            <w:tcW w:w="425" w:type="dxa"/>
            <w:tcBorders>
              <w:bottom w:val="single" w:sz="8" w:space="0" w:color="257D86" w:themeColor="accent4"/>
            </w:tcBorders>
          </w:tcPr>
          <w:p w14:paraId="3F899684" w14:textId="77777777" w:rsidR="00D86290" w:rsidRPr="0038025C" w:rsidRDefault="00D86290" w:rsidP="00837F6F">
            <w:pPr>
              <w:rPr>
                <w:rFonts w:ascii="Arial" w:eastAsia="Times New Roman" w:hAnsi="Arial" w:cs="Arial"/>
                <w:color w:val="37394C" w:themeColor="accent1"/>
                <w:sz w:val="24"/>
                <w:szCs w:val="24"/>
              </w:rPr>
            </w:pPr>
          </w:p>
        </w:tc>
        <w:tc>
          <w:tcPr>
            <w:tcW w:w="992" w:type="dxa"/>
          </w:tcPr>
          <w:p w14:paraId="1C60136E" w14:textId="77777777" w:rsidR="00D86290" w:rsidRPr="0038025C" w:rsidRDefault="00D86290" w:rsidP="00837F6F">
            <w:pPr>
              <w:rPr>
                <w:rFonts w:ascii="Arial" w:eastAsia="Times New Roman" w:hAnsi="Arial" w:cs="Arial"/>
                <w:color w:val="37394C" w:themeColor="accent1"/>
                <w:sz w:val="24"/>
                <w:szCs w:val="24"/>
              </w:rPr>
            </w:pPr>
          </w:p>
        </w:tc>
        <w:tc>
          <w:tcPr>
            <w:tcW w:w="4394" w:type="dxa"/>
          </w:tcPr>
          <w:p w14:paraId="2CD635C2" w14:textId="671C2B94" w:rsidR="00D86290" w:rsidRPr="0038025C" w:rsidRDefault="00AC3D5D" w:rsidP="00AC3D5D">
            <w:pPr>
              <w:rPr>
                <w:rFonts w:ascii="Arial" w:eastAsia="Times New Roman" w:hAnsi="Arial" w:cs="Arial"/>
                <w:b/>
                <w:color w:val="37394C" w:themeColor="accent1"/>
                <w:sz w:val="24"/>
                <w:szCs w:val="24"/>
              </w:rPr>
            </w:pPr>
            <w:r w:rsidRPr="0038025C">
              <w:rPr>
                <w:rFonts w:ascii="Arial" w:eastAsia="Times New Roman" w:hAnsi="Arial" w:cs="Arial"/>
                <w:b/>
                <w:color w:val="37394C" w:themeColor="accent1"/>
                <w:sz w:val="24"/>
                <w:szCs w:val="24"/>
              </w:rPr>
              <w:t>A yw’r sefydliad yn</w:t>
            </w:r>
            <w:r w:rsidR="00F244AE" w:rsidRPr="0038025C">
              <w:rPr>
                <w:rFonts w:ascii="Arial" w:eastAsia="Times New Roman" w:hAnsi="Arial" w:cs="Arial"/>
                <w:b/>
                <w:color w:val="37394C" w:themeColor="accent1"/>
                <w:sz w:val="24"/>
                <w:szCs w:val="24"/>
              </w:rPr>
              <w:t>:</w:t>
            </w:r>
          </w:p>
        </w:tc>
        <w:tc>
          <w:tcPr>
            <w:tcW w:w="497" w:type="dxa"/>
            <w:tcBorders>
              <w:bottom w:val="single" w:sz="8" w:space="0" w:color="257D86" w:themeColor="accent4"/>
            </w:tcBorders>
          </w:tcPr>
          <w:p w14:paraId="30D9224D" w14:textId="77777777" w:rsidR="00D86290" w:rsidRPr="0038025C" w:rsidRDefault="00D86290" w:rsidP="00837F6F">
            <w:pPr>
              <w:rPr>
                <w:rFonts w:ascii="Arial" w:eastAsia="Times New Roman" w:hAnsi="Arial" w:cs="Arial"/>
                <w:color w:val="37394C" w:themeColor="accent1"/>
                <w:sz w:val="24"/>
                <w:szCs w:val="24"/>
              </w:rPr>
            </w:pPr>
          </w:p>
        </w:tc>
      </w:tr>
      <w:tr w:rsidR="00F244AE" w:rsidRPr="0038025C" w14:paraId="683F7839" w14:textId="77777777" w:rsidTr="001C0BCF">
        <w:tc>
          <w:tcPr>
            <w:tcW w:w="3936" w:type="dxa"/>
            <w:tcBorders>
              <w:right w:val="single" w:sz="8" w:space="0" w:color="257D86" w:themeColor="accent4"/>
            </w:tcBorders>
          </w:tcPr>
          <w:p w14:paraId="18CE208C" w14:textId="0E8446D2" w:rsidR="00D86290"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Rheolwr cartref gofal i oedolion</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36C35860" w14:textId="77777777" w:rsidR="00D86290" w:rsidRPr="0038025C" w:rsidRDefault="00D86290"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7F223995" w14:textId="77777777" w:rsidR="00D86290" w:rsidRPr="0038025C" w:rsidRDefault="00D86290" w:rsidP="00837F6F">
            <w:pPr>
              <w:rPr>
                <w:rFonts w:ascii="Arial" w:eastAsia="Times New Roman" w:hAnsi="Arial" w:cs="Arial"/>
                <w:color w:val="37394C" w:themeColor="accent1"/>
                <w:sz w:val="24"/>
                <w:szCs w:val="24"/>
              </w:rPr>
            </w:pPr>
          </w:p>
        </w:tc>
        <w:tc>
          <w:tcPr>
            <w:tcW w:w="4394" w:type="dxa"/>
            <w:tcBorders>
              <w:right w:val="single" w:sz="8" w:space="0" w:color="257D86" w:themeColor="accent4"/>
            </w:tcBorders>
          </w:tcPr>
          <w:p w14:paraId="5F07F9BF" w14:textId="556DADE1" w:rsidR="00D86290"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Llywodraeth ganolog neu ddatganoledig</w:t>
            </w:r>
          </w:p>
        </w:tc>
        <w:tc>
          <w:tcPr>
            <w:tcW w:w="497"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5004EE86" w14:textId="77777777" w:rsidR="00D86290" w:rsidRPr="0038025C" w:rsidRDefault="00D86290" w:rsidP="00837F6F">
            <w:pPr>
              <w:rPr>
                <w:rFonts w:ascii="Arial" w:eastAsia="Times New Roman" w:hAnsi="Arial" w:cs="Arial"/>
                <w:color w:val="37394C" w:themeColor="accent1"/>
                <w:sz w:val="24"/>
                <w:szCs w:val="24"/>
              </w:rPr>
            </w:pPr>
          </w:p>
        </w:tc>
      </w:tr>
      <w:tr w:rsidR="00F244AE" w:rsidRPr="0038025C" w14:paraId="031A51DC" w14:textId="77777777" w:rsidTr="001C0BCF">
        <w:tc>
          <w:tcPr>
            <w:tcW w:w="3936" w:type="dxa"/>
            <w:tcBorders>
              <w:right w:val="single" w:sz="8" w:space="0" w:color="257D86" w:themeColor="accent4"/>
            </w:tcBorders>
          </w:tcPr>
          <w:p w14:paraId="65F411F9" w14:textId="2D450578" w:rsidR="00F244AE" w:rsidRPr="0038025C" w:rsidRDefault="00AC3D5D" w:rsidP="00837F6F">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Gweithiwr cartref gofal i oedolion</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5F62738B"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5EF77F86"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right w:val="single" w:sz="8" w:space="0" w:color="257D86" w:themeColor="accent4"/>
            </w:tcBorders>
          </w:tcPr>
          <w:p w14:paraId="57E42453" w14:textId="36E35E83" w:rsidR="00F244AE" w:rsidRPr="0038025C" w:rsidRDefault="00F244AE"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A</w:t>
            </w:r>
            <w:r w:rsidR="0057552D" w:rsidRPr="0038025C">
              <w:rPr>
                <w:rFonts w:ascii="Arial" w:eastAsia="Times New Roman" w:hAnsi="Arial" w:cs="Arial"/>
                <w:color w:val="37394C" w:themeColor="accent1"/>
                <w:sz w:val="24"/>
                <w:szCs w:val="24"/>
              </w:rPr>
              <w:t>wdurdod lleol</w:t>
            </w:r>
          </w:p>
        </w:tc>
        <w:tc>
          <w:tcPr>
            <w:tcW w:w="497"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66526C87" w14:textId="77777777" w:rsidR="00F244AE" w:rsidRPr="0038025C" w:rsidRDefault="00F244AE" w:rsidP="00837F6F">
            <w:pPr>
              <w:rPr>
                <w:rFonts w:ascii="Arial" w:eastAsia="Times New Roman" w:hAnsi="Arial" w:cs="Arial"/>
                <w:color w:val="37394C" w:themeColor="accent1"/>
                <w:sz w:val="24"/>
                <w:szCs w:val="24"/>
              </w:rPr>
            </w:pPr>
          </w:p>
        </w:tc>
      </w:tr>
      <w:tr w:rsidR="00F244AE" w:rsidRPr="0038025C" w14:paraId="2D187E93" w14:textId="77777777" w:rsidTr="001C0BCF">
        <w:tc>
          <w:tcPr>
            <w:tcW w:w="3936" w:type="dxa"/>
            <w:tcBorders>
              <w:right w:val="single" w:sz="8" w:space="0" w:color="257D86" w:themeColor="accent4"/>
            </w:tcBorders>
          </w:tcPr>
          <w:p w14:paraId="23C31E18" w14:textId="7641D454" w:rsidR="00F244AE"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Gweithiwr cymdeithasol</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0F6648E7"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620789A7"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right w:val="single" w:sz="8" w:space="0" w:color="257D86" w:themeColor="accent4"/>
            </w:tcBorders>
          </w:tcPr>
          <w:p w14:paraId="5638AD4C" w14:textId="281A2AE5" w:rsidR="00F244AE"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 xml:space="preserve">Sefydliad </w:t>
            </w:r>
            <w:r w:rsidR="00F244AE" w:rsidRPr="0038025C">
              <w:rPr>
                <w:rFonts w:ascii="Arial" w:eastAsia="Times New Roman" w:hAnsi="Arial" w:cs="Arial"/>
                <w:color w:val="37394C" w:themeColor="accent1"/>
                <w:sz w:val="24"/>
                <w:szCs w:val="24"/>
              </w:rPr>
              <w:t xml:space="preserve">sector </w:t>
            </w:r>
            <w:r w:rsidRPr="0038025C">
              <w:rPr>
                <w:rFonts w:ascii="Arial" w:eastAsia="Times New Roman" w:hAnsi="Arial" w:cs="Arial"/>
                <w:color w:val="37394C" w:themeColor="accent1"/>
                <w:sz w:val="24"/>
                <w:szCs w:val="24"/>
              </w:rPr>
              <w:t>iechyd</w:t>
            </w:r>
          </w:p>
        </w:tc>
        <w:tc>
          <w:tcPr>
            <w:tcW w:w="497"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575D3073" w14:textId="77777777" w:rsidR="00F244AE" w:rsidRPr="0038025C" w:rsidRDefault="00F244AE" w:rsidP="00837F6F">
            <w:pPr>
              <w:rPr>
                <w:rFonts w:ascii="Arial" w:eastAsia="Times New Roman" w:hAnsi="Arial" w:cs="Arial"/>
                <w:color w:val="37394C" w:themeColor="accent1"/>
                <w:sz w:val="24"/>
                <w:szCs w:val="24"/>
              </w:rPr>
            </w:pPr>
          </w:p>
        </w:tc>
      </w:tr>
      <w:tr w:rsidR="00F244AE" w:rsidRPr="0038025C" w14:paraId="213FE629" w14:textId="77777777" w:rsidTr="001C0BCF">
        <w:tc>
          <w:tcPr>
            <w:tcW w:w="3936" w:type="dxa"/>
            <w:tcBorders>
              <w:right w:val="single" w:sz="8" w:space="0" w:color="257D86" w:themeColor="accent4"/>
            </w:tcBorders>
          </w:tcPr>
          <w:p w14:paraId="1FBC9C3B" w14:textId="6EF29048" w:rsidR="00F244AE"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Myfyriwr gwaith cymdeithasol</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21C23A35"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333FD4A1"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right w:val="single" w:sz="8" w:space="0" w:color="257D86" w:themeColor="accent4"/>
            </w:tcBorders>
          </w:tcPr>
          <w:p w14:paraId="32CCE201" w14:textId="383DD587" w:rsidR="00F244AE"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 xml:space="preserve">Cyflogwr </w:t>
            </w:r>
          </w:p>
        </w:tc>
        <w:tc>
          <w:tcPr>
            <w:tcW w:w="497"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79071F12" w14:textId="77777777" w:rsidR="00F244AE" w:rsidRPr="0038025C" w:rsidRDefault="00F244AE" w:rsidP="00837F6F">
            <w:pPr>
              <w:rPr>
                <w:rFonts w:ascii="Arial" w:eastAsia="Times New Roman" w:hAnsi="Arial" w:cs="Arial"/>
                <w:color w:val="37394C" w:themeColor="accent1"/>
                <w:sz w:val="24"/>
                <w:szCs w:val="24"/>
              </w:rPr>
            </w:pPr>
          </w:p>
        </w:tc>
      </w:tr>
      <w:tr w:rsidR="00F244AE" w:rsidRPr="0038025C" w14:paraId="3DFC8A94" w14:textId="77777777" w:rsidTr="001C0BCF">
        <w:tc>
          <w:tcPr>
            <w:tcW w:w="3936" w:type="dxa"/>
            <w:tcBorders>
              <w:right w:val="single" w:sz="8" w:space="0" w:color="257D86" w:themeColor="accent4"/>
            </w:tcBorders>
          </w:tcPr>
          <w:p w14:paraId="2B6D66AC" w14:textId="6D9D6472" w:rsidR="00F244AE"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 xml:space="preserve">Rheolwr gofal cartref </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1F089BAB"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2848B807"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right w:val="single" w:sz="8" w:space="0" w:color="257D86" w:themeColor="accent4"/>
            </w:tcBorders>
          </w:tcPr>
          <w:p w14:paraId="08C8B445" w14:textId="42FE3BFF" w:rsidR="00F244AE"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Darparwr dysgu</w:t>
            </w:r>
          </w:p>
        </w:tc>
        <w:tc>
          <w:tcPr>
            <w:tcW w:w="497"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16B878BC" w14:textId="77777777" w:rsidR="00F244AE" w:rsidRPr="0038025C" w:rsidRDefault="00F244AE" w:rsidP="00837F6F">
            <w:pPr>
              <w:rPr>
                <w:rFonts w:ascii="Arial" w:eastAsia="Times New Roman" w:hAnsi="Arial" w:cs="Arial"/>
                <w:color w:val="37394C" w:themeColor="accent1"/>
                <w:sz w:val="24"/>
                <w:szCs w:val="24"/>
              </w:rPr>
            </w:pPr>
          </w:p>
        </w:tc>
      </w:tr>
      <w:tr w:rsidR="00637F32" w:rsidRPr="0038025C" w14:paraId="4DBF7B05" w14:textId="77777777" w:rsidTr="00637F32">
        <w:tc>
          <w:tcPr>
            <w:tcW w:w="3936" w:type="dxa"/>
            <w:tcBorders>
              <w:right w:val="single" w:sz="8" w:space="0" w:color="257D86" w:themeColor="accent4"/>
            </w:tcBorders>
          </w:tcPr>
          <w:p w14:paraId="0CC14553" w14:textId="2BDC66EA" w:rsidR="00F244AE"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 xml:space="preserve">Gweithiwr gofal cartref </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6D8D3334"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5CF2389E"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right w:val="single" w:sz="8" w:space="0" w:color="257D86" w:themeColor="accent4"/>
            </w:tcBorders>
          </w:tcPr>
          <w:p w14:paraId="5372E06F" w14:textId="64BC98A7" w:rsidR="00F244AE" w:rsidRPr="0038025C" w:rsidRDefault="0057552D" w:rsidP="00837F6F">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Arall – disgrifiwch isod</w:t>
            </w:r>
          </w:p>
        </w:tc>
        <w:tc>
          <w:tcPr>
            <w:tcW w:w="497"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7918F6C2" w14:textId="77777777" w:rsidR="00F244AE" w:rsidRPr="0038025C" w:rsidRDefault="00F244AE" w:rsidP="00837F6F">
            <w:pPr>
              <w:rPr>
                <w:rFonts w:ascii="Arial" w:eastAsia="Times New Roman" w:hAnsi="Arial" w:cs="Arial"/>
                <w:color w:val="37394C" w:themeColor="accent1"/>
                <w:sz w:val="24"/>
                <w:szCs w:val="24"/>
              </w:rPr>
            </w:pPr>
          </w:p>
        </w:tc>
      </w:tr>
      <w:tr w:rsidR="00637F32" w:rsidRPr="0038025C" w14:paraId="230E4189" w14:textId="77777777" w:rsidTr="001C0BCF">
        <w:tc>
          <w:tcPr>
            <w:tcW w:w="3936" w:type="dxa"/>
            <w:tcBorders>
              <w:right w:val="single" w:sz="8" w:space="0" w:color="257D86" w:themeColor="accent4"/>
            </w:tcBorders>
          </w:tcPr>
          <w:p w14:paraId="45DF431C" w14:textId="57A0460A" w:rsidR="00F244AE"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Cael eich cyflogi gan GIG Cymru</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211E7047"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27C604DF"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bottom w:val="single" w:sz="8" w:space="0" w:color="257D86" w:themeColor="accent4"/>
            </w:tcBorders>
          </w:tcPr>
          <w:p w14:paraId="72B5B7E0" w14:textId="77777777" w:rsidR="00F244AE" w:rsidRPr="0038025C" w:rsidRDefault="00F244AE" w:rsidP="00837F6F">
            <w:pPr>
              <w:rPr>
                <w:rFonts w:ascii="Arial" w:eastAsia="Times New Roman" w:hAnsi="Arial" w:cs="Arial"/>
                <w:color w:val="37394C" w:themeColor="accent1"/>
                <w:sz w:val="24"/>
                <w:szCs w:val="24"/>
              </w:rPr>
            </w:pPr>
          </w:p>
        </w:tc>
        <w:tc>
          <w:tcPr>
            <w:tcW w:w="497" w:type="dxa"/>
            <w:tcBorders>
              <w:top w:val="single" w:sz="8" w:space="0" w:color="257D86" w:themeColor="accent4"/>
              <w:bottom w:val="single" w:sz="8" w:space="0" w:color="257D86" w:themeColor="accent4"/>
            </w:tcBorders>
          </w:tcPr>
          <w:p w14:paraId="405BF68C" w14:textId="77777777" w:rsidR="00F244AE" w:rsidRPr="0038025C" w:rsidRDefault="00F244AE" w:rsidP="00837F6F">
            <w:pPr>
              <w:rPr>
                <w:rFonts w:ascii="Arial" w:eastAsia="Times New Roman" w:hAnsi="Arial" w:cs="Arial"/>
                <w:color w:val="37394C" w:themeColor="accent1"/>
                <w:sz w:val="24"/>
                <w:szCs w:val="24"/>
              </w:rPr>
            </w:pPr>
          </w:p>
        </w:tc>
      </w:tr>
      <w:tr w:rsidR="00637F32" w:rsidRPr="0038025C" w14:paraId="4005C467" w14:textId="77777777" w:rsidTr="001C0BCF">
        <w:tc>
          <w:tcPr>
            <w:tcW w:w="3936" w:type="dxa"/>
            <w:tcBorders>
              <w:right w:val="single" w:sz="8" w:space="0" w:color="257D86" w:themeColor="accent4"/>
            </w:tcBorders>
          </w:tcPr>
          <w:p w14:paraId="74F4F517" w14:textId="4D29A9B3" w:rsidR="00637F32"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Darparwr dysgu</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746B68C4" w14:textId="77777777" w:rsidR="00637F32" w:rsidRPr="0038025C" w:rsidRDefault="00637F32" w:rsidP="00837F6F">
            <w:pPr>
              <w:rPr>
                <w:rFonts w:ascii="Arial" w:eastAsia="Times New Roman" w:hAnsi="Arial" w:cs="Arial"/>
                <w:color w:val="37394C" w:themeColor="accent1"/>
                <w:sz w:val="24"/>
                <w:szCs w:val="24"/>
              </w:rPr>
            </w:pPr>
          </w:p>
        </w:tc>
        <w:tc>
          <w:tcPr>
            <w:tcW w:w="992" w:type="dxa"/>
            <w:tcBorders>
              <w:left w:val="single" w:sz="8" w:space="0" w:color="257D86" w:themeColor="accent4"/>
              <w:right w:val="single" w:sz="8" w:space="0" w:color="257D86" w:themeColor="accent4"/>
            </w:tcBorders>
          </w:tcPr>
          <w:p w14:paraId="579F1951" w14:textId="77777777" w:rsidR="00637F32" w:rsidRPr="0038025C" w:rsidRDefault="00637F32" w:rsidP="00837F6F">
            <w:pPr>
              <w:rPr>
                <w:rFonts w:ascii="Arial" w:eastAsia="Times New Roman" w:hAnsi="Arial" w:cs="Arial"/>
                <w:color w:val="37394C" w:themeColor="accent1"/>
                <w:sz w:val="24"/>
                <w:szCs w:val="24"/>
              </w:rPr>
            </w:pPr>
          </w:p>
        </w:tc>
        <w:tc>
          <w:tcPr>
            <w:tcW w:w="4891" w:type="dxa"/>
            <w:gridSpan w:val="2"/>
            <w:vMerge w:val="restart"/>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14C761F6" w14:textId="77777777" w:rsidR="00637F32" w:rsidRPr="0038025C" w:rsidRDefault="00637F32" w:rsidP="00837F6F">
            <w:pPr>
              <w:rPr>
                <w:rFonts w:ascii="Arial" w:eastAsia="Times New Roman" w:hAnsi="Arial" w:cs="Arial"/>
                <w:color w:val="37394C" w:themeColor="accent1"/>
                <w:sz w:val="24"/>
                <w:szCs w:val="24"/>
              </w:rPr>
            </w:pPr>
          </w:p>
        </w:tc>
      </w:tr>
      <w:tr w:rsidR="00637F32" w:rsidRPr="0038025C" w14:paraId="20A50EE1" w14:textId="77777777" w:rsidTr="001C0BCF">
        <w:tc>
          <w:tcPr>
            <w:tcW w:w="3936" w:type="dxa"/>
            <w:tcBorders>
              <w:right w:val="single" w:sz="8" w:space="0" w:color="257D86" w:themeColor="accent4"/>
            </w:tcBorders>
          </w:tcPr>
          <w:p w14:paraId="384C7970" w14:textId="4CDEE932" w:rsidR="00637F32" w:rsidRPr="0038025C" w:rsidRDefault="00AC3D5D" w:rsidP="00AC3D5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 xml:space="preserve">Rheolwr gofal preswyl i blant </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68DB853E" w14:textId="77777777" w:rsidR="00637F32" w:rsidRPr="0038025C" w:rsidRDefault="00637F32" w:rsidP="00837F6F">
            <w:pPr>
              <w:rPr>
                <w:rFonts w:ascii="Arial" w:eastAsia="Times New Roman" w:hAnsi="Arial" w:cs="Arial"/>
                <w:color w:val="37394C" w:themeColor="accent1"/>
                <w:sz w:val="24"/>
                <w:szCs w:val="24"/>
              </w:rPr>
            </w:pPr>
          </w:p>
        </w:tc>
        <w:tc>
          <w:tcPr>
            <w:tcW w:w="992" w:type="dxa"/>
            <w:tcBorders>
              <w:left w:val="single" w:sz="8" w:space="0" w:color="257D86" w:themeColor="accent4"/>
              <w:right w:val="single" w:sz="8" w:space="0" w:color="257D86" w:themeColor="accent4"/>
            </w:tcBorders>
          </w:tcPr>
          <w:p w14:paraId="48938745" w14:textId="77777777" w:rsidR="00637F32" w:rsidRPr="0038025C" w:rsidRDefault="00637F32" w:rsidP="00837F6F">
            <w:pPr>
              <w:rPr>
                <w:rFonts w:ascii="Arial" w:eastAsia="Times New Roman" w:hAnsi="Arial" w:cs="Arial"/>
                <w:color w:val="37394C" w:themeColor="accent1"/>
                <w:sz w:val="24"/>
                <w:szCs w:val="24"/>
              </w:rPr>
            </w:pPr>
          </w:p>
        </w:tc>
        <w:tc>
          <w:tcPr>
            <w:tcW w:w="4891" w:type="dxa"/>
            <w:gridSpan w:val="2"/>
            <w:vMerge/>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046137C4" w14:textId="77777777" w:rsidR="00637F32" w:rsidRPr="0038025C" w:rsidRDefault="00637F32" w:rsidP="00837F6F">
            <w:pPr>
              <w:rPr>
                <w:rFonts w:ascii="Arial" w:eastAsia="Times New Roman" w:hAnsi="Arial" w:cs="Arial"/>
                <w:color w:val="37394C" w:themeColor="accent1"/>
                <w:sz w:val="24"/>
                <w:szCs w:val="24"/>
              </w:rPr>
            </w:pPr>
          </w:p>
        </w:tc>
      </w:tr>
      <w:tr w:rsidR="00F244AE" w:rsidRPr="0038025C" w14:paraId="6F0D10FC" w14:textId="77777777" w:rsidTr="001C0BCF">
        <w:tc>
          <w:tcPr>
            <w:tcW w:w="3936" w:type="dxa"/>
            <w:tcBorders>
              <w:right w:val="single" w:sz="8" w:space="0" w:color="257D86" w:themeColor="accent4"/>
            </w:tcBorders>
          </w:tcPr>
          <w:p w14:paraId="77389BCF" w14:textId="1D04A435" w:rsidR="00F244AE" w:rsidRPr="0038025C" w:rsidRDefault="00AC3D5D" w:rsidP="00837F6F">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Gweithiwr gofal preswyl i blant</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51BE5EBE"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0F457352"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top w:val="single" w:sz="8" w:space="0" w:color="257D86" w:themeColor="accent4"/>
            </w:tcBorders>
          </w:tcPr>
          <w:p w14:paraId="7665D186" w14:textId="77777777" w:rsidR="00F244AE" w:rsidRPr="0038025C" w:rsidRDefault="00F244AE" w:rsidP="00837F6F">
            <w:pPr>
              <w:rPr>
                <w:rFonts w:ascii="Arial" w:eastAsia="Times New Roman" w:hAnsi="Arial" w:cs="Arial"/>
                <w:color w:val="37394C" w:themeColor="accent1"/>
                <w:sz w:val="24"/>
                <w:szCs w:val="24"/>
              </w:rPr>
            </w:pPr>
          </w:p>
        </w:tc>
        <w:tc>
          <w:tcPr>
            <w:tcW w:w="497" w:type="dxa"/>
            <w:tcBorders>
              <w:top w:val="single" w:sz="8" w:space="0" w:color="257D86" w:themeColor="accent4"/>
            </w:tcBorders>
          </w:tcPr>
          <w:p w14:paraId="3B23FF7C" w14:textId="77777777" w:rsidR="00F244AE" w:rsidRPr="0038025C" w:rsidRDefault="00F244AE" w:rsidP="00837F6F">
            <w:pPr>
              <w:rPr>
                <w:rFonts w:ascii="Arial" w:eastAsia="Times New Roman" w:hAnsi="Arial" w:cs="Arial"/>
                <w:color w:val="37394C" w:themeColor="accent1"/>
                <w:sz w:val="24"/>
                <w:szCs w:val="24"/>
              </w:rPr>
            </w:pPr>
          </w:p>
        </w:tc>
      </w:tr>
      <w:tr w:rsidR="00F244AE" w:rsidRPr="0038025C" w14:paraId="0C9B156F" w14:textId="77777777" w:rsidTr="001C0BCF">
        <w:tc>
          <w:tcPr>
            <w:tcW w:w="3936" w:type="dxa"/>
            <w:tcBorders>
              <w:right w:val="single" w:sz="8" w:space="0" w:color="257D86" w:themeColor="accent4"/>
            </w:tcBorders>
          </w:tcPr>
          <w:p w14:paraId="635184B0" w14:textId="59499C91" w:rsidR="00F244AE" w:rsidRPr="0038025C" w:rsidRDefault="00AC3D5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 xml:space="preserve">Gweithiwr gofal cymdeithasol </w:t>
            </w:r>
            <w:r w:rsidR="00F244AE" w:rsidRPr="0038025C">
              <w:rPr>
                <w:rFonts w:ascii="Arial" w:eastAsia="Times New Roman" w:hAnsi="Arial" w:cs="Arial"/>
                <w:color w:val="37394C" w:themeColor="accent1"/>
                <w:sz w:val="24"/>
                <w:szCs w:val="24"/>
              </w:rPr>
              <w:t>(</w:t>
            </w:r>
            <w:r w:rsidR="0057552D" w:rsidRPr="0038025C">
              <w:rPr>
                <w:rFonts w:ascii="Arial" w:eastAsia="Times New Roman" w:hAnsi="Arial" w:cs="Arial"/>
                <w:color w:val="37394C" w:themeColor="accent1"/>
                <w:sz w:val="24"/>
                <w:szCs w:val="24"/>
              </w:rPr>
              <w:t>heb gofrestru</w:t>
            </w:r>
            <w:r w:rsidR="00F244AE" w:rsidRPr="0038025C">
              <w:rPr>
                <w:rFonts w:ascii="Arial" w:eastAsia="Times New Roman" w:hAnsi="Arial" w:cs="Arial"/>
                <w:color w:val="37394C" w:themeColor="accent1"/>
                <w:sz w:val="24"/>
                <w:szCs w:val="24"/>
              </w:rPr>
              <w:t>)</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495C386B" w14:textId="77777777" w:rsidR="00F244AE" w:rsidRPr="0038025C" w:rsidRDefault="00F244AE"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71ED2A99" w14:textId="77777777" w:rsidR="00F244AE" w:rsidRPr="0038025C" w:rsidRDefault="00F244AE" w:rsidP="00837F6F">
            <w:pPr>
              <w:rPr>
                <w:rFonts w:ascii="Arial" w:eastAsia="Times New Roman" w:hAnsi="Arial" w:cs="Arial"/>
                <w:color w:val="37394C" w:themeColor="accent1"/>
                <w:sz w:val="24"/>
                <w:szCs w:val="24"/>
              </w:rPr>
            </w:pPr>
          </w:p>
        </w:tc>
        <w:tc>
          <w:tcPr>
            <w:tcW w:w="4891" w:type="dxa"/>
            <w:gridSpan w:val="2"/>
            <w:tcBorders>
              <w:bottom w:val="single" w:sz="8" w:space="0" w:color="257D86" w:themeColor="accent4"/>
            </w:tcBorders>
          </w:tcPr>
          <w:p w14:paraId="2C17155B" w14:textId="7DC3752C" w:rsidR="00F244AE"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Enw’r sefydliad</w:t>
            </w:r>
            <w:r w:rsidR="00F244AE" w:rsidRPr="0038025C">
              <w:rPr>
                <w:rFonts w:ascii="Arial" w:eastAsia="Times New Roman" w:hAnsi="Arial" w:cs="Arial"/>
                <w:color w:val="37394C" w:themeColor="accent1"/>
                <w:sz w:val="24"/>
                <w:szCs w:val="24"/>
              </w:rPr>
              <w:t>/</w:t>
            </w:r>
            <w:r w:rsidRPr="0038025C">
              <w:rPr>
                <w:rFonts w:ascii="Arial" w:eastAsia="Times New Roman" w:hAnsi="Arial" w:cs="Arial"/>
                <w:color w:val="37394C" w:themeColor="accent1"/>
                <w:sz w:val="24"/>
                <w:szCs w:val="24"/>
              </w:rPr>
              <w:t>math o waith a wneir</w:t>
            </w:r>
            <w:r w:rsidR="00F244AE" w:rsidRPr="0038025C">
              <w:rPr>
                <w:rFonts w:ascii="Arial" w:eastAsia="Times New Roman" w:hAnsi="Arial" w:cs="Arial"/>
                <w:color w:val="37394C" w:themeColor="accent1"/>
                <w:sz w:val="24"/>
                <w:szCs w:val="24"/>
              </w:rPr>
              <w:t>:</w:t>
            </w:r>
          </w:p>
        </w:tc>
      </w:tr>
      <w:tr w:rsidR="00637F32" w:rsidRPr="0038025C" w14:paraId="59AD30C6" w14:textId="77777777" w:rsidTr="001C0BCF">
        <w:tc>
          <w:tcPr>
            <w:tcW w:w="3936" w:type="dxa"/>
            <w:tcBorders>
              <w:right w:val="single" w:sz="8" w:space="0" w:color="257D86" w:themeColor="accent4"/>
            </w:tcBorders>
          </w:tcPr>
          <w:p w14:paraId="7852E237" w14:textId="3D684A21" w:rsidR="00637F32"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Unigolyn sy’n defnyddio gwasanaethau</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1EBD550A" w14:textId="77777777" w:rsidR="00637F32" w:rsidRPr="0038025C" w:rsidRDefault="00637F32" w:rsidP="00837F6F">
            <w:pPr>
              <w:rPr>
                <w:rFonts w:ascii="Arial" w:eastAsia="Times New Roman" w:hAnsi="Arial" w:cs="Arial"/>
                <w:color w:val="37394C" w:themeColor="accent1"/>
                <w:sz w:val="24"/>
                <w:szCs w:val="24"/>
              </w:rPr>
            </w:pPr>
          </w:p>
        </w:tc>
        <w:tc>
          <w:tcPr>
            <w:tcW w:w="992" w:type="dxa"/>
            <w:tcBorders>
              <w:left w:val="single" w:sz="8" w:space="0" w:color="257D86" w:themeColor="accent4"/>
              <w:right w:val="single" w:sz="8" w:space="0" w:color="257D86" w:themeColor="accent4"/>
            </w:tcBorders>
          </w:tcPr>
          <w:p w14:paraId="60741A40" w14:textId="77777777" w:rsidR="00637F32" w:rsidRPr="0038025C" w:rsidRDefault="00637F32" w:rsidP="00837F6F">
            <w:pPr>
              <w:rPr>
                <w:rFonts w:ascii="Arial" w:eastAsia="Times New Roman" w:hAnsi="Arial" w:cs="Arial"/>
                <w:color w:val="37394C" w:themeColor="accent1"/>
                <w:sz w:val="24"/>
                <w:szCs w:val="24"/>
              </w:rPr>
            </w:pPr>
          </w:p>
        </w:tc>
        <w:tc>
          <w:tcPr>
            <w:tcW w:w="4891" w:type="dxa"/>
            <w:gridSpan w:val="2"/>
            <w:vMerge w:val="restart"/>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2342EDE5" w14:textId="77777777" w:rsidR="00637F32" w:rsidRPr="0038025C" w:rsidRDefault="00637F32" w:rsidP="00837F6F">
            <w:pPr>
              <w:rPr>
                <w:rFonts w:ascii="Arial" w:eastAsia="Times New Roman" w:hAnsi="Arial" w:cs="Arial"/>
                <w:color w:val="37394C" w:themeColor="accent1"/>
                <w:sz w:val="24"/>
                <w:szCs w:val="24"/>
              </w:rPr>
            </w:pPr>
          </w:p>
        </w:tc>
      </w:tr>
      <w:tr w:rsidR="00637F32" w:rsidRPr="0038025C" w14:paraId="5D584554" w14:textId="77777777" w:rsidTr="001C0BCF">
        <w:tc>
          <w:tcPr>
            <w:tcW w:w="3936" w:type="dxa"/>
            <w:tcBorders>
              <w:right w:val="single" w:sz="8" w:space="0" w:color="257D86" w:themeColor="accent4"/>
            </w:tcBorders>
          </w:tcPr>
          <w:p w14:paraId="6434F9D0" w14:textId="2C502BB1" w:rsidR="00637F32"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 xml:space="preserve">Gofalwr </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5F609141" w14:textId="77777777" w:rsidR="00637F32" w:rsidRPr="0038025C" w:rsidRDefault="00637F32" w:rsidP="00837F6F">
            <w:pPr>
              <w:rPr>
                <w:rFonts w:ascii="Arial" w:eastAsia="Times New Roman" w:hAnsi="Arial" w:cs="Arial"/>
                <w:color w:val="37394C" w:themeColor="accent1"/>
                <w:sz w:val="24"/>
                <w:szCs w:val="24"/>
              </w:rPr>
            </w:pPr>
          </w:p>
        </w:tc>
        <w:tc>
          <w:tcPr>
            <w:tcW w:w="992" w:type="dxa"/>
            <w:tcBorders>
              <w:left w:val="single" w:sz="8" w:space="0" w:color="257D86" w:themeColor="accent4"/>
              <w:right w:val="single" w:sz="8" w:space="0" w:color="257D86" w:themeColor="accent4"/>
            </w:tcBorders>
          </w:tcPr>
          <w:p w14:paraId="16B14BA6" w14:textId="77777777" w:rsidR="00637F32" w:rsidRPr="0038025C" w:rsidRDefault="00637F32" w:rsidP="00837F6F">
            <w:pPr>
              <w:rPr>
                <w:rFonts w:ascii="Arial" w:eastAsia="Times New Roman" w:hAnsi="Arial" w:cs="Arial"/>
                <w:color w:val="37394C" w:themeColor="accent1"/>
                <w:sz w:val="24"/>
                <w:szCs w:val="24"/>
              </w:rPr>
            </w:pPr>
          </w:p>
        </w:tc>
        <w:tc>
          <w:tcPr>
            <w:tcW w:w="4891" w:type="dxa"/>
            <w:gridSpan w:val="2"/>
            <w:vMerge/>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3780A575" w14:textId="77777777" w:rsidR="00637F32" w:rsidRPr="0038025C" w:rsidRDefault="00637F32" w:rsidP="00837F6F">
            <w:pPr>
              <w:rPr>
                <w:rFonts w:ascii="Arial" w:eastAsia="Times New Roman" w:hAnsi="Arial" w:cs="Arial"/>
                <w:color w:val="37394C" w:themeColor="accent1"/>
                <w:sz w:val="24"/>
                <w:szCs w:val="24"/>
              </w:rPr>
            </w:pPr>
          </w:p>
        </w:tc>
      </w:tr>
      <w:tr w:rsidR="00637F32" w:rsidRPr="0038025C" w14:paraId="11BA4EF6" w14:textId="77777777" w:rsidTr="001C0BCF">
        <w:tc>
          <w:tcPr>
            <w:tcW w:w="3936" w:type="dxa"/>
            <w:tcBorders>
              <w:right w:val="single" w:sz="8" w:space="0" w:color="257D86" w:themeColor="accent4"/>
            </w:tcBorders>
          </w:tcPr>
          <w:p w14:paraId="1E68A0D4" w14:textId="654CF68C" w:rsidR="00637F32"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Aelod o’r cyhoedd</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2EEE9B6A" w14:textId="77777777" w:rsidR="00637F32" w:rsidRPr="0038025C" w:rsidRDefault="00637F32" w:rsidP="00837F6F">
            <w:pPr>
              <w:rPr>
                <w:rFonts w:ascii="Arial" w:eastAsia="Times New Roman" w:hAnsi="Arial" w:cs="Arial"/>
                <w:color w:val="37394C" w:themeColor="accent1"/>
                <w:sz w:val="24"/>
                <w:szCs w:val="24"/>
              </w:rPr>
            </w:pPr>
          </w:p>
        </w:tc>
        <w:tc>
          <w:tcPr>
            <w:tcW w:w="992" w:type="dxa"/>
            <w:tcBorders>
              <w:left w:val="single" w:sz="8" w:space="0" w:color="257D86" w:themeColor="accent4"/>
              <w:right w:val="single" w:sz="8" w:space="0" w:color="257D86" w:themeColor="accent4"/>
            </w:tcBorders>
          </w:tcPr>
          <w:p w14:paraId="12CD0668" w14:textId="77777777" w:rsidR="00637F32" w:rsidRPr="0038025C" w:rsidRDefault="00637F32" w:rsidP="00837F6F">
            <w:pPr>
              <w:rPr>
                <w:rFonts w:ascii="Arial" w:eastAsia="Times New Roman" w:hAnsi="Arial" w:cs="Arial"/>
                <w:color w:val="37394C" w:themeColor="accent1"/>
                <w:sz w:val="24"/>
                <w:szCs w:val="24"/>
              </w:rPr>
            </w:pPr>
          </w:p>
        </w:tc>
        <w:tc>
          <w:tcPr>
            <w:tcW w:w="4891" w:type="dxa"/>
            <w:gridSpan w:val="2"/>
            <w:vMerge/>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4072DDF8" w14:textId="77777777" w:rsidR="00637F32" w:rsidRPr="0038025C" w:rsidRDefault="00637F32" w:rsidP="00837F6F">
            <w:pPr>
              <w:rPr>
                <w:rFonts w:ascii="Arial" w:eastAsia="Times New Roman" w:hAnsi="Arial" w:cs="Arial"/>
                <w:color w:val="37394C" w:themeColor="accent1"/>
                <w:sz w:val="24"/>
                <w:szCs w:val="24"/>
              </w:rPr>
            </w:pPr>
          </w:p>
        </w:tc>
      </w:tr>
      <w:tr w:rsidR="00637F32" w:rsidRPr="0038025C" w14:paraId="1B2869A6" w14:textId="77777777" w:rsidTr="001C0BCF">
        <w:tc>
          <w:tcPr>
            <w:tcW w:w="3936" w:type="dxa"/>
            <w:tcBorders>
              <w:right w:val="single" w:sz="8" w:space="0" w:color="257D86" w:themeColor="accent4"/>
            </w:tcBorders>
          </w:tcPr>
          <w:p w14:paraId="3373DB01" w14:textId="42CB7B17" w:rsidR="00637F32" w:rsidRPr="0038025C" w:rsidRDefault="0057552D" w:rsidP="0057552D">
            <w:pPr>
              <w:rPr>
                <w:rFonts w:ascii="Arial" w:eastAsia="Times New Roman" w:hAnsi="Arial" w:cs="Arial"/>
                <w:color w:val="37394C" w:themeColor="accent1"/>
                <w:sz w:val="24"/>
                <w:szCs w:val="24"/>
              </w:rPr>
            </w:pPr>
            <w:r w:rsidRPr="0038025C">
              <w:rPr>
                <w:rFonts w:ascii="Arial" w:eastAsia="Times New Roman" w:hAnsi="Arial" w:cs="Arial"/>
                <w:color w:val="37394C" w:themeColor="accent1"/>
                <w:sz w:val="24"/>
                <w:szCs w:val="24"/>
              </w:rPr>
              <w:t>Arall – disgrifiwch isod</w:t>
            </w:r>
          </w:p>
        </w:tc>
        <w:tc>
          <w:tcPr>
            <w:tcW w:w="425" w:type="dxa"/>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7EA59292" w14:textId="77777777" w:rsidR="00637F32" w:rsidRPr="0038025C" w:rsidRDefault="00637F32" w:rsidP="00837F6F">
            <w:pPr>
              <w:rPr>
                <w:rFonts w:ascii="Arial" w:eastAsia="Times New Roman" w:hAnsi="Arial" w:cs="Arial"/>
                <w:color w:val="37394C" w:themeColor="accent1"/>
                <w:sz w:val="24"/>
                <w:szCs w:val="24"/>
              </w:rPr>
            </w:pPr>
          </w:p>
        </w:tc>
        <w:tc>
          <w:tcPr>
            <w:tcW w:w="992" w:type="dxa"/>
            <w:tcBorders>
              <w:left w:val="single" w:sz="8" w:space="0" w:color="257D86" w:themeColor="accent4"/>
              <w:right w:val="single" w:sz="8" w:space="0" w:color="257D86" w:themeColor="accent4"/>
            </w:tcBorders>
          </w:tcPr>
          <w:p w14:paraId="30F4E9BE" w14:textId="77777777" w:rsidR="00637F32" w:rsidRPr="0038025C" w:rsidRDefault="00637F32" w:rsidP="00837F6F">
            <w:pPr>
              <w:rPr>
                <w:rFonts w:ascii="Arial" w:eastAsia="Times New Roman" w:hAnsi="Arial" w:cs="Arial"/>
                <w:color w:val="37394C" w:themeColor="accent1"/>
                <w:sz w:val="24"/>
                <w:szCs w:val="24"/>
              </w:rPr>
            </w:pPr>
          </w:p>
        </w:tc>
        <w:tc>
          <w:tcPr>
            <w:tcW w:w="4891" w:type="dxa"/>
            <w:gridSpan w:val="2"/>
            <w:vMerge/>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3392A09D" w14:textId="77777777" w:rsidR="00637F32" w:rsidRPr="0038025C" w:rsidRDefault="00637F32" w:rsidP="00837F6F">
            <w:pPr>
              <w:rPr>
                <w:rFonts w:ascii="Arial" w:eastAsia="Times New Roman" w:hAnsi="Arial" w:cs="Arial"/>
                <w:color w:val="37394C" w:themeColor="accent1"/>
                <w:sz w:val="24"/>
                <w:szCs w:val="24"/>
              </w:rPr>
            </w:pPr>
          </w:p>
        </w:tc>
      </w:tr>
      <w:tr w:rsidR="00F244AE" w:rsidRPr="0038025C" w14:paraId="28093E72" w14:textId="77777777" w:rsidTr="001C0BCF">
        <w:tc>
          <w:tcPr>
            <w:tcW w:w="3936" w:type="dxa"/>
            <w:tcBorders>
              <w:bottom w:val="single" w:sz="8" w:space="0" w:color="257D86" w:themeColor="accent4"/>
            </w:tcBorders>
          </w:tcPr>
          <w:p w14:paraId="7869CB22" w14:textId="77777777" w:rsidR="00F244AE" w:rsidRPr="0038025C" w:rsidRDefault="00F244AE" w:rsidP="00837F6F">
            <w:pPr>
              <w:rPr>
                <w:rFonts w:ascii="Arial" w:eastAsia="Times New Roman" w:hAnsi="Arial" w:cs="Arial"/>
                <w:color w:val="37394C" w:themeColor="accent1"/>
                <w:sz w:val="24"/>
                <w:szCs w:val="24"/>
              </w:rPr>
            </w:pPr>
          </w:p>
        </w:tc>
        <w:tc>
          <w:tcPr>
            <w:tcW w:w="425" w:type="dxa"/>
            <w:tcBorders>
              <w:top w:val="single" w:sz="8" w:space="0" w:color="257D86" w:themeColor="accent4"/>
              <w:bottom w:val="single" w:sz="8" w:space="0" w:color="257D86" w:themeColor="accent4"/>
            </w:tcBorders>
          </w:tcPr>
          <w:p w14:paraId="0DA2E2A6" w14:textId="77777777" w:rsidR="00F244AE" w:rsidRPr="0038025C" w:rsidRDefault="00F244AE" w:rsidP="00837F6F">
            <w:pPr>
              <w:rPr>
                <w:rFonts w:ascii="Arial" w:eastAsia="Times New Roman" w:hAnsi="Arial" w:cs="Arial"/>
                <w:color w:val="37394C" w:themeColor="accent1"/>
                <w:sz w:val="24"/>
                <w:szCs w:val="24"/>
              </w:rPr>
            </w:pPr>
          </w:p>
        </w:tc>
        <w:tc>
          <w:tcPr>
            <w:tcW w:w="992" w:type="dxa"/>
          </w:tcPr>
          <w:p w14:paraId="3CDDA131" w14:textId="77777777" w:rsidR="00F244AE" w:rsidRPr="0038025C" w:rsidRDefault="00F244AE" w:rsidP="00837F6F">
            <w:pPr>
              <w:rPr>
                <w:rFonts w:ascii="Arial" w:eastAsia="Times New Roman" w:hAnsi="Arial" w:cs="Arial"/>
                <w:color w:val="37394C" w:themeColor="accent1"/>
                <w:sz w:val="24"/>
                <w:szCs w:val="24"/>
              </w:rPr>
            </w:pPr>
          </w:p>
        </w:tc>
        <w:tc>
          <w:tcPr>
            <w:tcW w:w="4394" w:type="dxa"/>
            <w:tcBorders>
              <w:top w:val="single" w:sz="8" w:space="0" w:color="257D86" w:themeColor="accent4"/>
            </w:tcBorders>
          </w:tcPr>
          <w:p w14:paraId="1D7DB90F" w14:textId="77777777" w:rsidR="00F244AE" w:rsidRPr="0038025C" w:rsidRDefault="00F244AE" w:rsidP="00837F6F">
            <w:pPr>
              <w:rPr>
                <w:rFonts w:ascii="Arial" w:eastAsia="Times New Roman" w:hAnsi="Arial" w:cs="Arial"/>
                <w:color w:val="37394C" w:themeColor="accent1"/>
                <w:sz w:val="24"/>
                <w:szCs w:val="24"/>
              </w:rPr>
            </w:pPr>
          </w:p>
        </w:tc>
        <w:tc>
          <w:tcPr>
            <w:tcW w:w="497" w:type="dxa"/>
            <w:tcBorders>
              <w:top w:val="single" w:sz="8" w:space="0" w:color="257D86" w:themeColor="accent4"/>
            </w:tcBorders>
          </w:tcPr>
          <w:p w14:paraId="7B312945" w14:textId="77777777" w:rsidR="00F244AE" w:rsidRPr="0038025C" w:rsidRDefault="00F244AE" w:rsidP="00837F6F">
            <w:pPr>
              <w:rPr>
                <w:rFonts w:ascii="Arial" w:eastAsia="Times New Roman" w:hAnsi="Arial" w:cs="Arial"/>
                <w:color w:val="37394C" w:themeColor="accent1"/>
                <w:sz w:val="24"/>
                <w:szCs w:val="24"/>
              </w:rPr>
            </w:pPr>
          </w:p>
        </w:tc>
      </w:tr>
      <w:tr w:rsidR="00637F32" w:rsidRPr="0038025C" w14:paraId="52E4BF76" w14:textId="77777777" w:rsidTr="001C0BCF">
        <w:tc>
          <w:tcPr>
            <w:tcW w:w="4361" w:type="dxa"/>
            <w:gridSpan w:val="2"/>
            <w:tcBorders>
              <w:top w:val="single" w:sz="8" w:space="0" w:color="257D86" w:themeColor="accent4"/>
              <w:left w:val="single" w:sz="8" w:space="0" w:color="257D86" w:themeColor="accent4"/>
              <w:bottom w:val="single" w:sz="8" w:space="0" w:color="257D86" w:themeColor="accent4"/>
              <w:right w:val="single" w:sz="8" w:space="0" w:color="257D86" w:themeColor="accent4"/>
            </w:tcBorders>
          </w:tcPr>
          <w:p w14:paraId="3BA2E304" w14:textId="77777777" w:rsidR="00637F32" w:rsidRPr="0038025C" w:rsidRDefault="00637F32" w:rsidP="00837F6F">
            <w:pPr>
              <w:rPr>
                <w:rFonts w:ascii="Arial" w:eastAsia="Times New Roman" w:hAnsi="Arial" w:cs="Arial"/>
                <w:color w:val="37394C" w:themeColor="accent1"/>
                <w:sz w:val="24"/>
                <w:szCs w:val="24"/>
              </w:rPr>
            </w:pPr>
          </w:p>
          <w:p w14:paraId="6508CEE0" w14:textId="77777777" w:rsidR="00637F32" w:rsidRPr="0038025C" w:rsidRDefault="00637F32" w:rsidP="00837F6F">
            <w:pPr>
              <w:rPr>
                <w:rFonts w:ascii="Arial" w:eastAsia="Times New Roman" w:hAnsi="Arial" w:cs="Arial"/>
                <w:color w:val="37394C" w:themeColor="accent1"/>
                <w:sz w:val="24"/>
                <w:szCs w:val="24"/>
              </w:rPr>
            </w:pPr>
          </w:p>
        </w:tc>
        <w:tc>
          <w:tcPr>
            <w:tcW w:w="992" w:type="dxa"/>
            <w:tcBorders>
              <w:left w:val="single" w:sz="8" w:space="0" w:color="257D86" w:themeColor="accent4"/>
            </w:tcBorders>
          </w:tcPr>
          <w:p w14:paraId="1DF566D5" w14:textId="77777777" w:rsidR="00637F32" w:rsidRPr="0038025C" w:rsidRDefault="00637F32" w:rsidP="00837F6F">
            <w:pPr>
              <w:rPr>
                <w:rFonts w:ascii="Arial" w:eastAsia="Times New Roman" w:hAnsi="Arial" w:cs="Arial"/>
                <w:color w:val="37394C" w:themeColor="accent1"/>
                <w:sz w:val="24"/>
                <w:szCs w:val="24"/>
              </w:rPr>
            </w:pPr>
          </w:p>
        </w:tc>
        <w:tc>
          <w:tcPr>
            <w:tcW w:w="4394" w:type="dxa"/>
          </w:tcPr>
          <w:p w14:paraId="6A76ABBA" w14:textId="77777777" w:rsidR="00637F32" w:rsidRPr="0038025C" w:rsidRDefault="00637F32" w:rsidP="00837F6F">
            <w:pPr>
              <w:rPr>
                <w:rFonts w:ascii="Arial" w:eastAsia="Times New Roman" w:hAnsi="Arial" w:cs="Arial"/>
                <w:color w:val="37394C" w:themeColor="accent1"/>
                <w:sz w:val="24"/>
                <w:szCs w:val="24"/>
              </w:rPr>
            </w:pPr>
          </w:p>
        </w:tc>
        <w:tc>
          <w:tcPr>
            <w:tcW w:w="497" w:type="dxa"/>
          </w:tcPr>
          <w:p w14:paraId="65A7012B" w14:textId="77777777" w:rsidR="00637F32" w:rsidRPr="0038025C" w:rsidRDefault="00637F32" w:rsidP="00837F6F">
            <w:pPr>
              <w:rPr>
                <w:rFonts w:ascii="Arial" w:eastAsia="Times New Roman" w:hAnsi="Arial" w:cs="Arial"/>
                <w:color w:val="37394C" w:themeColor="accent1"/>
                <w:sz w:val="24"/>
                <w:szCs w:val="24"/>
              </w:rPr>
            </w:pPr>
          </w:p>
        </w:tc>
      </w:tr>
    </w:tbl>
    <w:p w14:paraId="520AD814" w14:textId="4ADDCBB1" w:rsidR="00837F6F" w:rsidRPr="0038025C" w:rsidRDefault="008D6B7C" w:rsidP="008D6B7C">
      <w:pPr>
        <w:rPr>
          <w:rFonts w:ascii="Arial" w:eastAsia="Times New Roman" w:hAnsi="Arial" w:cs="Arial"/>
          <w:sz w:val="24"/>
          <w:szCs w:val="24"/>
        </w:rPr>
      </w:pPr>
      <w:r w:rsidRPr="0038025C">
        <w:rPr>
          <w:rFonts w:ascii="Arial" w:eastAsia="Times New Roman" w:hAnsi="Arial" w:cs="Arial"/>
          <w:sz w:val="24"/>
          <w:szCs w:val="24"/>
        </w:rPr>
        <w:tab/>
      </w:r>
      <w:r w:rsidRPr="0038025C">
        <w:rPr>
          <w:rFonts w:ascii="Arial" w:eastAsia="Times New Roman" w:hAnsi="Arial" w:cs="Arial"/>
          <w:sz w:val="24"/>
          <w:szCs w:val="24"/>
        </w:rPr>
        <w:tab/>
      </w:r>
      <w:r w:rsidRPr="0038025C">
        <w:rPr>
          <w:rFonts w:ascii="Arial" w:eastAsia="Times New Roman" w:hAnsi="Arial" w:cs="Arial"/>
          <w:sz w:val="24"/>
          <w:szCs w:val="24"/>
        </w:rPr>
        <w:tab/>
      </w:r>
    </w:p>
    <w:p w14:paraId="512CFF0B" w14:textId="77777777" w:rsidR="00637F32" w:rsidRPr="0038025C" w:rsidRDefault="00637F32" w:rsidP="00837F6F">
      <w:pPr>
        <w:rPr>
          <w:rFonts w:ascii="Arial" w:eastAsia="Times New Roman" w:hAnsi="Arial" w:cs="Arial"/>
          <w:b/>
          <w:color w:val="37394C" w:themeColor="accent1"/>
          <w:sz w:val="24"/>
          <w:szCs w:val="24"/>
        </w:rPr>
      </w:pPr>
    </w:p>
    <w:p w14:paraId="0B65049F" w14:textId="77777777" w:rsidR="00637F32" w:rsidRPr="0038025C" w:rsidRDefault="00637F32" w:rsidP="00837F6F">
      <w:pPr>
        <w:rPr>
          <w:rFonts w:ascii="Arial" w:eastAsia="Times New Roman" w:hAnsi="Arial" w:cs="Arial"/>
          <w:b/>
          <w:color w:val="37394C" w:themeColor="accent1"/>
          <w:sz w:val="24"/>
          <w:szCs w:val="24"/>
        </w:rPr>
      </w:pPr>
    </w:p>
    <w:p w14:paraId="4E8CB4FA" w14:textId="77777777" w:rsidR="00637F32" w:rsidRPr="0038025C" w:rsidRDefault="00637F32" w:rsidP="00837F6F">
      <w:pPr>
        <w:rPr>
          <w:rFonts w:ascii="Arial" w:eastAsia="Times New Roman" w:hAnsi="Arial" w:cs="Arial"/>
          <w:b/>
          <w:color w:val="37394C" w:themeColor="accent1"/>
          <w:sz w:val="24"/>
          <w:szCs w:val="24"/>
        </w:rPr>
      </w:pPr>
    </w:p>
    <w:p w14:paraId="24B5875D" w14:textId="77777777" w:rsidR="00637F32" w:rsidRPr="0038025C" w:rsidRDefault="00637F32">
      <w:pPr>
        <w:rPr>
          <w:rFonts w:ascii="Arial" w:hAnsi="Arial" w:cs="Arial"/>
          <w:color w:val="257D86" w:themeColor="accent4"/>
          <w:sz w:val="56"/>
          <w:szCs w:val="56"/>
        </w:rPr>
      </w:pPr>
      <w:bookmarkStart w:id="2" w:name="_Section_4(a)"/>
      <w:bookmarkEnd w:id="2"/>
      <w:r w:rsidRPr="0038025C">
        <w:br w:type="page"/>
      </w:r>
    </w:p>
    <w:p w14:paraId="556AA336" w14:textId="1155B9C4" w:rsidR="00837F6F" w:rsidRPr="0038025C" w:rsidRDefault="0057552D" w:rsidP="001C0BCF">
      <w:pPr>
        <w:pStyle w:val="Heading1"/>
        <w:pBdr>
          <w:bottom w:val="single" w:sz="8" w:space="1" w:color="EB5E57" w:themeColor="accent3"/>
        </w:pBdr>
        <w:spacing w:after="0"/>
        <w:rPr>
          <w:sz w:val="48"/>
          <w:szCs w:val="48"/>
        </w:rPr>
      </w:pPr>
      <w:r w:rsidRPr="0038025C">
        <w:rPr>
          <w:sz w:val="48"/>
          <w:szCs w:val="48"/>
        </w:rPr>
        <w:lastRenderedPageBreak/>
        <w:t>Adran</w:t>
      </w:r>
      <w:r w:rsidR="00837F6F" w:rsidRPr="0038025C">
        <w:rPr>
          <w:sz w:val="48"/>
          <w:szCs w:val="48"/>
        </w:rPr>
        <w:t xml:space="preserve"> </w:t>
      </w:r>
      <w:r w:rsidR="00655BB9" w:rsidRPr="0038025C">
        <w:rPr>
          <w:sz w:val="48"/>
          <w:szCs w:val="48"/>
        </w:rPr>
        <w:t>3</w:t>
      </w:r>
      <w:r w:rsidR="00D53DE5" w:rsidRPr="0038025C">
        <w:rPr>
          <w:sz w:val="48"/>
          <w:szCs w:val="48"/>
        </w:rPr>
        <w:t>a</w:t>
      </w:r>
      <w:r w:rsidR="00837F6F" w:rsidRPr="0038025C">
        <w:rPr>
          <w:sz w:val="48"/>
          <w:szCs w:val="48"/>
        </w:rPr>
        <w:t xml:space="preserve"> </w:t>
      </w:r>
      <w:r w:rsidRPr="0038025C">
        <w:rPr>
          <w:sz w:val="48"/>
          <w:szCs w:val="48"/>
        </w:rPr>
        <w:t>–</w:t>
      </w:r>
      <w:r w:rsidR="004B440F" w:rsidRPr="0038025C">
        <w:rPr>
          <w:sz w:val="48"/>
          <w:szCs w:val="48"/>
        </w:rPr>
        <w:t xml:space="preserve"> </w:t>
      </w:r>
      <w:r w:rsidRPr="0038025C">
        <w:rPr>
          <w:sz w:val="48"/>
          <w:szCs w:val="48"/>
        </w:rPr>
        <w:t>Newidiadau i ffioedd cofrestru</w:t>
      </w:r>
    </w:p>
    <w:p w14:paraId="42DF76F2" w14:textId="77777777" w:rsidR="00811C73" w:rsidRPr="0038025C" w:rsidRDefault="00811C73" w:rsidP="00811C73">
      <w:pPr>
        <w:pStyle w:val="ListParagraph"/>
        <w:numPr>
          <w:ilvl w:val="0"/>
          <w:numId w:val="1"/>
        </w:numPr>
        <w:ind w:right="270"/>
        <w:jc w:val="both"/>
        <w:outlineLvl w:val="1"/>
        <w:rPr>
          <w:b/>
          <w:bCs/>
          <w:vanish/>
          <w:color w:val="257D86" w:themeColor="accent4"/>
          <w:sz w:val="28"/>
          <w:szCs w:val="28"/>
        </w:rPr>
      </w:pPr>
    </w:p>
    <w:p w14:paraId="629B8EF1" w14:textId="77777777" w:rsidR="00637F32" w:rsidRPr="0038025C" w:rsidRDefault="00637F32" w:rsidP="001C0BCF">
      <w:pPr>
        <w:pStyle w:val="Heading2"/>
        <w:numPr>
          <w:ilvl w:val="0"/>
          <w:numId w:val="0"/>
        </w:numPr>
        <w:ind w:left="720"/>
      </w:pPr>
    </w:p>
    <w:p w14:paraId="5D850D80" w14:textId="12BF8F8B" w:rsidR="009C4D69" w:rsidRPr="0038025C" w:rsidRDefault="0057552D" w:rsidP="001C0BCF">
      <w:pPr>
        <w:pStyle w:val="Heading2"/>
        <w:jc w:val="left"/>
      </w:pPr>
      <w:r w:rsidRPr="0038025C">
        <w:t>Ynglŷn â’r Gofrestr Gweithwyr Gofal Cymdeithasol (y Gofrestr</w:t>
      </w:r>
      <w:r w:rsidR="004B440F" w:rsidRPr="0038025C">
        <w:t>)</w:t>
      </w:r>
    </w:p>
    <w:p w14:paraId="771D9053" w14:textId="5AED90D9" w:rsidR="00837F6F" w:rsidRPr="002B3EC2" w:rsidRDefault="0057552D" w:rsidP="00837F6F">
      <w:pPr>
        <w:spacing w:line="360" w:lineRule="auto"/>
        <w:rPr>
          <w:rFonts w:ascii="Arial" w:hAnsi="Arial" w:cs="Arial"/>
        </w:rPr>
      </w:pPr>
      <w:r w:rsidRPr="002B3EC2">
        <w:rPr>
          <w:rFonts w:ascii="Arial" w:hAnsi="Arial" w:cs="Arial"/>
        </w:rPr>
        <w:t xml:space="preserve">Yn ôl Adran </w:t>
      </w:r>
      <w:r w:rsidR="00837F6F" w:rsidRPr="002B3EC2">
        <w:rPr>
          <w:rFonts w:ascii="Arial" w:hAnsi="Arial" w:cs="Arial"/>
        </w:rPr>
        <w:t xml:space="preserve">80 </w:t>
      </w:r>
      <w:r w:rsidRPr="002B3EC2">
        <w:rPr>
          <w:rFonts w:ascii="Arial" w:hAnsi="Arial" w:cs="Arial"/>
        </w:rPr>
        <w:t xml:space="preserve">Deddf Rheoleiddio ac Arolygu Gofal Cymdeithasol (Cymru) </w:t>
      </w:r>
      <w:r w:rsidR="00837F6F" w:rsidRPr="002B3EC2">
        <w:rPr>
          <w:rFonts w:ascii="Arial" w:hAnsi="Arial" w:cs="Arial"/>
        </w:rPr>
        <w:t>2016</w:t>
      </w:r>
      <w:r w:rsidR="007D5555" w:rsidRPr="002B3EC2">
        <w:rPr>
          <w:rFonts w:ascii="Arial" w:hAnsi="Arial" w:cs="Arial"/>
        </w:rPr>
        <w:t>, mae’n ofynnol i Go</w:t>
      </w:r>
      <w:r w:rsidRPr="002B3EC2">
        <w:rPr>
          <w:rFonts w:ascii="Arial" w:hAnsi="Arial" w:cs="Arial"/>
        </w:rPr>
        <w:t>fal Cymdeithasol Cymru</w:t>
      </w:r>
      <w:r w:rsidR="00837F6F" w:rsidRPr="002B3EC2">
        <w:rPr>
          <w:rFonts w:ascii="Arial" w:hAnsi="Arial" w:cs="Arial"/>
        </w:rPr>
        <w:t xml:space="preserve"> </w:t>
      </w:r>
      <w:r w:rsidRPr="002B3EC2">
        <w:rPr>
          <w:rFonts w:ascii="Arial" w:hAnsi="Arial" w:cs="Arial"/>
        </w:rPr>
        <w:t>gadw cofrestr</w:t>
      </w:r>
      <w:r w:rsidR="00837F6F" w:rsidRPr="002B3EC2">
        <w:rPr>
          <w:rFonts w:ascii="Arial" w:hAnsi="Arial" w:cs="Arial"/>
        </w:rPr>
        <w:t xml:space="preserve">: </w:t>
      </w:r>
    </w:p>
    <w:p w14:paraId="046FA9F2" w14:textId="154719E2" w:rsidR="00837F6F" w:rsidRPr="002B3EC2" w:rsidRDefault="00CC3382" w:rsidP="002441B4">
      <w:pPr>
        <w:pStyle w:val="ListParagraph"/>
        <w:numPr>
          <w:ilvl w:val="0"/>
          <w:numId w:val="8"/>
        </w:numPr>
        <w:spacing w:after="0" w:line="360" w:lineRule="auto"/>
        <w:ind w:right="0"/>
        <w:rPr>
          <w:sz w:val="22"/>
        </w:rPr>
      </w:pPr>
      <w:r w:rsidRPr="002B3EC2">
        <w:rPr>
          <w:sz w:val="22"/>
        </w:rPr>
        <w:t xml:space="preserve">o </w:t>
      </w:r>
      <w:r w:rsidR="0057552D" w:rsidRPr="002B3EC2">
        <w:rPr>
          <w:sz w:val="22"/>
        </w:rPr>
        <w:t>weithwyr cymdeithasol</w:t>
      </w:r>
    </w:p>
    <w:p w14:paraId="4AD76202" w14:textId="409E23D4" w:rsidR="00837F6F" w:rsidRPr="002B3EC2" w:rsidRDefault="00CC3382" w:rsidP="002441B4">
      <w:pPr>
        <w:pStyle w:val="ListParagraph"/>
        <w:numPr>
          <w:ilvl w:val="0"/>
          <w:numId w:val="8"/>
        </w:numPr>
        <w:spacing w:after="0" w:line="360" w:lineRule="auto"/>
        <w:ind w:right="0"/>
        <w:rPr>
          <w:sz w:val="22"/>
        </w:rPr>
      </w:pPr>
      <w:r w:rsidRPr="002B3EC2">
        <w:rPr>
          <w:sz w:val="22"/>
        </w:rPr>
        <w:t xml:space="preserve">o weithwyr gofal cymdeithasol o unrhyw ddisgrifiad arall a bennir gan Weinidogion Cymru </w:t>
      </w:r>
      <w:r w:rsidR="0064164D" w:rsidRPr="002B3EC2">
        <w:rPr>
          <w:sz w:val="22"/>
        </w:rPr>
        <w:t>mewn</w:t>
      </w:r>
      <w:r w:rsidRPr="002B3EC2">
        <w:rPr>
          <w:sz w:val="22"/>
        </w:rPr>
        <w:t xml:space="preserve"> r</w:t>
      </w:r>
      <w:r w:rsidR="0064164D" w:rsidRPr="002B3EC2">
        <w:rPr>
          <w:sz w:val="22"/>
        </w:rPr>
        <w:t>h</w:t>
      </w:r>
      <w:r w:rsidRPr="002B3EC2">
        <w:rPr>
          <w:sz w:val="22"/>
        </w:rPr>
        <w:t>eoliadau</w:t>
      </w:r>
    </w:p>
    <w:p w14:paraId="43D7D04D" w14:textId="2A666C0A" w:rsidR="00837F6F" w:rsidRPr="002B3EC2" w:rsidRDefault="00CC3382" w:rsidP="002441B4">
      <w:pPr>
        <w:pStyle w:val="ListParagraph"/>
        <w:numPr>
          <w:ilvl w:val="0"/>
          <w:numId w:val="8"/>
        </w:numPr>
        <w:spacing w:after="0" w:line="360" w:lineRule="auto"/>
        <w:ind w:right="0"/>
        <w:rPr>
          <w:sz w:val="22"/>
        </w:rPr>
      </w:pPr>
      <w:r w:rsidRPr="002B3EC2">
        <w:rPr>
          <w:sz w:val="22"/>
        </w:rPr>
        <w:t xml:space="preserve">o weithwyr cymdeithasol sydd ar ymweliad o </w:t>
      </w:r>
      <w:r w:rsidR="00542CD8" w:rsidRPr="002B3EC2">
        <w:rPr>
          <w:sz w:val="22"/>
        </w:rPr>
        <w:t>w</w:t>
      </w:r>
      <w:r w:rsidRPr="002B3EC2">
        <w:rPr>
          <w:sz w:val="22"/>
        </w:rPr>
        <w:t>ladwriaethau Ewropeaidd perthnasol</w:t>
      </w:r>
      <w:r w:rsidR="00837F6F" w:rsidRPr="002B3EC2">
        <w:rPr>
          <w:sz w:val="22"/>
        </w:rPr>
        <w:t>.</w:t>
      </w:r>
    </w:p>
    <w:p w14:paraId="495EF130" w14:textId="77777777" w:rsidR="00837F6F" w:rsidRPr="0038025C" w:rsidRDefault="00837F6F" w:rsidP="00837F6F">
      <w:pPr>
        <w:spacing w:line="360" w:lineRule="auto"/>
        <w:rPr>
          <w:rFonts w:ascii="Arial" w:hAnsi="Arial" w:cs="Arial"/>
          <w:b/>
          <w:sz w:val="24"/>
          <w:szCs w:val="24"/>
        </w:rPr>
      </w:pPr>
    </w:p>
    <w:p w14:paraId="5A57A8C2" w14:textId="3ACCB0D2" w:rsidR="00837F6F" w:rsidRPr="002B3EC2" w:rsidRDefault="00CC3382" w:rsidP="00837F6F">
      <w:pPr>
        <w:spacing w:line="360" w:lineRule="auto"/>
        <w:rPr>
          <w:rFonts w:ascii="Arial" w:hAnsi="Arial" w:cs="Arial"/>
        </w:rPr>
      </w:pPr>
      <w:r w:rsidRPr="002B3EC2">
        <w:rPr>
          <w:rFonts w:ascii="Arial" w:hAnsi="Arial" w:cs="Arial"/>
        </w:rPr>
        <w:t xml:space="preserve">Defnyddiwn y </w:t>
      </w:r>
      <w:r w:rsidR="00542CD8" w:rsidRPr="002B3EC2">
        <w:rPr>
          <w:rFonts w:ascii="Arial" w:hAnsi="Arial" w:cs="Arial"/>
        </w:rPr>
        <w:t>g</w:t>
      </w:r>
      <w:r w:rsidRPr="002B3EC2">
        <w:rPr>
          <w:rFonts w:ascii="Arial" w:hAnsi="Arial" w:cs="Arial"/>
        </w:rPr>
        <w:t xml:space="preserve">ofrestr i’n helpu i gyflawni ein dyletswyddau amddiffyn y cyhoedd </w:t>
      </w:r>
      <w:r w:rsidR="00542CD8" w:rsidRPr="002B3EC2">
        <w:rPr>
          <w:rFonts w:ascii="Arial" w:hAnsi="Arial" w:cs="Arial"/>
        </w:rPr>
        <w:t xml:space="preserve">a datblygu’r gweithlu </w:t>
      </w:r>
      <w:r w:rsidRPr="002B3EC2">
        <w:rPr>
          <w:rFonts w:ascii="Arial" w:hAnsi="Arial" w:cs="Arial"/>
        </w:rPr>
        <w:t>fel y’u hamlinellir yn y Ddeddf</w:t>
      </w:r>
      <w:r w:rsidR="00542CD8" w:rsidRPr="002B3EC2">
        <w:rPr>
          <w:rFonts w:ascii="Arial" w:hAnsi="Arial" w:cs="Arial"/>
        </w:rPr>
        <w:t xml:space="preserve"> – dim ond y </w:t>
      </w:r>
      <w:r w:rsidRPr="002B3EC2">
        <w:rPr>
          <w:rFonts w:ascii="Arial" w:hAnsi="Arial" w:cs="Arial"/>
        </w:rPr>
        <w:t>rhai sy’n addas i weithio yn y sector gofal cymdeithasol r</w:t>
      </w:r>
      <w:r w:rsidR="0064164D" w:rsidRPr="002B3EC2">
        <w:rPr>
          <w:rFonts w:ascii="Arial" w:hAnsi="Arial" w:cs="Arial"/>
        </w:rPr>
        <w:t>heoleiddiedig</w:t>
      </w:r>
      <w:r w:rsidRPr="002B3EC2">
        <w:rPr>
          <w:rFonts w:ascii="Arial" w:hAnsi="Arial" w:cs="Arial"/>
        </w:rPr>
        <w:t xml:space="preserve"> yn unig </w:t>
      </w:r>
      <w:r w:rsidR="0064164D" w:rsidRPr="002B3EC2">
        <w:rPr>
          <w:rFonts w:ascii="Arial" w:hAnsi="Arial" w:cs="Arial"/>
        </w:rPr>
        <w:t xml:space="preserve">all </w:t>
      </w:r>
      <w:r w:rsidRPr="002B3EC2">
        <w:rPr>
          <w:rFonts w:ascii="Arial" w:hAnsi="Arial" w:cs="Arial"/>
        </w:rPr>
        <w:t>gofrestru a’r rhai sydd wedi cofrestru yn unig sydd â chaniatâd i weithio yn y sector</w:t>
      </w:r>
      <w:r w:rsidR="00837F6F" w:rsidRPr="002B3EC2">
        <w:rPr>
          <w:rFonts w:ascii="Arial" w:hAnsi="Arial" w:cs="Arial"/>
        </w:rPr>
        <w:t xml:space="preserve">. </w:t>
      </w:r>
      <w:r w:rsidRPr="002B3EC2">
        <w:rPr>
          <w:rFonts w:ascii="Arial" w:hAnsi="Arial" w:cs="Arial"/>
        </w:rPr>
        <w:t xml:space="preserve">Fel hyn, rydym yn </w:t>
      </w:r>
      <w:r w:rsidR="00542CD8" w:rsidRPr="002B3EC2">
        <w:rPr>
          <w:rFonts w:ascii="Arial" w:hAnsi="Arial" w:cs="Arial"/>
        </w:rPr>
        <w:t xml:space="preserve">rhoi trwydded i’r rheiny sy’n addas i ymarfer i wneud hynny, yn </w:t>
      </w:r>
      <w:r w:rsidRPr="002B3EC2">
        <w:rPr>
          <w:rFonts w:ascii="Arial" w:hAnsi="Arial" w:cs="Arial"/>
        </w:rPr>
        <w:t xml:space="preserve">helpu i gadw’r cyhoedd yn ddiogel a gwella safonau ar gyfer </w:t>
      </w:r>
      <w:r w:rsidR="00542CD8" w:rsidRPr="002B3EC2">
        <w:rPr>
          <w:rFonts w:ascii="Arial" w:hAnsi="Arial" w:cs="Arial"/>
        </w:rPr>
        <w:t xml:space="preserve">y rhai sy’n derbyn </w:t>
      </w:r>
      <w:r w:rsidRPr="002B3EC2">
        <w:rPr>
          <w:rFonts w:ascii="Arial" w:hAnsi="Arial" w:cs="Arial"/>
        </w:rPr>
        <w:t>gwasanaethau gofal a</w:t>
      </w:r>
      <w:r w:rsidR="00542CD8" w:rsidRPr="002B3EC2">
        <w:rPr>
          <w:rFonts w:ascii="Arial" w:hAnsi="Arial" w:cs="Arial"/>
        </w:rPr>
        <w:t>’r rhai sy’n eu darparu.</w:t>
      </w:r>
      <w:r w:rsidR="00837F6F" w:rsidRPr="002B3EC2">
        <w:rPr>
          <w:rFonts w:ascii="Arial" w:hAnsi="Arial" w:cs="Arial"/>
        </w:rPr>
        <w:t xml:space="preserve">  </w:t>
      </w:r>
    </w:p>
    <w:p w14:paraId="04048F2C" w14:textId="77777777" w:rsidR="004B440F" w:rsidRPr="0038025C" w:rsidRDefault="004B440F" w:rsidP="00837F6F">
      <w:pPr>
        <w:spacing w:line="360" w:lineRule="auto"/>
        <w:rPr>
          <w:rFonts w:ascii="Arial" w:hAnsi="Arial" w:cs="Arial"/>
          <w:sz w:val="24"/>
          <w:szCs w:val="24"/>
        </w:rPr>
      </w:pPr>
    </w:p>
    <w:p w14:paraId="6FF21103" w14:textId="108E7492" w:rsidR="00837F6F" w:rsidRPr="0038025C" w:rsidRDefault="00CC3382" w:rsidP="001C0BCF">
      <w:pPr>
        <w:pStyle w:val="Heading2"/>
      </w:pPr>
      <w:r w:rsidRPr="0038025C">
        <w:t>Y Gofrestr sy’n ehangu</w:t>
      </w:r>
    </w:p>
    <w:p w14:paraId="34838791" w14:textId="3C9D84C3" w:rsidR="00837F6F" w:rsidRPr="002B3EC2" w:rsidRDefault="00CC3382" w:rsidP="00542CD8">
      <w:pPr>
        <w:spacing w:line="360" w:lineRule="auto"/>
      </w:pPr>
      <w:r w:rsidRPr="002B3EC2">
        <w:rPr>
          <w:rFonts w:ascii="Arial" w:hAnsi="Arial" w:cs="Arial"/>
        </w:rPr>
        <w:t xml:space="preserve">Mae gennym oddeutu </w:t>
      </w:r>
      <w:r w:rsidR="00837F6F" w:rsidRPr="002B3EC2">
        <w:rPr>
          <w:rFonts w:ascii="Arial" w:hAnsi="Arial" w:cs="Arial"/>
        </w:rPr>
        <w:t xml:space="preserve">11,200 </w:t>
      </w:r>
      <w:r w:rsidRPr="002B3EC2">
        <w:rPr>
          <w:rFonts w:ascii="Arial" w:hAnsi="Arial" w:cs="Arial"/>
        </w:rPr>
        <w:t xml:space="preserve">o bobl </w:t>
      </w:r>
      <w:r w:rsidR="00542CD8" w:rsidRPr="002B3EC2">
        <w:rPr>
          <w:rFonts w:ascii="Arial" w:hAnsi="Arial" w:cs="Arial"/>
        </w:rPr>
        <w:t xml:space="preserve">cofrestredig ar hyn o bryd, </w:t>
      </w:r>
      <w:r w:rsidR="001244BB" w:rsidRPr="002B3EC2">
        <w:rPr>
          <w:rFonts w:ascii="Arial" w:hAnsi="Arial" w:cs="Arial"/>
        </w:rPr>
        <w:t xml:space="preserve">ond o </w:t>
      </w:r>
      <w:r w:rsidR="009C4D69" w:rsidRPr="002B3EC2">
        <w:rPr>
          <w:rFonts w:ascii="Arial" w:hAnsi="Arial" w:cs="Arial"/>
        </w:rPr>
        <w:t xml:space="preserve">2018 </w:t>
      </w:r>
      <w:r w:rsidR="001244BB" w:rsidRPr="002B3EC2">
        <w:rPr>
          <w:rFonts w:ascii="Arial" w:hAnsi="Arial" w:cs="Arial"/>
        </w:rPr>
        <w:t>ymlaen, bydd</w:t>
      </w:r>
      <w:r w:rsidR="00542CD8" w:rsidRPr="002B3EC2">
        <w:rPr>
          <w:rFonts w:ascii="Arial" w:hAnsi="Arial" w:cs="Arial"/>
        </w:rPr>
        <w:t xml:space="preserve"> y gofrestr yn cael ei hagor i </w:t>
      </w:r>
      <w:r w:rsidR="001244BB" w:rsidRPr="002B3EC2">
        <w:rPr>
          <w:rFonts w:ascii="Arial" w:hAnsi="Arial" w:cs="Arial"/>
        </w:rPr>
        <w:t>grwpiau newydd o weithwyr</w:t>
      </w:r>
      <w:r w:rsidR="00542CD8" w:rsidRPr="002B3EC2">
        <w:rPr>
          <w:rFonts w:ascii="Arial" w:hAnsi="Arial" w:cs="Arial"/>
        </w:rPr>
        <w:t>, ac r</w:t>
      </w:r>
      <w:r w:rsidR="001244BB" w:rsidRPr="002B3EC2">
        <w:rPr>
          <w:rFonts w:ascii="Arial" w:hAnsi="Arial" w:cs="Arial"/>
        </w:rPr>
        <w:t xml:space="preserve">ydym yn amcangyfrif y </w:t>
      </w:r>
      <w:r w:rsidR="00542CD8" w:rsidRPr="002B3EC2">
        <w:rPr>
          <w:rFonts w:ascii="Arial" w:hAnsi="Arial" w:cs="Arial"/>
        </w:rPr>
        <w:t xml:space="preserve">gallai </w:t>
      </w:r>
      <w:r w:rsidR="00837F6F" w:rsidRPr="002B3EC2">
        <w:rPr>
          <w:rFonts w:ascii="Arial" w:hAnsi="Arial" w:cs="Arial"/>
        </w:rPr>
        <w:t xml:space="preserve">50,000 </w:t>
      </w:r>
      <w:r w:rsidR="001244BB" w:rsidRPr="002B3EC2">
        <w:rPr>
          <w:rFonts w:ascii="Arial" w:hAnsi="Arial" w:cs="Arial"/>
        </w:rPr>
        <w:t>arall wneud cais i gofrestru.</w:t>
      </w:r>
      <w:r w:rsidR="00542CD8" w:rsidRPr="002B3EC2">
        <w:rPr>
          <w:rFonts w:ascii="Arial" w:hAnsi="Arial" w:cs="Arial"/>
        </w:rPr>
        <w:t xml:space="preserve"> </w:t>
      </w:r>
      <w:r w:rsidR="001244BB" w:rsidRPr="002B3EC2">
        <w:t xml:space="preserve">Gall gweithwyr gofal cartref gofrestru </w:t>
      </w:r>
      <w:r w:rsidR="00542CD8" w:rsidRPr="002B3EC2">
        <w:t xml:space="preserve">gyda ni </w:t>
      </w:r>
      <w:r w:rsidR="001244BB" w:rsidRPr="002B3EC2">
        <w:t xml:space="preserve">o </w:t>
      </w:r>
      <w:r w:rsidR="00837F6F" w:rsidRPr="002B3EC2">
        <w:t xml:space="preserve">2018 </w:t>
      </w:r>
      <w:r w:rsidR="001244BB" w:rsidRPr="002B3EC2">
        <w:t xml:space="preserve">ymlaen a rhaid iddynt gofrestru o </w:t>
      </w:r>
      <w:r w:rsidR="00837F6F" w:rsidRPr="002B3EC2">
        <w:t>2020</w:t>
      </w:r>
      <w:r w:rsidR="001244BB" w:rsidRPr="002B3EC2">
        <w:t xml:space="preserve"> ymlaen</w:t>
      </w:r>
      <w:r w:rsidR="001244BB" w:rsidRPr="00893312">
        <w:t>.</w:t>
      </w:r>
      <w:r w:rsidR="00542CD8" w:rsidRPr="00893312">
        <w:t xml:space="preserve"> </w:t>
      </w:r>
      <w:r w:rsidR="001244BB" w:rsidRPr="002B3EC2">
        <w:t xml:space="preserve">Gall gweithwyr cartrefi gofal i oedolion gofrestru o </w:t>
      </w:r>
      <w:r w:rsidR="00837F6F" w:rsidRPr="002B3EC2">
        <w:t xml:space="preserve">2020 </w:t>
      </w:r>
      <w:r w:rsidR="001244BB" w:rsidRPr="002B3EC2">
        <w:t xml:space="preserve">ymlaen a rhaid iddynt gofrestru o </w:t>
      </w:r>
      <w:r w:rsidR="00837F6F" w:rsidRPr="002B3EC2">
        <w:t>2022</w:t>
      </w:r>
      <w:r w:rsidR="001244BB" w:rsidRPr="002B3EC2">
        <w:t xml:space="preserve"> ymlaen.</w:t>
      </w:r>
      <w:r w:rsidR="00862562" w:rsidRPr="002B3EC2">
        <w:t xml:space="preserve"> </w:t>
      </w:r>
      <w:r w:rsidR="00921417">
        <w:t>Golygir hyn</w:t>
      </w:r>
      <w:r w:rsidR="00862562" w:rsidRPr="002B3EC2">
        <w:t xml:space="preserve"> y bydd y </w:t>
      </w:r>
      <w:r w:rsidR="00921417">
        <w:t xml:space="preserve">mwyafrif o’r </w:t>
      </w:r>
      <w:r w:rsidR="00862562" w:rsidRPr="002B3EC2">
        <w:t>gweithlu gofal cymdeithasol yn cael ei reoleiddio - sy'n ddatganiad o’r broffesiynoliaeth a ddisgwylir gan y sector gofal yn y blynyddoedd i ddod.</w:t>
      </w:r>
    </w:p>
    <w:p w14:paraId="3A113844" w14:textId="77777777" w:rsidR="00862562" w:rsidRPr="0038025C" w:rsidRDefault="00862562" w:rsidP="00542CD8">
      <w:pPr>
        <w:spacing w:line="360" w:lineRule="auto"/>
        <w:rPr>
          <w:szCs w:val="24"/>
        </w:rPr>
      </w:pPr>
    </w:p>
    <w:p w14:paraId="3558375E" w14:textId="27F94F17" w:rsidR="005F6CBE" w:rsidRPr="0038025C" w:rsidRDefault="001244BB" w:rsidP="005F6CBE">
      <w:pPr>
        <w:pStyle w:val="Heading2"/>
      </w:pPr>
      <w:r w:rsidRPr="0038025C">
        <w:t>Pam newid y ffioedd cofrestru</w:t>
      </w:r>
      <w:r w:rsidR="005F6CBE" w:rsidRPr="0038025C">
        <w:t>?</w:t>
      </w:r>
    </w:p>
    <w:p w14:paraId="11F80133" w14:textId="01FB0855" w:rsidR="00862562" w:rsidRPr="002B3EC2" w:rsidRDefault="00862562" w:rsidP="00862562">
      <w:pPr>
        <w:spacing w:line="360" w:lineRule="auto"/>
        <w:rPr>
          <w:rFonts w:ascii="Arial" w:hAnsi="Arial" w:cs="Arial"/>
        </w:rPr>
      </w:pPr>
      <w:r w:rsidRPr="002B3EC2">
        <w:rPr>
          <w:rFonts w:ascii="Arial" w:hAnsi="Arial" w:cs="Arial"/>
        </w:rPr>
        <w:t xml:space="preserve">Os ydym i barhau i weithredu’r gofrestr mewn ffordd ddiogel ac effeithlon, ac os ydym i gofrestru nifer fawr o bobl, mae angen </w:t>
      </w:r>
      <w:r w:rsidR="00921417">
        <w:rPr>
          <w:rFonts w:ascii="Arial" w:hAnsi="Arial" w:cs="Arial"/>
        </w:rPr>
        <w:t>c</w:t>
      </w:r>
      <w:r w:rsidRPr="002B3EC2">
        <w:rPr>
          <w:rFonts w:ascii="Arial" w:hAnsi="Arial" w:cs="Arial"/>
        </w:rPr>
        <w:t xml:space="preserve">odi ein ffioedd. Caiff y rhan fwyaf o gyrff rheoleiddio eu hariannu’n gyfan gwbl gan ffioedd cofrestru, ond mae Llywodraeth Cymru, gan gydnabod lefelau cyflog yn y sector gofal cymdeithasol, wedi rhoi cymhorthdal i’r broses gofrestru ers i ni ddechrau rheoleiddio’r gweithlu. Maent wedi ymrwymo i gynnal cymhorthdal i’r gweithlu, ond </w:t>
      </w:r>
      <w:r w:rsidR="00FF599B" w:rsidRPr="002B3EC2">
        <w:rPr>
          <w:rFonts w:ascii="Arial" w:hAnsi="Arial" w:cs="Arial"/>
        </w:rPr>
        <w:t>gan gydnabod y pwysau ar bwrs y wlad, rydym am i’n ffioedd fod yr un fath â rhai cyrff tebyg</w:t>
      </w:r>
      <w:r w:rsidR="00E1682B" w:rsidRPr="002B3EC2">
        <w:rPr>
          <w:rStyle w:val="FootnoteReference"/>
          <w:rFonts w:ascii="Arial" w:hAnsi="Arial" w:cs="Arial"/>
        </w:rPr>
        <w:footnoteReference w:id="1"/>
      </w:r>
      <w:r w:rsidR="00FF599B" w:rsidRPr="002B3EC2">
        <w:rPr>
          <w:rFonts w:ascii="Arial" w:hAnsi="Arial" w:cs="Arial"/>
        </w:rPr>
        <w:t>. Nid ydym wedi adolygu na phennu cynnydd yn y ffi ers 10 mlynedd. Mae angen i ni newid y strwythur ffioedd hefyd fel ei fod yn adlewyrchu’r categorïau newydd o weithwyr gofal cymdeithasol y bydd yn ofynnol iddynt gofrestru o 2018 ymlaen.</w:t>
      </w:r>
    </w:p>
    <w:p w14:paraId="7347E37C" w14:textId="0EF9CA3B" w:rsidR="00FF599B" w:rsidRPr="002B3EC2" w:rsidRDefault="00EA6171" w:rsidP="00FF599B">
      <w:pPr>
        <w:spacing w:line="360" w:lineRule="auto"/>
        <w:rPr>
          <w:rFonts w:ascii="Arial" w:hAnsi="Arial" w:cs="Arial"/>
        </w:rPr>
      </w:pPr>
      <w:r w:rsidRPr="002B3EC2">
        <w:rPr>
          <w:rFonts w:ascii="Arial" w:hAnsi="Arial" w:cs="Arial"/>
          <w:lang w:eastAsia="en-US"/>
        </w:rPr>
        <w:lastRenderedPageBreak/>
        <w:t>Rydym eisiau helpu’r sector i ddenu a chadw staff o safon ac rydym am gyflawni safonau uwch o ddarpariaeth gofal i’r rhai sy’n derbyn gwasanaethau gofal yng Nghymru. Rydym hefyd eisiau gwella rhagolygon gweithwyr gofal sy’n chwilio am gyfleoedd datblygiad proffesiynol. Mae cadw cofrestr yn rhan o’r broses hon. Mae’n rhoi cydnabyddiaeth broffesiynol i’r rheiny sydd ar y gofrestr, ynghyd â mynediad i adnoddau hyfforddi a datblygu. Mae’n rhoi sicrwydd i’r rhai sy’n derbyn gwasanaet</w:t>
      </w:r>
      <w:r w:rsidR="00261774" w:rsidRPr="002B3EC2">
        <w:rPr>
          <w:rFonts w:ascii="Arial" w:hAnsi="Arial" w:cs="Arial"/>
          <w:lang w:eastAsia="en-US"/>
        </w:rPr>
        <w:t>hau gofal; gallant fod yn sicr b</w:t>
      </w:r>
      <w:r w:rsidRPr="002B3EC2">
        <w:rPr>
          <w:rFonts w:ascii="Arial" w:hAnsi="Arial" w:cs="Arial"/>
          <w:lang w:eastAsia="en-US"/>
        </w:rPr>
        <w:t>od gweithiwr cofrestredig yn meddu ar gymwysterau addas a’i fod wedi cytuno i fodloni’r safonau proffesiynol yr ydym wedi’u pennu ar gyfer y sector. Gallant fod yn siŵr hefyd y byddwn yn mynd i’r afael ag unrhyw bryderon ynglŷn ag addasrwydd unigolyn i ymarfer mewn ffordd deg a thryloyw ac, os oes angen, e</w:t>
      </w:r>
      <w:r w:rsidR="00261774" w:rsidRPr="002B3EC2">
        <w:rPr>
          <w:rFonts w:ascii="Arial" w:hAnsi="Arial" w:cs="Arial"/>
          <w:lang w:eastAsia="en-US"/>
        </w:rPr>
        <w:t xml:space="preserve">i </w:t>
      </w:r>
      <w:r w:rsidRPr="002B3EC2">
        <w:rPr>
          <w:rFonts w:ascii="Arial" w:hAnsi="Arial" w:cs="Arial"/>
          <w:lang w:eastAsia="en-US"/>
        </w:rPr>
        <w:t>atal rhag gweithio yn y sector go</w:t>
      </w:r>
      <w:r w:rsidR="00261774" w:rsidRPr="002B3EC2">
        <w:rPr>
          <w:rFonts w:ascii="Arial" w:hAnsi="Arial" w:cs="Arial"/>
          <w:lang w:eastAsia="en-US"/>
        </w:rPr>
        <w:t>f</w:t>
      </w:r>
      <w:r w:rsidRPr="002B3EC2">
        <w:rPr>
          <w:rFonts w:ascii="Arial" w:hAnsi="Arial" w:cs="Arial"/>
          <w:lang w:eastAsia="en-US"/>
        </w:rPr>
        <w:t>al neu fynnu e</w:t>
      </w:r>
      <w:r w:rsidR="00261774" w:rsidRPr="002B3EC2">
        <w:rPr>
          <w:rFonts w:ascii="Arial" w:hAnsi="Arial" w:cs="Arial"/>
          <w:lang w:eastAsia="en-US"/>
        </w:rPr>
        <w:t>i f</w:t>
      </w:r>
      <w:r w:rsidRPr="002B3EC2">
        <w:rPr>
          <w:rFonts w:ascii="Arial" w:hAnsi="Arial" w:cs="Arial"/>
          <w:lang w:eastAsia="en-US"/>
        </w:rPr>
        <w:t>od yn ymgymryd â hyfforddiant pellach.</w:t>
      </w:r>
    </w:p>
    <w:p w14:paraId="1FA94FB7" w14:textId="0C36B990" w:rsidR="00FF599B" w:rsidRPr="002B3EC2" w:rsidRDefault="00FF599B" w:rsidP="00FF599B">
      <w:pPr>
        <w:spacing w:line="360" w:lineRule="auto"/>
        <w:rPr>
          <w:rFonts w:ascii="Arial" w:hAnsi="Arial" w:cs="Arial"/>
        </w:rPr>
      </w:pPr>
    </w:p>
    <w:p w14:paraId="1FAF0626" w14:textId="1E443B40" w:rsidR="00261774" w:rsidRPr="002B3EC2" w:rsidRDefault="009C6F89" w:rsidP="00261774">
      <w:pPr>
        <w:spacing w:line="360" w:lineRule="auto"/>
        <w:rPr>
          <w:rFonts w:ascii="Arial" w:hAnsi="Arial" w:cs="Arial"/>
        </w:rPr>
      </w:pPr>
      <w:r w:rsidRPr="002B3EC2">
        <w:rPr>
          <w:rFonts w:ascii="Arial" w:hAnsi="Arial" w:cs="Arial"/>
        </w:rPr>
        <w:t>C</w:t>
      </w:r>
      <w:r w:rsidR="00261774" w:rsidRPr="002B3EC2">
        <w:rPr>
          <w:rFonts w:ascii="Arial" w:hAnsi="Arial" w:cs="Arial"/>
        </w:rPr>
        <w:t>yfrifoldeb y gweithiwr unigol yw sicrhau</w:t>
      </w:r>
      <w:r w:rsidR="00EA08A5" w:rsidRPr="002B3EC2">
        <w:rPr>
          <w:rFonts w:ascii="Arial" w:hAnsi="Arial" w:cs="Arial"/>
        </w:rPr>
        <w:t xml:space="preserve"> bod ei ffioedd yn cael eu tal</w:t>
      </w:r>
      <w:r w:rsidRPr="002B3EC2">
        <w:rPr>
          <w:rFonts w:ascii="Arial" w:hAnsi="Arial" w:cs="Arial"/>
        </w:rPr>
        <w:t>u os yw am barhau ar y gofrestr</w:t>
      </w:r>
      <w:r w:rsidR="00EA08A5" w:rsidRPr="002B3EC2">
        <w:rPr>
          <w:rFonts w:ascii="Arial" w:hAnsi="Arial" w:cs="Arial"/>
        </w:rPr>
        <w:t>. Rydym eisiau i</w:t>
      </w:r>
      <w:r w:rsidR="00B47BBC" w:rsidRPr="002B3EC2">
        <w:rPr>
          <w:rFonts w:ascii="Arial" w:hAnsi="Arial" w:cs="Arial"/>
        </w:rPr>
        <w:t>’r</w:t>
      </w:r>
      <w:r w:rsidR="00EA08A5" w:rsidRPr="002B3EC2">
        <w:rPr>
          <w:rFonts w:ascii="Arial" w:hAnsi="Arial" w:cs="Arial"/>
        </w:rPr>
        <w:t xml:space="preserve"> ffioedd fod yn fforddiadwy, </w:t>
      </w:r>
      <w:r w:rsidR="00B47BBC" w:rsidRPr="002B3EC2">
        <w:rPr>
          <w:rFonts w:ascii="Arial" w:hAnsi="Arial" w:cs="Arial"/>
        </w:rPr>
        <w:t>a byddan yn adolygu ein costau’n barhaus i sicrhau ein bod yn cyflwyno gwasanaeth effeithlon ac effeithiol i gadw’r ffioedd yn rhesymol ac yn debyg i ffioedd cyrff tebyg. Mae dulliau prosesu digidol a mentrau eraill i dorri costau wedi ein helpu i leihau costau gwirioneddol cofrestru, ond nid yw incwm o ffioedd yn ddigon o hyd i dalu costau cofrestru</w:t>
      </w:r>
      <w:r w:rsidR="00261774" w:rsidRPr="002B3EC2">
        <w:rPr>
          <w:rFonts w:ascii="Arial" w:hAnsi="Arial" w:cs="Arial"/>
        </w:rPr>
        <w:t>.</w:t>
      </w:r>
    </w:p>
    <w:p w14:paraId="7BC070FA" w14:textId="77777777" w:rsidR="00B47BBC" w:rsidRPr="00893312" w:rsidRDefault="00B47BBC" w:rsidP="00B47BBC">
      <w:pPr>
        <w:spacing w:line="360" w:lineRule="auto"/>
        <w:rPr>
          <w:rFonts w:ascii="Arial" w:hAnsi="Arial" w:cs="Arial"/>
        </w:rPr>
      </w:pPr>
    </w:p>
    <w:p w14:paraId="20BB1C63" w14:textId="5D38340F" w:rsidR="00B47BBC" w:rsidRPr="00893312" w:rsidRDefault="00B47BBC" w:rsidP="00B47BBC">
      <w:pPr>
        <w:spacing w:line="360" w:lineRule="auto"/>
        <w:rPr>
          <w:rFonts w:ascii="Arial" w:hAnsi="Arial" w:cs="Arial"/>
        </w:rPr>
      </w:pPr>
      <w:r w:rsidRPr="002B3EC2">
        <w:rPr>
          <w:rFonts w:ascii="Arial" w:hAnsi="Arial" w:cs="Arial"/>
        </w:rPr>
        <w:t xml:space="preserve">Mae Adran 74 y Ddeddf yn rhoi’r awdurdod i ni ofyn am ffioedd mewn cysylltiad â: </w:t>
      </w:r>
      <w:r w:rsidRPr="002B3EC2">
        <w:t xml:space="preserve">chofrestru; darparu cyngor neu gynhorthwy; cymeradwyo cyrsiau; darparu hyfforddiant; copïau o godau ymarfer a chopïau o’r Gofrestr neu ddarnau ohoni. </w:t>
      </w:r>
      <w:r w:rsidRPr="002B3EC2">
        <w:rPr>
          <w:rFonts w:ascii="Arial" w:hAnsi="Arial" w:cs="Arial"/>
        </w:rPr>
        <w:t xml:space="preserve">Mae gennym y </w:t>
      </w:r>
      <w:r w:rsidR="00065A9E" w:rsidRPr="002B3EC2">
        <w:rPr>
          <w:rFonts w:ascii="Arial" w:hAnsi="Arial" w:cs="Arial"/>
        </w:rPr>
        <w:t>gallu</w:t>
      </w:r>
      <w:r w:rsidRPr="002B3EC2">
        <w:rPr>
          <w:rFonts w:ascii="Arial" w:hAnsi="Arial" w:cs="Arial"/>
        </w:rPr>
        <w:t xml:space="preserve"> felly i osod ein ffioedd ar lefel sy’n briodol yn ein tyb ni. Fodd bynnag, mae’n ofynnol i ni ymgynghori â’r sector os ydym am wneud newidiadau i’n rheolau ac, yn wir, rydym am farn y bobl y mae’r newidiadau yn debygol o effeithio arnynt fel y gallwn ddatblygu strwythur ffioedd teg ac ymarferol.  </w:t>
      </w:r>
    </w:p>
    <w:p w14:paraId="4AA16435" w14:textId="2ED5E04E" w:rsidR="00065A9E" w:rsidRPr="002B3EC2" w:rsidRDefault="00065A9E" w:rsidP="00B47BBC">
      <w:pPr>
        <w:spacing w:line="360" w:lineRule="auto"/>
        <w:rPr>
          <w:rFonts w:ascii="Arial" w:hAnsi="Arial" w:cs="Arial"/>
        </w:rPr>
      </w:pPr>
    </w:p>
    <w:p w14:paraId="3235602A" w14:textId="5B56A24F" w:rsidR="00065A9E" w:rsidRDefault="00065A9E" w:rsidP="00065A9E">
      <w:pPr>
        <w:pStyle w:val="Heading2"/>
      </w:pPr>
      <w:r>
        <w:t>Lefelau ffioedd rydym angen eu cyrraedd erbyn 2022</w:t>
      </w:r>
    </w:p>
    <w:p w14:paraId="3553D5BD" w14:textId="77777777" w:rsidR="00893312" w:rsidRDefault="00B47BBC" w:rsidP="00C32995">
      <w:pPr>
        <w:spacing w:line="360" w:lineRule="auto"/>
        <w:rPr>
          <w:rFonts w:ascii="Arial" w:hAnsi="Arial" w:cs="Arial"/>
        </w:rPr>
      </w:pPr>
      <w:r w:rsidRPr="002B3EC2">
        <w:rPr>
          <w:rFonts w:ascii="Arial" w:hAnsi="Arial" w:cs="Arial"/>
        </w:rPr>
        <w:t xml:space="preserve">Erbyn 2022 bydd angen i ni osod ein ffioedd ar y lefelau a ddangosir yn Nhabl 1 isod.  Fodd bynnag, mae gennym rywfaint o hyblygrwydd o ran sut yr awn ati i gynyddu ein ffioedd dros y pedair blynedd o 2018 i 2022 ac rydym am ddefnyddio’r ymgynghoriad i’n helpu i benderfynu beth yw’r ffordd orau o wneud hyn. Rydym </w:t>
      </w:r>
      <w:r w:rsidR="00C32995" w:rsidRPr="002B3EC2">
        <w:rPr>
          <w:rFonts w:ascii="Arial" w:hAnsi="Arial" w:cs="Arial"/>
        </w:rPr>
        <w:t>wedi amlinellu strwythur ffioedd arfaethedig ar gyfer y pedair blynedd o 2018-2022 yn Nhabl 1.</w:t>
      </w:r>
      <w:r w:rsidR="00893312">
        <w:rPr>
          <w:rFonts w:ascii="Arial" w:hAnsi="Arial" w:cs="Arial"/>
        </w:rPr>
        <w:t xml:space="preserve"> </w:t>
      </w:r>
      <w:r w:rsidR="00C32995" w:rsidRPr="002B3EC2">
        <w:rPr>
          <w:rFonts w:ascii="Arial" w:hAnsi="Arial" w:cs="Arial"/>
        </w:rPr>
        <w:t>Pan fyddwn wedi cyrraedd y lefelau ffioedd a bennwyd gennym ar gyfer 2022, rydym wedi ymrwymo i’w cadw ar y lefelau hyn am dair blynedd arall, a bryd hynny byddwn yn eu hadolygu eto. Rydym yn cynnig amrywiaeth o ddulliau talu a gall trethdalwyr y Deyrnas Unedig hawlio rhyddhad treth ar eu ffioedd cofrestru.</w:t>
      </w:r>
      <w:r w:rsidR="00E1682B" w:rsidRPr="002B3EC2">
        <w:rPr>
          <w:rFonts w:ascii="Arial" w:hAnsi="Arial" w:cs="Arial"/>
        </w:rPr>
        <w:t xml:space="preserve"> </w:t>
      </w:r>
    </w:p>
    <w:p w14:paraId="30C1EFCF" w14:textId="77777777" w:rsidR="00921417" w:rsidRDefault="00921417" w:rsidP="00C32995">
      <w:pPr>
        <w:spacing w:line="360" w:lineRule="auto"/>
        <w:rPr>
          <w:rFonts w:ascii="Arial" w:hAnsi="Arial" w:cs="Arial"/>
        </w:rPr>
      </w:pPr>
    </w:p>
    <w:p w14:paraId="7E8B1B38" w14:textId="41F86CF5" w:rsidR="00C32995" w:rsidRDefault="00C32995" w:rsidP="00C32995">
      <w:pPr>
        <w:spacing w:line="360" w:lineRule="auto"/>
        <w:rPr>
          <w:rFonts w:ascii="Arial" w:hAnsi="Arial" w:cs="Arial"/>
        </w:rPr>
      </w:pPr>
      <w:r w:rsidRPr="002B3EC2">
        <w:rPr>
          <w:rFonts w:ascii="Arial" w:hAnsi="Arial" w:cs="Arial"/>
        </w:rPr>
        <w:t>Dyma sail cwestiynau’r ymgynghoriad yn Adran</w:t>
      </w:r>
      <w:r w:rsidR="00E1682B" w:rsidRPr="002B3EC2">
        <w:rPr>
          <w:rFonts w:ascii="Arial" w:hAnsi="Arial" w:cs="Arial"/>
        </w:rPr>
        <w:t xml:space="preserve"> 4.</w:t>
      </w:r>
    </w:p>
    <w:p w14:paraId="05B29DC7" w14:textId="77777777" w:rsidR="002B3EC2" w:rsidRDefault="002B3EC2" w:rsidP="00C32995">
      <w:pPr>
        <w:spacing w:line="360" w:lineRule="auto"/>
        <w:rPr>
          <w:rFonts w:ascii="Arial" w:hAnsi="Arial" w:cs="Arial"/>
        </w:rPr>
      </w:pPr>
    </w:p>
    <w:p w14:paraId="305B8FBE" w14:textId="77777777" w:rsidR="002B3EC2" w:rsidRPr="002B3EC2" w:rsidRDefault="002B3EC2" w:rsidP="00C32995">
      <w:pPr>
        <w:spacing w:line="360" w:lineRule="auto"/>
        <w:rPr>
          <w:rFonts w:ascii="Arial" w:hAnsi="Arial" w:cs="Arial"/>
        </w:rPr>
      </w:pPr>
    </w:p>
    <w:p w14:paraId="6BDC2F9E" w14:textId="43558BC3" w:rsidR="00C32995" w:rsidRPr="00893312" w:rsidRDefault="00C32995" w:rsidP="00C32995">
      <w:pPr>
        <w:rPr>
          <w:rFonts w:ascii="Arial" w:hAnsi="Arial" w:cs="Arial"/>
          <w:b/>
          <w:color w:val="257D86" w:themeColor="accent4"/>
          <w:sz w:val="28"/>
          <w:szCs w:val="28"/>
        </w:rPr>
      </w:pPr>
      <w:r w:rsidRPr="00893312">
        <w:rPr>
          <w:rFonts w:ascii="Arial" w:hAnsi="Arial" w:cs="Arial"/>
          <w:b/>
          <w:color w:val="257D86" w:themeColor="accent4"/>
          <w:sz w:val="28"/>
          <w:szCs w:val="28"/>
        </w:rPr>
        <w:lastRenderedPageBreak/>
        <w:t>Tabl 1 – ffioedd presennol a chynnydd posibl yn y ffioedd o 2018-2022</w:t>
      </w:r>
    </w:p>
    <w:p w14:paraId="791B9F08" w14:textId="77777777" w:rsidR="00C32995" w:rsidRPr="00A04241" w:rsidRDefault="00C32995" w:rsidP="00C32995">
      <w:pPr>
        <w:rPr>
          <w:rFonts w:ascii="Arial" w:hAnsi="Arial" w:cs="Arial"/>
          <w:b/>
          <w:sz w:val="24"/>
          <w:szCs w:val="24"/>
        </w:rPr>
      </w:pPr>
    </w:p>
    <w:tbl>
      <w:tblPr>
        <w:tblpPr w:leftFromText="180" w:rightFromText="180" w:vertAnchor="text" w:horzAnchor="page" w:tblpX="1169" w:tblpY="157"/>
        <w:tblW w:w="0" w:type="auto"/>
        <w:tblLook w:val="04A0" w:firstRow="1" w:lastRow="0" w:firstColumn="1" w:lastColumn="0" w:noHBand="0" w:noVBand="1"/>
      </w:tblPr>
      <w:tblGrid>
        <w:gridCol w:w="1653"/>
        <w:gridCol w:w="1363"/>
        <w:gridCol w:w="1510"/>
        <w:gridCol w:w="1589"/>
        <w:gridCol w:w="1499"/>
        <w:gridCol w:w="1378"/>
        <w:gridCol w:w="1378"/>
      </w:tblGrid>
      <w:tr w:rsidR="00C26B14" w:rsidRPr="0019251A" w14:paraId="008E195D" w14:textId="77777777" w:rsidTr="00E0489B">
        <w:tc>
          <w:tcPr>
            <w:tcW w:w="1653" w:type="dxa"/>
            <w:vMerge w:val="restart"/>
            <w:tcBorders>
              <w:top w:val="single" w:sz="4" w:space="0" w:color="auto"/>
              <w:left w:val="single" w:sz="4" w:space="0" w:color="auto"/>
              <w:right w:val="single" w:sz="4" w:space="0" w:color="auto"/>
            </w:tcBorders>
          </w:tcPr>
          <w:p w14:paraId="33B0DFA2" w14:textId="77777777" w:rsidR="00C32995" w:rsidRDefault="00C32995" w:rsidP="00E26402">
            <w:pPr>
              <w:rPr>
                <w:rFonts w:ascii="Arial" w:hAnsi="Arial" w:cs="Arial"/>
                <w:b/>
                <w:sz w:val="24"/>
                <w:szCs w:val="24"/>
              </w:rPr>
            </w:pPr>
          </w:p>
          <w:p w14:paraId="238008B8" w14:textId="6CDFD76B" w:rsidR="00C32995" w:rsidRPr="0019251A" w:rsidRDefault="00C32995" w:rsidP="00E26402">
            <w:pPr>
              <w:rPr>
                <w:rFonts w:ascii="Arial" w:hAnsi="Arial" w:cs="Arial"/>
                <w:b/>
                <w:sz w:val="24"/>
                <w:szCs w:val="24"/>
              </w:rPr>
            </w:pPr>
            <w:r>
              <w:rPr>
                <w:rFonts w:ascii="Arial" w:hAnsi="Arial" w:cs="Arial"/>
                <w:b/>
                <w:sz w:val="24"/>
                <w:szCs w:val="24"/>
              </w:rPr>
              <w:t>Math o Ffi</w:t>
            </w:r>
          </w:p>
        </w:tc>
        <w:tc>
          <w:tcPr>
            <w:tcW w:w="1363" w:type="dxa"/>
            <w:vMerge w:val="restart"/>
            <w:tcBorders>
              <w:top w:val="single" w:sz="4" w:space="0" w:color="auto"/>
              <w:left w:val="single" w:sz="4" w:space="0" w:color="auto"/>
              <w:right w:val="single" w:sz="4" w:space="0" w:color="auto"/>
            </w:tcBorders>
          </w:tcPr>
          <w:p w14:paraId="01DB3D89" w14:textId="77777777" w:rsidR="00C32995" w:rsidRDefault="00C32995" w:rsidP="00E26402">
            <w:pPr>
              <w:rPr>
                <w:rFonts w:ascii="Arial" w:hAnsi="Arial" w:cs="Arial"/>
                <w:b/>
                <w:sz w:val="24"/>
                <w:szCs w:val="24"/>
              </w:rPr>
            </w:pPr>
          </w:p>
          <w:p w14:paraId="52D45735" w14:textId="2B2CB51C" w:rsidR="00C32995" w:rsidRPr="0019251A" w:rsidRDefault="00C32995" w:rsidP="00C32995">
            <w:pPr>
              <w:rPr>
                <w:rFonts w:ascii="Arial" w:hAnsi="Arial" w:cs="Arial"/>
                <w:b/>
                <w:sz w:val="24"/>
                <w:szCs w:val="24"/>
              </w:rPr>
            </w:pPr>
            <w:r>
              <w:rPr>
                <w:rFonts w:ascii="Arial" w:hAnsi="Arial" w:cs="Arial"/>
                <w:b/>
                <w:sz w:val="24"/>
                <w:szCs w:val="24"/>
              </w:rPr>
              <w:t>Lefel y ffi bresennol</w:t>
            </w:r>
          </w:p>
        </w:tc>
        <w:tc>
          <w:tcPr>
            <w:tcW w:w="1510" w:type="dxa"/>
            <w:tcBorders>
              <w:top w:val="single" w:sz="4" w:space="0" w:color="auto"/>
              <w:left w:val="single" w:sz="4" w:space="0" w:color="auto"/>
              <w:right w:val="single" w:sz="4" w:space="0" w:color="auto"/>
            </w:tcBorders>
            <w:shd w:val="clear" w:color="auto" w:fill="BFBFBF" w:themeFill="background1" w:themeFillShade="BF"/>
          </w:tcPr>
          <w:p w14:paraId="37226D11" w14:textId="513A939F" w:rsidR="00C32995" w:rsidRPr="003A1124" w:rsidRDefault="00C32995" w:rsidP="00C32995">
            <w:pPr>
              <w:jc w:val="center"/>
              <w:rPr>
                <w:rFonts w:ascii="Arial" w:hAnsi="Arial" w:cs="Arial"/>
                <w:b/>
                <w:sz w:val="24"/>
                <w:szCs w:val="24"/>
              </w:rPr>
            </w:pPr>
            <w:r>
              <w:rPr>
                <w:rFonts w:ascii="Arial" w:hAnsi="Arial" w:cs="Arial"/>
                <w:b/>
                <w:bCs/>
                <w:color w:val="555555"/>
                <w:sz w:val="24"/>
                <w:szCs w:val="24"/>
              </w:rPr>
              <w:t>Lefel ffi newydd arfaethedig 2022</w:t>
            </w:r>
          </w:p>
        </w:tc>
        <w:tc>
          <w:tcPr>
            <w:tcW w:w="5634" w:type="dxa"/>
            <w:gridSpan w:val="4"/>
            <w:tcBorders>
              <w:top w:val="single" w:sz="4" w:space="0" w:color="auto"/>
              <w:left w:val="single" w:sz="4" w:space="0" w:color="auto"/>
              <w:bottom w:val="single" w:sz="4" w:space="0" w:color="auto"/>
              <w:right w:val="single" w:sz="4" w:space="0" w:color="auto"/>
            </w:tcBorders>
          </w:tcPr>
          <w:p w14:paraId="3EBEE35E" w14:textId="77777777" w:rsidR="00C32995" w:rsidRDefault="00C32995" w:rsidP="00E26402">
            <w:pPr>
              <w:jc w:val="center"/>
              <w:rPr>
                <w:rFonts w:ascii="Arial" w:hAnsi="Arial" w:cs="Arial"/>
                <w:b/>
                <w:sz w:val="24"/>
                <w:szCs w:val="24"/>
              </w:rPr>
            </w:pPr>
          </w:p>
          <w:p w14:paraId="3C255DD9" w14:textId="4764DCA2" w:rsidR="00C32995" w:rsidRPr="0019251A" w:rsidRDefault="00C32995" w:rsidP="005977FA">
            <w:pPr>
              <w:jc w:val="center"/>
              <w:rPr>
                <w:rFonts w:ascii="Arial" w:hAnsi="Arial" w:cs="Arial"/>
                <w:b/>
                <w:sz w:val="24"/>
                <w:szCs w:val="24"/>
              </w:rPr>
            </w:pPr>
            <w:r>
              <w:rPr>
                <w:rFonts w:ascii="Arial" w:hAnsi="Arial" w:cs="Arial"/>
                <w:b/>
                <w:sz w:val="24"/>
                <w:szCs w:val="24"/>
              </w:rPr>
              <w:t xml:space="preserve">Lefel ffi </w:t>
            </w:r>
            <w:r w:rsidR="005977FA">
              <w:rPr>
                <w:rFonts w:ascii="Arial" w:hAnsi="Arial" w:cs="Arial"/>
                <w:b/>
                <w:sz w:val="24"/>
                <w:szCs w:val="24"/>
              </w:rPr>
              <w:t>Flynyddol Gynyddrannol Arfaethedig</w:t>
            </w:r>
          </w:p>
        </w:tc>
      </w:tr>
      <w:tr w:rsidR="00E0489B" w:rsidRPr="0019251A" w14:paraId="6F8560E5" w14:textId="77777777" w:rsidTr="00E0489B">
        <w:tc>
          <w:tcPr>
            <w:tcW w:w="1653" w:type="dxa"/>
            <w:vMerge/>
            <w:tcBorders>
              <w:left w:val="single" w:sz="4" w:space="0" w:color="auto"/>
              <w:bottom w:val="single" w:sz="4" w:space="0" w:color="auto"/>
              <w:right w:val="single" w:sz="4" w:space="0" w:color="auto"/>
            </w:tcBorders>
            <w:hideMark/>
          </w:tcPr>
          <w:p w14:paraId="666FBBDB" w14:textId="1BF10663" w:rsidR="00C32995" w:rsidRPr="0019251A" w:rsidRDefault="00C32995" w:rsidP="00E26402">
            <w:pPr>
              <w:rPr>
                <w:rFonts w:ascii="Arial" w:hAnsi="Arial" w:cs="Arial"/>
                <w:b/>
                <w:sz w:val="24"/>
                <w:szCs w:val="24"/>
              </w:rPr>
            </w:pPr>
          </w:p>
        </w:tc>
        <w:tc>
          <w:tcPr>
            <w:tcW w:w="1363" w:type="dxa"/>
            <w:vMerge/>
            <w:tcBorders>
              <w:left w:val="single" w:sz="4" w:space="0" w:color="auto"/>
              <w:bottom w:val="single" w:sz="4" w:space="0" w:color="auto"/>
              <w:right w:val="single" w:sz="4" w:space="0" w:color="auto"/>
            </w:tcBorders>
            <w:hideMark/>
          </w:tcPr>
          <w:p w14:paraId="6786ADCE" w14:textId="77777777" w:rsidR="00C32995" w:rsidRPr="0019251A" w:rsidRDefault="00C32995" w:rsidP="00E26402">
            <w:pPr>
              <w:rPr>
                <w:rFonts w:ascii="Arial" w:hAnsi="Arial" w:cs="Arial"/>
                <w:b/>
                <w:sz w:val="24"/>
                <w:szCs w:val="24"/>
              </w:rPr>
            </w:pPr>
          </w:p>
        </w:tc>
        <w:tc>
          <w:tcPr>
            <w:tcW w:w="1510" w:type="dxa"/>
            <w:tcBorders>
              <w:left w:val="single" w:sz="4" w:space="0" w:color="auto"/>
              <w:bottom w:val="single" w:sz="4" w:space="0" w:color="auto"/>
              <w:right w:val="single" w:sz="4" w:space="0" w:color="auto"/>
            </w:tcBorders>
            <w:shd w:val="clear" w:color="auto" w:fill="BFBFBF" w:themeFill="background1" w:themeFillShade="BF"/>
          </w:tcPr>
          <w:p w14:paraId="34C696B2" w14:textId="77777777" w:rsidR="00C32995" w:rsidRPr="0019251A" w:rsidRDefault="00C32995" w:rsidP="00E26402">
            <w:pPr>
              <w:rPr>
                <w:rFonts w:ascii="Arial" w:hAnsi="Arial" w:cs="Arial"/>
                <w:b/>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419002DB" w14:textId="77777777" w:rsidR="00C32995" w:rsidRPr="0019251A" w:rsidRDefault="00C32995" w:rsidP="00E26402">
            <w:pPr>
              <w:jc w:val="center"/>
              <w:rPr>
                <w:rFonts w:ascii="Arial" w:hAnsi="Arial" w:cs="Arial"/>
                <w:b/>
                <w:color w:val="FF0000"/>
                <w:sz w:val="24"/>
                <w:szCs w:val="24"/>
              </w:rPr>
            </w:pPr>
            <w:r w:rsidRPr="00042D99">
              <w:rPr>
                <w:rFonts w:ascii="Arial" w:hAnsi="Arial" w:cs="Arial"/>
                <w:b/>
                <w:sz w:val="24"/>
                <w:szCs w:val="24"/>
              </w:rPr>
              <w:t>18/19</w:t>
            </w:r>
          </w:p>
        </w:tc>
        <w:tc>
          <w:tcPr>
            <w:tcW w:w="1499" w:type="dxa"/>
            <w:tcBorders>
              <w:top w:val="single" w:sz="4" w:space="0" w:color="auto"/>
              <w:left w:val="single" w:sz="4" w:space="0" w:color="auto"/>
              <w:bottom w:val="single" w:sz="4" w:space="0" w:color="auto"/>
              <w:right w:val="single" w:sz="4" w:space="0" w:color="auto"/>
            </w:tcBorders>
          </w:tcPr>
          <w:p w14:paraId="4CCA5D61" w14:textId="77777777" w:rsidR="00C32995" w:rsidRPr="0019251A" w:rsidRDefault="00C32995" w:rsidP="00E26402">
            <w:pPr>
              <w:rPr>
                <w:rFonts w:ascii="Arial" w:hAnsi="Arial" w:cs="Arial"/>
                <w:b/>
                <w:sz w:val="24"/>
                <w:szCs w:val="24"/>
              </w:rPr>
            </w:pPr>
            <w:r>
              <w:rPr>
                <w:rFonts w:ascii="Arial" w:hAnsi="Arial" w:cs="Arial"/>
                <w:b/>
                <w:sz w:val="24"/>
                <w:szCs w:val="24"/>
              </w:rPr>
              <w:t>19/20</w:t>
            </w:r>
          </w:p>
        </w:tc>
        <w:tc>
          <w:tcPr>
            <w:tcW w:w="1273" w:type="dxa"/>
            <w:tcBorders>
              <w:top w:val="single" w:sz="4" w:space="0" w:color="auto"/>
              <w:left w:val="single" w:sz="4" w:space="0" w:color="auto"/>
              <w:bottom w:val="single" w:sz="4" w:space="0" w:color="auto"/>
              <w:right w:val="single" w:sz="4" w:space="0" w:color="auto"/>
            </w:tcBorders>
          </w:tcPr>
          <w:p w14:paraId="0A6D3991" w14:textId="77777777" w:rsidR="00C32995" w:rsidRPr="0019251A" w:rsidRDefault="00C32995" w:rsidP="00E26402">
            <w:pPr>
              <w:rPr>
                <w:rFonts w:ascii="Arial" w:hAnsi="Arial" w:cs="Arial"/>
                <w:b/>
                <w:sz w:val="24"/>
                <w:szCs w:val="24"/>
              </w:rPr>
            </w:pPr>
            <w:r>
              <w:rPr>
                <w:rFonts w:ascii="Arial" w:hAnsi="Arial" w:cs="Arial"/>
                <w:b/>
                <w:sz w:val="24"/>
                <w:szCs w:val="24"/>
              </w:rPr>
              <w:t>20/21</w:t>
            </w:r>
          </w:p>
        </w:tc>
        <w:tc>
          <w:tcPr>
            <w:tcW w:w="1273" w:type="dxa"/>
            <w:tcBorders>
              <w:top w:val="single" w:sz="4" w:space="0" w:color="auto"/>
              <w:left w:val="single" w:sz="4" w:space="0" w:color="auto"/>
              <w:bottom w:val="single" w:sz="4" w:space="0" w:color="auto"/>
              <w:right w:val="single" w:sz="4" w:space="0" w:color="auto"/>
            </w:tcBorders>
          </w:tcPr>
          <w:p w14:paraId="1B4635A9" w14:textId="77777777" w:rsidR="00C32995" w:rsidRPr="0019251A" w:rsidRDefault="00C32995" w:rsidP="00E26402">
            <w:pPr>
              <w:rPr>
                <w:rFonts w:ascii="Arial" w:hAnsi="Arial" w:cs="Arial"/>
                <w:b/>
                <w:sz w:val="24"/>
                <w:szCs w:val="24"/>
              </w:rPr>
            </w:pPr>
            <w:r>
              <w:rPr>
                <w:rFonts w:ascii="Arial" w:hAnsi="Arial" w:cs="Arial"/>
                <w:b/>
                <w:sz w:val="24"/>
                <w:szCs w:val="24"/>
              </w:rPr>
              <w:t>21/22</w:t>
            </w:r>
          </w:p>
        </w:tc>
      </w:tr>
      <w:tr w:rsidR="00E0489B" w:rsidRPr="0019251A" w14:paraId="14A23321" w14:textId="77777777" w:rsidTr="00E0489B">
        <w:tc>
          <w:tcPr>
            <w:tcW w:w="1653" w:type="dxa"/>
            <w:tcBorders>
              <w:top w:val="single" w:sz="4" w:space="0" w:color="auto"/>
              <w:left w:val="single" w:sz="4" w:space="0" w:color="auto"/>
              <w:bottom w:val="single" w:sz="4" w:space="0" w:color="auto"/>
              <w:right w:val="single" w:sz="4" w:space="0" w:color="auto"/>
            </w:tcBorders>
            <w:hideMark/>
          </w:tcPr>
          <w:p w14:paraId="6AE31C7D" w14:textId="6F0651A8" w:rsidR="00C32995" w:rsidRPr="0019251A" w:rsidRDefault="00E26402" w:rsidP="005977FA">
            <w:pPr>
              <w:rPr>
                <w:rFonts w:ascii="Arial" w:hAnsi="Arial" w:cs="Arial"/>
              </w:rPr>
            </w:pPr>
            <w:r>
              <w:rPr>
                <w:rFonts w:ascii="Arial" w:hAnsi="Arial" w:cs="Arial"/>
              </w:rPr>
              <w:t>Gweithiwr c</w:t>
            </w:r>
            <w:r w:rsidR="00C32995">
              <w:rPr>
                <w:rFonts w:ascii="Arial" w:hAnsi="Arial" w:cs="Arial"/>
              </w:rPr>
              <w:t>ymdeithasol</w:t>
            </w:r>
            <w:r w:rsidR="00C32995" w:rsidRPr="0019251A">
              <w:rPr>
                <w:rFonts w:ascii="Arial" w:hAnsi="Arial" w:cs="Arial"/>
              </w:rPr>
              <w:t xml:space="preserve"> </w:t>
            </w:r>
            <w:r w:rsidR="005977FA" w:rsidRPr="005977FA">
              <w:rPr>
                <w:rFonts w:ascii="Arial" w:hAnsi="Arial" w:cs="Arial"/>
              </w:rPr>
              <w:t>(gwneud cais, adnewyddu a ffi flynyddol)</w:t>
            </w:r>
          </w:p>
        </w:tc>
        <w:tc>
          <w:tcPr>
            <w:tcW w:w="1363" w:type="dxa"/>
            <w:tcBorders>
              <w:top w:val="single" w:sz="4" w:space="0" w:color="auto"/>
              <w:left w:val="single" w:sz="4" w:space="0" w:color="auto"/>
              <w:bottom w:val="single" w:sz="4" w:space="0" w:color="auto"/>
              <w:right w:val="single" w:sz="4" w:space="0" w:color="auto"/>
            </w:tcBorders>
            <w:hideMark/>
          </w:tcPr>
          <w:p w14:paraId="25C8C572" w14:textId="77777777" w:rsidR="00C32995" w:rsidRPr="0019251A" w:rsidRDefault="00C32995" w:rsidP="00E26402">
            <w:pPr>
              <w:jc w:val="center"/>
              <w:rPr>
                <w:rFonts w:ascii="Arial" w:hAnsi="Arial" w:cs="Arial"/>
              </w:rPr>
            </w:pPr>
            <w:r w:rsidRPr="0019251A">
              <w:rPr>
                <w:rFonts w:ascii="Arial" w:hAnsi="Arial" w:cs="Arial"/>
              </w:rPr>
              <w:t>£30</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4B7EC2" w14:textId="77777777" w:rsidR="00C32995" w:rsidRPr="00893312" w:rsidRDefault="00C32995" w:rsidP="00E26402">
            <w:pPr>
              <w:jc w:val="center"/>
              <w:rPr>
                <w:rFonts w:ascii="Arial" w:hAnsi="Arial" w:cs="Arial"/>
                <w:color w:val="37394C" w:themeColor="accent1"/>
              </w:rPr>
            </w:pPr>
            <w:r w:rsidRPr="00893312">
              <w:rPr>
                <w:rFonts w:ascii="Arial" w:hAnsi="Arial" w:cs="Arial"/>
                <w:color w:val="37394C" w:themeColor="accent1"/>
              </w:rPr>
              <w:t>£80</w:t>
            </w:r>
          </w:p>
        </w:tc>
        <w:tc>
          <w:tcPr>
            <w:tcW w:w="1589" w:type="dxa"/>
            <w:tcBorders>
              <w:top w:val="single" w:sz="4" w:space="0" w:color="auto"/>
              <w:left w:val="single" w:sz="4" w:space="0" w:color="auto"/>
              <w:bottom w:val="single" w:sz="4" w:space="0" w:color="auto"/>
              <w:right w:val="single" w:sz="4" w:space="0" w:color="auto"/>
            </w:tcBorders>
          </w:tcPr>
          <w:p w14:paraId="454A91DF" w14:textId="77777777" w:rsidR="00C32995" w:rsidRPr="0019251A" w:rsidRDefault="00C32995" w:rsidP="00E26402">
            <w:pPr>
              <w:jc w:val="center"/>
              <w:rPr>
                <w:rFonts w:ascii="Arial" w:hAnsi="Arial" w:cs="Arial"/>
              </w:rPr>
            </w:pPr>
            <w:r w:rsidRPr="0019251A">
              <w:rPr>
                <w:rFonts w:ascii="Arial" w:hAnsi="Arial" w:cs="Arial"/>
              </w:rPr>
              <w:t>£50</w:t>
            </w:r>
          </w:p>
        </w:tc>
        <w:tc>
          <w:tcPr>
            <w:tcW w:w="1499" w:type="dxa"/>
            <w:tcBorders>
              <w:top w:val="single" w:sz="4" w:space="0" w:color="auto"/>
              <w:left w:val="single" w:sz="4" w:space="0" w:color="auto"/>
              <w:bottom w:val="single" w:sz="4" w:space="0" w:color="auto"/>
              <w:right w:val="single" w:sz="4" w:space="0" w:color="auto"/>
            </w:tcBorders>
          </w:tcPr>
          <w:p w14:paraId="58CAF718" w14:textId="77777777" w:rsidR="00C32995" w:rsidRPr="0019251A" w:rsidRDefault="00C32995" w:rsidP="00E26402">
            <w:pPr>
              <w:jc w:val="center"/>
              <w:rPr>
                <w:rFonts w:ascii="Arial" w:hAnsi="Arial" w:cs="Arial"/>
              </w:rPr>
            </w:pPr>
            <w:r w:rsidRPr="0019251A">
              <w:rPr>
                <w:rFonts w:ascii="Arial" w:hAnsi="Arial" w:cs="Arial"/>
              </w:rPr>
              <w:t>£60</w:t>
            </w:r>
          </w:p>
        </w:tc>
        <w:tc>
          <w:tcPr>
            <w:tcW w:w="1273" w:type="dxa"/>
            <w:tcBorders>
              <w:top w:val="single" w:sz="4" w:space="0" w:color="auto"/>
              <w:left w:val="single" w:sz="4" w:space="0" w:color="auto"/>
              <w:bottom w:val="single" w:sz="4" w:space="0" w:color="auto"/>
              <w:right w:val="single" w:sz="4" w:space="0" w:color="auto"/>
            </w:tcBorders>
          </w:tcPr>
          <w:p w14:paraId="7D7640D0" w14:textId="77777777" w:rsidR="00C32995" w:rsidRPr="0019251A" w:rsidRDefault="00C32995" w:rsidP="00E26402">
            <w:pPr>
              <w:jc w:val="center"/>
              <w:rPr>
                <w:rFonts w:ascii="Arial" w:hAnsi="Arial" w:cs="Arial"/>
              </w:rPr>
            </w:pPr>
            <w:r w:rsidRPr="0019251A">
              <w:rPr>
                <w:rFonts w:ascii="Arial" w:hAnsi="Arial" w:cs="Arial"/>
              </w:rPr>
              <w:t>£70</w:t>
            </w:r>
          </w:p>
        </w:tc>
        <w:tc>
          <w:tcPr>
            <w:tcW w:w="1273" w:type="dxa"/>
            <w:tcBorders>
              <w:top w:val="single" w:sz="4" w:space="0" w:color="auto"/>
              <w:left w:val="single" w:sz="4" w:space="0" w:color="auto"/>
              <w:bottom w:val="single" w:sz="4" w:space="0" w:color="auto"/>
              <w:right w:val="single" w:sz="4" w:space="0" w:color="auto"/>
            </w:tcBorders>
          </w:tcPr>
          <w:p w14:paraId="3CA15763" w14:textId="77777777" w:rsidR="00C32995" w:rsidRPr="0019251A" w:rsidRDefault="00C32995" w:rsidP="00E26402">
            <w:pPr>
              <w:jc w:val="center"/>
              <w:rPr>
                <w:rFonts w:ascii="Arial" w:hAnsi="Arial" w:cs="Arial"/>
              </w:rPr>
            </w:pPr>
            <w:r w:rsidRPr="0019251A">
              <w:rPr>
                <w:rFonts w:ascii="Arial" w:hAnsi="Arial" w:cs="Arial"/>
              </w:rPr>
              <w:t>£80</w:t>
            </w:r>
          </w:p>
        </w:tc>
      </w:tr>
      <w:tr w:rsidR="00E0489B" w:rsidRPr="0019251A" w14:paraId="7FFE0D98" w14:textId="77777777" w:rsidTr="00E0489B">
        <w:tc>
          <w:tcPr>
            <w:tcW w:w="1653" w:type="dxa"/>
            <w:tcBorders>
              <w:top w:val="single" w:sz="4" w:space="0" w:color="auto"/>
              <w:left w:val="single" w:sz="4" w:space="0" w:color="auto"/>
              <w:bottom w:val="single" w:sz="4" w:space="0" w:color="auto"/>
              <w:right w:val="single" w:sz="4" w:space="0" w:color="auto"/>
            </w:tcBorders>
            <w:hideMark/>
          </w:tcPr>
          <w:p w14:paraId="2D903B60" w14:textId="1AB5B16E" w:rsidR="00C32995" w:rsidRPr="0019251A" w:rsidRDefault="005977FA" w:rsidP="005977FA">
            <w:pPr>
              <w:rPr>
                <w:rFonts w:ascii="Arial" w:hAnsi="Arial" w:cs="Arial"/>
              </w:rPr>
            </w:pPr>
            <w:r w:rsidRPr="005977FA">
              <w:rPr>
                <w:rFonts w:ascii="Arial" w:hAnsi="Arial" w:cs="Arial"/>
              </w:rPr>
              <w:t>Gweithiwr cymdeithasol – heb gymhwyso yn y DU (gwneud cais)</w:t>
            </w:r>
          </w:p>
        </w:tc>
        <w:tc>
          <w:tcPr>
            <w:tcW w:w="1363" w:type="dxa"/>
            <w:tcBorders>
              <w:top w:val="single" w:sz="4" w:space="0" w:color="auto"/>
              <w:left w:val="single" w:sz="4" w:space="0" w:color="auto"/>
              <w:bottom w:val="single" w:sz="4" w:space="0" w:color="auto"/>
              <w:right w:val="single" w:sz="4" w:space="0" w:color="auto"/>
            </w:tcBorders>
            <w:hideMark/>
          </w:tcPr>
          <w:p w14:paraId="1142A92B" w14:textId="77777777" w:rsidR="00C32995" w:rsidRPr="0019251A" w:rsidRDefault="00C32995" w:rsidP="00E26402">
            <w:pPr>
              <w:jc w:val="center"/>
              <w:rPr>
                <w:rFonts w:ascii="Arial" w:hAnsi="Arial" w:cs="Arial"/>
              </w:rPr>
            </w:pPr>
            <w:r w:rsidRPr="0019251A">
              <w:rPr>
                <w:rFonts w:ascii="Arial" w:hAnsi="Arial" w:cs="Arial"/>
              </w:rPr>
              <w:t>£125</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60A18D" w14:textId="77777777" w:rsidR="00C32995" w:rsidRPr="00893312" w:rsidRDefault="00C32995" w:rsidP="00E26402">
            <w:pPr>
              <w:jc w:val="center"/>
              <w:rPr>
                <w:rFonts w:ascii="Arial" w:hAnsi="Arial" w:cs="Arial"/>
                <w:color w:val="37394C" w:themeColor="accent1"/>
              </w:rPr>
            </w:pPr>
            <w:r w:rsidRPr="00893312">
              <w:rPr>
                <w:rFonts w:ascii="Arial" w:hAnsi="Arial" w:cs="Arial"/>
                <w:color w:val="37394C" w:themeColor="accent1"/>
              </w:rPr>
              <w:t xml:space="preserve">£350 </w:t>
            </w:r>
          </w:p>
          <w:p w14:paraId="27226A47" w14:textId="55805F37" w:rsidR="00C32995" w:rsidRPr="00893312" w:rsidRDefault="00C26B14" w:rsidP="00E0489B">
            <w:pPr>
              <w:jc w:val="center"/>
              <w:rPr>
                <w:rFonts w:ascii="Arial" w:hAnsi="Arial" w:cs="Arial"/>
                <w:color w:val="37394C" w:themeColor="accent1"/>
              </w:rPr>
            </w:pPr>
            <w:r w:rsidRPr="00893312">
              <w:rPr>
                <w:rFonts w:ascii="Arial" w:hAnsi="Arial" w:cs="Arial"/>
                <w:color w:val="37394C" w:themeColor="accent1"/>
              </w:rPr>
              <w:t>(a ffi ychwanegol o £200 am brawf dawn os bydd yr ymgeisydd yn gofyn am hynny)</w:t>
            </w:r>
          </w:p>
        </w:tc>
        <w:tc>
          <w:tcPr>
            <w:tcW w:w="1589" w:type="dxa"/>
            <w:tcBorders>
              <w:top w:val="single" w:sz="4" w:space="0" w:color="auto"/>
              <w:left w:val="single" w:sz="4" w:space="0" w:color="auto"/>
              <w:bottom w:val="single" w:sz="4" w:space="0" w:color="auto"/>
              <w:right w:val="single" w:sz="4" w:space="0" w:color="auto"/>
            </w:tcBorders>
          </w:tcPr>
          <w:p w14:paraId="6E53E747" w14:textId="77777777" w:rsidR="00C32995" w:rsidRPr="00893312" w:rsidRDefault="00C32995" w:rsidP="00E26402">
            <w:pPr>
              <w:jc w:val="center"/>
              <w:rPr>
                <w:rFonts w:ascii="Arial" w:hAnsi="Arial" w:cs="Arial"/>
              </w:rPr>
            </w:pPr>
            <w:r w:rsidRPr="00893312">
              <w:rPr>
                <w:rFonts w:ascii="Arial" w:hAnsi="Arial" w:cs="Arial"/>
              </w:rPr>
              <w:t xml:space="preserve">£350 </w:t>
            </w:r>
          </w:p>
          <w:p w14:paraId="23DC858E" w14:textId="32B521F1" w:rsidR="00C32995" w:rsidRPr="00893312" w:rsidRDefault="00E0489B" w:rsidP="00E26402">
            <w:pPr>
              <w:jc w:val="center"/>
              <w:rPr>
                <w:rFonts w:ascii="Arial" w:hAnsi="Arial" w:cs="Arial"/>
              </w:rPr>
            </w:pPr>
            <w:r w:rsidRPr="00893312">
              <w:rPr>
                <w:rFonts w:ascii="Arial" w:hAnsi="Arial" w:cs="Arial"/>
              </w:rPr>
              <w:t>(a ffi ychwanegol o £200 am brawf dawn os bydd yr ymgeisydd yn gofyn am hynny)</w:t>
            </w:r>
          </w:p>
        </w:tc>
        <w:tc>
          <w:tcPr>
            <w:tcW w:w="1499" w:type="dxa"/>
            <w:tcBorders>
              <w:top w:val="single" w:sz="4" w:space="0" w:color="auto"/>
              <w:left w:val="single" w:sz="4" w:space="0" w:color="auto"/>
              <w:bottom w:val="single" w:sz="4" w:space="0" w:color="auto"/>
              <w:right w:val="single" w:sz="4" w:space="0" w:color="auto"/>
            </w:tcBorders>
          </w:tcPr>
          <w:p w14:paraId="5DFC6EAD" w14:textId="77777777" w:rsidR="00C32995" w:rsidRPr="00893312" w:rsidRDefault="00C32995" w:rsidP="00E26402">
            <w:pPr>
              <w:jc w:val="center"/>
              <w:rPr>
                <w:rFonts w:ascii="Arial" w:hAnsi="Arial" w:cs="Arial"/>
              </w:rPr>
            </w:pPr>
            <w:r w:rsidRPr="00893312">
              <w:rPr>
                <w:rFonts w:ascii="Arial" w:hAnsi="Arial" w:cs="Arial"/>
              </w:rPr>
              <w:t xml:space="preserve">£350 </w:t>
            </w:r>
          </w:p>
          <w:p w14:paraId="382ED7BD" w14:textId="695A0F8A" w:rsidR="00C32995" w:rsidRPr="00893312" w:rsidRDefault="00E0489B" w:rsidP="00E26402">
            <w:pPr>
              <w:jc w:val="center"/>
              <w:rPr>
                <w:rFonts w:ascii="Arial" w:hAnsi="Arial" w:cs="Arial"/>
              </w:rPr>
            </w:pPr>
            <w:r w:rsidRPr="00893312">
              <w:rPr>
                <w:rFonts w:ascii="Arial" w:hAnsi="Arial" w:cs="Arial"/>
              </w:rPr>
              <w:t>(a ffi ychwanegol o £200 am brawf dawn os bydd yr ymgeisydd yn gofyn am hynny)</w:t>
            </w:r>
          </w:p>
        </w:tc>
        <w:tc>
          <w:tcPr>
            <w:tcW w:w="1273" w:type="dxa"/>
            <w:tcBorders>
              <w:top w:val="single" w:sz="4" w:space="0" w:color="auto"/>
              <w:left w:val="single" w:sz="4" w:space="0" w:color="auto"/>
              <w:bottom w:val="single" w:sz="4" w:space="0" w:color="auto"/>
              <w:right w:val="single" w:sz="4" w:space="0" w:color="auto"/>
            </w:tcBorders>
          </w:tcPr>
          <w:p w14:paraId="78172EEB" w14:textId="77777777" w:rsidR="00C32995" w:rsidRPr="00893312" w:rsidRDefault="00C32995" w:rsidP="00E26402">
            <w:pPr>
              <w:jc w:val="center"/>
              <w:rPr>
                <w:rFonts w:ascii="Arial" w:hAnsi="Arial" w:cs="Arial"/>
              </w:rPr>
            </w:pPr>
            <w:r w:rsidRPr="00893312">
              <w:rPr>
                <w:rFonts w:ascii="Arial" w:hAnsi="Arial" w:cs="Arial"/>
              </w:rPr>
              <w:t xml:space="preserve">£350 </w:t>
            </w:r>
          </w:p>
          <w:p w14:paraId="5E2D8462" w14:textId="43A64B8F" w:rsidR="00C32995" w:rsidRPr="00893312" w:rsidRDefault="00E0489B" w:rsidP="00C87900">
            <w:pPr>
              <w:jc w:val="center"/>
              <w:rPr>
                <w:rFonts w:ascii="Arial" w:hAnsi="Arial" w:cs="Arial"/>
              </w:rPr>
            </w:pPr>
            <w:r w:rsidRPr="00893312">
              <w:rPr>
                <w:rFonts w:ascii="Arial" w:hAnsi="Arial" w:cs="Arial"/>
              </w:rPr>
              <w:t>(a ffi ychwanegol o £200 am brawf dawn os bydd yr ymgeisydd yn gofyn am hynny</w:t>
            </w:r>
            <w:r w:rsidR="00C32995" w:rsidRPr="00893312">
              <w:rPr>
                <w:rFonts w:ascii="Arial" w:hAnsi="Arial" w:cs="Arial"/>
              </w:rPr>
              <w:t>)</w:t>
            </w:r>
          </w:p>
        </w:tc>
        <w:tc>
          <w:tcPr>
            <w:tcW w:w="1273" w:type="dxa"/>
            <w:tcBorders>
              <w:top w:val="single" w:sz="4" w:space="0" w:color="auto"/>
              <w:left w:val="single" w:sz="4" w:space="0" w:color="auto"/>
              <w:bottom w:val="single" w:sz="4" w:space="0" w:color="auto"/>
              <w:right w:val="single" w:sz="4" w:space="0" w:color="auto"/>
            </w:tcBorders>
          </w:tcPr>
          <w:p w14:paraId="133C9E56" w14:textId="77777777" w:rsidR="00C32995" w:rsidRPr="00893312" w:rsidRDefault="00C32995" w:rsidP="00E26402">
            <w:pPr>
              <w:jc w:val="center"/>
              <w:rPr>
                <w:rFonts w:ascii="Arial" w:hAnsi="Arial" w:cs="Arial"/>
              </w:rPr>
            </w:pPr>
            <w:r w:rsidRPr="00893312">
              <w:rPr>
                <w:rFonts w:ascii="Arial" w:hAnsi="Arial" w:cs="Arial"/>
              </w:rPr>
              <w:t xml:space="preserve">£350 </w:t>
            </w:r>
          </w:p>
          <w:p w14:paraId="179310F4" w14:textId="2C6D9CCF" w:rsidR="00C32995" w:rsidRPr="00893312" w:rsidRDefault="00E0489B" w:rsidP="00E26402">
            <w:pPr>
              <w:jc w:val="center"/>
              <w:rPr>
                <w:rFonts w:ascii="Arial" w:hAnsi="Arial" w:cs="Arial"/>
              </w:rPr>
            </w:pPr>
            <w:r w:rsidRPr="00893312">
              <w:rPr>
                <w:rFonts w:ascii="Arial" w:hAnsi="Arial" w:cs="Arial"/>
              </w:rPr>
              <w:t>(a ffi ychwanegol o £200 am brawf dawn os bydd yr ymgeisydd yn gofyn am hynny)</w:t>
            </w:r>
          </w:p>
        </w:tc>
      </w:tr>
      <w:tr w:rsidR="00E0489B" w:rsidRPr="0019251A" w14:paraId="464726E3" w14:textId="77777777" w:rsidTr="00E0489B">
        <w:tc>
          <w:tcPr>
            <w:tcW w:w="1653" w:type="dxa"/>
            <w:tcBorders>
              <w:top w:val="single" w:sz="4" w:space="0" w:color="auto"/>
              <w:left w:val="single" w:sz="4" w:space="0" w:color="auto"/>
              <w:bottom w:val="single" w:sz="4" w:space="0" w:color="auto"/>
              <w:right w:val="single" w:sz="4" w:space="0" w:color="auto"/>
            </w:tcBorders>
            <w:hideMark/>
          </w:tcPr>
          <w:p w14:paraId="07A08205" w14:textId="0218C07D" w:rsidR="00C32995" w:rsidRPr="0019251A" w:rsidRDefault="005977FA" w:rsidP="00E26402">
            <w:pPr>
              <w:rPr>
                <w:rFonts w:ascii="Arial" w:hAnsi="Arial" w:cs="Arial"/>
              </w:rPr>
            </w:pPr>
            <w:r>
              <w:rPr>
                <w:rFonts w:ascii="Arial" w:hAnsi="Arial" w:cs="Arial"/>
              </w:rPr>
              <w:t>Rheolwr Gofal Cymdeithasol</w:t>
            </w:r>
            <w:r w:rsidR="00C32995" w:rsidRPr="0019251A">
              <w:rPr>
                <w:rFonts w:ascii="Arial" w:hAnsi="Arial" w:cs="Arial"/>
              </w:rPr>
              <w:t xml:space="preserve"> </w:t>
            </w:r>
            <w:r w:rsidRPr="005977FA">
              <w:rPr>
                <w:rFonts w:ascii="Arial" w:hAnsi="Arial" w:cs="Arial"/>
              </w:rPr>
              <w:t>(gwneud cais, adnewyddu a ffi flynyddol)</w:t>
            </w:r>
          </w:p>
        </w:tc>
        <w:tc>
          <w:tcPr>
            <w:tcW w:w="1363" w:type="dxa"/>
            <w:tcBorders>
              <w:top w:val="single" w:sz="4" w:space="0" w:color="auto"/>
              <w:left w:val="single" w:sz="4" w:space="0" w:color="auto"/>
              <w:bottom w:val="single" w:sz="4" w:space="0" w:color="auto"/>
              <w:right w:val="single" w:sz="4" w:space="0" w:color="auto"/>
            </w:tcBorders>
            <w:hideMark/>
          </w:tcPr>
          <w:p w14:paraId="33A8AE6B" w14:textId="77777777" w:rsidR="00C32995" w:rsidRPr="0019251A" w:rsidRDefault="00C32995" w:rsidP="00E26402">
            <w:pPr>
              <w:jc w:val="center"/>
              <w:rPr>
                <w:rFonts w:ascii="Arial" w:hAnsi="Arial" w:cs="Arial"/>
              </w:rPr>
            </w:pPr>
            <w:r w:rsidRPr="0019251A">
              <w:rPr>
                <w:rFonts w:ascii="Arial" w:hAnsi="Arial" w:cs="Arial"/>
              </w:rPr>
              <w:t>£30</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3805FA" w14:textId="77777777" w:rsidR="00C32995" w:rsidRPr="00893312" w:rsidRDefault="00C32995" w:rsidP="00E26402">
            <w:pPr>
              <w:jc w:val="center"/>
              <w:rPr>
                <w:rFonts w:ascii="Arial" w:hAnsi="Arial" w:cs="Arial"/>
                <w:color w:val="37394C" w:themeColor="accent1"/>
              </w:rPr>
            </w:pPr>
            <w:r w:rsidRPr="00893312">
              <w:rPr>
                <w:rFonts w:ascii="Arial" w:hAnsi="Arial" w:cs="Arial"/>
                <w:color w:val="37394C" w:themeColor="accent1"/>
              </w:rPr>
              <w:t>£80</w:t>
            </w:r>
          </w:p>
        </w:tc>
        <w:tc>
          <w:tcPr>
            <w:tcW w:w="1589" w:type="dxa"/>
            <w:tcBorders>
              <w:top w:val="single" w:sz="4" w:space="0" w:color="auto"/>
              <w:left w:val="single" w:sz="4" w:space="0" w:color="auto"/>
              <w:bottom w:val="single" w:sz="4" w:space="0" w:color="auto"/>
              <w:right w:val="single" w:sz="4" w:space="0" w:color="auto"/>
            </w:tcBorders>
          </w:tcPr>
          <w:p w14:paraId="254A301F" w14:textId="77777777" w:rsidR="00C32995" w:rsidRPr="0019251A" w:rsidRDefault="00C32995" w:rsidP="00E26402">
            <w:pPr>
              <w:jc w:val="center"/>
              <w:rPr>
                <w:rFonts w:ascii="Arial" w:hAnsi="Arial" w:cs="Arial"/>
              </w:rPr>
            </w:pPr>
            <w:r w:rsidRPr="0019251A">
              <w:rPr>
                <w:rFonts w:ascii="Arial" w:hAnsi="Arial" w:cs="Arial"/>
              </w:rPr>
              <w:t>£50</w:t>
            </w:r>
          </w:p>
        </w:tc>
        <w:tc>
          <w:tcPr>
            <w:tcW w:w="1499" w:type="dxa"/>
            <w:tcBorders>
              <w:top w:val="single" w:sz="4" w:space="0" w:color="auto"/>
              <w:left w:val="single" w:sz="4" w:space="0" w:color="auto"/>
              <w:bottom w:val="single" w:sz="4" w:space="0" w:color="auto"/>
              <w:right w:val="single" w:sz="4" w:space="0" w:color="auto"/>
            </w:tcBorders>
          </w:tcPr>
          <w:p w14:paraId="2A24E91C" w14:textId="77777777" w:rsidR="00C32995" w:rsidRPr="0019251A" w:rsidRDefault="00C32995" w:rsidP="00E26402">
            <w:pPr>
              <w:jc w:val="center"/>
              <w:rPr>
                <w:rFonts w:ascii="Arial" w:hAnsi="Arial" w:cs="Arial"/>
              </w:rPr>
            </w:pPr>
            <w:r w:rsidRPr="0019251A">
              <w:rPr>
                <w:rFonts w:ascii="Arial" w:hAnsi="Arial" w:cs="Arial"/>
              </w:rPr>
              <w:t>£60</w:t>
            </w:r>
          </w:p>
        </w:tc>
        <w:tc>
          <w:tcPr>
            <w:tcW w:w="1273" w:type="dxa"/>
            <w:tcBorders>
              <w:top w:val="single" w:sz="4" w:space="0" w:color="auto"/>
              <w:left w:val="single" w:sz="4" w:space="0" w:color="auto"/>
              <w:bottom w:val="single" w:sz="4" w:space="0" w:color="auto"/>
              <w:right w:val="single" w:sz="4" w:space="0" w:color="auto"/>
            </w:tcBorders>
          </w:tcPr>
          <w:p w14:paraId="650F9476" w14:textId="77777777" w:rsidR="00C32995" w:rsidRPr="0019251A" w:rsidRDefault="00C32995" w:rsidP="00E26402">
            <w:pPr>
              <w:jc w:val="center"/>
              <w:rPr>
                <w:rFonts w:ascii="Arial" w:hAnsi="Arial" w:cs="Arial"/>
              </w:rPr>
            </w:pPr>
            <w:r w:rsidRPr="0019251A">
              <w:rPr>
                <w:rFonts w:ascii="Arial" w:hAnsi="Arial" w:cs="Arial"/>
              </w:rPr>
              <w:t>£70</w:t>
            </w:r>
          </w:p>
        </w:tc>
        <w:tc>
          <w:tcPr>
            <w:tcW w:w="1273" w:type="dxa"/>
            <w:tcBorders>
              <w:top w:val="single" w:sz="4" w:space="0" w:color="auto"/>
              <w:left w:val="single" w:sz="4" w:space="0" w:color="auto"/>
              <w:bottom w:val="single" w:sz="4" w:space="0" w:color="auto"/>
              <w:right w:val="single" w:sz="4" w:space="0" w:color="auto"/>
            </w:tcBorders>
          </w:tcPr>
          <w:p w14:paraId="21BF6309" w14:textId="77777777" w:rsidR="00C32995" w:rsidRPr="0019251A" w:rsidRDefault="00C32995" w:rsidP="00E26402">
            <w:pPr>
              <w:jc w:val="center"/>
              <w:rPr>
                <w:rFonts w:ascii="Arial" w:hAnsi="Arial" w:cs="Arial"/>
              </w:rPr>
            </w:pPr>
            <w:r w:rsidRPr="0019251A">
              <w:rPr>
                <w:rFonts w:ascii="Arial" w:hAnsi="Arial" w:cs="Arial"/>
              </w:rPr>
              <w:t>£80</w:t>
            </w:r>
          </w:p>
        </w:tc>
      </w:tr>
      <w:tr w:rsidR="00E0489B" w:rsidRPr="0019251A" w14:paraId="228D6ED0" w14:textId="77777777" w:rsidTr="00E0489B">
        <w:tc>
          <w:tcPr>
            <w:tcW w:w="1653" w:type="dxa"/>
            <w:tcBorders>
              <w:top w:val="single" w:sz="4" w:space="0" w:color="auto"/>
              <w:left w:val="single" w:sz="4" w:space="0" w:color="auto"/>
              <w:bottom w:val="single" w:sz="4" w:space="0" w:color="auto"/>
              <w:right w:val="single" w:sz="4" w:space="0" w:color="auto"/>
            </w:tcBorders>
            <w:hideMark/>
          </w:tcPr>
          <w:p w14:paraId="7EDB7F8E" w14:textId="5D1F7432" w:rsidR="00C32995" w:rsidRPr="0019251A" w:rsidRDefault="00C26B14" w:rsidP="00E26402">
            <w:pPr>
              <w:rPr>
                <w:rFonts w:ascii="Arial" w:hAnsi="Arial" w:cs="Arial"/>
              </w:rPr>
            </w:pPr>
            <w:r>
              <w:rPr>
                <w:rFonts w:ascii="Arial" w:hAnsi="Arial" w:cs="Arial"/>
              </w:rPr>
              <w:t xml:space="preserve">Gweithiwr Gofal </w:t>
            </w:r>
            <w:r w:rsidR="00C32995" w:rsidRPr="0019251A">
              <w:rPr>
                <w:rFonts w:ascii="Arial" w:hAnsi="Arial" w:cs="Arial"/>
              </w:rPr>
              <w:t>C</w:t>
            </w:r>
            <w:r>
              <w:rPr>
                <w:rFonts w:ascii="Arial" w:hAnsi="Arial" w:cs="Arial"/>
              </w:rPr>
              <w:t>ymdeithasol</w:t>
            </w:r>
            <w:r w:rsidR="00C32995" w:rsidRPr="0019251A">
              <w:rPr>
                <w:rFonts w:ascii="Arial" w:hAnsi="Arial" w:cs="Arial"/>
              </w:rPr>
              <w:t xml:space="preserve"> </w:t>
            </w:r>
            <w:r w:rsidR="005977FA" w:rsidRPr="005977FA">
              <w:rPr>
                <w:rFonts w:ascii="Arial" w:hAnsi="Arial" w:cs="Arial"/>
              </w:rPr>
              <w:t>(gwneud cais, adnewyddu a ffi flynyddol)</w:t>
            </w:r>
          </w:p>
        </w:tc>
        <w:tc>
          <w:tcPr>
            <w:tcW w:w="1363" w:type="dxa"/>
            <w:tcBorders>
              <w:top w:val="single" w:sz="4" w:space="0" w:color="auto"/>
              <w:left w:val="single" w:sz="4" w:space="0" w:color="auto"/>
              <w:bottom w:val="single" w:sz="4" w:space="0" w:color="auto"/>
              <w:right w:val="single" w:sz="4" w:space="0" w:color="auto"/>
            </w:tcBorders>
            <w:hideMark/>
          </w:tcPr>
          <w:p w14:paraId="45B9756E" w14:textId="77777777" w:rsidR="00C32995" w:rsidRPr="0019251A" w:rsidRDefault="00C32995" w:rsidP="00E26402">
            <w:pPr>
              <w:jc w:val="center"/>
              <w:rPr>
                <w:rFonts w:ascii="Arial" w:hAnsi="Arial" w:cs="Arial"/>
              </w:rPr>
            </w:pPr>
            <w:r w:rsidRPr="0019251A">
              <w:rPr>
                <w:rFonts w:ascii="Arial" w:hAnsi="Arial" w:cs="Arial"/>
              </w:rPr>
              <w:t>£10</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AC6C3" w14:textId="77777777" w:rsidR="00C32995" w:rsidRPr="00893312" w:rsidRDefault="00C32995" w:rsidP="00E26402">
            <w:pPr>
              <w:jc w:val="center"/>
              <w:rPr>
                <w:rFonts w:ascii="Arial" w:hAnsi="Arial" w:cs="Arial"/>
                <w:color w:val="37394C" w:themeColor="accent1"/>
              </w:rPr>
            </w:pPr>
            <w:r w:rsidRPr="00893312">
              <w:rPr>
                <w:rFonts w:ascii="Arial" w:hAnsi="Arial" w:cs="Arial"/>
                <w:color w:val="37394C" w:themeColor="accent1"/>
              </w:rPr>
              <w:t>£35</w:t>
            </w:r>
          </w:p>
        </w:tc>
        <w:tc>
          <w:tcPr>
            <w:tcW w:w="1589" w:type="dxa"/>
            <w:tcBorders>
              <w:top w:val="single" w:sz="4" w:space="0" w:color="auto"/>
              <w:left w:val="single" w:sz="4" w:space="0" w:color="auto"/>
              <w:bottom w:val="single" w:sz="4" w:space="0" w:color="auto"/>
              <w:right w:val="single" w:sz="4" w:space="0" w:color="auto"/>
            </w:tcBorders>
          </w:tcPr>
          <w:p w14:paraId="420823D2" w14:textId="77777777" w:rsidR="00C32995" w:rsidRPr="0019251A" w:rsidRDefault="00C32995" w:rsidP="00E26402">
            <w:pPr>
              <w:jc w:val="center"/>
              <w:rPr>
                <w:rFonts w:ascii="Arial" w:hAnsi="Arial" w:cs="Arial"/>
              </w:rPr>
            </w:pPr>
            <w:r w:rsidRPr="0019251A">
              <w:rPr>
                <w:rFonts w:ascii="Arial" w:hAnsi="Arial" w:cs="Arial"/>
              </w:rPr>
              <w:t>£20</w:t>
            </w:r>
          </w:p>
        </w:tc>
        <w:tc>
          <w:tcPr>
            <w:tcW w:w="1499" w:type="dxa"/>
            <w:tcBorders>
              <w:top w:val="single" w:sz="4" w:space="0" w:color="auto"/>
              <w:left w:val="single" w:sz="4" w:space="0" w:color="auto"/>
              <w:bottom w:val="single" w:sz="4" w:space="0" w:color="auto"/>
              <w:right w:val="single" w:sz="4" w:space="0" w:color="auto"/>
            </w:tcBorders>
          </w:tcPr>
          <w:p w14:paraId="4D53083A" w14:textId="77777777" w:rsidR="00C32995" w:rsidRPr="0019251A" w:rsidRDefault="00C32995" w:rsidP="00E26402">
            <w:pPr>
              <w:jc w:val="center"/>
              <w:rPr>
                <w:rFonts w:ascii="Arial" w:hAnsi="Arial" w:cs="Arial"/>
              </w:rPr>
            </w:pPr>
            <w:r w:rsidRPr="0019251A">
              <w:rPr>
                <w:rFonts w:ascii="Arial" w:hAnsi="Arial" w:cs="Arial"/>
              </w:rPr>
              <w:t>£25</w:t>
            </w:r>
          </w:p>
        </w:tc>
        <w:tc>
          <w:tcPr>
            <w:tcW w:w="1273" w:type="dxa"/>
            <w:tcBorders>
              <w:top w:val="single" w:sz="4" w:space="0" w:color="auto"/>
              <w:left w:val="single" w:sz="4" w:space="0" w:color="auto"/>
              <w:bottom w:val="single" w:sz="4" w:space="0" w:color="auto"/>
              <w:right w:val="single" w:sz="4" w:space="0" w:color="auto"/>
            </w:tcBorders>
          </w:tcPr>
          <w:p w14:paraId="056F8A37" w14:textId="77777777" w:rsidR="00C32995" w:rsidRPr="0019251A" w:rsidRDefault="00C32995" w:rsidP="00E26402">
            <w:pPr>
              <w:jc w:val="center"/>
              <w:rPr>
                <w:rFonts w:ascii="Arial" w:hAnsi="Arial" w:cs="Arial"/>
              </w:rPr>
            </w:pPr>
            <w:r w:rsidRPr="0019251A">
              <w:rPr>
                <w:rFonts w:ascii="Arial" w:hAnsi="Arial" w:cs="Arial"/>
              </w:rPr>
              <w:t>£30</w:t>
            </w:r>
          </w:p>
        </w:tc>
        <w:tc>
          <w:tcPr>
            <w:tcW w:w="1273" w:type="dxa"/>
            <w:tcBorders>
              <w:top w:val="single" w:sz="4" w:space="0" w:color="auto"/>
              <w:left w:val="single" w:sz="4" w:space="0" w:color="auto"/>
              <w:bottom w:val="single" w:sz="4" w:space="0" w:color="auto"/>
              <w:right w:val="single" w:sz="4" w:space="0" w:color="auto"/>
            </w:tcBorders>
          </w:tcPr>
          <w:p w14:paraId="23161E19" w14:textId="77777777" w:rsidR="00C32995" w:rsidRPr="0019251A" w:rsidRDefault="00C32995" w:rsidP="00E26402">
            <w:pPr>
              <w:jc w:val="center"/>
              <w:rPr>
                <w:rFonts w:ascii="Arial" w:hAnsi="Arial" w:cs="Arial"/>
              </w:rPr>
            </w:pPr>
            <w:r w:rsidRPr="0019251A">
              <w:rPr>
                <w:rFonts w:ascii="Arial" w:hAnsi="Arial" w:cs="Arial"/>
              </w:rPr>
              <w:t>£35</w:t>
            </w:r>
          </w:p>
        </w:tc>
      </w:tr>
      <w:tr w:rsidR="00E0489B" w:rsidRPr="0019251A" w14:paraId="241CB3B3" w14:textId="77777777" w:rsidTr="00E0489B">
        <w:trPr>
          <w:trHeight w:val="594"/>
        </w:trPr>
        <w:tc>
          <w:tcPr>
            <w:tcW w:w="1653" w:type="dxa"/>
            <w:tcBorders>
              <w:top w:val="single" w:sz="4" w:space="0" w:color="auto"/>
              <w:left w:val="single" w:sz="4" w:space="0" w:color="auto"/>
              <w:bottom w:val="single" w:sz="4" w:space="0" w:color="auto"/>
              <w:right w:val="single" w:sz="4" w:space="0" w:color="auto"/>
            </w:tcBorders>
            <w:hideMark/>
          </w:tcPr>
          <w:p w14:paraId="0BDAE445" w14:textId="2C41C7BB" w:rsidR="00C26B14" w:rsidRPr="0038025C" w:rsidRDefault="00C26B14" w:rsidP="00C26B14">
            <w:pPr>
              <w:rPr>
                <w:rFonts w:ascii="Arial" w:hAnsi="Arial" w:cs="Arial"/>
                <w:b/>
                <w:color w:val="257D86" w:themeColor="accent4"/>
              </w:rPr>
            </w:pPr>
            <w:r>
              <w:rPr>
                <w:rFonts w:ascii="Arial" w:hAnsi="Arial" w:cs="Arial"/>
              </w:rPr>
              <w:t>Myfyriwr Gofal Cymdeithasol</w:t>
            </w:r>
          </w:p>
          <w:p w14:paraId="4BCED88F" w14:textId="77777777" w:rsidR="006340A8" w:rsidRDefault="00C26B14" w:rsidP="00C26B14">
            <w:pPr>
              <w:rPr>
                <w:rFonts w:ascii="Arial" w:hAnsi="Arial" w:cs="Arial"/>
              </w:rPr>
            </w:pPr>
            <w:r w:rsidRPr="00C26B14">
              <w:rPr>
                <w:rFonts w:ascii="Arial" w:hAnsi="Arial" w:cs="Arial"/>
              </w:rPr>
              <w:t>(gwneud cais a ffi flynyddol)</w:t>
            </w:r>
          </w:p>
          <w:p w14:paraId="1E9281AE" w14:textId="2760E8C7" w:rsidR="00C87900" w:rsidRPr="0019251A" w:rsidRDefault="00C87900" w:rsidP="00C26B14">
            <w:pPr>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hideMark/>
          </w:tcPr>
          <w:p w14:paraId="7585BA9D" w14:textId="77777777" w:rsidR="00C32995" w:rsidRPr="0019251A" w:rsidRDefault="00C32995" w:rsidP="00E26402">
            <w:pPr>
              <w:jc w:val="center"/>
              <w:rPr>
                <w:rFonts w:ascii="Arial" w:hAnsi="Arial" w:cs="Arial"/>
              </w:rPr>
            </w:pPr>
            <w:r w:rsidRPr="0019251A">
              <w:rPr>
                <w:rFonts w:ascii="Arial" w:hAnsi="Arial" w:cs="Arial"/>
              </w:rPr>
              <w:t>£10</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5010A" w14:textId="77777777" w:rsidR="00C32995" w:rsidRPr="00893312" w:rsidRDefault="00C32995" w:rsidP="00E26402">
            <w:pPr>
              <w:jc w:val="center"/>
              <w:rPr>
                <w:rFonts w:ascii="Arial" w:hAnsi="Arial" w:cs="Arial"/>
                <w:color w:val="37394C" w:themeColor="accent1"/>
              </w:rPr>
            </w:pPr>
            <w:r w:rsidRPr="00893312">
              <w:rPr>
                <w:rFonts w:ascii="Arial" w:hAnsi="Arial" w:cs="Arial"/>
                <w:color w:val="37394C" w:themeColor="accent1"/>
              </w:rPr>
              <w:t>£15</w:t>
            </w:r>
          </w:p>
        </w:tc>
        <w:tc>
          <w:tcPr>
            <w:tcW w:w="1589" w:type="dxa"/>
            <w:tcBorders>
              <w:top w:val="single" w:sz="4" w:space="0" w:color="auto"/>
              <w:left w:val="single" w:sz="4" w:space="0" w:color="auto"/>
              <w:bottom w:val="single" w:sz="4" w:space="0" w:color="auto"/>
              <w:right w:val="single" w:sz="4" w:space="0" w:color="auto"/>
            </w:tcBorders>
          </w:tcPr>
          <w:p w14:paraId="2615949B" w14:textId="77777777" w:rsidR="00C32995" w:rsidRPr="0019251A" w:rsidRDefault="00C32995" w:rsidP="00E26402">
            <w:pPr>
              <w:jc w:val="center"/>
              <w:rPr>
                <w:rFonts w:ascii="Arial" w:hAnsi="Arial" w:cs="Arial"/>
              </w:rPr>
            </w:pPr>
            <w:r w:rsidRPr="0019251A">
              <w:rPr>
                <w:rFonts w:ascii="Arial" w:hAnsi="Arial" w:cs="Arial"/>
              </w:rPr>
              <w:t>£15</w:t>
            </w:r>
          </w:p>
        </w:tc>
        <w:tc>
          <w:tcPr>
            <w:tcW w:w="1499" w:type="dxa"/>
            <w:tcBorders>
              <w:top w:val="single" w:sz="4" w:space="0" w:color="auto"/>
              <w:left w:val="single" w:sz="4" w:space="0" w:color="auto"/>
              <w:bottom w:val="single" w:sz="4" w:space="0" w:color="auto"/>
              <w:right w:val="single" w:sz="4" w:space="0" w:color="auto"/>
            </w:tcBorders>
          </w:tcPr>
          <w:p w14:paraId="24F2CC16" w14:textId="77777777" w:rsidR="00C32995" w:rsidRPr="0019251A" w:rsidRDefault="00C32995" w:rsidP="00E26402">
            <w:pPr>
              <w:jc w:val="center"/>
              <w:rPr>
                <w:rFonts w:ascii="Arial" w:hAnsi="Arial" w:cs="Arial"/>
              </w:rPr>
            </w:pPr>
            <w:r w:rsidRPr="0019251A">
              <w:rPr>
                <w:rFonts w:ascii="Arial" w:hAnsi="Arial" w:cs="Arial"/>
              </w:rPr>
              <w:t>£15</w:t>
            </w:r>
          </w:p>
        </w:tc>
        <w:tc>
          <w:tcPr>
            <w:tcW w:w="1273" w:type="dxa"/>
            <w:tcBorders>
              <w:top w:val="single" w:sz="4" w:space="0" w:color="auto"/>
              <w:left w:val="single" w:sz="4" w:space="0" w:color="auto"/>
              <w:bottom w:val="single" w:sz="4" w:space="0" w:color="auto"/>
              <w:right w:val="single" w:sz="4" w:space="0" w:color="auto"/>
            </w:tcBorders>
          </w:tcPr>
          <w:p w14:paraId="118C304D" w14:textId="77777777" w:rsidR="00C32995" w:rsidRPr="0019251A" w:rsidRDefault="00C32995" w:rsidP="00E26402">
            <w:pPr>
              <w:jc w:val="center"/>
              <w:rPr>
                <w:rFonts w:ascii="Arial" w:hAnsi="Arial" w:cs="Arial"/>
              </w:rPr>
            </w:pPr>
            <w:r w:rsidRPr="0019251A">
              <w:rPr>
                <w:rFonts w:ascii="Arial" w:hAnsi="Arial" w:cs="Arial"/>
              </w:rPr>
              <w:t>£15</w:t>
            </w:r>
          </w:p>
        </w:tc>
        <w:tc>
          <w:tcPr>
            <w:tcW w:w="1273" w:type="dxa"/>
            <w:tcBorders>
              <w:top w:val="single" w:sz="4" w:space="0" w:color="auto"/>
              <w:left w:val="single" w:sz="4" w:space="0" w:color="auto"/>
              <w:bottom w:val="single" w:sz="4" w:space="0" w:color="auto"/>
              <w:right w:val="single" w:sz="4" w:space="0" w:color="auto"/>
            </w:tcBorders>
          </w:tcPr>
          <w:p w14:paraId="4A25B850" w14:textId="77777777" w:rsidR="00C32995" w:rsidRPr="0019251A" w:rsidRDefault="00C32995" w:rsidP="00E26402">
            <w:pPr>
              <w:jc w:val="center"/>
              <w:rPr>
                <w:rFonts w:ascii="Arial" w:hAnsi="Arial" w:cs="Arial"/>
              </w:rPr>
            </w:pPr>
            <w:r w:rsidRPr="0019251A">
              <w:rPr>
                <w:rFonts w:ascii="Arial" w:hAnsi="Arial" w:cs="Arial"/>
              </w:rPr>
              <w:t>£15</w:t>
            </w:r>
          </w:p>
        </w:tc>
      </w:tr>
      <w:tr w:rsidR="00E0489B" w:rsidRPr="0019251A" w14:paraId="20DA6ED9" w14:textId="77777777" w:rsidTr="00E0489B">
        <w:tc>
          <w:tcPr>
            <w:tcW w:w="1653" w:type="dxa"/>
            <w:tcBorders>
              <w:top w:val="single" w:sz="4" w:space="0" w:color="auto"/>
              <w:left w:val="single" w:sz="4" w:space="0" w:color="auto"/>
              <w:bottom w:val="single" w:sz="4" w:space="0" w:color="auto"/>
              <w:right w:val="single" w:sz="4" w:space="0" w:color="auto"/>
            </w:tcBorders>
            <w:hideMark/>
          </w:tcPr>
          <w:p w14:paraId="2B6084B1" w14:textId="77777777" w:rsidR="00C32995" w:rsidRDefault="00C26B14" w:rsidP="00C26B14">
            <w:pPr>
              <w:rPr>
                <w:rFonts w:ascii="Arial" w:hAnsi="Arial" w:cs="Arial"/>
              </w:rPr>
            </w:pPr>
            <w:r>
              <w:rPr>
                <w:rFonts w:ascii="Arial" w:hAnsi="Arial" w:cs="Arial"/>
              </w:rPr>
              <w:t>Dychwelyd i Ymarfer</w:t>
            </w:r>
          </w:p>
          <w:p w14:paraId="706DE43F" w14:textId="6EBB8815" w:rsidR="00C87900" w:rsidRPr="0019251A" w:rsidRDefault="00C87900" w:rsidP="00C26B14">
            <w:pPr>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hideMark/>
          </w:tcPr>
          <w:p w14:paraId="42DA2B2A" w14:textId="77777777" w:rsidR="00C32995" w:rsidRPr="0019251A" w:rsidRDefault="00C32995" w:rsidP="00E26402">
            <w:pPr>
              <w:jc w:val="center"/>
              <w:rPr>
                <w:rFonts w:ascii="Arial" w:hAnsi="Arial" w:cs="Arial"/>
              </w:rPr>
            </w:pPr>
            <w:r w:rsidRPr="0019251A">
              <w:rPr>
                <w:rFonts w:ascii="Arial" w:hAnsi="Arial" w:cs="Arial"/>
              </w:rPr>
              <w:t>£125</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B6C1D9" w14:textId="77777777" w:rsidR="00C32995" w:rsidRPr="00893312" w:rsidRDefault="00C32995" w:rsidP="00E26402">
            <w:pPr>
              <w:jc w:val="center"/>
              <w:rPr>
                <w:rFonts w:ascii="Arial" w:hAnsi="Arial" w:cs="Arial"/>
                <w:color w:val="37394C" w:themeColor="accent1"/>
              </w:rPr>
            </w:pPr>
            <w:r w:rsidRPr="00893312">
              <w:rPr>
                <w:rFonts w:ascii="Arial" w:hAnsi="Arial" w:cs="Arial"/>
                <w:color w:val="37394C" w:themeColor="accent1"/>
              </w:rPr>
              <w:t>£200</w:t>
            </w:r>
          </w:p>
        </w:tc>
        <w:tc>
          <w:tcPr>
            <w:tcW w:w="1589" w:type="dxa"/>
            <w:tcBorders>
              <w:top w:val="single" w:sz="4" w:space="0" w:color="auto"/>
              <w:left w:val="single" w:sz="4" w:space="0" w:color="auto"/>
              <w:bottom w:val="single" w:sz="4" w:space="0" w:color="auto"/>
              <w:right w:val="single" w:sz="4" w:space="0" w:color="auto"/>
            </w:tcBorders>
          </w:tcPr>
          <w:p w14:paraId="6C3788A2" w14:textId="77777777" w:rsidR="00C32995" w:rsidRPr="0019251A" w:rsidRDefault="00C32995" w:rsidP="00E26402">
            <w:pPr>
              <w:jc w:val="center"/>
              <w:rPr>
                <w:rFonts w:ascii="Arial" w:hAnsi="Arial" w:cs="Arial"/>
              </w:rPr>
            </w:pPr>
            <w:r w:rsidRPr="0019251A">
              <w:rPr>
                <w:rFonts w:ascii="Arial" w:hAnsi="Arial" w:cs="Arial"/>
              </w:rPr>
              <w:t>£200</w:t>
            </w:r>
          </w:p>
        </w:tc>
        <w:tc>
          <w:tcPr>
            <w:tcW w:w="1499" w:type="dxa"/>
            <w:tcBorders>
              <w:top w:val="single" w:sz="4" w:space="0" w:color="auto"/>
              <w:left w:val="single" w:sz="4" w:space="0" w:color="auto"/>
              <w:bottom w:val="single" w:sz="4" w:space="0" w:color="auto"/>
              <w:right w:val="single" w:sz="4" w:space="0" w:color="auto"/>
            </w:tcBorders>
          </w:tcPr>
          <w:p w14:paraId="298190C9" w14:textId="77777777" w:rsidR="00C32995" w:rsidRPr="0019251A" w:rsidRDefault="00C32995" w:rsidP="00E26402">
            <w:pPr>
              <w:jc w:val="center"/>
              <w:rPr>
                <w:rFonts w:ascii="Arial" w:hAnsi="Arial" w:cs="Arial"/>
              </w:rPr>
            </w:pPr>
            <w:r w:rsidRPr="0019251A">
              <w:rPr>
                <w:rFonts w:ascii="Arial" w:hAnsi="Arial" w:cs="Arial"/>
              </w:rPr>
              <w:t>£200</w:t>
            </w:r>
          </w:p>
        </w:tc>
        <w:tc>
          <w:tcPr>
            <w:tcW w:w="1273" w:type="dxa"/>
            <w:tcBorders>
              <w:top w:val="single" w:sz="4" w:space="0" w:color="auto"/>
              <w:left w:val="single" w:sz="4" w:space="0" w:color="auto"/>
              <w:bottom w:val="single" w:sz="4" w:space="0" w:color="auto"/>
              <w:right w:val="single" w:sz="4" w:space="0" w:color="auto"/>
            </w:tcBorders>
          </w:tcPr>
          <w:p w14:paraId="6A9C3214" w14:textId="77777777" w:rsidR="00C32995" w:rsidRPr="0019251A" w:rsidRDefault="00C32995" w:rsidP="00E26402">
            <w:pPr>
              <w:jc w:val="center"/>
              <w:rPr>
                <w:rFonts w:ascii="Arial" w:hAnsi="Arial" w:cs="Arial"/>
              </w:rPr>
            </w:pPr>
            <w:r w:rsidRPr="0019251A">
              <w:rPr>
                <w:rFonts w:ascii="Arial" w:hAnsi="Arial" w:cs="Arial"/>
              </w:rPr>
              <w:t>£200</w:t>
            </w:r>
          </w:p>
        </w:tc>
        <w:tc>
          <w:tcPr>
            <w:tcW w:w="1273" w:type="dxa"/>
            <w:tcBorders>
              <w:top w:val="single" w:sz="4" w:space="0" w:color="auto"/>
              <w:left w:val="single" w:sz="4" w:space="0" w:color="auto"/>
              <w:bottom w:val="single" w:sz="4" w:space="0" w:color="auto"/>
              <w:right w:val="single" w:sz="4" w:space="0" w:color="auto"/>
            </w:tcBorders>
          </w:tcPr>
          <w:p w14:paraId="053A18EA" w14:textId="77777777" w:rsidR="00C32995" w:rsidRPr="0019251A" w:rsidRDefault="00C32995" w:rsidP="00E26402">
            <w:pPr>
              <w:jc w:val="center"/>
              <w:rPr>
                <w:rFonts w:ascii="Arial" w:hAnsi="Arial" w:cs="Arial"/>
              </w:rPr>
            </w:pPr>
            <w:r w:rsidRPr="0019251A">
              <w:rPr>
                <w:rFonts w:ascii="Arial" w:hAnsi="Arial" w:cs="Arial"/>
              </w:rPr>
              <w:t>£200</w:t>
            </w:r>
          </w:p>
        </w:tc>
      </w:tr>
    </w:tbl>
    <w:p w14:paraId="76DB4A41" w14:textId="77777777" w:rsidR="00C32995" w:rsidRDefault="00C32995" w:rsidP="00C32995">
      <w:pPr>
        <w:pStyle w:val="BodyTextIndent3"/>
        <w:tabs>
          <w:tab w:val="left" w:pos="3825"/>
        </w:tabs>
        <w:ind w:left="0"/>
        <w:jc w:val="both"/>
        <w:rPr>
          <w:rFonts w:ascii="Arial" w:hAnsi="Arial" w:cs="Arial"/>
          <w:szCs w:val="22"/>
        </w:rPr>
      </w:pPr>
    </w:p>
    <w:p w14:paraId="6AAAD871" w14:textId="77777777" w:rsidR="00FA5B48" w:rsidRDefault="00FA5B48" w:rsidP="00D52661">
      <w:pPr>
        <w:rPr>
          <w:rFonts w:ascii="Arial" w:hAnsi="Arial" w:cs="Arial"/>
          <w:b/>
          <w:color w:val="257D86" w:themeColor="accent4"/>
          <w:sz w:val="28"/>
          <w:szCs w:val="28"/>
        </w:rPr>
      </w:pPr>
    </w:p>
    <w:p w14:paraId="23254FB2" w14:textId="77777777" w:rsidR="00FA5B48" w:rsidRDefault="00FA5B48" w:rsidP="00D52661">
      <w:pPr>
        <w:rPr>
          <w:rFonts w:ascii="Arial" w:hAnsi="Arial" w:cs="Arial"/>
          <w:b/>
          <w:color w:val="257D86" w:themeColor="accent4"/>
          <w:sz w:val="28"/>
          <w:szCs w:val="28"/>
        </w:rPr>
      </w:pPr>
    </w:p>
    <w:p w14:paraId="36AEE094" w14:textId="77777777" w:rsidR="00FA5B48" w:rsidRDefault="00FA5B48" w:rsidP="00D52661">
      <w:pPr>
        <w:rPr>
          <w:rFonts w:ascii="Arial" w:hAnsi="Arial" w:cs="Arial"/>
          <w:b/>
          <w:color w:val="257D86" w:themeColor="accent4"/>
          <w:sz w:val="28"/>
          <w:szCs w:val="28"/>
        </w:rPr>
      </w:pPr>
    </w:p>
    <w:p w14:paraId="47538488" w14:textId="77777777" w:rsidR="00FA5B48" w:rsidRDefault="00FA5B48" w:rsidP="00D52661">
      <w:pPr>
        <w:rPr>
          <w:rFonts w:ascii="Arial" w:hAnsi="Arial" w:cs="Arial"/>
          <w:b/>
          <w:color w:val="257D86" w:themeColor="accent4"/>
          <w:sz w:val="28"/>
          <w:szCs w:val="28"/>
        </w:rPr>
      </w:pPr>
    </w:p>
    <w:p w14:paraId="63AE9E0C" w14:textId="77777777" w:rsidR="00FA5B48" w:rsidRDefault="00FA5B48" w:rsidP="00D52661">
      <w:pPr>
        <w:rPr>
          <w:rFonts w:ascii="Arial" w:hAnsi="Arial" w:cs="Arial"/>
          <w:b/>
          <w:color w:val="257D86" w:themeColor="accent4"/>
          <w:sz w:val="28"/>
          <w:szCs w:val="28"/>
        </w:rPr>
      </w:pPr>
    </w:p>
    <w:p w14:paraId="4500A899" w14:textId="77777777" w:rsidR="00FA5B48" w:rsidRDefault="00FA5B48" w:rsidP="00D52661">
      <w:pPr>
        <w:rPr>
          <w:rFonts w:ascii="Arial" w:hAnsi="Arial" w:cs="Arial"/>
          <w:b/>
          <w:color w:val="257D86" w:themeColor="accent4"/>
          <w:sz w:val="28"/>
          <w:szCs w:val="28"/>
        </w:rPr>
      </w:pPr>
    </w:p>
    <w:p w14:paraId="0BA8B6C6" w14:textId="77777777" w:rsidR="00FA5B48" w:rsidRDefault="00FA5B48" w:rsidP="00D52661">
      <w:pPr>
        <w:rPr>
          <w:rFonts w:ascii="Arial" w:hAnsi="Arial" w:cs="Arial"/>
          <w:b/>
          <w:color w:val="257D86" w:themeColor="accent4"/>
          <w:sz w:val="28"/>
          <w:szCs w:val="28"/>
        </w:rPr>
      </w:pPr>
    </w:p>
    <w:p w14:paraId="6F7CA7BA" w14:textId="77777777" w:rsidR="00FA5B48" w:rsidRDefault="00FA5B48" w:rsidP="00D52661">
      <w:pPr>
        <w:rPr>
          <w:rFonts w:ascii="Arial" w:hAnsi="Arial" w:cs="Arial"/>
          <w:b/>
          <w:color w:val="257D86" w:themeColor="accent4"/>
          <w:sz w:val="28"/>
          <w:szCs w:val="28"/>
        </w:rPr>
      </w:pPr>
    </w:p>
    <w:p w14:paraId="2E44E3AC" w14:textId="77777777" w:rsidR="00FA5B48" w:rsidRDefault="00FA5B48" w:rsidP="00D52661">
      <w:pPr>
        <w:rPr>
          <w:rFonts w:ascii="Arial" w:hAnsi="Arial" w:cs="Arial"/>
          <w:b/>
          <w:color w:val="257D86" w:themeColor="accent4"/>
          <w:sz w:val="28"/>
          <w:szCs w:val="28"/>
        </w:rPr>
      </w:pPr>
    </w:p>
    <w:p w14:paraId="5D635AD2" w14:textId="77777777" w:rsidR="00FA5B48" w:rsidRDefault="00FA5B48" w:rsidP="00D52661">
      <w:pPr>
        <w:rPr>
          <w:rFonts w:ascii="Arial" w:hAnsi="Arial" w:cs="Arial"/>
          <w:b/>
          <w:color w:val="257D86" w:themeColor="accent4"/>
          <w:sz w:val="28"/>
          <w:szCs w:val="28"/>
        </w:rPr>
      </w:pPr>
    </w:p>
    <w:p w14:paraId="6C911F9A" w14:textId="320AA4DC" w:rsidR="00D52661" w:rsidRPr="003D4B9F" w:rsidRDefault="00D52661" w:rsidP="00D52661">
      <w:pPr>
        <w:rPr>
          <w:rFonts w:ascii="Arial" w:hAnsi="Arial" w:cs="Arial"/>
          <w:b/>
          <w:color w:val="257D86" w:themeColor="accent4"/>
          <w:sz w:val="28"/>
          <w:szCs w:val="28"/>
        </w:rPr>
      </w:pPr>
      <w:r w:rsidRPr="003D4B9F">
        <w:rPr>
          <w:rFonts w:ascii="Arial" w:hAnsi="Arial" w:cs="Arial"/>
          <w:b/>
          <w:color w:val="257D86" w:themeColor="accent4"/>
          <w:sz w:val="28"/>
          <w:szCs w:val="28"/>
        </w:rPr>
        <w:lastRenderedPageBreak/>
        <w:t xml:space="preserve">Tabl 2 – </w:t>
      </w:r>
      <w:r w:rsidR="00C56BB8">
        <w:rPr>
          <w:rFonts w:ascii="Arial" w:hAnsi="Arial" w:cs="Arial"/>
          <w:b/>
          <w:color w:val="257D86" w:themeColor="accent4"/>
          <w:sz w:val="28"/>
          <w:szCs w:val="28"/>
        </w:rPr>
        <w:t>ffioedd rheoleiddwyr gofal cymdeithasol eraill y DU</w:t>
      </w:r>
      <w:r w:rsidRPr="003D4B9F">
        <w:rPr>
          <w:rStyle w:val="FootnoteReference"/>
          <w:rFonts w:ascii="Arial" w:hAnsi="Arial" w:cs="Arial"/>
          <w:b/>
          <w:color w:val="257D86" w:themeColor="accent4"/>
          <w:sz w:val="28"/>
          <w:szCs w:val="28"/>
        </w:rPr>
        <w:footnoteReference w:id="2"/>
      </w:r>
    </w:p>
    <w:p w14:paraId="5017B6BC" w14:textId="3C22FE7D" w:rsidR="00D52661" w:rsidRDefault="00D52661" w:rsidP="00D52661">
      <w:pPr>
        <w:rPr>
          <w:rFonts w:ascii="Arial" w:hAnsi="Arial" w:cs="Arial"/>
          <w:b/>
          <w:color w:val="7030A0"/>
          <w:sz w:val="28"/>
          <w:szCs w:val="28"/>
        </w:rPr>
      </w:pPr>
    </w:p>
    <w:tbl>
      <w:tblPr>
        <w:tblStyle w:val="TableGrid"/>
        <w:tblW w:w="10916" w:type="dxa"/>
        <w:tblInd w:w="-318" w:type="dxa"/>
        <w:tblLayout w:type="fixed"/>
        <w:tblLook w:val="04A0" w:firstRow="1" w:lastRow="0" w:firstColumn="1" w:lastColumn="0" w:noHBand="0" w:noVBand="1"/>
      </w:tblPr>
      <w:tblGrid>
        <w:gridCol w:w="3432"/>
        <w:gridCol w:w="963"/>
        <w:gridCol w:w="1418"/>
        <w:gridCol w:w="2835"/>
        <w:gridCol w:w="2268"/>
      </w:tblGrid>
      <w:tr w:rsidR="00D52661" w:rsidRPr="00F63051" w14:paraId="6CFADAE1" w14:textId="77777777" w:rsidTr="00C87900">
        <w:tc>
          <w:tcPr>
            <w:tcW w:w="3432" w:type="dxa"/>
          </w:tcPr>
          <w:p w14:paraId="38CA1946" w14:textId="27B39992" w:rsidR="00D52661" w:rsidRPr="00D55DF9" w:rsidRDefault="00D52661" w:rsidP="00D52661">
            <w:pPr>
              <w:rPr>
                <w:rFonts w:ascii="Arial" w:hAnsi="Arial" w:cs="Arial"/>
                <w:b/>
                <w:sz w:val="24"/>
                <w:szCs w:val="24"/>
              </w:rPr>
            </w:pPr>
            <w:r w:rsidRPr="00D55DF9">
              <w:rPr>
                <w:rFonts w:ascii="Arial" w:hAnsi="Arial" w:cs="Arial"/>
                <w:b/>
                <w:sz w:val="24"/>
                <w:szCs w:val="24"/>
              </w:rPr>
              <w:t xml:space="preserve">  </w:t>
            </w:r>
            <w:r w:rsidR="00C56BB8">
              <w:rPr>
                <w:rFonts w:ascii="Arial" w:hAnsi="Arial" w:cs="Arial"/>
                <w:b/>
                <w:sz w:val="24"/>
                <w:szCs w:val="24"/>
              </w:rPr>
              <w:t>Math o Ffi</w:t>
            </w:r>
          </w:p>
          <w:p w14:paraId="3C385724" w14:textId="77777777" w:rsidR="00D52661" w:rsidRPr="00D55DF9" w:rsidRDefault="00D52661" w:rsidP="00D52661">
            <w:pPr>
              <w:rPr>
                <w:rFonts w:ascii="Arial" w:hAnsi="Arial" w:cs="Arial"/>
                <w:b/>
                <w:sz w:val="24"/>
                <w:szCs w:val="24"/>
              </w:rPr>
            </w:pPr>
          </w:p>
        </w:tc>
        <w:tc>
          <w:tcPr>
            <w:tcW w:w="7484" w:type="dxa"/>
            <w:gridSpan w:val="4"/>
          </w:tcPr>
          <w:p w14:paraId="5873C935" w14:textId="6E95ACB8" w:rsidR="00D52661" w:rsidRPr="00D55DF9" w:rsidRDefault="00C56BB8" w:rsidP="00D52661">
            <w:pPr>
              <w:jc w:val="center"/>
              <w:rPr>
                <w:rFonts w:ascii="Arial" w:hAnsi="Arial" w:cs="Arial"/>
                <w:b/>
                <w:sz w:val="24"/>
                <w:szCs w:val="24"/>
              </w:rPr>
            </w:pPr>
            <w:r>
              <w:rPr>
                <w:rFonts w:ascii="Arial" w:hAnsi="Arial" w:cs="Arial"/>
                <w:b/>
                <w:sz w:val="24"/>
                <w:szCs w:val="24"/>
              </w:rPr>
              <w:t>Corff Rheoleiddio</w:t>
            </w:r>
          </w:p>
        </w:tc>
      </w:tr>
      <w:tr w:rsidR="00D52661" w:rsidRPr="00F63051" w14:paraId="68034EDA" w14:textId="77777777" w:rsidTr="00C87900">
        <w:tc>
          <w:tcPr>
            <w:tcW w:w="3432" w:type="dxa"/>
          </w:tcPr>
          <w:p w14:paraId="6EABE7C4" w14:textId="77777777" w:rsidR="00D52661" w:rsidRPr="00F63051" w:rsidRDefault="00D52661" w:rsidP="00D52661">
            <w:pPr>
              <w:rPr>
                <w:rFonts w:ascii="Arial" w:hAnsi="Arial" w:cs="Arial"/>
              </w:rPr>
            </w:pPr>
          </w:p>
        </w:tc>
        <w:tc>
          <w:tcPr>
            <w:tcW w:w="963" w:type="dxa"/>
          </w:tcPr>
          <w:p w14:paraId="53E7381F" w14:textId="3603F4CF" w:rsidR="00D52661" w:rsidRPr="00F63051" w:rsidRDefault="00C56BB8" w:rsidP="00D52661">
            <w:pPr>
              <w:rPr>
                <w:rFonts w:ascii="Arial" w:hAnsi="Arial" w:cs="Arial"/>
              </w:rPr>
            </w:pPr>
            <w:r>
              <w:rPr>
                <w:rFonts w:ascii="Arial" w:hAnsi="Arial" w:cs="Arial"/>
              </w:rPr>
              <w:t>Gofal Cymdeithasol Cymru</w:t>
            </w:r>
          </w:p>
        </w:tc>
        <w:tc>
          <w:tcPr>
            <w:tcW w:w="1418" w:type="dxa"/>
          </w:tcPr>
          <w:p w14:paraId="55FE4719" w14:textId="77777777" w:rsidR="00D52661" w:rsidRDefault="00C56BB8" w:rsidP="00C56BB8">
            <w:pPr>
              <w:rPr>
                <w:rFonts w:ascii="Arial" w:hAnsi="Arial" w:cs="Arial"/>
              </w:rPr>
            </w:pPr>
            <w:r>
              <w:rPr>
                <w:rFonts w:ascii="Arial" w:hAnsi="Arial" w:cs="Arial"/>
              </w:rPr>
              <w:t>Cyngor Gofal Cymdeithassol Gogledd Iwerddon</w:t>
            </w:r>
          </w:p>
          <w:p w14:paraId="6860E915" w14:textId="4276789F" w:rsidR="00C56BB8" w:rsidRPr="00F63051" w:rsidRDefault="00C56BB8" w:rsidP="00C56BB8">
            <w:pPr>
              <w:rPr>
                <w:rFonts w:ascii="Arial" w:hAnsi="Arial" w:cs="Arial"/>
              </w:rPr>
            </w:pPr>
          </w:p>
        </w:tc>
        <w:tc>
          <w:tcPr>
            <w:tcW w:w="2835" w:type="dxa"/>
          </w:tcPr>
          <w:p w14:paraId="68DAB314" w14:textId="264331F9" w:rsidR="00D52661" w:rsidRPr="00F63051" w:rsidRDefault="00C56BB8" w:rsidP="00D52661">
            <w:pPr>
              <w:rPr>
                <w:rFonts w:ascii="Arial" w:hAnsi="Arial" w:cs="Arial"/>
              </w:rPr>
            </w:pPr>
            <w:r>
              <w:rPr>
                <w:rFonts w:ascii="Arial" w:hAnsi="Arial" w:cs="Arial"/>
              </w:rPr>
              <w:t>Cyngor Gofal Cymdeithasol yr Alban</w:t>
            </w:r>
          </w:p>
          <w:p w14:paraId="2914E80C" w14:textId="77777777" w:rsidR="00D52661" w:rsidRPr="00F63051" w:rsidRDefault="00D52661" w:rsidP="00D52661">
            <w:pPr>
              <w:rPr>
                <w:rFonts w:ascii="Arial" w:hAnsi="Arial" w:cs="Arial"/>
              </w:rPr>
            </w:pPr>
          </w:p>
          <w:p w14:paraId="2216EFC6" w14:textId="689E8994" w:rsidR="00D52661" w:rsidRDefault="00D52661" w:rsidP="00D52661">
            <w:pPr>
              <w:rPr>
                <w:rFonts w:ascii="Arial" w:hAnsi="Arial" w:cs="Arial"/>
              </w:rPr>
            </w:pPr>
            <w:r w:rsidRPr="00F63051">
              <w:rPr>
                <w:rFonts w:ascii="Arial" w:hAnsi="Arial" w:cs="Arial"/>
              </w:rPr>
              <w:t>(</w:t>
            </w:r>
            <w:r w:rsidR="00CD17EE">
              <w:rPr>
                <w:rFonts w:ascii="Arial" w:hAnsi="Arial" w:cs="Arial"/>
              </w:rPr>
              <w:t>bydd rhai ffioedd yn cynyddu Mis Medi 2017 – dangosir y ffioedd newydd yn gyntaf</w:t>
            </w:r>
            <w:r w:rsidRPr="00F63051">
              <w:rPr>
                <w:rFonts w:ascii="Arial" w:hAnsi="Arial" w:cs="Arial"/>
              </w:rPr>
              <w:t>)</w:t>
            </w:r>
          </w:p>
          <w:p w14:paraId="64F9497B" w14:textId="77777777" w:rsidR="00D52661" w:rsidRPr="00F63051" w:rsidRDefault="00D52661" w:rsidP="00D52661">
            <w:pPr>
              <w:rPr>
                <w:rFonts w:ascii="Arial" w:hAnsi="Arial" w:cs="Arial"/>
              </w:rPr>
            </w:pPr>
          </w:p>
        </w:tc>
        <w:tc>
          <w:tcPr>
            <w:tcW w:w="2268" w:type="dxa"/>
          </w:tcPr>
          <w:p w14:paraId="4A84E99F" w14:textId="7FD3E1AB" w:rsidR="00D52661" w:rsidRPr="00F63051" w:rsidRDefault="00D52661" w:rsidP="00D52661">
            <w:pPr>
              <w:rPr>
                <w:rFonts w:ascii="Arial" w:hAnsi="Arial" w:cs="Arial"/>
              </w:rPr>
            </w:pPr>
            <w:r w:rsidRPr="00F63051">
              <w:rPr>
                <w:rFonts w:ascii="Arial" w:hAnsi="Arial" w:cs="Arial"/>
              </w:rPr>
              <w:t>HCPC</w:t>
            </w:r>
          </w:p>
        </w:tc>
      </w:tr>
      <w:tr w:rsidR="00D52661" w:rsidRPr="00F63051" w14:paraId="36A3B3E2" w14:textId="77777777" w:rsidTr="00C87900">
        <w:tc>
          <w:tcPr>
            <w:tcW w:w="3432" w:type="dxa"/>
          </w:tcPr>
          <w:p w14:paraId="61F4F615" w14:textId="3DCACFB4" w:rsidR="00D52661" w:rsidRPr="00F63051" w:rsidRDefault="006340A8" w:rsidP="00D52661">
            <w:pPr>
              <w:rPr>
                <w:rFonts w:ascii="Arial" w:hAnsi="Arial" w:cs="Arial"/>
              </w:rPr>
            </w:pPr>
            <w:r>
              <w:rPr>
                <w:rFonts w:ascii="Arial" w:hAnsi="Arial" w:cs="Arial"/>
              </w:rPr>
              <w:t>Gweithiwr cymdeithasol</w:t>
            </w:r>
            <w:r w:rsidRPr="0019251A">
              <w:rPr>
                <w:rFonts w:ascii="Arial" w:hAnsi="Arial" w:cs="Arial"/>
              </w:rPr>
              <w:t xml:space="preserve"> </w:t>
            </w:r>
            <w:r w:rsidR="00CD17EE">
              <w:rPr>
                <w:rFonts w:ascii="Arial" w:hAnsi="Arial" w:cs="Arial"/>
              </w:rPr>
              <w:t>(gwneud cais, adnewyddu a ffi b</w:t>
            </w:r>
            <w:r w:rsidRPr="005977FA">
              <w:rPr>
                <w:rFonts w:ascii="Arial" w:hAnsi="Arial" w:cs="Arial"/>
              </w:rPr>
              <w:t>lynyddol)</w:t>
            </w:r>
          </w:p>
        </w:tc>
        <w:tc>
          <w:tcPr>
            <w:tcW w:w="963" w:type="dxa"/>
          </w:tcPr>
          <w:p w14:paraId="0D916B42" w14:textId="77777777" w:rsidR="00D52661" w:rsidRPr="00F63051" w:rsidRDefault="00D52661" w:rsidP="00D52661">
            <w:pPr>
              <w:rPr>
                <w:rFonts w:ascii="Arial" w:hAnsi="Arial" w:cs="Arial"/>
                <w:b/>
              </w:rPr>
            </w:pPr>
            <w:r w:rsidRPr="00F63051">
              <w:rPr>
                <w:rFonts w:ascii="Arial" w:hAnsi="Arial" w:cs="Arial"/>
                <w:b/>
              </w:rPr>
              <w:t>£30</w:t>
            </w:r>
          </w:p>
        </w:tc>
        <w:tc>
          <w:tcPr>
            <w:tcW w:w="1418" w:type="dxa"/>
          </w:tcPr>
          <w:p w14:paraId="1ECC7E79" w14:textId="77777777" w:rsidR="00D52661" w:rsidRPr="00F63051" w:rsidRDefault="00D52661" w:rsidP="00D52661">
            <w:pPr>
              <w:rPr>
                <w:rFonts w:ascii="Arial" w:hAnsi="Arial" w:cs="Arial"/>
                <w:b/>
              </w:rPr>
            </w:pPr>
            <w:r w:rsidRPr="00F63051">
              <w:rPr>
                <w:rFonts w:ascii="Arial" w:hAnsi="Arial" w:cs="Arial"/>
                <w:b/>
              </w:rPr>
              <w:t>£65</w:t>
            </w:r>
          </w:p>
        </w:tc>
        <w:tc>
          <w:tcPr>
            <w:tcW w:w="2835" w:type="dxa"/>
          </w:tcPr>
          <w:p w14:paraId="261CA3FA" w14:textId="21FF0468" w:rsidR="00D52661" w:rsidRPr="00F63051" w:rsidRDefault="00D52661" w:rsidP="00D52661">
            <w:pPr>
              <w:rPr>
                <w:rFonts w:ascii="Arial" w:hAnsi="Arial" w:cs="Arial"/>
              </w:rPr>
            </w:pPr>
            <w:r w:rsidRPr="00F63051">
              <w:rPr>
                <w:rFonts w:ascii="Arial" w:hAnsi="Arial" w:cs="Arial"/>
                <w:b/>
              </w:rPr>
              <w:t>£80</w:t>
            </w:r>
            <w:r w:rsidRPr="00F63051">
              <w:rPr>
                <w:rFonts w:ascii="Arial" w:hAnsi="Arial" w:cs="Arial"/>
              </w:rPr>
              <w:t xml:space="preserve"> (£30)</w:t>
            </w:r>
          </w:p>
        </w:tc>
        <w:tc>
          <w:tcPr>
            <w:tcW w:w="2268" w:type="dxa"/>
          </w:tcPr>
          <w:p w14:paraId="1F37B190" w14:textId="0D03EF19" w:rsidR="00D52661" w:rsidRPr="00F63051" w:rsidRDefault="00D52661" w:rsidP="00D52661">
            <w:pPr>
              <w:rPr>
                <w:rFonts w:ascii="Arial" w:hAnsi="Arial" w:cs="Arial"/>
              </w:rPr>
            </w:pPr>
            <w:r w:rsidRPr="00F63051">
              <w:rPr>
                <w:rFonts w:ascii="Arial" w:hAnsi="Arial" w:cs="Arial"/>
              </w:rPr>
              <w:t>£63 (</w:t>
            </w:r>
            <w:r w:rsidR="00CD17EE">
              <w:rPr>
                <w:rFonts w:ascii="Arial" w:hAnsi="Arial" w:cs="Arial"/>
              </w:rPr>
              <w:t>ffi scrwtineiddio</w:t>
            </w:r>
            <w:r w:rsidRPr="00F63051">
              <w:rPr>
                <w:rFonts w:ascii="Arial" w:hAnsi="Arial" w:cs="Arial"/>
              </w:rPr>
              <w:t xml:space="preserve">) </w:t>
            </w:r>
            <w:r w:rsidR="00CD17EE">
              <w:rPr>
                <w:rFonts w:ascii="Arial" w:hAnsi="Arial" w:cs="Arial"/>
              </w:rPr>
              <w:t>a</w:t>
            </w:r>
            <w:r w:rsidRPr="00F63051">
              <w:rPr>
                <w:rFonts w:ascii="Arial" w:hAnsi="Arial" w:cs="Arial"/>
              </w:rPr>
              <w:t xml:space="preserve"> £180 </w:t>
            </w:r>
            <w:r w:rsidR="00CD17EE">
              <w:rPr>
                <w:rFonts w:ascii="Arial" w:hAnsi="Arial" w:cs="Arial"/>
              </w:rPr>
              <w:t xml:space="preserve">ffi cofrestru </w:t>
            </w:r>
            <w:r w:rsidRPr="00F63051">
              <w:rPr>
                <w:rFonts w:ascii="Arial" w:hAnsi="Arial" w:cs="Arial"/>
              </w:rPr>
              <w:t>(</w:t>
            </w:r>
            <w:r w:rsidR="00CD17EE">
              <w:rPr>
                <w:rFonts w:ascii="Arial" w:hAnsi="Arial" w:cs="Arial"/>
              </w:rPr>
              <w:t xml:space="preserve">cynnwys </w:t>
            </w:r>
            <w:r w:rsidRPr="00F63051">
              <w:rPr>
                <w:rFonts w:ascii="Arial" w:hAnsi="Arial" w:cs="Arial"/>
              </w:rPr>
              <w:t xml:space="preserve">2 </w:t>
            </w:r>
            <w:r w:rsidR="00CD17EE">
              <w:rPr>
                <w:rFonts w:ascii="Arial" w:hAnsi="Arial" w:cs="Arial"/>
              </w:rPr>
              <w:t>flynydd cyntaf</w:t>
            </w:r>
            <w:r w:rsidRPr="00F63051">
              <w:rPr>
                <w:rFonts w:ascii="Arial" w:hAnsi="Arial" w:cs="Arial"/>
              </w:rPr>
              <w:t xml:space="preserve">), </w:t>
            </w:r>
            <w:r w:rsidR="00CD17EE">
              <w:rPr>
                <w:rFonts w:ascii="Arial" w:hAnsi="Arial" w:cs="Arial"/>
              </w:rPr>
              <w:t>felly</w:t>
            </w:r>
            <w:r w:rsidRPr="00F63051">
              <w:rPr>
                <w:rFonts w:ascii="Arial" w:hAnsi="Arial" w:cs="Arial"/>
              </w:rPr>
              <w:t xml:space="preserve"> </w:t>
            </w:r>
            <w:r w:rsidRPr="00F63051">
              <w:rPr>
                <w:rFonts w:ascii="Arial" w:hAnsi="Arial" w:cs="Arial"/>
                <w:b/>
              </w:rPr>
              <w:t>£243</w:t>
            </w:r>
            <w:r w:rsidRPr="00F63051">
              <w:rPr>
                <w:rFonts w:ascii="Arial" w:hAnsi="Arial" w:cs="Arial"/>
              </w:rPr>
              <w:t>. No</w:t>
            </w:r>
            <w:r w:rsidR="00CD17EE">
              <w:rPr>
                <w:rFonts w:ascii="Arial" w:hAnsi="Arial" w:cs="Arial"/>
              </w:rPr>
              <w:t>dyn, mae disgownt o</w:t>
            </w:r>
            <w:r w:rsidRPr="00F63051">
              <w:rPr>
                <w:rFonts w:ascii="Arial" w:hAnsi="Arial" w:cs="Arial"/>
              </w:rPr>
              <w:t xml:space="preserve"> 50%</w:t>
            </w:r>
            <w:r w:rsidR="00CD17EE">
              <w:rPr>
                <w:rFonts w:ascii="Arial" w:hAnsi="Arial" w:cs="Arial"/>
              </w:rPr>
              <w:t xml:space="preserve"> i weithwyr cymdeithasol newydd wedi cymhwyso</w:t>
            </w:r>
            <w:r w:rsidRPr="00F63051">
              <w:rPr>
                <w:rFonts w:ascii="Arial" w:hAnsi="Arial" w:cs="Arial"/>
              </w:rPr>
              <w:t xml:space="preserve">. </w:t>
            </w:r>
            <w:r w:rsidR="00CD17EE">
              <w:rPr>
                <w:rFonts w:ascii="Arial" w:hAnsi="Arial" w:cs="Arial"/>
              </w:rPr>
              <w:t>Wedyn</w:t>
            </w:r>
            <w:r w:rsidRPr="00F63051">
              <w:rPr>
                <w:rFonts w:ascii="Arial" w:hAnsi="Arial" w:cs="Arial"/>
              </w:rPr>
              <w:t xml:space="preserve"> £180 </w:t>
            </w:r>
            <w:r w:rsidR="00CD17EE">
              <w:rPr>
                <w:rFonts w:ascii="Arial" w:hAnsi="Arial" w:cs="Arial"/>
              </w:rPr>
              <w:t xml:space="preserve">am </w:t>
            </w:r>
            <w:r w:rsidRPr="00F63051">
              <w:rPr>
                <w:rFonts w:ascii="Arial" w:hAnsi="Arial" w:cs="Arial"/>
              </w:rPr>
              <w:t xml:space="preserve">2 </w:t>
            </w:r>
            <w:r w:rsidR="00CD17EE">
              <w:rPr>
                <w:rFonts w:ascii="Arial" w:hAnsi="Arial" w:cs="Arial"/>
              </w:rPr>
              <w:t>flynedd</w:t>
            </w:r>
            <w:r w:rsidRPr="00F63051">
              <w:rPr>
                <w:rFonts w:ascii="Arial" w:hAnsi="Arial" w:cs="Arial"/>
              </w:rPr>
              <w:t xml:space="preserve"> (£90 </w:t>
            </w:r>
            <w:r w:rsidR="00CD17EE">
              <w:rPr>
                <w:rFonts w:ascii="Arial" w:hAnsi="Arial" w:cs="Arial"/>
              </w:rPr>
              <w:t>y flwyddyn</w:t>
            </w:r>
            <w:r w:rsidRPr="00F63051">
              <w:rPr>
                <w:rFonts w:ascii="Arial" w:hAnsi="Arial" w:cs="Arial"/>
              </w:rPr>
              <w:t>)</w:t>
            </w:r>
          </w:p>
        </w:tc>
      </w:tr>
      <w:tr w:rsidR="00D52661" w:rsidRPr="00F63051" w14:paraId="3DAF0B11" w14:textId="77777777" w:rsidTr="00C87900">
        <w:tc>
          <w:tcPr>
            <w:tcW w:w="3432" w:type="dxa"/>
          </w:tcPr>
          <w:p w14:paraId="4138C562" w14:textId="299157C5" w:rsidR="00D52661" w:rsidRPr="00F63051" w:rsidRDefault="006340A8" w:rsidP="00D52661">
            <w:pPr>
              <w:rPr>
                <w:rFonts w:ascii="Arial" w:hAnsi="Arial" w:cs="Arial"/>
              </w:rPr>
            </w:pPr>
            <w:r w:rsidRPr="005977FA">
              <w:rPr>
                <w:rFonts w:ascii="Arial" w:hAnsi="Arial" w:cs="Arial"/>
              </w:rPr>
              <w:t>Gweithiwr cymdeithasol – heb gymhwyso yn y DU (gwneud cais)</w:t>
            </w:r>
          </w:p>
        </w:tc>
        <w:tc>
          <w:tcPr>
            <w:tcW w:w="963" w:type="dxa"/>
          </w:tcPr>
          <w:p w14:paraId="39F92A1A" w14:textId="77777777" w:rsidR="00D52661" w:rsidRPr="00F63051" w:rsidRDefault="00D52661" w:rsidP="00D52661">
            <w:pPr>
              <w:rPr>
                <w:rFonts w:ascii="Arial" w:hAnsi="Arial" w:cs="Arial"/>
                <w:b/>
              </w:rPr>
            </w:pPr>
            <w:r w:rsidRPr="00F63051">
              <w:rPr>
                <w:rFonts w:ascii="Arial" w:hAnsi="Arial" w:cs="Arial"/>
                <w:b/>
              </w:rPr>
              <w:t>£155</w:t>
            </w:r>
          </w:p>
        </w:tc>
        <w:tc>
          <w:tcPr>
            <w:tcW w:w="1418" w:type="dxa"/>
          </w:tcPr>
          <w:p w14:paraId="26D0F7B2" w14:textId="77777777" w:rsidR="00D52661" w:rsidRPr="00F63051" w:rsidRDefault="00D52661" w:rsidP="00D52661">
            <w:pPr>
              <w:rPr>
                <w:rFonts w:ascii="Arial" w:hAnsi="Arial" w:cs="Arial"/>
                <w:b/>
              </w:rPr>
            </w:pPr>
            <w:r w:rsidRPr="00F63051">
              <w:rPr>
                <w:rFonts w:ascii="Arial" w:hAnsi="Arial" w:cs="Arial"/>
                <w:b/>
              </w:rPr>
              <w:t>£190</w:t>
            </w:r>
          </w:p>
        </w:tc>
        <w:tc>
          <w:tcPr>
            <w:tcW w:w="2835" w:type="dxa"/>
          </w:tcPr>
          <w:p w14:paraId="39BB2FBF" w14:textId="1CAC7E74" w:rsidR="00D52661" w:rsidRDefault="00D52661" w:rsidP="00D52661">
            <w:pPr>
              <w:rPr>
                <w:rFonts w:ascii="Arial" w:hAnsi="Arial" w:cs="Arial"/>
              </w:rPr>
            </w:pPr>
            <w:r w:rsidRPr="00F63051">
              <w:rPr>
                <w:rFonts w:ascii="Arial" w:hAnsi="Arial" w:cs="Arial"/>
                <w:b/>
              </w:rPr>
              <w:t>£320</w:t>
            </w:r>
            <w:r w:rsidRPr="00F63051">
              <w:rPr>
                <w:rFonts w:ascii="Arial" w:hAnsi="Arial" w:cs="Arial"/>
              </w:rPr>
              <w:t xml:space="preserve"> </w:t>
            </w:r>
            <w:r w:rsidR="00CD17EE">
              <w:rPr>
                <w:rFonts w:ascii="Arial" w:hAnsi="Arial" w:cs="Arial"/>
              </w:rPr>
              <w:t>ar gyfer cais cyntaf ac asesiad</w:t>
            </w:r>
            <w:r w:rsidRPr="00F63051">
              <w:rPr>
                <w:rFonts w:ascii="Arial" w:hAnsi="Arial" w:cs="Arial"/>
              </w:rPr>
              <w:t xml:space="preserve">. </w:t>
            </w:r>
            <w:r w:rsidR="00CD17EE">
              <w:rPr>
                <w:rFonts w:ascii="Arial" w:hAnsi="Arial" w:cs="Arial"/>
              </w:rPr>
              <w:t>Gall ffioedd ychwanegol gynnwys</w:t>
            </w:r>
            <w:r w:rsidRPr="00F63051">
              <w:rPr>
                <w:rFonts w:ascii="Arial" w:hAnsi="Arial" w:cs="Arial"/>
              </w:rPr>
              <w:t xml:space="preserve"> £59 </w:t>
            </w:r>
            <w:r w:rsidR="00CD17EE">
              <w:rPr>
                <w:rFonts w:ascii="Arial" w:hAnsi="Arial" w:cs="Arial"/>
              </w:rPr>
              <w:t>am ffi</w:t>
            </w:r>
            <w:r w:rsidRPr="00F63051">
              <w:rPr>
                <w:rFonts w:ascii="Arial" w:hAnsi="Arial" w:cs="Arial"/>
              </w:rPr>
              <w:t xml:space="preserve"> </w:t>
            </w:r>
            <w:r w:rsidR="00CD17EE">
              <w:rPr>
                <w:rFonts w:ascii="Arial" w:hAnsi="Arial" w:cs="Arial"/>
              </w:rPr>
              <w:t>gwarchod grwpiau bregus (</w:t>
            </w:r>
            <w:r w:rsidRPr="00F63051">
              <w:rPr>
                <w:rFonts w:ascii="Arial" w:hAnsi="Arial" w:cs="Arial"/>
              </w:rPr>
              <w:t>PVG</w:t>
            </w:r>
            <w:r w:rsidR="00CD17EE">
              <w:rPr>
                <w:rFonts w:ascii="Arial" w:hAnsi="Arial" w:cs="Arial"/>
              </w:rPr>
              <w:t>)</w:t>
            </w:r>
            <w:r w:rsidRPr="00F63051">
              <w:rPr>
                <w:rFonts w:ascii="Arial" w:hAnsi="Arial" w:cs="Arial"/>
              </w:rPr>
              <w:t xml:space="preserve"> a £790 </w:t>
            </w:r>
            <w:r w:rsidR="00CD17EE">
              <w:rPr>
                <w:rFonts w:ascii="Arial" w:hAnsi="Arial" w:cs="Arial"/>
              </w:rPr>
              <w:t>am brawf</w:t>
            </w:r>
            <w:r w:rsidRPr="00F63051">
              <w:rPr>
                <w:rFonts w:ascii="Arial" w:hAnsi="Arial" w:cs="Arial"/>
              </w:rPr>
              <w:t xml:space="preserve"> </w:t>
            </w:r>
            <w:r w:rsidR="00CD17EE">
              <w:rPr>
                <w:rFonts w:ascii="Arial" w:hAnsi="Arial" w:cs="Arial"/>
              </w:rPr>
              <w:t xml:space="preserve">addasrwydd. </w:t>
            </w:r>
          </w:p>
          <w:p w14:paraId="5D23822F" w14:textId="77777777" w:rsidR="00D52661" w:rsidRPr="00F63051" w:rsidRDefault="00D52661" w:rsidP="00D52661">
            <w:pPr>
              <w:rPr>
                <w:rFonts w:ascii="Arial" w:hAnsi="Arial" w:cs="Arial"/>
              </w:rPr>
            </w:pPr>
          </w:p>
        </w:tc>
        <w:tc>
          <w:tcPr>
            <w:tcW w:w="2268" w:type="dxa"/>
          </w:tcPr>
          <w:p w14:paraId="36463013" w14:textId="33E30E27" w:rsidR="00D52661" w:rsidRPr="00F63051" w:rsidRDefault="00D52661" w:rsidP="00D52661">
            <w:pPr>
              <w:rPr>
                <w:rFonts w:ascii="Arial" w:hAnsi="Arial" w:cs="Arial"/>
              </w:rPr>
            </w:pPr>
            <w:r w:rsidRPr="00F63051">
              <w:rPr>
                <w:rFonts w:ascii="Arial" w:hAnsi="Arial" w:cs="Arial"/>
              </w:rPr>
              <w:t xml:space="preserve">£495 </w:t>
            </w:r>
            <w:r w:rsidR="00CD17EE">
              <w:rPr>
                <w:rFonts w:ascii="Arial" w:hAnsi="Arial" w:cs="Arial"/>
              </w:rPr>
              <w:t>a</w:t>
            </w:r>
            <w:r w:rsidRPr="00F63051">
              <w:rPr>
                <w:rFonts w:ascii="Arial" w:hAnsi="Arial" w:cs="Arial"/>
              </w:rPr>
              <w:t xml:space="preserve"> £180 </w:t>
            </w:r>
            <w:r w:rsidR="00CD17EE">
              <w:rPr>
                <w:rFonts w:ascii="Arial" w:hAnsi="Arial" w:cs="Arial"/>
              </w:rPr>
              <w:t>ffi cofrestru</w:t>
            </w:r>
            <w:r w:rsidRPr="00F63051">
              <w:rPr>
                <w:rFonts w:ascii="Arial" w:hAnsi="Arial" w:cs="Arial"/>
              </w:rPr>
              <w:t xml:space="preserve"> (</w:t>
            </w:r>
            <w:r w:rsidRPr="00F63051">
              <w:rPr>
                <w:rFonts w:ascii="Arial" w:hAnsi="Arial" w:cs="Arial"/>
                <w:b/>
              </w:rPr>
              <w:t>£675</w:t>
            </w:r>
            <w:r w:rsidRPr="00F63051">
              <w:rPr>
                <w:rFonts w:ascii="Arial" w:hAnsi="Arial" w:cs="Arial"/>
              </w:rPr>
              <w:t>)</w:t>
            </w:r>
          </w:p>
        </w:tc>
      </w:tr>
      <w:tr w:rsidR="00D52661" w:rsidRPr="00F63051" w14:paraId="214E0CAA" w14:textId="77777777" w:rsidTr="00C87900">
        <w:tc>
          <w:tcPr>
            <w:tcW w:w="3432" w:type="dxa"/>
          </w:tcPr>
          <w:p w14:paraId="3500583C" w14:textId="11F043C1" w:rsidR="006340A8" w:rsidRDefault="00CD17EE" w:rsidP="006340A8">
            <w:pPr>
              <w:rPr>
                <w:rFonts w:ascii="Arial" w:hAnsi="Arial" w:cs="Arial"/>
              </w:rPr>
            </w:pPr>
            <w:r>
              <w:rPr>
                <w:rFonts w:ascii="Arial" w:hAnsi="Arial" w:cs="Arial"/>
              </w:rPr>
              <w:t>Gweithiwr cymdeithasol – heb gymhwyso yn y DU (blynyddol a adnewyddu)</w:t>
            </w:r>
          </w:p>
          <w:p w14:paraId="13D4649B" w14:textId="1B37568E" w:rsidR="006340A8" w:rsidRPr="00F63051" w:rsidRDefault="006340A8" w:rsidP="006340A8">
            <w:pPr>
              <w:rPr>
                <w:rFonts w:ascii="Arial" w:hAnsi="Arial" w:cs="Arial"/>
              </w:rPr>
            </w:pPr>
          </w:p>
        </w:tc>
        <w:tc>
          <w:tcPr>
            <w:tcW w:w="963" w:type="dxa"/>
          </w:tcPr>
          <w:p w14:paraId="56245950" w14:textId="77777777" w:rsidR="00D52661" w:rsidRPr="00F63051" w:rsidRDefault="00D52661" w:rsidP="00D52661">
            <w:pPr>
              <w:rPr>
                <w:rFonts w:ascii="Arial" w:hAnsi="Arial" w:cs="Arial"/>
                <w:b/>
              </w:rPr>
            </w:pPr>
            <w:r w:rsidRPr="00F63051">
              <w:rPr>
                <w:rFonts w:ascii="Arial" w:hAnsi="Arial" w:cs="Arial"/>
                <w:b/>
              </w:rPr>
              <w:t>£30</w:t>
            </w:r>
          </w:p>
        </w:tc>
        <w:tc>
          <w:tcPr>
            <w:tcW w:w="1418" w:type="dxa"/>
          </w:tcPr>
          <w:p w14:paraId="4B832515" w14:textId="77777777" w:rsidR="00D52661" w:rsidRPr="00F63051" w:rsidRDefault="00D52661" w:rsidP="00D52661">
            <w:pPr>
              <w:rPr>
                <w:rFonts w:ascii="Arial" w:hAnsi="Arial" w:cs="Arial"/>
                <w:b/>
              </w:rPr>
            </w:pPr>
            <w:r w:rsidRPr="00F63051">
              <w:rPr>
                <w:rFonts w:ascii="Arial" w:hAnsi="Arial" w:cs="Arial"/>
                <w:b/>
              </w:rPr>
              <w:t>£65</w:t>
            </w:r>
          </w:p>
        </w:tc>
        <w:tc>
          <w:tcPr>
            <w:tcW w:w="2835" w:type="dxa"/>
          </w:tcPr>
          <w:p w14:paraId="01327A5D" w14:textId="53258AAA" w:rsidR="00D52661" w:rsidRPr="00F63051" w:rsidRDefault="00D52661" w:rsidP="00D52661">
            <w:pPr>
              <w:rPr>
                <w:rFonts w:ascii="Arial" w:hAnsi="Arial" w:cs="Arial"/>
              </w:rPr>
            </w:pPr>
            <w:r w:rsidRPr="00F63051">
              <w:rPr>
                <w:rFonts w:ascii="Arial" w:hAnsi="Arial" w:cs="Arial"/>
                <w:b/>
              </w:rPr>
              <w:t>£80</w:t>
            </w:r>
            <w:r w:rsidRPr="00F63051">
              <w:rPr>
                <w:rFonts w:ascii="Arial" w:hAnsi="Arial" w:cs="Arial"/>
              </w:rPr>
              <w:t xml:space="preserve"> (£30)</w:t>
            </w:r>
          </w:p>
        </w:tc>
        <w:tc>
          <w:tcPr>
            <w:tcW w:w="2268" w:type="dxa"/>
          </w:tcPr>
          <w:p w14:paraId="088CEC33" w14:textId="08FC81EF" w:rsidR="00D52661" w:rsidRPr="00F63051" w:rsidRDefault="00D52661" w:rsidP="00D52661">
            <w:pPr>
              <w:rPr>
                <w:rFonts w:ascii="Arial" w:hAnsi="Arial" w:cs="Arial"/>
              </w:rPr>
            </w:pPr>
            <w:r w:rsidRPr="00F63051">
              <w:rPr>
                <w:rFonts w:ascii="Arial" w:hAnsi="Arial" w:cs="Arial"/>
                <w:b/>
              </w:rPr>
              <w:t>£180</w:t>
            </w:r>
            <w:r w:rsidRPr="00F63051">
              <w:rPr>
                <w:rFonts w:ascii="Arial" w:hAnsi="Arial" w:cs="Arial"/>
              </w:rPr>
              <w:t xml:space="preserve"> </w:t>
            </w:r>
            <w:r w:rsidR="00CD17EE">
              <w:rPr>
                <w:rFonts w:ascii="Arial" w:hAnsi="Arial" w:cs="Arial"/>
              </w:rPr>
              <w:t xml:space="preserve">am </w:t>
            </w:r>
            <w:r w:rsidRPr="00F63051">
              <w:rPr>
                <w:rFonts w:ascii="Arial" w:hAnsi="Arial" w:cs="Arial"/>
              </w:rPr>
              <w:t xml:space="preserve">2 </w:t>
            </w:r>
            <w:r w:rsidR="00CD17EE">
              <w:rPr>
                <w:rFonts w:ascii="Arial" w:hAnsi="Arial" w:cs="Arial"/>
              </w:rPr>
              <w:t>flynedd</w:t>
            </w:r>
          </w:p>
        </w:tc>
      </w:tr>
      <w:tr w:rsidR="00D52661" w:rsidRPr="00F63051" w14:paraId="6B45916A" w14:textId="77777777" w:rsidTr="00C87900">
        <w:tc>
          <w:tcPr>
            <w:tcW w:w="3432" w:type="dxa"/>
          </w:tcPr>
          <w:p w14:paraId="5D6AB185" w14:textId="2B5D29AC" w:rsidR="00D52661" w:rsidRPr="00F63051" w:rsidRDefault="006340A8" w:rsidP="009C6F89">
            <w:pPr>
              <w:rPr>
                <w:rFonts w:ascii="Arial" w:hAnsi="Arial" w:cs="Arial"/>
              </w:rPr>
            </w:pPr>
            <w:r>
              <w:rPr>
                <w:rFonts w:ascii="Arial" w:hAnsi="Arial" w:cs="Arial"/>
              </w:rPr>
              <w:t>Rheolwr Gofal Cymdeithasol</w:t>
            </w:r>
            <w:r w:rsidRPr="0019251A">
              <w:rPr>
                <w:rFonts w:ascii="Arial" w:hAnsi="Arial" w:cs="Arial"/>
              </w:rPr>
              <w:t xml:space="preserve"> </w:t>
            </w:r>
            <w:r w:rsidRPr="005977FA">
              <w:rPr>
                <w:rFonts w:ascii="Arial" w:hAnsi="Arial" w:cs="Arial"/>
              </w:rPr>
              <w:t>(gwneud cais, a</w:t>
            </w:r>
            <w:r w:rsidR="00CD17EE">
              <w:rPr>
                <w:rFonts w:ascii="Arial" w:hAnsi="Arial" w:cs="Arial"/>
              </w:rPr>
              <w:t>dnewyddu a ffi b</w:t>
            </w:r>
            <w:r w:rsidRPr="005977FA">
              <w:rPr>
                <w:rFonts w:ascii="Arial" w:hAnsi="Arial" w:cs="Arial"/>
              </w:rPr>
              <w:t>lynyddol)</w:t>
            </w:r>
          </w:p>
        </w:tc>
        <w:tc>
          <w:tcPr>
            <w:tcW w:w="963" w:type="dxa"/>
          </w:tcPr>
          <w:p w14:paraId="61293200" w14:textId="77777777" w:rsidR="00D52661" w:rsidRPr="00F63051" w:rsidRDefault="00D52661" w:rsidP="00D52661">
            <w:pPr>
              <w:rPr>
                <w:rFonts w:ascii="Arial" w:hAnsi="Arial" w:cs="Arial"/>
                <w:b/>
              </w:rPr>
            </w:pPr>
            <w:r w:rsidRPr="00F63051">
              <w:rPr>
                <w:rFonts w:ascii="Arial" w:hAnsi="Arial" w:cs="Arial"/>
                <w:b/>
              </w:rPr>
              <w:t>£30</w:t>
            </w:r>
          </w:p>
        </w:tc>
        <w:tc>
          <w:tcPr>
            <w:tcW w:w="1418" w:type="dxa"/>
          </w:tcPr>
          <w:p w14:paraId="04701F6B" w14:textId="77777777" w:rsidR="00D52661" w:rsidRPr="00F63051" w:rsidRDefault="00D52661" w:rsidP="00D52661">
            <w:pPr>
              <w:rPr>
                <w:rFonts w:ascii="Arial" w:hAnsi="Arial" w:cs="Arial"/>
                <w:b/>
              </w:rPr>
            </w:pPr>
            <w:r w:rsidRPr="00F63051">
              <w:rPr>
                <w:rFonts w:ascii="Arial" w:hAnsi="Arial" w:cs="Arial"/>
                <w:b/>
              </w:rPr>
              <w:t>£65</w:t>
            </w:r>
          </w:p>
        </w:tc>
        <w:tc>
          <w:tcPr>
            <w:tcW w:w="2835" w:type="dxa"/>
          </w:tcPr>
          <w:p w14:paraId="5C71F12F" w14:textId="5F8791F8" w:rsidR="00D52661" w:rsidRPr="00F63051" w:rsidRDefault="00D52661" w:rsidP="00D52661">
            <w:pPr>
              <w:rPr>
                <w:rFonts w:ascii="Arial" w:hAnsi="Arial" w:cs="Arial"/>
              </w:rPr>
            </w:pPr>
            <w:r w:rsidRPr="00F63051">
              <w:rPr>
                <w:rFonts w:ascii="Arial" w:hAnsi="Arial" w:cs="Arial"/>
                <w:b/>
              </w:rPr>
              <w:t>£80</w:t>
            </w:r>
            <w:r w:rsidR="00CD17EE">
              <w:rPr>
                <w:rFonts w:ascii="Arial" w:hAnsi="Arial" w:cs="Arial"/>
              </w:rPr>
              <w:t xml:space="preserve"> (</w:t>
            </w:r>
            <w:r w:rsidRPr="00F63051">
              <w:rPr>
                <w:rFonts w:ascii="Arial" w:hAnsi="Arial" w:cs="Arial"/>
              </w:rPr>
              <w:t>£30)</w:t>
            </w:r>
          </w:p>
        </w:tc>
        <w:tc>
          <w:tcPr>
            <w:tcW w:w="2268" w:type="dxa"/>
          </w:tcPr>
          <w:p w14:paraId="1A3E8373" w14:textId="77777777" w:rsidR="00D52661" w:rsidRPr="00F63051" w:rsidRDefault="00D52661" w:rsidP="00D52661">
            <w:pPr>
              <w:rPr>
                <w:rFonts w:ascii="Arial" w:hAnsi="Arial" w:cs="Arial"/>
              </w:rPr>
            </w:pPr>
            <w:r w:rsidRPr="00F63051">
              <w:rPr>
                <w:rFonts w:ascii="Arial" w:hAnsi="Arial" w:cs="Arial"/>
              </w:rPr>
              <w:t>N/A</w:t>
            </w:r>
          </w:p>
        </w:tc>
      </w:tr>
      <w:tr w:rsidR="00D52661" w:rsidRPr="00F63051" w14:paraId="2595237A" w14:textId="77777777" w:rsidTr="00C87900">
        <w:tc>
          <w:tcPr>
            <w:tcW w:w="3432" w:type="dxa"/>
          </w:tcPr>
          <w:p w14:paraId="31B06507" w14:textId="06241728" w:rsidR="006340A8" w:rsidRDefault="006340A8" w:rsidP="006340A8">
            <w:pPr>
              <w:rPr>
                <w:rFonts w:ascii="Arial" w:hAnsi="Arial" w:cs="Arial"/>
              </w:rPr>
            </w:pPr>
            <w:r>
              <w:rPr>
                <w:rFonts w:ascii="Arial" w:hAnsi="Arial" w:cs="Arial"/>
              </w:rPr>
              <w:t xml:space="preserve">Gweithiwr Gofal </w:t>
            </w:r>
            <w:r w:rsidRPr="0019251A">
              <w:rPr>
                <w:rFonts w:ascii="Arial" w:hAnsi="Arial" w:cs="Arial"/>
              </w:rPr>
              <w:t>C</w:t>
            </w:r>
            <w:r>
              <w:rPr>
                <w:rFonts w:ascii="Arial" w:hAnsi="Arial" w:cs="Arial"/>
              </w:rPr>
              <w:t>ymdeithasol</w:t>
            </w:r>
            <w:r w:rsidRPr="0019251A">
              <w:rPr>
                <w:rFonts w:ascii="Arial" w:hAnsi="Arial" w:cs="Arial"/>
              </w:rPr>
              <w:t xml:space="preserve"> </w:t>
            </w:r>
            <w:r w:rsidR="00CD17EE">
              <w:rPr>
                <w:rFonts w:ascii="Arial" w:hAnsi="Arial" w:cs="Arial"/>
              </w:rPr>
              <w:t>(gwneud cais, adnewyddu a ffi b</w:t>
            </w:r>
            <w:r w:rsidRPr="005977FA">
              <w:rPr>
                <w:rFonts w:ascii="Arial" w:hAnsi="Arial" w:cs="Arial"/>
              </w:rPr>
              <w:t>lynyddol)</w:t>
            </w:r>
          </w:p>
          <w:p w14:paraId="66E88A03" w14:textId="5E0C042A" w:rsidR="00D52661" w:rsidRPr="00F63051" w:rsidRDefault="00D52661" w:rsidP="00D52661">
            <w:pPr>
              <w:rPr>
                <w:rFonts w:ascii="Arial" w:hAnsi="Arial" w:cs="Arial"/>
              </w:rPr>
            </w:pPr>
          </w:p>
        </w:tc>
        <w:tc>
          <w:tcPr>
            <w:tcW w:w="963" w:type="dxa"/>
          </w:tcPr>
          <w:p w14:paraId="020394B2" w14:textId="77777777" w:rsidR="00D52661" w:rsidRPr="00F63051" w:rsidRDefault="00D52661" w:rsidP="00D52661">
            <w:pPr>
              <w:rPr>
                <w:rFonts w:ascii="Arial" w:hAnsi="Arial" w:cs="Arial"/>
                <w:b/>
              </w:rPr>
            </w:pPr>
            <w:r w:rsidRPr="00F63051">
              <w:rPr>
                <w:rFonts w:ascii="Arial" w:hAnsi="Arial" w:cs="Arial"/>
                <w:b/>
              </w:rPr>
              <w:t>£10</w:t>
            </w:r>
          </w:p>
        </w:tc>
        <w:tc>
          <w:tcPr>
            <w:tcW w:w="1418" w:type="dxa"/>
          </w:tcPr>
          <w:p w14:paraId="5E6C30F3" w14:textId="77777777" w:rsidR="00D52661" w:rsidRPr="00F63051" w:rsidRDefault="00D52661" w:rsidP="00D52661">
            <w:pPr>
              <w:rPr>
                <w:rFonts w:ascii="Arial" w:hAnsi="Arial" w:cs="Arial"/>
                <w:b/>
              </w:rPr>
            </w:pPr>
            <w:r w:rsidRPr="00F63051">
              <w:rPr>
                <w:rFonts w:ascii="Arial" w:hAnsi="Arial" w:cs="Arial"/>
                <w:b/>
              </w:rPr>
              <w:t>£30</w:t>
            </w:r>
          </w:p>
        </w:tc>
        <w:tc>
          <w:tcPr>
            <w:tcW w:w="2835" w:type="dxa"/>
          </w:tcPr>
          <w:p w14:paraId="779ED4A2" w14:textId="3B03B88A" w:rsidR="00D52661" w:rsidRPr="00F63051" w:rsidRDefault="00D52661" w:rsidP="00D52661">
            <w:pPr>
              <w:rPr>
                <w:rFonts w:ascii="Arial" w:hAnsi="Arial" w:cs="Arial"/>
              </w:rPr>
            </w:pPr>
            <w:r w:rsidRPr="00F63051">
              <w:rPr>
                <w:rFonts w:ascii="Arial" w:hAnsi="Arial" w:cs="Arial"/>
                <w:b/>
              </w:rPr>
              <w:t>£25</w:t>
            </w:r>
            <w:r w:rsidRPr="00F63051">
              <w:rPr>
                <w:rFonts w:ascii="Arial" w:hAnsi="Arial" w:cs="Arial"/>
              </w:rPr>
              <w:t xml:space="preserve"> (</w:t>
            </w:r>
            <w:r w:rsidR="00CD17EE">
              <w:rPr>
                <w:rFonts w:ascii="Arial" w:hAnsi="Arial" w:cs="Arial"/>
              </w:rPr>
              <w:t>gweithiwr cymorth</w:t>
            </w:r>
            <w:r w:rsidRPr="00F63051">
              <w:rPr>
                <w:rFonts w:ascii="Arial" w:hAnsi="Arial" w:cs="Arial"/>
              </w:rPr>
              <w:t>)</w:t>
            </w:r>
          </w:p>
          <w:p w14:paraId="5B9E1B59" w14:textId="149E2D3A" w:rsidR="00D52661" w:rsidRPr="00F63051" w:rsidRDefault="00D52661" w:rsidP="009C6F89">
            <w:pPr>
              <w:rPr>
                <w:rFonts w:ascii="Arial" w:hAnsi="Arial" w:cs="Arial"/>
              </w:rPr>
            </w:pPr>
            <w:r w:rsidRPr="00F63051">
              <w:rPr>
                <w:rFonts w:ascii="Arial" w:hAnsi="Arial" w:cs="Arial"/>
                <w:b/>
              </w:rPr>
              <w:t>£35</w:t>
            </w:r>
            <w:r w:rsidRPr="00F63051">
              <w:rPr>
                <w:rFonts w:ascii="Arial" w:hAnsi="Arial" w:cs="Arial"/>
              </w:rPr>
              <w:t xml:space="preserve"> </w:t>
            </w:r>
            <w:r w:rsidR="00CD17EE">
              <w:rPr>
                <w:rFonts w:ascii="Arial" w:hAnsi="Arial" w:cs="Arial"/>
              </w:rPr>
              <w:t xml:space="preserve">Gweithwyr </w:t>
            </w:r>
            <w:r w:rsidR="009C6F89">
              <w:rPr>
                <w:rFonts w:ascii="Arial" w:hAnsi="Arial" w:cs="Arial"/>
              </w:rPr>
              <w:t>gofal plant preswyl (</w:t>
            </w:r>
            <w:r w:rsidRPr="00F63051">
              <w:rPr>
                <w:rFonts w:ascii="Arial" w:hAnsi="Arial" w:cs="Arial"/>
              </w:rPr>
              <w:t>RCCWs</w:t>
            </w:r>
            <w:r w:rsidR="009C6F89">
              <w:rPr>
                <w:rFonts w:ascii="Arial" w:hAnsi="Arial" w:cs="Arial"/>
              </w:rPr>
              <w:t>)</w:t>
            </w:r>
            <w:r w:rsidRPr="00F63051">
              <w:rPr>
                <w:rFonts w:ascii="Arial" w:hAnsi="Arial" w:cs="Arial"/>
              </w:rPr>
              <w:t xml:space="preserve">, </w:t>
            </w:r>
            <w:r w:rsidR="009C6F89">
              <w:rPr>
                <w:rFonts w:ascii="Arial" w:hAnsi="Arial" w:cs="Arial"/>
              </w:rPr>
              <w:t>swyddog gofal ysgolion a llety</w:t>
            </w:r>
            <w:r w:rsidRPr="00F63051">
              <w:rPr>
                <w:rFonts w:ascii="Arial" w:hAnsi="Arial" w:cs="Arial"/>
              </w:rPr>
              <w:t xml:space="preserve"> &amp; </w:t>
            </w:r>
            <w:r w:rsidR="009C6F89">
              <w:rPr>
                <w:rFonts w:ascii="Arial" w:hAnsi="Arial" w:cs="Arial"/>
              </w:rPr>
              <w:t xml:space="preserve">Goruchwyliwr/ymarferwyr </w:t>
            </w:r>
          </w:p>
        </w:tc>
        <w:tc>
          <w:tcPr>
            <w:tcW w:w="2268" w:type="dxa"/>
          </w:tcPr>
          <w:p w14:paraId="5B8C047D" w14:textId="77777777" w:rsidR="00D52661" w:rsidRPr="00F63051" w:rsidRDefault="00D52661" w:rsidP="00D52661">
            <w:pPr>
              <w:rPr>
                <w:rFonts w:ascii="Arial" w:hAnsi="Arial" w:cs="Arial"/>
              </w:rPr>
            </w:pPr>
            <w:r w:rsidRPr="00F63051">
              <w:rPr>
                <w:rFonts w:ascii="Arial" w:hAnsi="Arial" w:cs="Arial"/>
              </w:rPr>
              <w:t>N/A</w:t>
            </w:r>
          </w:p>
        </w:tc>
      </w:tr>
      <w:tr w:rsidR="00D52661" w:rsidRPr="00F63051" w14:paraId="6C731ABD" w14:textId="77777777" w:rsidTr="00C87900">
        <w:tc>
          <w:tcPr>
            <w:tcW w:w="3432" w:type="dxa"/>
          </w:tcPr>
          <w:p w14:paraId="4AB1D5DB" w14:textId="458C4D56" w:rsidR="00D52661" w:rsidRPr="009C6F89" w:rsidRDefault="006340A8" w:rsidP="006340A8">
            <w:pPr>
              <w:rPr>
                <w:rFonts w:ascii="Arial" w:hAnsi="Arial" w:cs="Arial"/>
                <w:b/>
                <w:color w:val="257D86" w:themeColor="accent4"/>
              </w:rPr>
            </w:pPr>
            <w:r>
              <w:rPr>
                <w:rFonts w:ascii="Arial" w:hAnsi="Arial" w:cs="Arial"/>
              </w:rPr>
              <w:t>Myfyriwr Gofal Cymdeithasol</w:t>
            </w:r>
          </w:p>
        </w:tc>
        <w:tc>
          <w:tcPr>
            <w:tcW w:w="963" w:type="dxa"/>
          </w:tcPr>
          <w:p w14:paraId="236610D2" w14:textId="77777777" w:rsidR="00D52661" w:rsidRPr="00F63051" w:rsidRDefault="00D52661" w:rsidP="00D52661">
            <w:pPr>
              <w:rPr>
                <w:rFonts w:ascii="Arial" w:hAnsi="Arial" w:cs="Arial"/>
                <w:b/>
              </w:rPr>
            </w:pPr>
            <w:r w:rsidRPr="00F63051">
              <w:rPr>
                <w:rFonts w:ascii="Arial" w:hAnsi="Arial" w:cs="Arial"/>
                <w:b/>
              </w:rPr>
              <w:t>£10</w:t>
            </w:r>
          </w:p>
        </w:tc>
        <w:tc>
          <w:tcPr>
            <w:tcW w:w="1418" w:type="dxa"/>
          </w:tcPr>
          <w:p w14:paraId="38930032" w14:textId="77777777" w:rsidR="00D52661" w:rsidRDefault="00D52661" w:rsidP="00D52661">
            <w:pPr>
              <w:rPr>
                <w:rFonts w:ascii="Arial" w:hAnsi="Arial" w:cs="Arial"/>
                <w:b/>
              </w:rPr>
            </w:pPr>
            <w:r w:rsidRPr="00F63051">
              <w:rPr>
                <w:rFonts w:ascii="Arial" w:hAnsi="Arial" w:cs="Arial"/>
                <w:b/>
              </w:rPr>
              <w:t>£20</w:t>
            </w:r>
          </w:p>
          <w:p w14:paraId="1DA00F19" w14:textId="16077EAA" w:rsidR="00C87900" w:rsidRPr="00F63051" w:rsidRDefault="00C87900" w:rsidP="00D52661">
            <w:pPr>
              <w:rPr>
                <w:rFonts w:ascii="Arial" w:hAnsi="Arial" w:cs="Arial"/>
                <w:b/>
              </w:rPr>
            </w:pPr>
          </w:p>
        </w:tc>
        <w:tc>
          <w:tcPr>
            <w:tcW w:w="2835" w:type="dxa"/>
          </w:tcPr>
          <w:p w14:paraId="206FFE83" w14:textId="77777777" w:rsidR="00D52661" w:rsidRPr="00F63051" w:rsidRDefault="00D52661" w:rsidP="00D52661">
            <w:pPr>
              <w:rPr>
                <w:rFonts w:ascii="Arial" w:hAnsi="Arial" w:cs="Arial"/>
                <w:b/>
              </w:rPr>
            </w:pPr>
            <w:r w:rsidRPr="00F63051">
              <w:rPr>
                <w:rFonts w:ascii="Arial" w:hAnsi="Arial" w:cs="Arial"/>
                <w:b/>
              </w:rPr>
              <w:t>£15</w:t>
            </w:r>
          </w:p>
        </w:tc>
        <w:tc>
          <w:tcPr>
            <w:tcW w:w="2268" w:type="dxa"/>
          </w:tcPr>
          <w:p w14:paraId="0383A58F" w14:textId="77777777" w:rsidR="00D52661" w:rsidRPr="00F63051" w:rsidRDefault="00D52661" w:rsidP="00D52661">
            <w:pPr>
              <w:rPr>
                <w:rFonts w:ascii="Arial" w:hAnsi="Arial" w:cs="Arial"/>
              </w:rPr>
            </w:pPr>
            <w:r w:rsidRPr="00F63051">
              <w:rPr>
                <w:rFonts w:ascii="Arial" w:hAnsi="Arial" w:cs="Arial"/>
              </w:rPr>
              <w:t>N/A</w:t>
            </w:r>
          </w:p>
        </w:tc>
      </w:tr>
      <w:tr w:rsidR="00D52661" w:rsidRPr="00F63051" w14:paraId="61EE82E6" w14:textId="77777777" w:rsidTr="00C87900">
        <w:tc>
          <w:tcPr>
            <w:tcW w:w="3432" w:type="dxa"/>
          </w:tcPr>
          <w:p w14:paraId="21A36766" w14:textId="6E0C0CD8" w:rsidR="00D52661" w:rsidRPr="00F63051" w:rsidRDefault="006340A8" w:rsidP="006340A8">
            <w:pPr>
              <w:rPr>
                <w:rFonts w:ascii="Arial" w:hAnsi="Arial" w:cs="Arial"/>
              </w:rPr>
            </w:pPr>
            <w:r>
              <w:rPr>
                <w:rFonts w:ascii="Arial" w:hAnsi="Arial" w:cs="Arial"/>
              </w:rPr>
              <w:t>Dychwelyd i Ymarfer</w:t>
            </w:r>
          </w:p>
        </w:tc>
        <w:tc>
          <w:tcPr>
            <w:tcW w:w="963" w:type="dxa"/>
          </w:tcPr>
          <w:p w14:paraId="14C2661C" w14:textId="77777777" w:rsidR="00D52661" w:rsidRPr="00F63051" w:rsidRDefault="00D52661" w:rsidP="00D52661">
            <w:pPr>
              <w:rPr>
                <w:rFonts w:ascii="Arial" w:hAnsi="Arial" w:cs="Arial"/>
                <w:b/>
              </w:rPr>
            </w:pPr>
            <w:r w:rsidRPr="00F63051">
              <w:rPr>
                <w:rFonts w:ascii="Arial" w:hAnsi="Arial" w:cs="Arial"/>
                <w:b/>
              </w:rPr>
              <w:t>£155</w:t>
            </w:r>
          </w:p>
        </w:tc>
        <w:tc>
          <w:tcPr>
            <w:tcW w:w="1418" w:type="dxa"/>
          </w:tcPr>
          <w:p w14:paraId="00D4008A" w14:textId="77777777" w:rsidR="00D52661" w:rsidRPr="00F63051" w:rsidRDefault="00D52661" w:rsidP="00D52661">
            <w:pPr>
              <w:rPr>
                <w:rFonts w:ascii="Arial" w:hAnsi="Arial" w:cs="Arial"/>
              </w:rPr>
            </w:pPr>
            <w:r w:rsidRPr="00F63051">
              <w:rPr>
                <w:rFonts w:ascii="Arial" w:hAnsi="Arial" w:cs="Arial"/>
              </w:rPr>
              <w:t>N/A</w:t>
            </w:r>
          </w:p>
        </w:tc>
        <w:tc>
          <w:tcPr>
            <w:tcW w:w="2835" w:type="dxa"/>
          </w:tcPr>
          <w:p w14:paraId="602562BB" w14:textId="77777777" w:rsidR="00D52661" w:rsidRPr="00F63051" w:rsidRDefault="00D52661" w:rsidP="00D52661">
            <w:pPr>
              <w:rPr>
                <w:rFonts w:ascii="Arial" w:hAnsi="Arial" w:cs="Arial"/>
              </w:rPr>
            </w:pPr>
            <w:r w:rsidRPr="00F63051">
              <w:rPr>
                <w:rFonts w:ascii="Arial" w:hAnsi="Arial" w:cs="Arial"/>
              </w:rPr>
              <w:t>N/A</w:t>
            </w:r>
          </w:p>
        </w:tc>
        <w:tc>
          <w:tcPr>
            <w:tcW w:w="2268" w:type="dxa"/>
          </w:tcPr>
          <w:p w14:paraId="15498D68" w14:textId="44775C5D" w:rsidR="00D52661" w:rsidRDefault="00D52661" w:rsidP="00D52661">
            <w:pPr>
              <w:rPr>
                <w:rFonts w:ascii="Arial" w:hAnsi="Arial" w:cs="Arial"/>
              </w:rPr>
            </w:pPr>
            <w:r w:rsidRPr="00F63051">
              <w:rPr>
                <w:rFonts w:ascii="Arial" w:hAnsi="Arial" w:cs="Arial"/>
                <w:b/>
              </w:rPr>
              <w:t xml:space="preserve">£135 </w:t>
            </w:r>
            <w:r w:rsidR="009C6F89">
              <w:rPr>
                <w:rFonts w:ascii="Arial" w:hAnsi="Arial" w:cs="Arial"/>
              </w:rPr>
              <w:t>a</w:t>
            </w:r>
            <w:r w:rsidRPr="00F63051">
              <w:rPr>
                <w:rFonts w:ascii="Arial" w:hAnsi="Arial" w:cs="Arial"/>
              </w:rPr>
              <w:t xml:space="preserve"> £90 </w:t>
            </w:r>
            <w:r w:rsidR="009C6F89">
              <w:rPr>
                <w:rFonts w:ascii="Arial" w:hAnsi="Arial" w:cs="Arial"/>
              </w:rPr>
              <w:t>ffi blynyddol</w:t>
            </w:r>
          </w:p>
          <w:p w14:paraId="41C29C2F" w14:textId="77777777" w:rsidR="00D52661" w:rsidRPr="00F63051" w:rsidRDefault="00D52661" w:rsidP="00D52661">
            <w:pPr>
              <w:rPr>
                <w:rFonts w:ascii="Arial" w:hAnsi="Arial" w:cs="Arial"/>
              </w:rPr>
            </w:pPr>
          </w:p>
        </w:tc>
      </w:tr>
    </w:tbl>
    <w:p w14:paraId="3E68AC70" w14:textId="5471097C" w:rsidR="00837F6F" w:rsidRPr="0038025C" w:rsidRDefault="00371886" w:rsidP="001C0BCF">
      <w:pPr>
        <w:pStyle w:val="Heading1"/>
        <w:pBdr>
          <w:bottom w:val="single" w:sz="8" w:space="1" w:color="EB5E57" w:themeColor="accent3"/>
        </w:pBdr>
        <w:spacing w:after="0" w:line="276" w:lineRule="auto"/>
        <w:rPr>
          <w:sz w:val="48"/>
          <w:szCs w:val="48"/>
        </w:rPr>
      </w:pPr>
      <w:r w:rsidRPr="0038025C">
        <w:rPr>
          <w:sz w:val="48"/>
          <w:szCs w:val="48"/>
        </w:rPr>
        <w:lastRenderedPageBreak/>
        <w:t xml:space="preserve">Adran </w:t>
      </w:r>
      <w:r w:rsidR="00755453" w:rsidRPr="0038025C">
        <w:rPr>
          <w:sz w:val="48"/>
          <w:szCs w:val="48"/>
        </w:rPr>
        <w:t>3</w:t>
      </w:r>
      <w:r w:rsidR="00837F6F" w:rsidRPr="0038025C">
        <w:rPr>
          <w:sz w:val="48"/>
          <w:szCs w:val="48"/>
        </w:rPr>
        <w:t>(b)</w:t>
      </w:r>
      <w:r w:rsidR="004B440F" w:rsidRPr="0038025C">
        <w:rPr>
          <w:sz w:val="48"/>
          <w:szCs w:val="48"/>
        </w:rPr>
        <w:t xml:space="preserve"> – </w:t>
      </w:r>
      <w:r w:rsidRPr="0038025C">
        <w:rPr>
          <w:sz w:val="48"/>
          <w:szCs w:val="48"/>
        </w:rPr>
        <w:t>Eich barn am newidiadau i ffioedd cofrestru</w:t>
      </w:r>
    </w:p>
    <w:p w14:paraId="61480FF7" w14:textId="77777777" w:rsidR="004B440F" w:rsidRDefault="004B440F" w:rsidP="001C0BCF"/>
    <w:p w14:paraId="17DEC61C" w14:textId="77777777" w:rsidR="00E0489B" w:rsidRDefault="00E0489B" w:rsidP="001C0BCF"/>
    <w:p w14:paraId="5C75B68B" w14:textId="762464A0" w:rsidR="00E0489B" w:rsidRDefault="00E0489B" w:rsidP="00E0489B">
      <w:pPr>
        <w:pStyle w:val="Heading2"/>
      </w:pPr>
      <w:r>
        <w:t>Cw</w:t>
      </w:r>
      <w:r w:rsidRPr="00454B07">
        <w:t>esti</w:t>
      </w:r>
      <w:r>
        <w:t>w</w:t>
      </w:r>
      <w:r w:rsidRPr="00454B07">
        <w:t>n</w:t>
      </w:r>
      <w:r>
        <w:t xml:space="preserve"> 1</w:t>
      </w:r>
    </w:p>
    <w:p w14:paraId="7246A695" w14:textId="703EEEBF" w:rsidR="00837F6F" w:rsidRPr="00FB575A" w:rsidRDefault="000F0D72" w:rsidP="001C0BCF">
      <w:pPr>
        <w:spacing w:line="360" w:lineRule="auto"/>
        <w:rPr>
          <w:rFonts w:ascii="Arial" w:hAnsi="Arial" w:cs="Arial"/>
          <w:b/>
          <w:sz w:val="24"/>
          <w:szCs w:val="24"/>
        </w:rPr>
      </w:pPr>
      <w:r w:rsidRPr="00FB575A">
        <w:rPr>
          <w:rFonts w:ascii="Arial" w:hAnsi="Arial" w:cs="Arial"/>
          <w:b/>
          <w:sz w:val="24"/>
          <w:szCs w:val="24"/>
        </w:rPr>
        <w:t>Ydych chi'n meddwl bod dosbarthiad lefelau'r ffioedd yn adlewyrchu lefelau y grwpiau gwahanol o weithwyr</w:t>
      </w:r>
      <w:r w:rsidR="00E0489B" w:rsidRPr="00FB575A">
        <w:rPr>
          <w:rFonts w:ascii="Arial" w:hAnsi="Arial" w:cs="Arial"/>
          <w:b/>
          <w:sz w:val="24"/>
          <w:szCs w:val="24"/>
        </w:rPr>
        <w:t>?</w:t>
      </w:r>
    </w:p>
    <w:tbl>
      <w:tblPr>
        <w:tblStyle w:val="TableGrid"/>
        <w:tblpPr w:leftFromText="180" w:rightFromText="180" w:vertAnchor="text" w:horzAnchor="page" w:tblpX="1659" w:tblpY="218"/>
        <w:tblW w:w="0" w:type="auto"/>
        <w:tblLook w:val="04A0" w:firstRow="1" w:lastRow="0" w:firstColumn="1" w:lastColumn="0" w:noHBand="0" w:noVBand="1"/>
      </w:tblPr>
      <w:tblGrid>
        <w:gridCol w:w="2518"/>
        <w:gridCol w:w="709"/>
      </w:tblGrid>
      <w:tr w:rsidR="009C4D69" w:rsidRPr="0038025C" w14:paraId="12EAB861" w14:textId="77777777" w:rsidTr="006E7F8D">
        <w:tc>
          <w:tcPr>
            <w:tcW w:w="2518" w:type="dxa"/>
            <w:tcBorders>
              <w:top w:val="nil"/>
              <w:left w:val="nil"/>
              <w:bottom w:val="nil"/>
              <w:right w:val="single" w:sz="8" w:space="0" w:color="257D86" w:themeColor="accent4"/>
            </w:tcBorders>
            <w:vAlign w:val="bottom"/>
          </w:tcPr>
          <w:p w14:paraId="7E5B65FD" w14:textId="1C0D4B98" w:rsidR="009C4D69" w:rsidRPr="0038025C" w:rsidRDefault="009C4D69" w:rsidP="007436E8">
            <w:pPr>
              <w:spacing w:line="360" w:lineRule="auto"/>
              <w:rPr>
                <w:rFonts w:eastAsia="Times New Roman"/>
                <w:color w:val="37394C" w:themeColor="accent1"/>
                <w:sz w:val="24"/>
                <w:szCs w:val="24"/>
              </w:rPr>
            </w:pPr>
            <w:r w:rsidRPr="0038025C">
              <w:rPr>
                <w:rFonts w:eastAsia="Times New Roman"/>
                <w:color w:val="37394C" w:themeColor="accent1"/>
                <w:sz w:val="24"/>
                <w:szCs w:val="24"/>
              </w:rPr>
              <w:t>Y</w:t>
            </w:r>
            <w:r w:rsidR="007436E8" w:rsidRPr="0038025C">
              <w:rPr>
                <w:rFonts w:eastAsia="Times New Roman"/>
                <w:color w:val="37394C" w:themeColor="accent1"/>
                <w:sz w:val="24"/>
                <w:szCs w:val="24"/>
              </w:rPr>
              <w:t>dyn</w:t>
            </w:r>
          </w:p>
        </w:tc>
        <w:tc>
          <w:tcPr>
            <w:tcW w:w="709"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1364890F" w14:textId="77777777" w:rsidR="009C4D69" w:rsidRPr="0038025C" w:rsidRDefault="009C4D69" w:rsidP="009C4D69">
            <w:pPr>
              <w:spacing w:line="360" w:lineRule="auto"/>
              <w:rPr>
                <w:rFonts w:eastAsia="Times New Roman"/>
                <w:sz w:val="24"/>
                <w:szCs w:val="24"/>
              </w:rPr>
            </w:pPr>
          </w:p>
        </w:tc>
      </w:tr>
      <w:tr w:rsidR="009C4D69" w:rsidRPr="0038025C" w14:paraId="5C94DC72" w14:textId="77777777" w:rsidTr="006E7F8D">
        <w:tc>
          <w:tcPr>
            <w:tcW w:w="2518" w:type="dxa"/>
            <w:tcBorders>
              <w:top w:val="nil"/>
              <w:left w:val="nil"/>
              <w:bottom w:val="nil"/>
              <w:right w:val="single" w:sz="8" w:space="0" w:color="257D86" w:themeColor="accent4"/>
            </w:tcBorders>
            <w:vAlign w:val="bottom"/>
          </w:tcPr>
          <w:p w14:paraId="51B00FFE" w14:textId="08DE5D5B" w:rsidR="009C4D69" w:rsidRPr="0038025C" w:rsidRDefault="009C4D69" w:rsidP="007436E8">
            <w:pPr>
              <w:spacing w:line="360" w:lineRule="auto"/>
              <w:rPr>
                <w:rFonts w:eastAsia="Times New Roman"/>
                <w:color w:val="37394C" w:themeColor="accent1"/>
                <w:sz w:val="24"/>
                <w:szCs w:val="24"/>
              </w:rPr>
            </w:pPr>
            <w:r w:rsidRPr="0038025C">
              <w:rPr>
                <w:rFonts w:eastAsia="Times New Roman"/>
                <w:color w:val="37394C" w:themeColor="accent1"/>
                <w:sz w:val="24"/>
                <w:szCs w:val="24"/>
              </w:rPr>
              <w:t>N</w:t>
            </w:r>
            <w:r w:rsidR="007436E8" w:rsidRPr="0038025C">
              <w:rPr>
                <w:rFonts w:eastAsia="Times New Roman"/>
                <w:color w:val="37394C" w:themeColor="accent1"/>
                <w:sz w:val="24"/>
                <w:szCs w:val="24"/>
              </w:rPr>
              <w:t>ac ydyn</w:t>
            </w:r>
          </w:p>
        </w:tc>
        <w:tc>
          <w:tcPr>
            <w:tcW w:w="709"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6A626A4C" w14:textId="77777777" w:rsidR="009C4D69" w:rsidRPr="0038025C" w:rsidRDefault="009C4D69" w:rsidP="009C4D69">
            <w:pPr>
              <w:spacing w:line="360" w:lineRule="auto"/>
              <w:rPr>
                <w:rFonts w:eastAsia="Times New Roman"/>
                <w:sz w:val="24"/>
                <w:szCs w:val="24"/>
              </w:rPr>
            </w:pPr>
          </w:p>
        </w:tc>
      </w:tr>
      <w:tr w:rsidR="009C4D69" w:rsidRPr="0038025C" w14:paraId="06CD0F52" w14:textId="77777777" w:rsidTr="006E7F8D">
        <w:tc>
          <w:tcPr>
            <w:tcW w:w="2518" w:type="dxa"/>
            <w:tcBorders>
              <w:top w:val="nil"/>
              <w:left w:val="nil"/>
              <w:bottom w:val="nil"/>
              <w:right w:val="single" w:sz="8" w:space="0" w:color="257D86" w:themeColor="accent4"/>
            </w:tcBorders>
            <w:vAlign w:val="bottom"/>
          </w:tcPr>
          <w:p w14:paraId="55D9DE66" w14:textId="0A1A8BC0" w:rsidR="009C4D69" w:rsidRPr="0038025C" w:rsidRDefault="007436E8" w:rsidP="007436E8">
            <w:pPr>
              <w:spacing w:line="360" w:lineRule="auto"/>
              <w:rPr>
                <w:rFonts w:eastAsia="Times New Roman"/>
                <w:color w:val="37394C" w:themeColor="accent1"/>
                <w:sz w:val="24"/>
                <w:szCs w:val="24"/>
              </w:rPr>
            </w:pPr>
            <w:r w:rsidRPr="0038025C">
              <w:rPr>
                <w:rFonts w:eastAsia="Times New Roman"/>
                <w:color w:val="37394C" w:themeColor="accent1"/>
                <w:sz w:val="24"/>
                <w:szCs w:val="24"/>
              </w:rPr>
              <w:t>Ddim yn gwybod</w:t>
            </w:r>
          </w:p>
        </w:tc>
        <w:tc>
          <w:tcPr>
            <w:tcW w:w="709"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2235D8DB" w14:textId="77777777" w:rsidR="009C4D69" w:rsidRPr="0038025C" w:rsidRDefault="009C4D69" w:rsidP="009C4D69">
            <w:pPr>
              <w:spacing w:line="360" w:lineRule="auto"/>
              <w:rPr>
                <w:rFonts w:eastAsia="Times New Roman"/>
                <w:sz w:val="24"/>
                <w:szCs w:val="24"/>
              </w:rPr>
            </w:pPr>
          </w:p>
        </w:tc>
      </w:tr>
    </w:tbl>
    <w:p w14:paraId="1B719871" w14:textId="77777777" w:rsidR="00837F6F" w:rsidRPr="0038025C" w:rsidRDefault="00837F6F" w:rsidP="00837F6F">
      <w:pPr>
        <w:spacing w:line="360" w:lineRule="auto"/>
        <w:rPr>
          <w:rFonts w:ascii="Arial" w:hAnsi="Arial" w:cs="Arial"/>
        </w:rPr>
      </w:pPr>
    </w:p>
    <w:p w14:paraId="0F698684" w14:textId="30646DAB" w:rsidR="009C4D69" w:rsidRPr="0038025C" w:rsidRDefault="009C4D69" w:rsidP="00617C20">
      <w:pPr>
        <w:spacing w:line="360" w:lineRule="auto"/>
        <w:ind w:left="1276"/>
        <w:rPr>
          <w:rFonts w:eastAsia="Times New Roman"/>
          <w:sz w:val="24"/>
          <w:szCs w:val="24"/>
        </w:rPr>
      </w:pPr>
    </w:p>
    <w:p w14:paraId="11AD2111" w14:textId="77777777" w:rsidR="00837F6F" w:rsidRPr="0038025C" w:rsidRDefault="00837F6F" w:rsidP="009C4D69">
      <w:pPr>
        <w:spacing w:line="360" w:lineRule="auto"/>
        <w:rPr>
          <w:rFonts w:eastAsia="Times New Roman"/>
          <w:szCs w:val="24"/>
        </w:rPr>
      </w:pPr>
    </w:p>
    <w:p w14:paraId="03D17464" w14:textId="77777777" w:rsidR="009C4D69" w:rsidRPr="0038025C" w:rsidRDefault="009C4D69" w:rsidP="009C4D69">
      <w:pPr>
        <w:spacing w:line="360" w:lineRule="auto"/>
        <w:rPr>
          <w:rFonts w:eastAsia="Times New Roman"/>
          <w:szCs w:val="24"/>
        </w:rPr>
      </w:pPr>
    </w:p>
    <w:p w14:paraId="3BDAC698" w14:textId="77777777" w:rsidR="004B440F" w:rsidRPr="0038025C" w:rsidRDefault="004B440F" w:rsidP="00837F6F">
      <w:pPr>
        <w:spacing w:line="360" w:lineRule="auto"/>
        <w:rPr>
          <w:rFonts w:ascii="Arial" w:hAnsi="Arial" w:cs="Arial"/>
          <w:color w:val="37394C" w:themeColor="accent1"/>
          <w:sz w:val="24"/>
          <w:szCs w:val="24"/>
        </w:rPr>
      </w:pPr>
    </w:p>
    <w:p w14:paraId="5C5D93B2" w14:textId="28B692E7" w:rsidR="00837F6F" w:rsidRPr="00FB575A" w:rsidRDefault="000F0D72" w:rsidP="00837F6F">
      <w:pPr>
        <w:spacing w:line="360" w:lineRule="auto"/>
        <w:rPr>
          <w:rFonts w:ascii="Arial" w:eastAsia="Times New Roman" w:hAnsi="Arial" w:cs="Arial"/>
          <w:sz w:val="24"/>
          <w:szCs w:val="24"/>
        </w:rPr>
      </w:pPr>
      <w:r w:rsidRPr="00FB575A">
        <w:rPr>
          <w:rFonts w:ascii="Arial" w:hAnsi="Arial" w:cs="Arial"/>
          <w:color w:val="333E48"/>
          <w:sz w:val="24"/>
          <w:szCs w:val="24"/>
          <w:lang w:val="en"/>
        </w:rPr>
        <w:t>Defnyddiwch y blwch ar gyfer unrhyw sylwadau ac os ateboch nac ydw i’r cwestiwn, rhowch dystiolaeth i gefnogi eich ateb.</w:t>
      </w:r>
      <w:r w:rsidRPr="00FB575A">
        <w:rPr>
          <w:rFonts w:ascii="Arial" w:hAnsi="Arial" w:cs="Arial"/>
          <w:vanish/>
          <w:color w:val="333E48"/>
          <w:sz w:val="24"/>
          <w:szCs w:val="24"/>
          <w:lang w:val="en"/>
        </w:rPr>
        <w:t>Defnyddiwch y blwch ar gyfer unrhyw sylwadau ac os ateboch nac ydw i'r cwestiwn, rhowch dystiolaeth i gefnogi eich ateb. Defnyddiwch y blwch ar gyfer unrhyw sylwadau ac os ateboch nac ydw i'r cwestiwn, rhowch dystiolaeth i gefnogi eich ateb.Defnyddiwch y blwch ar gyfer unrhyw sylwadau ac os ateboch nac ydw i'r cwestiwn, rhowch dystiolaeth i gefnogi eich atebDefnyddiwch y blwch ar gyfer unrhyw sylwadau ac os ateboch nac ydw i'r cwestiwn, rhowch dystiolaeth i gefnogi eich ateb.Defnyddiwch y blwch ar gyfer unrhyw sylwadau ac os ateboch nac ydw i'r cwestiwn, rhowch dystiolaeth i gefnogi eich ateb.Defnyddiwch y blwch ar gyfer unrhyw sylwadau ac os ateboch nac ydw i'r cwestiwn, rhowch dystiolaeth i gefnogi eich ateb. Defnyddiwch y blwch ar gyfer unrhyw sylwadau ac os ateboch nac ydw i'r cwestiwn, rhowch dystiolaeth i gefnogi eich ateb. Defnyddiwch y blwch ar gyfer unrhyw sylwadau ac os ateboch nac ydw i'r cwestiwn, rhowch dystiolaeth i gefnogi eich ateb. </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781"/>
      </w:tblGrid>
      <w:tr w:rsidR="00837F6F" w:rsidRPr="0038025C" w14:paraId="606DA794" w14:textId="77777777" w:rsidTr="009C4D69">
        <w:trPr>
          <w:trHeight w:val="1987"/>
        </w:trPr>
        <w:tc>
          <w:tcPr>
            <w:tcW w:w="9781" w:type="dxa"/>
          </w:tcPr>
          <w:p w14:paraId="0CF7F4ED" w14:textId="77777777" w:rsidR="00837F6F" w:rsidRPr="0038025C" w:rsidRDefault="00837F6F" w:rsidP="00B32065">
            <w:pPr>
              <w:spacing w:line="360" w:lineRule="auto"/>
              <w:rPr>
                <w:rFonts w:ascii="Arial" w:eastAsia="Times New Roman" w:hAnsi="Arial" w:cs="Arial"/>
                <w:sz w:val="24"/>
                <w:szCs w:val="24"/>
              </w:rPr>
            </w:pPr>
          </w:p>
          <w:p w14:paraId="101F659F" w14:textId="77777777" w:rsidR="00837F6F" w:rsidRPr="0038025C" w:rsidRDefault="00837F6F" w:rsidP="00B32065">
            <w:pPr>
              <w:spacing w:line="360" w:lineRule="auto"/>
              <w:rPr>
                <w:rFonts w:ascii="Arial" w:eastAsia="Times New Roman" w:hAnsi="Arial" w:cs="Arial"/>
                <w:sz w:val="24"/>
                <w:szCs w:val="24"/>
              </w:rPr>
            </w:pPr>
          </w:p>
          <w:p w14:paraId="1F8A510B" w14:textId="77777777" w:rsidR="00837F6F" w:rsidRPr="0038025C" w:rsidRDefault="00837F6F" w:rsidP="00B32065">
            <w:pPr>
              <w:spacing w:line="360" w:lineRule="auto"/>
              <w:rPr>
                <w:rFonts w:ascii="Arial" w:eastAsia="Times New Roman" w:hAnsi="Arial" w:cs="Arial"/>
                <w:sz w:val="24"/>
                <w:szCs w:val="24"/>
              </w:rPr>
            </w:pPr>
          </w:p>
          <w:p w14:paraId="1853C307" w14:textId="77777777" w:rsidR="00837F6F" w:rsidRPr="0038025C" w:rsidRDefault="00837F6F" w:rsidP="00B32065">
            <w:pPr>
              <w:spacing w:line="360" w:lineRule="auto"/>
              <w:rPr>
                <w:rFonts w:ascii="Arial" w:eastAsia="Times New Roman" w:hAnsi="Arial" w:cs="Arial"/>
                <w:sz w:val="24"/>
                <w:szCs w:val="24"/>
              </w:rPr>
            </w:pPr>
          </w:p>
        </w:tc>
      </w:tr>
    </w:tbl>
    <w:p w14:paraId="68DA3A01" w14:textId="77777777" w:rsidR="00E0489B" w:rsidRDefault="00E0489B" w:rsidP="00E0489B">
      <w:pPr>
        <w:pStyle w:val="Heading2"/>
        <w:numPr>
          <w:ilvl w:val="0"/>
          <w:numId w:val="0"/>
        </w:numPr>
        <w:ind w:left="720"/>
      </w:pPr>
      <w:bookmarkStart w:id="3" w:name="_Section_5_(a)"/>
      <w:bookmarkEnd w:id="3"/>
    </w:p>
    <w:p w14:paraId="16F02B4E" w14:textId="77777777" w:rsidR="00E0489B" w:rsidRDefault="00E0489B" w:rsidP="00E0489B">
      <w:pPr>
        <w:pStyle w:val="Heading2"/>
        <w:numPr>
          <w:ilvl w:val="0"/>
          <w:numId w:val="0"/>
        </w:numPr>
        <w:ind w:left="720"/>
      </w:pPr>
    </w:p>
    <w:p w14:paraId="0A2826C2" w14:textId="38276CAD" w:rsidR="00E0489B" w:rsidRDefault="00E0489B" w:rsidP="00E0489B">
      <w:pPr>
        <w:pStyle w:val="Heading2"/>
      </w:pPr>
      <w:r>
        <w:t>Cw</w:t>
      </w:r>
      <w:r w:rsidRPr="00454B07">
        <w:t>esti</w:t>
      </w:r>
      <w:r>
        <w:t>w</w:t>
      </w:r>
      <w:r w:rsidRPr="00454B07">
        <w:t xml:space="preserve">n </w:t>
      </w:r>
      <w:r>
        <w:t>2</w:t>
      </w:r>
    </w:p>
    <w:p w14:paraId="41639A19" w14:textId="4C63E018" w:rsidR="00E0489B" w:rsidRPr="00FB575A" w:rsidRDefault="00E0489B" w:rsidP="00E0489B">
      <w:pPr>
        <w:rPr>
          <w:b/>
          <w:sz w:val="24"/>
          <w:szCs w:val="24"/>
        </w:rPr>
      </w:pPr>
      <w:r w:rsidRPr="00FB575A">
        <w:rPr>
          <w:b/>
          <w:sz w:val="24"/>
          <w:szCs w:val="24"/>
        </w:rPr>
        <w:t>A ydych chi’n meddwl fod y cynnydd arfaethedig yn y ffi flynyddol i gwrdd â’r lefel ffioedd yn 2022 yn rhesymol? (dangosir y rhain yn Nhabl 1)</w:t>
      </w:r>
    </w:p>
    <w:p w14:paraId="251B7EB6" w14:textId="77777777" w:rsidR="00E0489B" w:rsidRDefault="00E0489B" w:rsidP="00E0489B"/>
    <w:tbl>
      <w:tblPr>
        <w:tblStyle w:val="TableGrid"/>
        <w:tblpPr w:leftFromText="180" w:rightFromText="180" w:vertAnchor="text" w:horzAnchor="page" w:tblpX="1659" w:tblpY="218"/>
        <w:tblW w:w="0" w:type="auto"/>
        <w:tblLook w:val="04A0" w:firstRow="1" w:lastRow="0" w:firstColumn="1" w:lastColumn="0" w:noHBand="0" w:noVBand="1"/>
      </w:tblPr>
      <w:tblGrid>
        <w:gridCol w:w="2093"/>
        <w:gridCol w:w="993"/>
      </w:tblGrid>
      <w:tr w:rsidR="00E0489B" w:rsidRPr="0038025C" w14:paraId="025E3D9B" w14:textId="77777777" w:rsidTr="006E7F8D">
        <w:tc>
          <w:tcPr>
            <w:tcW w:w="2093" w:type="dxa"/>
            <w:tcBorders>
              <w:top w:val="nil"/>
              <w:left w:val="nil"/>
              <w:bottom w:val="nil"/>
              <w:right w:val="single" w:sz="8" w:space="0" w:color="257D86" w:themeColor="accent4"/>
            </w:tcBorders>
            <w:vAlign w:val="bottom"/>
          </w:tcPr>
          <w:p w14:paraId="178E8616" w14:textId="77777777" w:rsidR="00E0489B" w:rsidRPr="0038025C" w:rsidRDefault="00E0489B" w:rsidP="00E0489B">
            <w:pPr>
              <w:spacing w:line="360" w:lineRule="auto"/>
              <w:rPr>
                <w:rFonts w:eastAsia="Times New Roman"/>
                <w:color w:val="37394C" w:themeColor="accent1"/>
                <w:sz w:val="24"/>
                <w:szCs w:val="24"/>
              </w:rPr>
            </w:pPr>
            <w:r w:rsidRPr="0038025C">
              <w:rPr>
                <w:rFonts w:eastAsia="Times New Roman"/>
                <w:color w:val="37394C" w:themeColor="accent1"/>
                <w:sz w:val="24"/>
                <w:szCs w:val="24"/>
              </w:rPr>
              <w:t>Ydyn</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51BAB27D" w14:textId="77777777" w:rsidR="00E0489B" w:rsidRPr="0038025C" w:rsidRDefault="00E0489B" w:rsidP="00E0489B">
            <w:pPr>
              <w:spacing w:line="360" w:lineRule="auto"/>
              <w:rPr>
                <w:rFonts w:eastAsia="Times New Roman"/>
                <w:sz w:val="24"/>
                <w:szCs w:val="24"/>
              </w:rPr>
            </w:pPr>
          </w:p>
        </w:tc>
      </w:tr>
      <w:tr w:rsidR="00E0489B" w:rsidRPr="0038025C" w14:paraId="5C9FAA64" w14:textId="77777777" w:rsidTr="006E7F8D">
        <w:tc>
          <w:tcPr>
            <w:tcW w:w="2093" w:type="dxa"/>
            <w:tcBorders>
              <w:top w:val="nil"/>
              <w:left w:val="nil"/>
              <w:bottom w:val="nil"/>
              <w:right w:val="single" w:sz="8" w:space="0" w:color="257D86" w:themeColor="accent4"/>
            </w:tcBorders>
            <w:vAlign w:val="bottom"/>
          </w:tcPr>
          <w:p w14:paraId="746E0EC4" w14:textId="77777777" w:rsidR="00E0489B" w:rsidRPr="0038025C" w:rsidRDefault="00E0489B" w:rsidP="00E0489B">
            <w:pPr>
              <w:spacing w:line="360" w:lineRule="auto"/>
              <w:rPr>
                <w:rFonts w:eastAsia="Times New Roman"/>
                <w:color w:val="37394C" w:themeColor="accent1"/>
                <w:sz w:val="24"/>
                <w:szCs w:val="24"/>
              </w:rPr>
            </w:pPr>
            <w:r w:rsidRPr="0038025C">
              <w:rPr>
                <w:rFonts w:eastAsia="Times New Roman"/>
                <w:color w:val="37394C" w:themeColor="accent1"/>
                <w:sz w:val="24"/>
                <w:szCs w:val="24"/>
              </w:rPr>
              <w:t>Nac ydyn</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3D395C88" w14:textId="77777777" w:rsidR="00E0489B" w:rsidRPr="0038025C" w:rsidRDefault="00E0489B" w:rsidP="00E0489B">
            <w:pPr>
              <w:spacing w:line="360" w:lineRule="auto"/>
              <w:rPr>
                <w:rFonts w:eastAsia="Times New Roman"/>
                <w:sz w:val="24"/>
                <w:szCs w:val="24"/>
              </w:rPr>
            </w:pPr>
          </w:p>
        </w:tc>
      </w:tr>
      <w:tr w:rsidR="00E0489B" w:rsidRPr="0038025C" w14:paraId="3766E06C" w14:textId="77777777" w:rsidTr="006E7F8D">
        <w:tc>
          <w:tcPr>
            <w:tcW w:w="2093" w:type="dxa"/>
            <w:tcBorders>
              <w:top w:val="nil"/>
              <w:left w:val="nil"/>
              <w:bottom w:val="nil"/>
              <w:right w:val="single" w:sz="8" w:space="0" w:color="257D86" w:themeColor="accent4"/>
            </w:tcBorders>
            <w:vAlign w:val="bottom"/>
          </w:tcPr>
          <w:p w14:paraId="7458A820" w14:textId="77777777" w:rsidR="00E0489B" w:rsidRPr="0038025C" w:rsidRDefault="00E0489B" w:rsidP="00E0489B">
            <w:pPr>
              <w:spacing w:line="360" w:lineRule="auto"/>
              <w:rPr>
                <w:rFonts w:eastAsia="Times New Roman"/>
                <w:color w:val="37394C" w:themeColor="accent1"/>
                <w:sz w:val="24"/>
                <w:szCs w:val="24"/>
              </w:rPr>
            </w:pPr>
            <w:r w:rsidRPr="0038025C">
              <w:rPr>
                <w:rFonts w:eastAsia="Times New Roman"/>
                <w:color w:val="37394C" w:themeColor="accent1"/>
                <w:sz w:val="24"/>
                <w:szCs w:val="24"/>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0836BFC0" w14:textId="77777777" w:rsidR="00E0489B" w:rsidRPr="0038025C" w:rsidRDefault="00E0489B" w:rsidP="00E0489B">
            <w:pPr>
              <w:spacing w:line="360" w:lineRule="auto"/>
              <w:rPr>
                <w:rFonts w:eastAsia="Times New Roman"/>
                <w:sz w:val="24"/>
                <w:szCs w:val="24"/>
              </w:rPr>
            </w:pPr>
          </w:p>
        </w:tc>
      </w:tr>
    </w:tbl>
    <w:p w14:paraId="00BC6781" w14:textId="77777777" w:rsidR="00E0489B" w:rsidRPr="0038025C" w:rsidRDefault="00E0489B" w:rsidP="00E0489B">
      <w:pPr>
        <w:spacing w:line="360" w:lineRule="auto"/>
        <w:rPr>
          <w:rFonts w:ascii="Arial" w:hAnsi="Arial" w:cs="Arial"/>
        </w:rPr>
      </w:pPr>
    </w:p>
    <w:p w14:paraId="56DB724A" w14:textId="77777777" w:rsidR="00E0489B" w:rsidRPr="0038025C" w:rsidRDefault="00E0489B" w:rsidP="00E0489B">
      <w:pPr>
        <w:spacing w:line="360" w:lineRule="auto"/>
        <w:ind w:left="1276"/>
        <w:rPr>
          <w:rFonts w:eastAsia="Times New Roman"/>
          <w:sz w:val="24"/>
          <w:szCs w:val="24"/>
        </w:rPr>
      </w:pPr>
    </w:p>
    <w:p w14:paraId="3BBC6417" w14:textId="77777777" w:rsidR="00E0489B" w:rsidRPr="0038025C" w:rsidRDefault="00E0489B" w:rsidP="00E0489B">
      <w:pPr>
        <w:spacing w:line="360" w:lineRule="auto"/>
        <w:rPr>
          <w:rFonts w:eastAsia="Times New Roman"/>
          <w:szCs w:val="24"/>
        </w:rPr>
      </w:pPr>
    </w:p>
    <w:p w14:paraId="4558982D" w14:textId="77777777" w:rsidR="00E0489B" w:rsidRPr="0038025C" w:rsidRDefault="00E0489B" w:rsidP="00E0489B">
      <w:pPr>
        <w:spacing w:line="360" w:lineRule="auto"/>
        <w:rPr>
          <w:rFonts w:eastAsia="Times New Roman"/>
          <w:szCs w:val="24"/>
        </w:rPr>
      </w:pPr>
    </w:p>
    <w:p w14:paraId="72D2DDAC" w14:textId="77777777" w:rsidR="00E0489B" w:rsidRPr="0038025C" w:rsidRDefault="00E0489B" w:rsidP="00E0489B">
      <w:pPr>
        <w:spacing w:line="360" w:lineRule="auto"/>
        <w:rPr>
          <w:rFonts w:ascii="Arial" w:hAnsi="Arial" w:cs="Arial"/>
          <w:color w:val="37394C" w:themeColor="accent1"/>
          <w:sz w:val="24"/>
          <w:szCs w:val="24"/>
        </w:rPr>
      </w:pPr>
    </w:p>
    <w:p w14:paraId="6622334C" w14:textId="77777777" w:rsidR="000F0D72" w:rsidRPr="00FB575A" w:rsidRDefault="000F0D72" w:rsidP="000F0D72">
      <w:pPr>
        <w:spacing w:line="360" w:lineRule="auto"/>
        <w:rPr>
          <w:rFonts w:ascii="Arial" w:eastAsia="Times New Roman" w:hAnsi="Arial" w:cs="Arial"/>
          <w:sz w:val="24"/>
          <w:szCs w:val="24"/>
        </w:rPr>
      </w:pPr>
      <w:r w:rsidRPr="00FB575A">
        <w:rPr>
          <w:rFonts w:ascii="Arial" w:hAnsi="Arial" w:cs="Arial"/>
          <w:color w:val="333E48"/>
          <w:sz w:val="24"/>
          <w:szCs w:val="24"/>
          <w:lang w:val="en"/>
        </w:rPr>
        <w:t>Defnyddiwch y blwch ar gyfer unrhyw sylwadau ac os ateboch nac ydw i’r cwestiwn, rhowch dystiolaeth i gefnogi eich ateb.</w:t>
      </w:r>
      <w:r w:rsidRPr="00FB575A">
        <w:rPr>
          <w:rFonts w:ascii="Arial" w:hAnsi="Arial" w:cs="Arial"/>
          <w:vanish/>
          <w:color w:val="333E48"/>
          <w:sz w:val="24"/>
          <w:szCs w:val="24"/>
          <w:lang w:val="en"/>
        </w:rPr>
        <w:t>Defnyddiwch y blwch ar gyfer unrhyw sylwadau ac os ateboch nac ydw i'r cwestiwn, rhowch dystiolaeth i gefnogi eich ateb. Defnyddiwch y blwch ar gyfer unrhyw sylwadau ac os ateboch nac ydw i'r cwestiwn, rhowch dystiolaeth i gefnogi eich ateb.Defnyddiwch y blwch ar gyfer unrhyw sylwadau ac os ateboch nac ydw i'r cwestiwn, rhowch dystiolaeth i gefnogi eich atebDefnyddiwch y blwch ar gyfer unrhyw sylwadau ac os ateboch nac ydw i'r cwestiwn, rhowch dystiolaeth i gefnogi eich ateb.Defnyddiwch y blwch ar gyfer unrhyw sylwadau ac os ateboch nac ydw i'r cwestiwn, rhowch dystiolaeth i gefnogi eich ateb.Defnyddiwch y blwch ar gyfer unrhyw sylwadau ac os ateboch nac ydw i'r cwestiwn, rhowch dystiolaeth i gefnogi eich ateb. Defnyddiwch y blwch ar gyfer unrhyw sylwadau ac os ateboch nac ydw i'r cwestiwn, rhowch dystiolaeth i gefnogi eich ateb. Defnyddiwch y blwch ar gyfer unrhyw sylwadau ac os ateboch nac ydw i'r cwestiwn, rhowch dystiolaeth i gefnogi eich ateb. </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781"/>
      </w:tblGrid>
      <w:tr w:rsidR="00E0489B" w:rsidRPr="00CE182E" w14:paraId="243004E9" w14:textId="77777777" w:rsidTr="006E7F8D">
        <w:trPr>
          <w:trHeight w:val="1408"/>
        </w:trPr>
        <w:tc>
          <w:tcPr>
            <w:tcW w:w="9781" w:type="dxa"/>
          </w:tcPr>
          <w:p w14:paraId="22B1216A" w14:textId="77777777" w:rsidR="00E0489B" w:rsidRDefault="00E0489B" w:rsidP="00E26402">
            <w:pPr>
              <w:spacing w:line="360" w:lineRule="auto"/>
              <w:rPr>
                <w:rFonts w:cs="Arial"/>
              </w:rPr>
            </w:pPr>
          </w:p>
          <w:p w14:paraId="005BA33F" w14:textId="77777777" w:rsidR="00E0489B" w:rsidRDefault="00E0489B" w:rsidP="00E26402">
            <w:pPr>
              <w:spacing w:line="360" w:lineRule="auto"/>
              <w:rPr>
                <w:rFonts w:cs="Arial"/>
              </w:rPr>
            </w:pPr>
          </w:p>
          <w:p w14:paraId="56926327" w14:textId="77777777" w:rsidR="00E0489B" w:rsidRDefault="00E0489B" w:rsidP="00E26402">
            <w:pPr>
              <w:spacing w:line="360" w:lineRule="auto"/>
              <w:rPr>
                <w:rFonts w:cs="Arial"/>
              </w:rPr>
            </w:pPr>
          </w:p>
          <w:p w14:paraId="48F2C302" w14:textId="77777777" w:rsidR="00E0489B" w:rsidRPr="00CE182E" w:rsidRDefault="00E0489B" w:rsidP="00E26402">
            <w:pPr>
              <w:spacing w:line="360" w:lineRule="auto"/>
              <w:rPr>
                <w:rFonts w:cs="Arial"/>
              </w:rPr>
            </w:pPr>
          </w:p>
        </w:tc>
      </w:tr>
    </w:tbl>
    <w:p w14:paraId="0C263BFF" w14:textId="1C6D51B2" w:rsidR="00D52661" w:rsidRPr="00C87900" w:rsidRDefault="00D52661" w:rsidP="00D52661">
      <w:pPr>
        <w:pStyle w:val="Heading2"/>
      </w:pPr>
      <w:r w:rsidRPr="00C87900">
        <w:lastRenderedPageBreak/>
        <w:t>Cwestiwn 3</w:t>
      </w:r>
    </w:p>
    <w:p w14:paraId="29C065F0" w14:textId="21289DD2" w:rsidR="00D52661" w:rsidRPr="00FB575A" w:rsidRDefault="000F0D72" w:rsidP="00D52661">
      <w:pPr>
        <w:rPr>
          <w:rFonts w:ascii="Arial" w:hAnsi="Arial" w:cs="Arial"/>
          <w:b/>
          <w:sz w:val="24"/>
          <w:szCs w:val="24"/>
        </w:rPr>
      </w:pPr>
      <w:r w:rsidRPr="00FB575A">
        <w:rPr>
          <w:rFonts w:ascii="Arial" w:hAnsi="Arial" w:cs="Arial"/>
          <w:b/>
          <w:sz w:val="24"/>
          <w:szCs w:val="24"/>
        </w:rPr>
        <w:t>Ydych chi'n meddwl fod yna unrhywbeth y gall Gofal Cymdeithasol Cymru ei wneud i help</w:t>
      </w:r>
      <w:r w:rsidR="006E7F8D">
        <w:rPr>
          <w:rFonts w:ascii="Arial" w:hAnsi="Arial" w:cs="Arial"/>
          <w:b/>
          <w:sz w:val="24"/>
          <w:szCs w:val="24"/>
        </w:rPr>
        <w:t>u</w:t>
      </w:r>
      <w:r w:rsidRPr="00FB575A">
        <w:rPr>
          <w:rFonts w:ascii="Arial" w:hAnsi="Arial" w:cs="Arial"/>
          <w:b/>
          <w:sz w:val="24"/>
          <w:szCs w:val="24"/>
        </w:rPr>
        <w:t>'r sector addasu i'r newidiadau?</w:t>
      </w:r>
    </w:p>
    <w:p w14:paraId="343E7DC1" w14:textId="77777777" w:rsidR="000F0D72" w:rsidRPr="000F0D72" w:rsidRDefault="000F0D72" w:rsidP="00D52661">
      <w:pPr>
        <w:rPr>
          <w:rFonts w:ascii="Arial" w:hAnsi="Arial" w:cs="Arial"/>
          <w:b/>
        </w:rPr>
      </w:pPr>
    </w:p>
    <w:tbl>
      <w:tblPr>
        <w:tblStyle w:val="TableGrid"/>
        <w:tblpPr w:leftFromText="180" w:rightFromText="180" w:vertAnchor="text" w:horzAnchor="page" w:tblpX="1659" w:tblpY="218"/>
        <w:tblW w:w="0" w:type="auto"/>
        <w:tblLook w:val="04A0" w:firstRow="1" w:lastRow="0" w:firstColumn="1" w:lastColumn="0" w:noHBand="0" w:noVBand="1"/>
      </w:tblPr>
      <w:tblGrid>
        <w:gridCol w:w="2518"/>
        <w:gridCol w:w="993"/>
      </w:tblGrid>
      <w:tr w:rsidR="00D52661" w:rsidRPr="00FB575A" w14:paraId="4C94F11A" w14:textId="77777777" w:rsidTr="006E7F8D">
        <w:tc>
          <w:tcPr>
            <w:tcW w:w="2518" w:type="dxa"/>
            <w:tcBorders>
              <w:top w:val="nil"/>
              <w:left w:val="nil"/>
              <w:bottom w:val="nil"/>
              <w:right w:val="single" w:sz="8" w:space="0" w:color="257D86" w:themeColor="accent4"/>
            </w:tcBorders>
            <w:vAlign w:val="bottom"/>
          </w:tcPr>
          <w:p w14:paraId="2AFF250A" w14:textId="77777777" w:rsidR="00D52661" w:rsidRPr="00FB575A" w:rsidRDefault="00D52661" w:rsidP="00D52661">
            <w:pPr>
              <w:spacing w:line="360" w:lineRule="auto"/>
              <w:rPr>
                <w:rFonts w:eastAsia="Times New Roman"/>
                <w:color w:val="37394C" w:themeColor="accent1"/>
                <w:sz w:val="24"/>
                <w:szCs w:val="24"/>
              </w:rPr>
            </w:pPr>
            <w:r w:rsidRPr="00FB575A">
              <w:rPr>
                <w:rFonts w:eastAsia="Times New Roman"/>
                <w:color w:val="37394C" w:themeColor="accent1"/>
                <w:sz w:val="24"/>
                <w:szCs w:val="24"/>
              </w:rPr>
              <w:t>Ydyn</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193CCD19" w14:textId="77777777" w:rsidR="00D52661" w:rsidRPr="00FB575A" w:rsidRDefault="00D52661" w:rsidP="00D52661">
            <w:pPr>
              <w:spacing w:line="360" w:lineRule="auto"/>
              <w:rPr>
                <w:rFonts w:eastAsia="Times New Roman"/>
                <w:sz w:val="24"/>
                <w:szCs w:val="24"/>
              </w:rPr>
            </w:pPr>
          </w:p>
        </w:tc>
      </w:tr>
      <w:tr w:rsidR="00D52661" w:rsidRPr="00FB575A" w14:paraId="7C09BC65" w14:textId="77777777" w:rsidTr="006E7F8D">
        <w:tc>
          <w:tcPr>
            <w:tcW w:w="2518" w:type="dxa"/>
            <w:tcBorders>
              <w:top w:val="nil"/>
              <w:left w:val="nil"/>
              <w:bottom w:val="nil"/>
              <w:right w:val="single" w:sz="8" w:space="0" w:color="257D86" w:themeColor="accent4"/>
            </w:tcBorders>
            <w:vAlign w:val="bottom"/>
          </w:tcPr>
          <w:p w14:paraId="08F2550E" w14:textId="77777777" w:rsidR="00D52661" w:rsidRPr="00FB575A" w:rsidRDefault="00D52661" w:rsidP="00D52661">
            <w:pPr>
              <w:spacing w:line="360" w:lineRule="auto"/>
              <w:rPr>
                <w:rFonts w:eastAsia="Times New Roman"/>
                <w:color w:val="37394C" w:themeColor="accent1"/>
                <w:sz w:val="24"/>
                <w:szCs w:val="24"/>
              </w:rPr>
            </w:pPr>
            <w:r w:rsidRPr="00FB575A">
              <w:rPr>
                <w:rFonts w:eastAsia="Times New Roman"/>
                <w:color w:val="37394C" w:themeColor="accent1"/>
                <w:sz w:val="24"/>
                <w:szCs w:val="24"/>
              </w:rPr>
              <w:t>Nac ydyn</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53B5AF0F" w14:textId="77777777" w:rsidR="00D52661" w:rsidRPr="00FB575A" w:rsidRDefault="00D52661" w:rsidP="00D52661">
            <w:pPr>
              <w:spacing w:line="360" w:lineRule="auto"/>
              <w:rPr>
                <w:rFonts w:eastAsia="Times New Roman"/>
                <w:sz w:val="24"/>
                <w:szCs w:val="24"/>
              </w:rPr>
            </w:pPr>
          </w:p>
        </w:tc>
      </w:tr>
      <w:tr w:rsidR="00D52661" w:rsidRPr="00FB575A" w14:paraId="0F0FA484" w14:textId="77777777" w:rsidTr="006E7F8D">
        <w:tc>
          <w:tcPr>
            <w:tcW w:w="2518" w:type="dxa"/>
            <w:tcBorders>
              <w:top w:val="nil"/>
              <w:left w:val="nil"/>
              <w:bottom w:val="nil"/>
              <w:right w:val="single" w:sz="8" w:space="0" w:color="257D86" w:themeColor="accent4"/>
            </w:tcBorders>
            <w:vAlign w:val="bottom"/>
          </w:tcPr>
          <w:p w14:paraId="1C8D68C1" w14:textId="77777777" w:rsidR="00D52661" w:rsidRPr="00FB575A" w:rsidRDefault="00D52661" w:rsidP="00D52661">
            <w:pPr>
              <w:spacing w:line="360" w:lineRule="auto"/>
              <w:rPr>
                <w:rFonts w:eastAsia="Times New Roman"/>
                <w:color w:val="37394C" w:themeColor="accent1"/>
                <w:sz w:val="24"/>
                <w:szCs w:val="24"/>
              </w:rPr>
            </w:pPr>
            <w:r w:rsidRPr="00FB575A">
              <w:rPr>
                <w:rFonts w:eastAsia="Times New Roman"/>
                <w:color w:val="37394C" w:themeColor="accent1"/>
                <w:sz w:val="24"/>
                <w:szCs w:val="24"/>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77F8638A" w14:textId="77777777" w:rsidR="00D52661" w:rsidRPr="00FB575A" w:rsidRDefault="00D52661" w:rsidP="00D52661">
            <w:pPr>
              <w:spacing w:line="360" w:lineRule="auto"/>
              <w:rPr>
                <w:rFonts w:eastAsia="Times New Roman"/>
                <w:sz w:val="24"/>
                <w:szCs w:val="24"/>
              </w:rPr>
            </w:pPr>
          </w:p>
        </w:tc>
      </w:tr>
    </w:tbl>
    <w:p w14:paraId="66270756" w14:textId="77777777" w:rsidR="00D52661" w:rsidRPr="00FB575A" w:rsidRDefault="00D52661" w:rsidP="00D52661">
      <w:pPr>
        <w:spacing w:line="360" w:lineRule="auto"/>
        <w:rPr>
          <w:rFonts w:ascii="Arial" w:hAnsi="Arial" w:cs="Arial"/>
          <w:sz w:val="24"/>
          <w:szCs w:val="24"/>
        </w:rPr>
      </w:pPr>
    </w:p>
    <w:p w14:paraId="02514E9B" w14:textId="77777777" w:rsidR="00D52661" w:rsidRPr="00FB575A" w:rsidRDefault="00D52661" w:rsidP="00D52661">
      <w:pPr>
        <w:spacing w:line="360" w:lineRule="auto"/>
        <w:ind w:left="1276"/>
        <w:rPr>
          <w:rFonts w:eastAsia="Times New Roman"/>
          <w:sz w:val="24"/>
          <w:szCs w:val="24"/>
        </w:rPr>
      </w:pPr>
    </w:p>
    <w:p w14:paraId="0441340E" w14:textId="77777777" w:rsidR="00D52661" w:rsidRPr="00FB575A" w:rsidRDefault="00D52661" w:rsidP="00D52661">
      <w:pPr>
        <w:spacing w:line="360" w:lineRule="auto"/>
        <w:rPr>
          <w:rFonts w:eastAsia="Times New Roman"/>
          <w:sz w:val="24"/>
          <w:szCs w:val="24"/>
        </w:rPr>
      </w:pPr>
    </w:p>
    <w:p w14:paraId="5476A2DA" w14:textId="77777777" w:rsidR="00D52661" w:rsidRPr="00FB575A" w:rsidRDefault="00D52661" w:rsidP="00D52661">
      <w:pPr>
        <w:spacing w:line="360" w:lineRule="auto"/>
        <w:rPr>
          <w:rFonts w:eastAsia="Times New Roman"/>
          <w:sz w:val="24"/>
          <w:szCs w:val="24"/>
        </w:rPr>
      </w:pPr>
    </w:p>
    <w:p w14:paraId="1229FFEA" w14:textId="6AFC7480" w:rsidR="000F0D72" w:rsidRPr="0038025C" w:rsidRDefault="000F0D72" w:rsidP="00D52661">
      <w:pPr>
        <w:spacing w:line="360" w:lineRule="auto"/>
        <w:rPr>
          <w:rFonts w:ascii="Arial" w:hAnsi="Arial" w:cs="Arial"/>
          <w:color w:val="37394C" w:themeColor="accent1"/>
          <w:sz w:val="24"/>
          <w:szCs w:val="24"/>
        </w:rPr>
      </w:pPr>
      <w:r>
        <w:rPr>
          <w:rFonts w:ascii="National2" w:hAnsi="National2"/>
          <w:vanish/>
          <w:color w:val="333E48"/>
          <w:sz w:val="20"/>
          <w:szCs w:val="20"/>
          <w:lang w:val="en"/>
        </w:rPr>
        <w:t>Rhowch eich sylwadau yn y blwch isod</w:t>
      </w:r>
    </w:p>
    <w:p w14:paraId="5238F48D" w14:textId="47024659" w:rsidR="00D52661" w:rsidRPr="00FB575A" w:rsidRDefault="000F0D72" w:rsidP="00D52661">
      <w:pPr>
        <w:spacing w:line="360" w:lineRule="auto"/>
        <w:rPr>
          <w:rFonts w:ascii="Arial" w:hAnsi="Arial" w:cs="Arial"/>
          <w:color w:val="37394C" w:themeColor="accent1"/>
          <w:sz w:val="24"/>
          <w:szCs w:val="24"/>
        </w:rPr>
      </w:pPr>
      <w:r>
        <w:rPr>
          <w:rFonts w:ascii="National2" w:hAnsi="National2"/>
          <w:color w:val="333E48"/>
          <w:sz w:val="20"/>
          <w:szCs w:val="20"/>
          <w:lang w:val="en"/>
        </w:rPr>
        <w:t xml:space="preserve">   </w:t>
      </w:r>
      <w:r w:rsidRPr="00FB575A">
        <w:rPr>
          <w:rFonts w:ascii="Arial" w:hAnsi="Arial" w:cs="Arial"/>
          <w:color w:val="333E48"/>
          <w:sz w:val="24"/>
          <w:szCs w:val="24"/>
          <w:lang w:val="en"/>
        </w:rPr>
        <w:t>Rhowch eich sylwadau yn y blwch isod.</w:t>
      </w:r>
      <w:r w:rsidRPr="00FB575A">
        <w:rPr>
          <w:rFonts w:ascii="Arial" w:hAnsi="Arial" w:cs="Arial"/>
          <w:vanish/>
          <w:color w:val="333E48"/>
          <w:sz w:val="24"/>
          <w:szCs w:val="24"/>
          <w:lang w:val="en"/>
        </w:rPr>
        <w:t>Rhowch eich sylwadau yn y blwch isodRhowch eich sylwadau yn y blwch isod</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781"/>
      </w:tblGrid>
      <w:tr w:rsidR="00D52661" w:rsidRPr="00CE182E" w14:paraId="185E43D9" w14:textId="77777777" w:rsidTr="00D52661">
        <w:trPr>
          <w:trHeight w:val="1987"/>
          <w:hidden/>
        </w:trPr>
        <w:tc>
          <w:tcPr>
            <w:tcW w:w="9781" w:type="dxa"/>
          </w:tcPr>
          <w:p w14:paraId="6E0AAC40" w14:textId="1034697A" w:rsidR="00D52661" w:rsidRDefault="000F0D72" w:rsidP="00D52661">
            <w:pPr>
              <w:spacing w:line="360" w:lineRule="auto"/>
              <w:rPr>
                <w:rFonts w:cs="Arial"/>
              </w:rPr>
            </w:pPr>
            <w:r>
              <w:rPr>
                <w:rFonts w:ascii="National2" w:hAnsi="National2"/>
                <w:vanish/>
                <w:color w:val="333E48"/>
                <w:sz w:val="20"/>
                <w:szCs w:val="20"/>
                <w:lang w:val="en"/>
              </w:rPr>
              <w:t>Rhowch eich sylwadau yn y blwch isod</w:t>
            </w:r>
          </w:p>
          <w:p w14:paraId="2A7EFABA" w14:textId="33165BE0" w:rsidR="00D52661" w:rsidRDefault="000F0D72" w:rsidP="00D52661">
            <w:pPr>
              <w:spacing w:line="360" w:lineRule="auto"/>
              <w:rPr>
                <w:rFonts w:cs="Arial"/>
              </w:rPr>
            </w:pPr>
            <w:r>
              <w:rPr>
                <w:rFonts w:ascii="National2" w:hAnsi="National2"/>
                <w:vanish/>
                <w:color w:val="333E48"/>
                <w:sz w:val="20"/>
                <w:szCs w:val="20"/>
                <w:lang w:val="en"/>
              </w:rPr>
              <w:t>Rhowch eich sylwadau yn y blwch isod</w:t>
            </w:r>
          </w:p>
          <w:p w14:paraId="64658590" w14:textId="77777777" w:rsidR="00D52661" w:rsidRDefault="00D52661" w:rsidP="00D52661">
            <w:pPr>
              <w:spacing w:line="360" w:lineRule="auto"/>
              <w:rPr>
                <w:rFonts w:cs="Arial"/>
              </w:rPr>
            </w:pPr>
          </w:p>
          <w:p w14:paraId="25C1D6E8" w14:textId="77777777" w:rsidR="00D52661" w:rsidRPr="00CE182E" w:rsidRDefault="00D52661" w:rsidP="00D52661">
            <w:pPr>
              <w:spacing w:line="360" w:lineRule="auto"/>
              <w:rPr>
                <w:rFonts w:cs="Arial"/>
              </w:rPr>
            </w:pPr>
          </w:p>
        </w:tc>
      </w:tr>
    </w:tbl>
    <w:p w14:paraId="735D8CD5" w14:textId="77777777" w:rsidR="00D52661" w:rsidRDefault="00D52661" w:rsidP="00D52661"/>
    <w:p w14:paraId="613928AC" w14:textId="77777777" w:rsidR="00E0489B" w:rsidRDefault="00E0489B" w:rsidP="00E0489B"/>
    <w:p w14:paraId="407977C8" w14:textId="7EAC98F3" w:rsidR="008F1863" w:rsidRDefault="008F1863" w:rsidP="002B3EC2">
      <w:pPr>
        <w:pStyle w:val="Heading1"/>
        <w:rPr>
          <w:sz w:val="48"/>
          <w:szCs w:val="48"/>
        </w:rPr>
      </w:pPr>
    </w:p>
    <w:p w14:paraId="3E749405" w14:textId="49A2F866" w:rsidR="00FB575A" w:rsidRDefault="00FB575A" w:rsidP="00FB575A"/>
    <w:p w14:paraId="0C204E14" w14:textId="1DE5C090" w:rsidR="00FB575A" w:rsidRDefault="00FB575A" w:rsidP="00FB575A"/>
    <w:p w14:paraId="121912A8" w14:textId="70AD3CE7" w:rsidR="00FB575A" w:rsidRDefault="00FB575A" w:rsidP="00FB575A"/>
    <w:p w14:paraId="41066147" w14:textId="18B8BBFA" w:rsidR="00FB575A" w:rsidRDefault="00FB575A" w:rsidP="00FB575A"/>
    <w:p w14:paraId="02101BD9" w14:textId="56B10E33" w:rsidR="00FB575A" w:rsidRDefault="00FB575A" w:rsidP="00FB575A"/>
    <w:p w14:paraId="617A9AF5" w14:textId="7705072E" w:rsidR="00FB575A" w:rsidRDefault="00FB575A" w:rsidP="00FB575A"/>
    <w:p w14:paraId="16F1655A" w14:textId="77777777" w:rsidR="00FB575A" w:rsidRPr="00FB575A" w:rsidRDefault="00FB575A" w:rsidP="00FB575A"/>
    <w:p w14:paraId="0EF51418" w14:textId="77777777" w:rsidR="008F1863" w:rsidRDefault="008F1863" w:rsidP="002B3EC2">
      <w:pPr>
        <w:pStyle w:val="Heading1"/>
        <w:rPr>
          <w:sz w:val="48"/>
          <w:szCs w:val="48"/>
        </w:rPr>
      </w:pPr>
    </w:p>
    <w:p w14:paraId="337D712F" w14:textId="77777777" w:rsidR="006E7F8D" w:rsidRDefault="006E7F8D">
      <w:pPr>
        <w:rPr>
          <w:rFonts w:ascii="Arial" w:hAnsi="Arial" w:cs="Arial"/>
          <w:color w:val="257D86" w:themeColor="accent4"/>
          <w:sz w:val="48"/>
          <w:szCs w:val="48"/>
        </w:rPr>
      </w:pPr>
      <w:r>
        <w:rPr>
          <w:sz w:val="48"/>
          <w:szCs w:val="48"/>
        </w:rPr>
        <w:br w:type="page"/>
      </w:r>
    </w:p>
    <w:p w14:paraId="69C2AFE8" w14:textId="3A60DB64" w:rsidR="00837F6F" w:rsidRPr="0038025C" w:rsidRDefault="007436E8" w:rsidP="001C0BCF">
      <w:pPr>
        <w:pStyle w:val="Heading1"/>
        <w:pBdr>
          <w:bottom w:val="single" w:sz="8" w:space="1" w:color="EB5E57" w:themeColor="accent3"/>
        </w:pBdr>
        <w:rPr>
          <w:sz w:val="48"/>
          <w:szCs w:val="48"/>
        </w:rPr>
      </w:pPr>
      <w:r w:rsidRPr="0038025C">
        <w:rPr>
          <w:sz w:val="48"/>
          <w:szCs w:val="48"/>
        </w:rPr>
        <w:lastRenderedPageBreak/>
        <w:t xml:space="preserve">Adran </w:t>
      </w:r>
      <w:r w:rsidR="009F6EEE" w:rsidRPr="0038025C">
        <w:rPr>
          <w:sz w:val="48"/>
          <w:szCs w:val="48"/>
        </w:rPr>
        <w:t xml:space="preserve">4(a) </w:t>
      </w:r>
      <w:r w:rsidRPr="0038025C">
        <w:rPr>
          <w:sz w:val="48"/>
          <w:szCs w:val="48"/>
        </w:rPr>
        <w:t>–</w:t>
      </w:r>
      <w:r w:rsidR="009F6EEE" w:rsidRPr="0038025C">
        <w:rPr>
          <w:sz w:val="48"/>
          <w:szCs w:val="48"/>
        </w:rPr>
        <w:t xml:space="preserve"> </w:t>
      </w:r>
      <w:r w:rsidR="006E7F8D">
        <w:rPr>
          <w:sz w:val="48"/>
          <w:szCs w:val="48"/>
        </w:rPr>
        <w:t>G</w:t>
      </w:r>
      <w:r w:rsidRPr="0038025C">
        <w:rPr>
          <w:sz w:val="48"/>
          <w:szCs w:val="48"/>
        </w:rPr>
        <w:t>ofynion o ran cymwysterau</w:t>
      </w:r>
      <w:r w:rsidR="009878AC" w:rsidRPr="0038025C">
        <w:rPr>
          <w:sz w:val="48"/>
          <w:szCs w:val="48"/>
        </w:rPr>
        <w:t xml:space="preserve"> gweithwyr gofal cartref</w:t>
      </w:r>
    </w:p>
    <w:p w14:paraId="09CCAE0E" w14:textId="24E1C0A7" w:rsidR="001F4D76" w:rsidRPr="0038025C" w:rsidRDefault="009878AC" w:rsidP="009878AC">
      <w:pPr>
        <w:pStyle w:val="Heading2"/>
        <w:numPr>
          <w:ilvl w:val="0"/>
          <w:numId w:val="0"/>
        </w:numPr>
        <w:ind w:left="720" w:hanging="720"/>
      </w:pPr>
      <w:r w:rsidRPr="0038025C">
        <w:t>4.1</w:t>
      </w:r>
      <w:r w:rsidRPr="0038025C">
        <w:tab/>
      </w:r>
      <w:r w:rsidR="007436E8" w:rsidRPr="0038025C">
        <w:t xml:space="preserve">Pam </w:t>
      </w:r>
      <w:r w:rsidR="00B80605">
        <w:t>cael</w:t>
      </w:r>
      <w:r w:rsidR="007436E8" w:rsidRPr="0038025C">
        <w:t xml:space="preserve"> gofynion o ran cymwysterau</w:t>
      </w:r>
      <w:r w:rsidR="001F4D76" w:rsidRPr="0038025C">
        <w:t>?</w:t>
      </w:r>
    </w:p>
    <w:p w14:paraId="7AF8B96C" w14:textId="77777777" w:rsidR="009C6F89" w:rsidRPr="006E7F8D" w:rsidRDefault="00865745" w:rsidP="00837F6F">
      <w:pPr>
        <w:spacing w:line="360" w:lineRule="auto"/>
        <w:rPr>
          <w:rFonts w:ascii="Arial" w:hAnsi="Arial" w:cs="Arial"/>
          <w:lang w:eastAsia="en-US"/>
        </w:rPr>
      </w:pPr>
      <w:r w:rsidRPr="006E7F8D">
        <w:rPr>
          <w:rFonts w:ascii="Arial" w:hAnsi="Arial" w:cs="Arial"/>
          <w:lang w:eastAsia="en-US"/>
        </w:rPr>
        <w:t xml:space="preserve">Mae </w:t>
      </w:r>
      <w:r w:rsidRPr="006E7F8D">
        <w:rPr>
          <w:rFonts w:ascii="Arial" w:hAnsi="Arial" w:cs="Arial"/>
          <w:iCs/>
          <w:lang w:eastAsia="en-US"/>
        </w:rPr>
        <w:t xml:space="preserve">Deddf Rheoleiddio ac Arolygu Gofal Cymdeithasol (Cymru) 2016 </w:t>
      </w:r>
      <w:r w:rsidRPr="006E7F8D">
        <w:rPr>
          <w:rFonts w:ascii="Arial" w:hAnsi="Arial" w:cs="Arial"/>
          <w:lang w:eastAsia="en-US"/>
        </w:rPr>
        <w:t xml:space="preserve">(“y Ddeddf”) a </w:t>
      </w:r>
      <w:r w:rsidRPr="006E7F8D">
        <w:rPr>
          <w:rFonts w:ascii="Arial" w:hAnsi="Arial" w:cs="Arial"/>
          <w:iCs/>
          <w:lang w:eastAsia="en-US"/>
        </w:rPr>
        <w:t>Deddf Gwasanaethau Cymdeithasol a Llesiant (Cymru)</w:t>
      </w:r>
      <w:r w:rsidRPr="006E7F8D">
        <w:rPr>
          <w:rFonts w:ascii="Arial" w:hAnsi="Arial" w:cs="Arial"/>
          <w:i/>
          <w:iCs/>
          <w:lang w:eastAsia="en-US"/>
        </w:rPr>
        <w:t xml:space="preserve"> </w:t>
      </w:r>
      <w:r w:rsidRPr="006E7F8D">
        <w:rPr>
          <w:rFonts w:ascii="Arial" w:hAnsi="Arial" w:cs="Arial"/>
          <w:lang w:eastAsia="en-US"/>
        </w:rPr>
        <w:t xml:space="preserve">yn dangos bod Llywodraeth Cymru o’r farn bod cymwysterau yn rhan hanfodol o’i hymdrechion i broffesiynoli’r gweithlu gofal cymdeithasol.  </w:t>
      </w:r>
    </w:p>
    <w:p w14:paraId="620FF0E3" w14:textId="6AA0D7C1" w:rsidR="00F8596A" w:rsidRPr="002B3EC2" w:rsidRDefault="00F060A8" w:rsidP="002B3EC2">
      <w:pPr>
        <w:pStyle w:val="HTMLPreformatted"/>
        <w:shd w:val="clear" w:color="auto" w:fill="FFFFFF"/>
        <w:spacing w:line="360" w:lineRule="auto"/>
        <w:rPr>
          <w:rFonts w:ascii="Arial" w:hAnsi="Arial" w:cs="Arial"/>
          <w:color w:val="212121"/>
          <w:sz w:val="22"/>
          <w:szCs w:val="22"/>
        </w:rPr>
      </w:pPr>
      <w:r w:rsidRPr="006E7F8D">
        <w:rPr>
          <w:rFonts w:ascii="Arial" w:hAnsi="Arial" w:cs="Arial"/>
          <w:sz w:val="22"/>
          <w:szCs w:val="22"/>
        </w:rPr>
        <w:t xml:space="preserve">Yn ôl Adran 83 y Ddeddf, mae’n ofynnol i ni sicrhau bod gweithwyr gofal cymdeithasol ‘wedi eu cymhwyso’n briodol’.  </w:t>
      </w:r>
      <w:r w:rsidR="00F8596A" w:rsidRPr="002B3EC2">
        <w:rPr>
          <w:rFonts w:ascii="Arial" w:hAnsi="Arial" w:cs="Arial"/>
          <w:color w:val="212121"/>
          <w:sz w:val="22"/>
          <w:szCs w:val="22"/>
          <w:lang w:val="cy-GB"/>
        </w:rPr>
        <w:t xml:space="preserve">Rydym yn credu bod hyn yn golygu </w:t>
      </w:r>
      <w:r w:rsidR="00F8596A">
        <w:rPr>
          <w:rFonts w:ascii="Arial" w:hAnsi="Arial" w:cs="Arial"/>
          <w:color w:val="212121"/>
          <w:sz w:val="22"/>
          <w:szCs w:val="22"/>
          <w:lang w:val="cy-GB"/>
        </w:rPr>
        <w:t>g</w:t>
      </w:r>
      <w:r w:rsidR="00F8596A" w:rsidRPr="002B3EC2">
        <w:rPr>
          <w:rFonts w:ascii="Arial" w:hAnsi="Arial" w:cs="Arial"/>
          <w:color w:val="212121"/>
          <w:sz w:val="22"/>
          <w:szCs w:val="22"/>
          <w:lang w:val="cy-GB"/>
        </w:rPr>
        <w:t xml:space="preserve">osod </w:t>
      </w:r>
      <w:r w:rsidR="00F8596A" w:rsidRPr="000C383B">
        <w:rPr>
          <w:rFonts w:ascii="Arial" w:hAnsi="Arial" w:cs="Arial"/>
          <w:color w:val="212121"/>
          <w:sz w:val="22"/>
          <w:szCs w:val="22"/>
          <w:lang w:val="cy-GB"/>
        </w:rPr>
        <w:t xml:space="preserve">gofynion </w:t>
      </w:r>
      <w:r w:rsidR="00F8596A" w:rsidRPr="002B3EC2">
        <w:rPr>
          <w:rFonts w:ascii="Arial" w:hAnsi="Arial" w:cs="Arial"/>
          <w:color w:val="212121"/>
          <w:sz w:val="22"/>
          <w:szCs w:val="22"/>
          <w:lang w:val="cy-GB"/>
        </w:rPr>
        <w:t xml:space="preserve">hyfforddiant a chymwysterau </w:t>
      </w:r>
      <w:r w:rsidR="00F8596A">
        <w:rPr>
          <w:rFonts w:ascii="Arial" w:hAnsi="Arial" w:cs="Arial"/>
          <w:color w:val="212121"/>
          <w:sz w:val="22"/>
          <w:szCs w:val="22"/>
          <w:lang w:val="cy-GB"/>
        </w:rPr>
        <w:t>i</w:t>
      </w:r>
      <w:r w:rsidR="00F8596A" w:rsidRPr="002B3EC2">
        <w:rPr>
          <w:rFonts w:ascii="Arial" w:hAnsi="Arial" w:cs="Arial"/>
          <w:color w:val="212121"/>
          <w:sz w:val="22"/>
          <w:szCs w:val="22"/>
          <w:lang w:val="cy-GB"/>
        </w:rPr>
        <w:t xml:space="preserve"> </w:t>
      </w:r>
      <w:r w:rsidR="00F8596A">
        <w:rPr>
          <w:rFonts w:ascii="Arial" w:hAnsi="Arial" w:cs="Arial"/>
          <w:color w:val="212121"/>
          <w:sz w:val="22"/>
          <w:szCs w:val="22"/>
          <w:lang w:val="cy-GB"/>
        </w:rPr>
        <w:t>b</w:t>
      </w:r>
      <w:r w:rsidR="00F8596A" w:rsidRPr="002B3EC2">
        <w:rPr>
          <w:rFonts w:ascii="Arial" w:hAnsi="Arial" w:cs="Arial"/>
          <w:color w:val="212121"/>
          <w:sz w:val="22"/>
          <w:szCs w:val="22"/>
          <w:lang w:val="cy-GB"/>
        </w:rPr>
        <w:t>ob categori o weithiwr gofal cymdeithasol ac adolygu'r gofynion dros amser i gyd-fynd ag anghenion y sector.</w:t>
      </w:r>
    </w:p>
    <w:p w14:paraId="10715AC4" w14:textId="00DCE723" w:rsidR="00F060A8" w:rsidRDefault="00F060A8" w:rsidP="00F060A8">
      <w:pPr>
        <w:spacing w:line="360" w:lineRule="auto"/>
        <w:rPr>
          <w:rFonts w:ascii="Arial" w:hAnsi="Arial" w:cs="Arial"/>
          <w:sz w:val="24"/>
          <w:szCs w:val="24"/>
        </w:rPr>
      </w:pPr>
    </w:p>
    <w:p w14:paraId="359BDFD0" w14:textId="2C47E4F3" w:rsidR="00F060A8" w:rsidRDefault="00F060A8" w:rsidP="00F060A8">
      <w:pPr>
        <w:pStyle w:val="Heading2"/>
        <w:numPr>
          <w:ilvl w:val="0"/>
          <w:numId w:val="0"/>
        </w:numPr>
        <w:ind w:left="720" w:hanging="720"/>
      </w:pPr>
      <w:r>
        <w:t>4.2</w:t>
      </w:r>
      <w:r>
        <w:tab/>
        <w:t xml:space="preserve">Beth yw manteision cael gofynion </w:t>
      </w:r>
      <w:r w:rsidR="00B80605">
        <w:t xml:space="preserve">o ran </w:t>
      </w:r>
      <w:r>
        <w:t>cymhwysterau</w:t>
      </w:r>
      <w:r w:rsidR="00B80605">
        <w:t>?</w:t>
      </w:r>
      <w:r>
        <w:t xml:space="preserve"> </w:t>
      </w:r>
    </w:p>
    <w:p w14:paraId="644D5382" w14:textId="6F170384" w:rsidR="00837F6F" w:rsidRPr="006E7F8D" w:rsidRDefault="00F060A8" w:rsidP="00837F6F">
      <w:pPr>
        <w:spacing w:line="360" w:lineRule="auto"/>
        <w:rPr>
          <w:rFonts w:ascii="Arial" w:hAnsi="Arial" w:cs="Arial"/>
          <w:lang w:eastAsia="en-US"/>
        </w:rPr>
      </w:pPr>
      <w:r w:rsidRPr="006E7F8D">
        <w:rPr>
          <w:rFonts w:ascii="Arial" w:hAnsi="Arial" w:cs="Arial"/>
          <w:lang w:eastAsia="en-US"/>
        </w:rPr>
        <w:t>M</w:t>
      </w:r>
      <w:r w:rsidR="00865745" w:rsidRPr="006E7F8D">
        <w:rPr>
          <w:rFonts w:ascii="Arial" w:hAnsi="Arial" w:cs="Arial"/>
          <w:lang w:eastAsia="en-US"/>
        </w:rPr>
        <w:t xml:space="preserve">ae Llywodraeth Cymru wedi amlygu bod gofal a chymorth gartref yn flaenoriaeth ar gyfer gwella; mae cael gweithlu gyda’r sgiliau, y wybodaeth a’r gwerthoedd cywir yn hollbwysig ar gyfer gwelliant o’r fath.  Rydym yn pwysleisio hyn yn </w:t>
      </w:r>
      <w:r w:rsidR="00865745" w:rsidRPr="006E7F8D">
        <w:rPr>
          <w:rFonts w:ascii="Arial" w:hAnsi="Arial" w:cs="Arial"/>
          <w:i/>
          <w:iCs/>
          <w:lang w:eastAsia="en-US"/>
        </w:rPr>
        <w:t>Gofal a chymorth yn y cartref yng Nghymru - Cynllun strategol pum-mlynedd 2017-2022</w:t>
      </w:r>
      <w:r w:rsidR="00865745" w:rsidRPr="006E7F8D">
        <w:rPr>
          <w:rFonts w:ascii="Arial" w:hAnsi="Arial" w:cs="Arial"/>
          <w:lang w:eastAsia="en-US"/>
        </w:rPr>
        <w:t xml:space="preserve">.  </w:t>
      </w:r>
    </w:p>
    <w:p w14:paraId="056A0F25" w14:textId="7C90EA16" w:rsidR="00F060A8" w:rsidRPr="006E7F8D" w:rsidRDefault="00F060A8" w:rsidP="00837F6F">
      <w:pPr>
        <w:spacing w:line="360" w:lineRule="auto"/>
        <w:rPr>
          <w:rFonts w:ascii="Arial" w:hAnsi="Arial" w:cs="Arial"/>
        </w:rPr>
      </w:pPr>
    </w:p>
    <w:p w14:paraId="3DDF684C" w14:textId="77777777" w:rsidR="00EF53A1" w:rsidRPr="006E7F8D" w:rsidRDefault="00EF53A1" w:rsidP="00EF53A1">
      <w:pPr>
        <w:spacing w:line="360" w:lineRule="auto"/>
        <w:rPr>
          <w:rFonts w:ascii="Arial" w:hAnsi="Arial" w:cs="Arial"/>
        </w:rPr>
      </w:pPr>
      <w:r w:rsidRPr="006E7F8D">
        <w:rPr>
          <w:rFonts w:ascii="Arial" w:hAnsi="Arial" w:cs="Arial"/>
        </w:rPr>
        <w:t>Rydym yn credu fod y gofynion ar ofal cymdeithasol yn cynyddu, fel ma cymlethdodau y gwaith maent yn ei wneud. Rhaid i ni wneud yn siwr fod gweithwyr gofal cymdeithasol yn cael yr hyfforddiant sydd ei angen arnynt i weithio yn ddiogel a fod eu cyflogwyr yn eu cefnogi yn ei swyddi.</w:t>
      </w:r>
    </w:p>
    <w:p w14:paraId="77A8A86E" w14:textId="77777777" w:rsidR="00EF53A1" w:rsidRPr="006E7F8D" w:rsidRDefault="00EF53A1" w:rsidP="00837F6F">
      <w:pPr>
        <w:spacing w:line="360" w:lineRule="auto"/>
        <w:rPr>
          <w:rFonts w:ascii="Arial" w:hAnsi="Arial" w:cs="Arial"/>
        </w:rPr>
      </w:pPr>
    </w:p>
    <w:p w14:paraId="7DE06E0D" w14:textId="77777777" w:rsidR="00F060A8" w:rsidRPr="006E7F8D" w:rsidRDefault="00F060A8" w:rsidP="00F060A8">
      <w:pPr>
        <w:spacing w:line="360" w:lineRule="auto"/>
        <w:rPr>
          <w:rFonts w:ascii="Arial" w:hAnsi="Arial" w:cs="Arial"/>
        </w:rPr>
      </w:pPr>
      <w:r w:rsidRPr="006E7F8D">
        <w:rPr>
          <w:rFonts w:ascii="Arial" w:hAnsi="Arial" w:cs="Arial"/>
        </w:rPr>
        <w:t>Os byddwn yn caniatáu i weithwyr gofal cymdeithasol gofrestru gyda ni pan na fyddant wedi cymhwyso’n briodol, bydd risg i’r cyhoedd. Hefyd, bydd risg annhegwch yn ein prosesau addasrwydd i ymarfer, o gofio y gallwn ddwyn achosion yn erbyn pobl gofrestredig sy’n methu â chyrraedd ein safonau.</w:t>
      </w:r>
    </w:p>
    <w:p w14:paraId="420423C2" w14:textId="41D96983" w:rsidR="00837F6F" w:rsidRPr="006E7F8D" w:rsidRDefault="00837F6F" w:rsidP="00837F6F">
      <w:pPr>
        <w:spacing w:line="360" w:lineRule="auto"/>
        <w:rPr>
          <w:rFonts w:ascii="Arial" w:hAnsi="Arial" w:cs="Arial"/>
        </w:rPr>
      </w:pPr>
    </w:p>
    <w:p w14:paraId="2E6D1EB0" w14:textId="77777777" w:rsidR="00EF53A1" w:rsidRPr="006E7F8D" w:rsidRDefault="00EF53A1" w:rsidP="00EF53A1">
      <w:pPr>
        <w:autoSpaceDE w:val="0"/>
        <w:autoSpaceDN w:val="0"/>
        <w:adjustRightInd w:val="0"/>
        <w:spacing w:line="360" w:lineRule="auto"/>
        <w:rPr>
          <w:rFonts w:ascii="Arial" w:hAnsi="Arial" w:cs="Arial"/>
          <w:lang w:eastAsia="en-US"/>
        </w:rPr>
      </w:pPr>
      <w:r w:rsidRPr="006E7F8D">
        <w:rPr>
          <w:rFonts w:ascii="Arial" w:hAnsi="Arial" w:cs="Arial"/>
          <w:lang w:eastAsia="en-US"/>
        </w:rPr>
        <w:t>Rydym am gefnogi'r gweithlu gofal yn y cartref i wneud yn siŵr fod pwysigrwydd y gweithlu yn cael ei adnabod; un ffordd do wneud hyn yw drwy sicrhau ansawdd a chydnabyddiaeth broffesiynol.</w:t>
      </w:r>
    </w:p>
    <w:p w14:paraId="0E0C3954" w14:textId="495CDEF0" w:rsidR="00F060A8" w:rsidRDefault="00F060A8" w:rsidP="00837F6F">
      <w:pPr>
        <w:spacing w:line="360" w:lineRule="auto"/>
        <w:rPr>
          <w:rFonts w:ascii="Arial" w:hAnsi="Arial" w:cs="Arial"/>
          <w:sz w:val="24"/>
          <w:szCs w:val="24"/>
        </w:rPr>
      </w:pPr>
    </w:p>
    <w:p w14:paraId="033D0B64" w14:textId="01C21688" w:rsidR="003E0D62" w:rsidRPr="0038025C" w:rsidRDefault="009878AC" w:rsidP="009878AC">
      <w:pPr>
        <w:pStyle w:val="Heading2"/>
        <w:numPr>
          <w:ilvl w:val="0"/>
          <w:numId w:val="0"/>
        </w:numPr>
        <w:ind w:left="720" w:hanging="720"/>
      </w:pPr>
      <w:r w:rsidRPr="0038025C">
        <w:t>4.</w:t>
      </w:r>
      <w:r w:rsidR="00EF53A1">
        <w:t>3</w:t>
      </w:r>
      <w:r w:rsidRPr="0038025C">
        <w:tab/>
      </w:r>
      <w:r w:rsidR="00262A6F" w:rsidRPr="0038025C">
        <w:t>Cymwysterau arfaethedig ar gyfer cofrestru gweithwyr gofal cartref</w:t>
      </w:r>
    </w:p>
    <w:p w14:paraId="431139EA" w14:textId="77777777" w:rsidR="009F6EEE" w:rsidRPr="0038025C" w:rsidRDefault="009F6EEE" w:rsidP="00F8596A">
      <w:pPr>
        <w:pStyle w:val="Heading2"/>
        <w:numPr>
          <w:ilvl w:val="0"/>
          <w:numId w:val="0"/>
        </w:numPr>
        <w:ind w:left="720"/>
        <w:rPr>
          <w:b w:val="0"/>
        </w:rPr>
      </w:pPr>
    </w:p>
    <w:p w14:paraId="0788CA03" w14:textId="1B0F332B" w:rsidR="001F4D76" w:rsidRPr="002B3EC2" w:rsidRDefault="00E1682B" w:rsidP="002B3EC2">
      <w:pPr>
        <w:pStyle w:val="Heading2"/>
        <w:numPr>
          <w:ilvl w:val="0"/>
          <w:numId w:val="0"/>
        </w:numPr>
        <w:spacing w:line="360" w:lineRule="auto"/>
        <w:jc w:val="left"/>
        <w:rPr>
          <w:b w:val="0"/>
          <w:sz w:val="24"/>
          <w:szCs w:val="24"/>
        </w:rPr>
      </w:pPr>
      <w:r w:rsidRPr="002B3EC2">
        <w:rPr>
          <w:b w:val="0"/>
          <w:color w:val="auto"/>
          <w:sz w:val="22"/>
          <w:szCs w:val="22"/>
          <w:lang w:eastAsia="en-US"/>
        </w:rPr>
        <w:t xml:space="preserve">Rydym yn cynnig y dylai gweithwyr gofal yn y cartref sydd wedi cofrestru cyrraedd y gofynion cymwysterau sydd eisoes wedi eu cydnabod yn y fframwaith cymwysterau ar gyfer y sector. Mae’r fframwaith yn gosod allan y cymwysterau cyfunol i gyrraedd isafswm y safonau cenedlaethol ar gyfer </w:t>
      </w:r>
      <w:r w:rsidRPr="002B3EC2">
        <w:rPr>
          <w:b w:val="0"/>
          <w:color w:val="auto"/>
          <w:sz w:val="22"/>
          <w:szCs w:val="22"/>
          <w:lang w:eastAsia="en-US"/>
        </w:rPr>
        <w:lastRenderedPageBreak/>
        <w:t xml:space="preserve">asiantaethau gofal yn y cartref. Datblygwyd y fframwaith mewn partneriaeth gyda’r sector a dros 50% o’r gweithlu eisoes gyda’r cymwysterau yma. Dyma’r cymwysterau hyn: </w:t>
      </w:r>
    </w:p>
    <w:p w14:paraId="2DE6D630" w14:textId="312ACB91" w:rsidR="00837F6F" w:rsidRPr="002B3EC2" w:rsidRDefault="002B3EC2" w:rsidP="001C0BCF">
      <w:pPr>
        <w:spacing w:line="360" w:lineRule="auto"/>
        <w:jc w:val="center"/>
        <w:rPr>
          <w:rFonts w:ascii="Arial" w:hAnsi="Arial" w:cs="Arial"/>
          <w:b/>
          <w:color w:val="EB5E57" w:themeColor="accent3"/>
        </w:rPr>
      </w:pPr>
      <w:r w:rsidRPr="002B3EC2">
        <w:rPr>
          <w:b/>
          <w:bCs/>
          <w:noProof/>
          <w:sz w:val="24"/>
          <w:szCs w:val="24"/>
          <w:lang w:val="en-GB"/>
        </w:rPr>
        <mc:AlternateContent>
          <mc:Choice Requires="wps">
            <w:drawing>
              <wp:anchor distT="0" distB="0" distL="114300" distR="114300" simplePos="0" relativeHeight="251659263" behindDoc="1" locked="0" layoutInCell="1" allowOverlap="1" wp14:anchorId="73C8BA49" wp14:editId="51D05670">
                <wp:simplePos x="0" y="0"/>
                <wp:positionH relativeFrom="column">
                  <wp:posOffset>-56515</wp:posOffset>
                </wp:positionH>
                <wp:positionV relativeFrom="paragraph">
                  <wp:posOffset>-175260</wp:posOffset>
                </wp:positionV>
                <wp:extent cx="6384290" cy="1963420"/>
                <wp:effectExtent l="0" t="0" r="16510" b="17780"/>
                <wp:wrapNone/>
                <wp:docPr id="3" name="Rectangle 3"/>
                <wp:cNvGraphicFramePr/>
                <a:graphic xmlns:a="http://schemas.openxmlformats.org/drawingml/2006/main">
                  <a:graphicData uri="http://schemas.microsoft.com/office/word/2010/wordprocessingShape">
                    <wps:wsp>
                      <wps:cNvSpPr/>
                      <wps:spPr>
                        <a:xfrm>
                          <a:off x="0" y="0"/>
                          <a:ext cx="6384290" cy="1963420"/>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45pt;margin-top:-13.8pt;width:502.7pt;height:154.6pt;z-index:-2516572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" fillcolor="white [3201]" strokecolor="#257d86 [3207]" strokeweight="1pt"/>
            </w:pict>
          </mc:Fallback>
        </mc:AlternateContent>
      </w:r>
      <w:r w:rsidR="00262A6F" w:rsidRPr="002B3EC2">
        <w:rPr>
          <w:rFonts w:ascii="Arial" w:hAnsi="Arial" w:cs="Arial"/>
          <w:b/>
          <w:color w:val="EB5E57" w:themeColor="accent3"/>
        </w:rPr>
        <w:t>I bobl sy’n cael eu cyflogi i weithio gydag oedolion mewn lleoliadau gofal cartref</w:t>
      </w:r>
      <w:r w:rsidR="00837F6F" w:rsidRPr="002B3EC2">
        <w:rPr>
          <w:rFonts w:ascii="Arial" w:hAnsi="Arial" w:cs="Arial"/>
          <w:b/>
          <w:color w:val="EB5E57" w:themeColor="accent3"/>
        </w:rPr>
        <w:t>:</w:t>
      </w:r>
    </w:p>
    <w:p w14:paraId="0B7FA5E1" w14:textId="654667D1" w:rsidR="00837F6F" w:rsidRPr="002B3EC2" w:rsidRDefault="00837F6F" w:rsidP="002441B4">
      <w:pPr>
        <w:pStyle w:val="ListParagraph"/>
        <w:numPr>
          <w:ilvl w:val="0"/>
          <w:numId w:val="9"/>
        </w:numPr>
        <w:spacing w:line="360" w:lineRule="auto"/>
        <w:ind w:left="709" w:hanging="425"/>
        <w:rPr>
          <w:sz w:val="22"/>
        </w:rPr>
      </w:pPr>
      <w:r w:rsidRPr="002B3EC2">
        <w:rPr>
          <w:sz w:val="22"/>
        </w:rPr>
        <w:t xml:space="preserve">Diploma </w:t>
      </w:r>
      <w:r w:rsidR="00262A6F" w:rsidRPr="002B3EC2">
        <w:rPr>
          <w:sz w:val="22"/>
        </w:rPr>
        <w:t xml:space="preserve">Lefel 2 mewn Iechyd a Gofal Cymdeithasol (Oedolion) Cymru a Gogledd Iwerddon, neu </w:t>
      </w:r>
    </w:p>
    <w:p w14:paraId="3B0B6B46" w14:textId="7BC96801" w:rsidR="00837F6F" w:rsidRPr="002B3EC2" w:rsidRDefault="00262A6F" w:rsidP="002441B4">
      <w:pPr>
        <w:pStyle w:val="ListParagraph"/>
        <w:numPr>
          <w:ilvl w:val="0"/>
          <w:numId w:val="9"/>
        </w:numPr>
        <w:spacing w:line="360" w:lineRule="auto"/>
        <w:ind w:left="709" w:hanging="425"/>
        <w:rPr>
          <w:sz w:val="22"/>
        </w:rPr>
      </w:pPr>
      <w:r w:rsidRPr="002B3EC2">
        <w:rPr>
          <w:sz w:val="22"/>
        </w:rPr>
        <w:t>D</w:t>
      </w:r>
      <w:r w:rsidR="00086F3E" w:rsidRPr="002B3EC2">
        <w:rPr>
          <w:sz w:val="22"/>
        </w:rPr>
        <w:t>d</w:t>
      </w:r>
      <w:r w:rsidRPr="002B3EC2">
        <w:rPr>
          <w:sz w:val="22"/>
        </w:rPr>
        <w:t xml:space="preserve">iploma Lefel </w:t>
      </w:r>
      <w:r w:rsidR="00837F6F" w:rsidRPr="002B3EC2">
        <w:rPr>
          <w:sz w:val="22"/>
        </w:rPr>
        <w:t xml:space="preserve">3 </w:t>
      </w:r>
      <w:r w:rsidRPr="002B3EC2">
        <w:rPr>
          <w:sz w:val="22"/>
        </w:rPr>
        <w:t>mewn Iechyd a Gofal Cymdeithasol (Oedolion) Cymru a Gogledd Iwerddon, neu</w:t>
      </w:r>
      <w:r w:rsidR="00837F6F" w:rsidRPr="002B3EC2">
        <w:rPr>
          <w:sz w:val="22"/>
        </w:rPr>
        <w:t xml:space="preserve"> </w:t>
      </w:r>
    </w:p>
    <w:p w14:paraId="401F41A8" w14:textId="355A1E00" w:rsidR="00837F6F" w:rsidRPr="002B3EC2" w:rsidRDefault="00086F3E" w:rsidP="002441B4">
      <w:pPr>
        <w:pStyle w:val="ListParagraph"/>
        <w:numPr>
          <w:ilvl w:val="0"/>
          <w:numId w:val="9"/>
        </w:numPr>
        <w:spacing w:line="360" w:lineRule="auto"/>
        <w:ind w:left="709" w:hanging="425"/>
        <w:rPr>
          <w:sz w:val="22"/>
        </w:rPr>
      </w:pPr>
      <w:r w:rsidRPr="002B3EC2">
        <w:rPr>
          <w:sz w:val="22"/>
        </w:rPr>
        <w:t>g</w:t>
      </w:r>
      <w:r w:rsidR="00262A6F" w:rsidRPr="002B3EC2">
        <w:rPr>
          <w:sz w:val="22"/>
        </w:rPr>
        <w:t>ymhwyster blaenorol fel y’i disgrifir yn y Fframwaith Cymwysterau ar gyfer y Sector Gofal Cymdeithasol yng Nghymru</w:t>
      </w:r>
      <w:r w:rsidR="00837F6F" w:rsidRPr="002B3EC2">
        <w:rPr>
          <w:sz w:val="22"/>
        </w:rPr>
        <w:t>.</w:t>
      </w:r>
      <w:r w:rsidR="00837F6F" w:rsidRPr="002B3EC2">
        <w:rPr>
          <w:rStyle w:val="FootnoteReference"/>
          <w:sz w:val="22"/>
        </w:rPr>
        <w:footnoteReference w:id="3"/>
      </w:r>
      <w:r w:rsidR="00837F6F" w:rsidRPr="002B3EC2">
        <w:rPr>
          <w:sz w:val="22"/>
        </w:rPr>
        <w:t xml:space="preserve">  </w:t>
      </w:r>
    </w:p>
    <w:p w14:paraId="7CC502A5" w14:textId="77777777" w:rsidR="002A6BC4" w:rsidRDefault="002A6BC4" w:rsidP="007957D1"/>
    <w:p w14:paraId="2D03787E" w14:textId="78B620F9" w:rsidR="002A6BC4" w:rsidRDefault="002A6BC4" w:rsidP="007957D1">
      <w:r w:rsidRPr="0038025C">
        <w:rPr>
          <w:rFonts w:ascii="Arial" w:hAnsi="Arial" w:cs="Arial"/>
          <w:noProof/>
          <w:sz w:val="24"/>
          <w:szCs w:val="24"/>
          <w:lang w:val="en-GB"/>
        </w:rPr>
        <mc:AlternateContent>
          <mc:Choice Requires="wps">
            <w:drawing>
              <wp:anchor distT="0" distB="0" distL="114300" distR="114300" simplePos="0" relativeHeight="251664384" behindDoc="1" locked="0" layoutInCell="1" allowOverlap="1" wp14:anchorId="2394489C" wp14:editId="7E1BDB27">
                <wp:simplePos x="0" y="0"/>
                <wp:positionH relativeFrom="column">
                  <wp:posOffset>-48260</wp:posOffset>
                </wp:positionH>
                <wp:positionV relativeFrom="paragraph">
                  <wp:posOffset>0</wp:posOffset>
                </wp:positionV>
                <wp:extent cx="6384290" cy="1351280"/>
                <wp:effectExtent l="0" t="0" r="16510" b="20320"/>
                <wp:wrapNone/>
                <wp:docPr id="5" name="Rectangle 5"/>
                <wp:cNvGraphicFramePr/>
                <a:graphic xmlns:a="http://schemas.openxmlformats.org/drawingml/2006/main">
                  <a:graphicData uri="http://schemas.microsoft.com/office/word/2010/wordprocessingShape">
                    <wps:wsp>
                      <wps:cNvSpPr/>
                      <wps:spPr>
                        <a:xfrm>
                          <a:off x="0" y="0"/>
                          <a:ext cx="6384290" cy="1351280"/>
                        </a:xfrm>
                        <a:prstGeom prst="rect">
                          <a:avLst/>
                        </a:prstGeom>
                      </wps:spPr>
                      <wps:style>
                        <a:lnRef idx="2">
                          <a:schemeClr val="accent4"/>
                        </a:lnRef>
                        <a:fillRef idx="1">
                          <a:schemeClr val="lt1"/>
                        </a:fillRef>
                        <a:effectRef idx="0">
                          <a:schemeClr val="accent4"/>
                        </a:effectRef>
                        <a:fontRef idx="minor">
                          <a:schemeClr val="dk1"/>
                        </a:fontRef>
                      </wps:style>
                      <wps:txbx>
                        <w:txbxContent>
                          <w:p w14:paraId="590F0D2F" w14:textId="77777777" w:rsidR="002B3EC2" w:rsidRPr="002B3EC2" w:rsidRDefault="002B3EC2" w:rsidP="00E1682B">
                            <w:pPr>
                              <w:spacing w:line="360" w:lineRule="auto"/>
                              <w:jc w:val="center"/>
                              <w:rPr>
                                <w:rFonts w:ascii="Arial" w:hAnsi="Arial" w:cs="Arial"/>
                                <w:b/>
                                <w:color w:val="EB5E57" w:themeColor="accent3"/>
                              </w:rPr>
                            </w:pPr>
                            <w:r w:rsidRPr="002B3EC2">
                              <w:rPr>
                                <w:rFonts w:ascii="Arial" w:hAnsi="Arial" w:cs="Arial"/>
                                <w:b/>
                                <w:color w:val="EB5E57" w:themeColor="accent3"/>
                              </w:rPr>
                              <w:t>I bobl sy’n cael eu cyflogi i weithio gyda phlant mewn lleoliadau gofal cartref:</w:t>
                            </w:r>
                          </w:p>
                          <w:p w14:paraId="2DDDA3D9" w14:textId="77777777" w:rsidR="002B3EC2" w:rsidRDefault="002B3EC2" w:rsidP="002441B4">
                            <w:pPr>
                              <w:pStyle w:val="ListParagraph"/>
                              <w:numPr>
                                <w:ilvl w:val="0"/>
                                <w:numId w:val="10"/>
                              </w:numPr>
                              <w:spacing w:line="360" w:lineRule="auto"/>
                              <w:ind w:left="709" w:hanging="425"/>
                              <w:rPr>
                                <w:sz w:val="22"/>
                              </w:rPr>
                            </w:pPr>
                            <w:r w:rsidRPr="002B3EC2">
                              <w:rPr>
                                <w:sz w:val="22"/>
                              </w:rPr>
                              <w:t xml:space="preserve">Diploma Lefel 3 mewn Iechyd a Gofal Cymdeithasol (Plant a Phobl Ifanc) Cymru, </w:t>
                            </w:r>
                          </w:p>
                          <w:p w14:paraId="3179BA63" w14:textId="2AE39140" w:rsidR="002B3EC2" w:rsidRPr="002B3EC2" w:rsidRDefault="002B3EC2" w:rsidP="002B3EC2">
                            <w:pPr>
                              <w:pStyle w:val="ListParagraph"/>
                              <w:numPr>
                                <w:ilvl w:val="0"/>
                                <w:numId w:val="0"/>
                              </w:numPr>
                              <w:spacing w:line="360" w:lineRule="auto"/>
                              <w:ind w:left="709"/>
                              <w:rPr>
                                <w:sz w:val="22"/>
                              </w:rPr>
                            </w:pPr>
                            <w:r w:rsidRPr="002B3EC2">
                              <w:rPr>
                                <w:sz w:val="22"/>
                              </w:rPr>
                              <w:t xml:space="preserve">neu </w:t>
                            </w:r>
                          </w:p>
                          <w:p w14:paraId="25F03A8A" w14:textId="295822DF" w:rsidR="002B3EC2" w:rsidRPr="002B3EC2" w:rsidRDefault="002B3EC2" w:rsidP="002441B4">
                            <w:pPr>
                              <w:pStyle w:val="ListParagraph"/>
                              <w:numPr>
                                <w:ilvl w:val="0"/>
                                <w:numId w:val="10"/>
                              </w:numPr>
                              <w:spacing w:line="360" w:lineRule="auto"/>
                              <w:ind w:left="709" w:hanging="425"/>
                              <w:rPr>
                                <w:sz w:val="22"/>
                              </w:rPr>
                            </w:pPr>
                            <w:r w:rsidRPr="002B3EC2">
                              <w:rPr>
                                <w:sz w:val="22"/>
                              </w:rPr>
                              <w:t xml:space="preserve">gymhwyster blaenorol fel y’i disgrifir yn y Fframwaith Cymwysterau ar gyfer y Sector Gofal Cymdeithasol yng Nghymru.  </w:t>
                            </w:r>
                          </w:p>
                          <w:p w14:paraId="7F4AAC1A" w14:textId="77777777" w:rsidR="002B3EC2" w:rsidRDefault="002B3EC2" w:rsidP="00E168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margin-left:-3.8pt;margin-top:0;width:502.7pt;height:106.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" fillcolor="white [3201]" strokecolor="#257d86 [3207]" strokeweight="1pt">
                <v:textbox>
                  <w:txbxContent>
                    <w:p w14:paraId="590F0D2F" w14:textId="77777777" w:rsidR="002B3EC2" w:rsidRPr="002B3EC2" w:rsidRDefault="002B3EC2" w:rsidP="00E1682B">
                      <w:pPr>
                        <w:spacing w:line="360" w:lineRule="auto"/>
                        <w:jc w:val="center"/>
                        <w:rPr>
                          <w:rFonts w:ascii="Arial" w:hAnsi="Arial" w:cs="Arial"/>
                          <w:b/>
                          <w:color w:val="EB5E57" w:themeColor="accent3"/>
                        </w:rPr>
                      </w:pPr>
                      <w:r w:rsidRPr="002B3EC2">
                        <w:rPr>
                          <w:rFonts w:ascii="Arial" w:hAnsi="Arial" w:cs="Arial"/>
                          <w:b/>
                          <w:color w:val="EB5E57" w:themeColor="accent3"/>
                        </w:rPr>
                        <w:t>I bobl sy’n cael eu cyflogi i weithio gyda phlant mewn lleoliadau gofal cartref:</w:t>
                      </w:r>
                    </w:p>
                    <w:p w14:paraId="2DDDA3D9" w14:textId="77777777" w:rsidR="002B3EC2" w:rsidRDefault="002B3EC2" w:rsidP="002441B4">
                      <w:pPr>
                        <w:pStyle w:val="ListParagraph"/>
                        <w:numPr>
                          <w:ilvl w:val="0"/>
                          <w:numId w:val="10"/>
                        </w:numPr>
                        <w:spacing w:line="360" w:lineRule="auto"/>
                        <w:ind w:left="709" w:hanging="425"/>
                        <w:rPr>
                          <w:sz w:val="22"/>
                        </w:rPr>
                      </w:pPr>
                      <w:r w:rsidRPr="002B3EC2">
                        <w:rPr>
                          <w:sz w:val="22"/>
                        </w:rPr>
                        <w:t xml:space="preserve">Diploma Lefel 3 mewn Iechyd a Gofal Cymdeithasol (Plant a Phobl Ifanc) Cymru, </w:t>
                      </w:r>
                    </w:p>
                    <w:p w14:paraId="3179BA63" w14:textId="2AE39140" w:rsidR="002B3EC2" w:rsidRPr="002B3EC2" w:rsidRDefault="002B3EC2" w:rsidP="002B3EC2">
                      <w:pPr>
                        <w:pStyle w:val="ListParagraph"/>
                        <w:numPr>
                          <w:ilvl w:val="0"/>
                          <w:numId w:val="0"/>
                        </w:numPr>
                        <w:spacing w:line="360" w:lineRule="auto"/>
                        <w:ind w:left="709"/>
                        <w:rPr>
                          <w:sz w:val="22"/>
                        </w:rPr>
                      </w:pPr>
                      <w:r w:rsidRPr="002B3EC2">
                        <w:rPr>
                          <w:sz w:val="22"/>
                        </w:rPr>
                        <w:t xml:space="preserve">neu </w:t>
                      </w:r>
                    </w:p>
                    <w:p w14:paraId="25F03A8A" w14:textId="295822DF" w:rsidR="002B3EC2" w:rsidRPr="002B3EC2" w:rsidRDefault="002B3EC2" w:rsidP="002441B4">
                      <w:pPr>
                        <w:pStyle w:val="ListParagraph"/>
                        <w:numPr>
                          <w:ilvl w:val="0"/>
                          <w:numId w:val="10"/>
                        </w:numPr>
                        <w:spacing w:line="360" w:lineRule="auto"/>
                        <w:ind w:left="709" w:hanging="425"/>
                        <w:rPr>
                          <w:sz w:val="22"/>
                        </w:rPr>
                      </w:pPr>
                      <w:r w:rsidRPr="002B3EC2">
                        <w:rPr>
                          <w:sz w:val="22"/>
                        </w:rPr>
                        <w:t xml:space="preserve">gymhwyster blaenorol fel y’i disgrifir yn y Fframwaith Cymwysterau ar gyfer y Sector Gofal Cymdeithasol yng Nghymru.  </w:t>
                      </w:r>
                    </w:p>
                    <w:p w14:paraId="7F4AAC1A" w14:textId="77777777" w:rsidR="002B3EC2" w:rsidRDefault="002B3EC2" w:rsidP="00E1682B">
                      <w:pPr>
                        <w:jc w:val="center"/>
                      </w:pPr>
                    </w:p>
                  </w:txbxContent>
                </v:textbox>
              </v:rect>
            </w:pict>
          </mc:Fallback>
        </mc:AlternateContent>
      </w:r>
    </w:p>
    <w:p w14:paraId="793239AF" w14:textId="77777777" w:rsidR="002A6BC4" w:rsidRDefault="002A6BC4" w:rsidP="007957D1"/>
    <w:p w14:paraId="16DBEC75" w14:textId="77777777" w:rsidR="002A6BC4" w:rsidRDefault="002A6BC4" w:rsidP="007957D1"/>
    <w:p w14:paraId="0E0AFDFA" w14:textId="77777777" w:rsidR="002A6BC4" w:rsidRDefault="002A6BC4" w:rsidP="007957D1"/>
    <w:p w14:paraId="56BE1F82" w14:textId="77777777" w:rsidR="002A6BC4" w:rsidRDefault="002A6BC4" w:rsidP="007957D1"/>
    <w:p w14:paraId="267E3892" w14:textId="77777777" w:rsidR="002A6BC4" w:rsidRDefault="002A6BC4" w:rsidP="007957D1"/>
    <w:p w14:paraId="534CF043" w14:textId="77777777" w:rsidR="002A6BC4" w:rsidRDefault="002A6BC4" w:rsidP="007957D1"/>
    <w:p w14:paraId="49AA0F29" w14:textId="77777777" w:rsidR="002A6BC4" w:rsidRDefault="002A6BC4" w:rsidP="007957D1"/>
    <w:p w14:paraId="56CBA733" w14:textId="77777777" w:rsidR="002A6BC4" w:rsidRDefault="002A6BC4" w:rsidP="007957D1"/>
    <w:p w14:paraId="0DB35A30" w14:textId="77777777" w:rsidR="002A6BC4" w:rsidRDefault="002A6BC4" w:rsidP="007957D1"/>
    <w:p w14:paraId="5CED0D6C" w14:textId="77777777" w:rsidR="002A6BC4" w:rsidRDefault="002A6BC4" w:rsidP="007957D1"/>
    <w:p w14:paraId="1D5EB6D6" w14:textId="77777777" w:rsidR="002A6BC4" w:rsidRPr="002A6BC4" w:rsidRDefault="002A6BC4" w:rsidP="002A6BC4">
      <w:pPr>
        <w:pStyle w:val="ListParagraph"/>
        <w:numPr>
          <w:ilvl w:val="0"/>
          <w:numId w:val="1"/>
        </w:numPr>
        <w:ind w:right="270"/>
        <w:jc w:val="both"/>
        <w:outlineLvl w:val="1"/>
        <w:rPr>
          <w:b/>
          <w:bCs/>
          <w:vanish/>
          <w:color w:val="257D86" w:themeColor="accent4"/>
          <w:sz w:val="28"/>
          <w:szCs w:val="28"/>
        </w:rPr>
      </w:pPr>
    </w:p>
    <w:p w14:paraId="5431059C" w14:textId="77777777" w:rsidR="002A6BC4" w:rsidRPr="002A6BC4" w:rsidRDefault="002A6BC4" w:rsidP="002A6BC4">
      <w:pPr>
        <w:pStyle w:val="ListParagraph"/>
        <w:numPr>
          <w:ilvl w:val="1"/>
          <w:numId w:val="1"/>
        </w:numPr>
        <w:ind w:left="720" w:right="270"/>
        <w:jc w:val="both"/>
        <w:outlineLvl w:val="1"/>
        <w:rPr>
          <w:b/>
          <w:bCs/>
          <w:vanish/>
          <w:color w:val="257D86" w:themeColor="accent4"/>
          <w:sz w:val="28"/>
          <w:szCs w:val="28"/>
        </w:rPr>
      </w:pPr>
    </w:p>
    <w:p w14:paraId="5DC5D5C1" w14:textId="77777777" w:rsidR="002A6BC4" w:rsidRPr="002A6BC4" w:rsidRDefault="002A6BC4" w:rsidP="002A6BC4">
      <w:pPr>
        <w:pStyle w:val="ListParagraph"/>
        <w:numPr>
          <w:ilvl w:val="1"/>
          <w:numId w:val="1"/>
        </w:numPr>
        <w:ind w:left="720" w:right="270"/>
        <w:jc w:val="both"/>
        <w:outlineLvl w:val="1"/>
        <w:rPr>
          <w:b/>
          <w:bCs/>
          <w:vanish/>
          <w:color w:val="257D86" w:themeColor="accent4"/>
          <w:sz w:val="28"/>
          <w:szCs w:val="28"/>
        </w:rPr>
      </w:pPr>
    </w:p>
    <w:p w14:paraId="4590378E" w14:textId="77777777" w:rsidR="002A6BC4" w:rsidRPr="002A6BC4" w:rsidRDefault="002A6BC4" w:rsidP="002A6BC4">
      <w:pPr>
        <w:pStyle w:val="ListParagraph"/>
        <w:numPr>
          <w:ilvl w:val="1"/>
          <w:numId w:val="1"/>
        </w:numPr>
        <w:ind w:left="720" w:right="270"/>
        <w:jc w:val="both"/>
        <w:outlineLvl w:val="1"/>
        <w:rPr>
          <w:b/>
          <w:bCs/>
          <w:vanish/>
          <w:color w:val="257D86" w:themeColor="accent4"/>
          <w:sz w:val="28"/>
          <w:szCs w:val="28"/>
        </w:rPr>
      </w:pPr>
    </w:p>
    <w:p w14:paraId="396401B5" w14:textId="68429222" w:rsidR="00B449C0" w:rsidRDefault="00B80605" w:rsidP="002A6BC4">
      <w:pPr>
        <w:pStyle w:val="Heading2"/>
      </w:pPr>
      <w:r>
        <w:t>Beth ddigwyddai os nad yw gweithwyr gofal yn y cartref gyda’r cymhwysterau arfaethedig?</w:t>
      </w:r>
    </w:p>
    <w:p w14:paraId="4612A7AA" w14:textId="72F70009" w:rsidR="00B80605" w:rsidRPr="002A6BC4" w:rsidRDefault="002901D3" w:rsidP="00837F6F">
      <w:pPr>
        <w:spacing w:line="360" w:lineRule="auto"/>
        <w:rPr>
          <w:rFonts w:ascii="Arial" w:hAnsi="Arial" w:cs="Arial"/>
        </w:rPr>
      </w:pPr>
      <w:r w:rsidRPr="002A6BC4">
        <w:rPr>
          <w:rFonts w:ascii="Arial" w:hAnsi="Arial" w:cs="Arial"/>
        </w:rPr>
        <w:t xml:space="preserve">Yn achos gweithwyr gofal cartref heb un o’r cymwysterau </w:t>
      </w:r>
      <w:r w:rsidR="001D7723" w:rsidRPr="002A6BC4">
        <w:rPr>
          <w:rFonts w:ascii="Arial" w:hAnsi="Arial" w:cs="Arial"/>
        </w:rPr>
        <w:t xml:space="preserve">a restrwyd </w:t>
      </w:r>
      <w:r w:rsidRPr="002A6BC4">
        <w:rPr>
          <w:rFonts w:ascii="Arial" w:hAnsi="Arial" w:cs="Arial"/>
        </w:rPr>
        <w:t xml:space="preserve">uchod, rydym eisiau defnyddio Dyfarniad Lefel 2 ar gyfer Gofal Cymdeithasol </w:t>
      </w:r>
      <w:r w:rsidR="00402597">
        <w:rPr>
          <w:rFonts w:ascii="Arial" w:hAnsi="Arial" w:cs="Arial"/>
        </w:rPr>
        <w:t>fel c</w:t>
      </w:r>
      <w:r w:rsidRPr="002A6BC4">
        <w:rPr>
          <w:rFonts w:ascii="Arial" w:hAnsi="Arial" w:cs="Arial"/>
        </w:rPr>
        <w:t>ymhwyster gofynnol cychwynnol</w:t>
      </w:r>
      <w:r w:rsidR="00B80605" w:rsidRPr="002A6BC4">
        <w:rPr>
          <w:rStyle w:val="FootnoteReference"/>
          <w:rFonts w:ascii="Arial" w:hAnsi="Arial" w:cs="Arial"/>
        </w:rPr>
        <w:footnoteReference w:id="4"/>
      </w:r>
      <w:r w:rsidRPr="002A6BC4">
        <w:rPr>
          <w:rFonts w:ascii="Arial" w:hAnsi="Arial" w:cs="Arial"/>
        </w:rPr>
        <w:t xml:space="preserve">. </w:t>
      </w:r>
    </w:p>
    <w:p w14:paraId="19627743" w14:textId="2F39609C" w:rsidR="004433D4" w:rsidRPr="002B3EC2" w:rsidRDefault="00B80605" w:rsidP="002B3EC2">
      <w:pPr>
        <w:spacing w:line="360" w:lineRule="auto"/>
      </w:pPr>
      <w:r w:rsidRPr="004433D4">
        <w:t xml:space="preserve">Mae hyn yn ymdrin â’r wybodaeth a’r ddealltwriaeth y mae eu hangen ar weithwyr yn ystod eu 12 wythnos gyntaf mewn gwaith, fel a osodir allan yn y </w:t>
      </w:r>
      <w:r w:rsidR="009952CC" w:rsidRPr="004433D4">
        <w:t xml:space="preserve">Fframwaith Sefydlu Gofal Cymdeithasol Cymru </w:t>
      </w:r>
      <w:r w:rsidR="00172B3D" w:rsidRPr="004B0184">
        <w:t>(SCIF)</w:t>
      </w:r>
      <w:r w:rsidRPr="004B0184">
        <w:t xml:space="preserve">. </w:t>
      </w:r>
      <w:r w:rsidR="00172B3D" w:rsidRPr="004B0184">
        <w:t>M</w:t>
      </w:r>
      <w:r w:rsidR="00086F3E" w:rsidRPr="004B0184">
        <w:t xml:space="preserve">ae’n ofynnol i weithwyr sy’n newydd i’r </w:t>
      </w:r>
      <w:r w:rsidR="00837F6F" w:rsidRPr="004B0184">
        <w:t xml:space="preserve">sector, </w:t>
      </w:r>
      <w:r w:rsidR="00086F3E" w:rsidRPr="004B0184">
        <w:t xml:space="preserve">yn </w:t>
      </w:r>
      <w:r w:rsidR="00837F6F" w:rsidRPr="004B0184">
        <w:t>new</w:t>
      </w:r>
      <w:r w:rsidR="00086F3E" w:rsidRPr="004B0184">
        <w:t>ydd</w:t>
      </w:r>
      <w:r w:rsidR="00837F6F" w:rsidRPr="004B0184">
        <w:t xml:space="preserve"> </w:t>
      </w:r>
      <w:r w:rsidR="00086F3E" w:rsidRPr="004B0184">
        <w:t>i sefydliad neu’n newydd i rôl benodol gwblhau Fframwaith Sefydlu Gofal Cymdeithasol Cymru (</w:t>
      </w:r>
      <w:r w:rsidR="009952CC" w:rsidRPr="004B0184">
        <w:t>SCIF</w:t>
      </w:r>
      <w:r w:rsidR="00086F3E" w:rsidRPr="004B0184">
        <w:t>)</w:t>
      </w:r>
      <w:r w:rsidR="00837F6F" w:rsidRPr="004B0184">
        <w:t xml:space="preserve">. </w:t>
      </w:r>
      <w:r w:rsidR="004433D4" w:rsidRPr="004B0184">
        <w:t>Mae h</w:t>
      </w:r>
      <w:r w:rsidR="004433D4">
        <w:t>w</w:t>
      </w:r>
      <w:r w:rsidR="004433D4" w:rsidRPr="002B3EC2">
        <w:t xml:space="preserve">n eisoes </w:t>
      </w:r>
      <w:r w:rsidR="004433D4">
        <w:t>yn sefydlog, yn cael i ddefnyddio’n</w:t>
      </w:r>
      <w:r w:rsidR="004433D4" w:rsidRPr="002B3EC2">
        <w:t xml:space="preserve"> eang ac fe'i </w:t>
      </w:r>
      <w:r w:rsidR="00E21F66">
        <w:t>d</w:t>
      </w:r>
      <w:r w:rsidR="004433D4" w:rsidRPr="002B3EC2">
        <w:t>datblygwyd mewn partneriaeth. Mae'r SCIF ar gael ers 2001 a</w:t>
      </w:r>
      <w:r w:rsidR="004433D4">
        <w:t xml:space="preserve"> dangosir cyswllt </w:t>
      </w:r>
      <w:r w:rsidR="004433D4" w:rsidRPr="002B3EC2">
        <w:rPr>
          <w:rFonts w:hint="eastAsia"/>
        </w:rPr>
        <w:t>â</w:t>
      </w:r>
      <w:r w:rsidR="004433D4" w:rsidRPr="002B3EC2">
        <w:t>'r sector ei fod yn cael ei ddefnyddio'n helaeth.</w:t>
      </w:r>
    </w:p>
    <w:p w14:paraId="4FB37D5C" w14:textId="48163F0C" w:rsidR="00B80605" w:rsidRPr="004433D4" w:rsidRDefault="00B80605" w:rsidP="004433D4">
      <w:pPr>
        <w:spacing w:line="360" w:lineRule="auto"/>
      </w:pPr>
    </w:p>
    <w:p w14:paraId="61EB9990" w14:textId="174B652D" w:rsidR="004B0184" w:rsidRPr="002B3EC2" w:rsidRDefault="004B0184" w:rsidP="002B3EC2">
      <w:pPr>
        <w:pStyle w:val="HTMLPreformatted"/>
        <w:shd w:val="clear" w:color="auto" w:fill="FFFFFF"/>
        <w:spacing w:line="360" w:lineRule="auto"/>
        <w:rPr>
          <w:rFonts w:asciiTheme="minorHAnsi" w:hAnsiTheme="minorHAnsi" w:cstheme="minorHAnsi"/>
          <w:color w:val="212121"/>
          <w:sz w:val="22"/>
          <w:szCs w:val="22"/>
        </w:rPr>
      </w:pPr>
      <w:r w:rsidRPr="002B3EC2">
        <w:rPr>
          <w:rFonts w:asciiTheme="minorHAnsi" w:hAnsiTheme="minorHAnsi" w:cstheme="minorHAnsi"/>
          <w:sz w:val="22"/>
          <w:szCs w:val="22"/>
        </w:rPr>
        <w:t xml:space="preserve">Cynigwn, er mwyn cofrestru, fod unigolion angen </w:t>
      </w:r>
      <w:r w:rsidRPr="002B3EC2">
        <w:rPr>
          <w:rFonts w:asciiTheme="minorHAnsi" w:hAnsiTheme="minorHAnsi" w:cstheme="minorHAnsi"/>
          <w:color w:val="212121"/>
          <w:sz w:val="22"/>
          <w:szCs w:val="22"/>
          <w:lang w:val="cy-GB"/>
        </w:rPr>
        <w:t>ennill y Dyfarniad Lefel 2 a chwblhau'r SCIF o fewn chwech mis o ddechrau gweithio fel gweithiwr gofal cartref.</w:t>
      </w:r>
    </w:p>
    <w:p w14:paraId="4D2AB186" w14:textId="0CA2C3BA" w:rsidR="004B0184" w:rsidRDefault="004B0184" w:rsidP="00172B3D">
      <w:pPr>
        <w:spacing w:line="360" w:lineRule="auto"/>
        <w:rPr>
          <w:rFonts w:ascii="Arial" w:hAnsi="Arial" w:cs="Arial"/>
        </w:rPr>
      </w:pPr>
    </w:p>
    <w:p w14:paraId="1304A56D" w14:textId="5B3B5CB5" w:rsidR="00172B3D" w:rsidRDefault="00172B3D" w:rsidP="00172B3D">
      <w:pPr>
        <w:spacing w:line="360" w:lineRule="auto"/>
      </w:pPr>
      <w:r w:rsidRPr="002A6BC4">
        <w:rPr>
          <w:rFonts w:ascii="Arial" w:hAnsi="Arial" w:cs="Arial"/>
        </w:rPr>
        <w:lastRenderedPageBreak/>
        <w:t>Lle y bo gweithwyr yn defnyddio’r dyfarniad a’r fframwaith sefydlu i gofrestru, bydd arnynt angen hefyd cwblhau un o’r cymwysterau sydd wedi’u rhestru yn 4.3 o fewn y cyfnod cofrestru cyntaf</w:t>
      </w:r>
      <w:r w:rsidR="004B0184">
        <w:rPr>
          <w:rFonts w:ascii="Arial" w:hAnsi="Arial" w:cs="Arial"/>
        </w:rPr>
        <w:t xml:space="preserve"> </w:t>
      </w:r>
      <w:r w:rsidR="004B0184" w:rsidRPr="002A6BC4">
        <w:rPr>
          <w:rFonts w:ascii="Arial" w:hAnsi="Arial" w:cs="Arial"/>
        </w:rPr>
        <w:t>(tair blynedd)</w:t>
      </w:r>
      <w:r w:rsidRPr="002A6BC4">
        <w:rPr>
          <w:rFonts w:ascii="Arial" w:hAnsi="Arial" w:cs="Arial"/>
        </w:rPr>
        <w:t>.</w:t>
      </w:r>
      <w:r w:rsidRPr="002A6BC4">
        <w:t xml:space="preserve"> </w:t>
      </w:r>
    </w:p>
    <w:p w14:paraId="78111762" w14:textId="77777777" w:rsidR="004B0184" w:rsidRPr="002A6BC4" w:rsidRDefault="004B0184" w:rsidP="00172B3D">
      <w:pPr>
        <w:spacing w:line="360" w:lineRule="auto"/>
        <w:rPr>
          <w:rFonts w:ascii="Arial" w:hAnsi="Arial" w:cs="Arial"/>
        </w:rPr>
      </w:pPr>
    </w:p>
    <w:p w14:paraId="26CF51F0" w14:textId="1F14DDDA" w:rsidR="00172B3D" w:rsidRDefault="00172B3D" w:rsidP="00172B3D">
      <w:pPr>
        <w:pStyle w:val="Heading2"/>
        <w:numPr>
          <w:ilvl w:val="0"/>
          <w:numId w:val="0"/>
        </w:numPr>
        <w:ind w:left="720" w:hanging="720"/>
      </w:pPr>
      <w:r>
        <w:t>4.5</w:t>
      </w:r>
      <w:r>
        <w:tab/>
      </w:r>
      <w:r w:rsidR="00065A9E">
        <w:t xml:space="preserve">Beth y gall </w:t>
      </w:r>
      <w:r>
        <w:t>Gofa Cymdeithasol Cymru wneud i helpu y broses yma?</w:t>
      </w:r>
    </w:p>
    <w:p w14:paraId="005AFCEA" w14:textId="3E4B83C5" w:rsidR="00382631" w:rsidRPr="004433D4" w:rsidRDefault="00382631" w:rsidP="009952CC">
      <w:pPr>
        <w:spacing w:line="360" w:lineRule="auto"/>
        <w:rPr>
          <w:rFonts w:ascii="Arial" w:hAnsi="Arial" w:cs="Arial"/>
          <w:lang w:val="en-GB"/>
        </w:rPr>
      </w:pPr>
      <w:r w:rsidRPr="004433D4">
        <w:rPr>
          <w:rFonts w:ascii="Arial" w:hAnsi="Arial" w:cs="Arial"/>
          <w:lang w:val="en-GB"/>
        </w:rPr>
        <w:t>Rydym yn cydnabod bod cofrestru y gweithlu gofal yn y cartref yn cynnig llawer o gyfleoedd cadarnhaol, gan gynnwys cydnab</w:t>
      </w:r>
      <w:r w:rsidR="004B0184">
        <w:rPr>
          <w:rFonts w:ascii="Arial" w:hAnsi="Arial" w:cs="Arial"/>
          <w:lang w:val="en-GB"/>
        </w:rPr>
        <w:t>yddiaeth i’r</w:t>
      </w:r>
      <w:r w:rsidRPr="004433D4">
        <w:rPr>
          <w:rFonts w:ascii="Arial" w:hAnsi="Arial" w:cs="Arial"/>
          <w:lang w:val="en-GB"/>
        </w:rPr>
        <w:t xml:space="preserve"> </w:t>
      </w:r>
      <w:r w:rsidR="004B0184">
        <w:rPr>
          <w:rFonts w:ascii="Arial" w:hAnsi="Arial" w:cs="Arial"/>
          <w:lang w:val="en-GB"/>
        </w:rPr>
        <w:t>y</w:t>
      </w:r>
      <w:r w:rsidRPr="004433D4">
        <w:rPr>
          <w:rFonts w:ascii="Arial" w:hAnsi="Arial" w:cs="Arial"/>
          <w:lang w:val="en-GB"/>
        </w:rPr>
        <w:t xml:space="preserve"> rhai sy'n cyflawni rol hollbwysig </w:t>
      </w:r>
      <w:r w:rsidR="004B0184">
        <w:rPr>
          <w:rFonts w:ascii="Arial" w:hAnsi="Arial" w:cs="Arial"/>
          <w:lang w:val="en-GB"/>
        </w:rPr>
        <w:t>o</w:t>
      </w:r>
      <w:r w:rsidRPr="004433D4">
        <w:rPr>
          <w:rFonts w:ascii="Arial" w:hAnsi="Arial" w:cs="Arial"/>
          <w:lang w:val="en-GB"/>
        </w:rPr>
        <w:t xml:space="preserve"> gynorthwyo unigolion sydd angen gofal a chymorth yn y cartref. Credwn y bydd hyn o fudd i weithwyr gofal cymdeithasol a phobl sy'n defnyddio gwasanaethau gofal. Bydd hefyd yn helpu cyflogwyr, sydd yn ofynnol drwy reoliadau i sicrhau bod eu gweithwyr </w:t>
      </w:r>
      <w:r w:rsidR="0066002B">
        <w:rPr>
          <w:rFonts w:ascii="Arial" w:hAnsi="Arial" w:cs="Arial"/>
          <w:lang w:val="en-GB"/>
        </w:rPr>
        <w:t>gyda’r cymhwysterau briodol</w:t>
      </w:r>
      <w:r w:rsidRPr="004433D4">
        <w:rPr>
          <w:rFonts w:ascii="Arial" w:hAnsi="Arial" w:cs="Arial"/>
          <w:lang w:val="en-GB"/>
        </w:rPr>
        <w:t xml:space="preserve"> ac wedi</w:t>
      </w:r>
      <w:r w:rsidR="004B0184">
        <w:rPr>
          <w:rFonts w:ascii="Arial" w:hAnsi="Arial" w:cs="Arial"/>
          <w:lang w:val="en-GB"/>
        </w:rPr>
        <w:t xml:space="preserve"> derbyn</w:t>
      </w:r>
      <w:r w:rsidRPr="004433D4">
        <w:rPr>
          <w:rFonts w:ascii="Arial" w:hAnsi="Arial" w:cs="Arial"/>
          <w:lang w:val="en-GB"/>
        </w:rPr>
        <w:t xml:space="preserve"> ymsefydl</w:t>
      </w:r>
      <w:r w:rsidR="004B0184">
        <w:rPr>
          <w:rFonts w:ascii="Arial" w:hAnsi="Arial" w:cs="Arial"/>
          <w:lang w:val="en-GB"/>
        </w:rPr>
        <w:t>iad</w:t>
      </w:r>
      <w:r w:rsidRPr="004433D4">
        <w:rPr>
          <w:rFonts w:ascii="Arial" w:hAnsi="Arial" w:cs="Arial"/>
          <w:lang w:val="en-GB"/>
        </w:rPr>
        <w:t xml:space="preserve"> addas i'r proffesiwn.</w:t>
      </w:r>
    </w:p>
    <w:p w14:paraId="3DA54924" w14:textId="77777777" w:rsidR="00382631" w:rsidRPr="004433D4" w:rsidRDefault="00382631" w:rsidP="009952CC">
      <w:pPr>
        <w:spacing w:line="360" w:lineRule="auto"/>
        <w:rPr>
          <w:rFonts w:ascii="Arial" w:hAnsi="Arial" w:cs="Arial"/>
          <w:lang w:val="en-GB"/>
        </w:rPr>
      </w:pPr>
    </w:p>
    <w:p w14:paraId="08F3C366" w14:textId="37FFF0D5" w:rsidR="00382631" w:rsidRPr="004433D4" w:rsidRDefault="004B0184" w:rsidP="009952CC">
      <w:pPr>
        <w:spacing w:line="360" w:lineRule="auto"/>
        <w:rPr>
          <w:rFonts w:ascii="Arial" w:hAnsi="Arial" w:cs="Arial"/>
          <w:lang w:val="en-GB"/>
        </w:rPr>
      </w:pPr>
      <w:r>
        <w:rPr>
          <w:rFonts w:ascii="Arial" w:hAnsi="Arial" w:cs="Arial"/>
          <w:lang w:val="en-GB"/>
        </w:rPr>
        <w:t>C</w:t>
      </w:r>
      <w:r w:rsidRPr="004433D4">
        <w:rPr>
          <w:rFonts w:ascii="Arial" w:hAnsi="Arial" w:cs="Arial"/>
          <w:lang w:val="en-GB"/>
        </w:rPr>
        <w:t>yfrifoldeb unigolyn</w:t>
      </w:r>
      <w:r>
        <w:rPr>
          <w:rFonts w:ascii="Arial" w:hAnsi="Arial" w:cs="Arial"/>
          <w:lang w:val="en-GB"/>
        </w:rPr>
        <w:t xml:space="preserve"> yw</w:t>
      </w:r>
      <w:r w:rsidRPr="004433D4">
        <w:rPr>
          <w:rFonts w:ascii="Arial" w:hAnsi="Arial" w:cs="Arial"/>
          <w:lang w:val="en-GB"/>
        </w:rPr>
        <w:t xml:space="preserve"> </w:t>
      </w:r>
      <w:r>
        <w:rPr>
          <w:rFonts w:ascii="Arial" w:hAnsi="Arial" w:cs="Arial"/>
          <w:lang w:val="en-GB"/>
        </w:rPr>
        <w:t>c</w:t>
      </w:r>
      <w:r w:rsidR="00382631" w:rsidRPr="004433D4">
        <w:rPr>
          <w:rFonts w:ascii="Arial" w:hAnsi="Arial" w:cs="Arial"/>
          <w:lang w:val="en-GB"/>
        </w:rPr>
        <w:t>ofrestru proffesiynol yn y pen draw</w:t>
      </w:r>
      <w:r w:rsidR="0012054A" w:rsidRPr="004433D4">
        <w:rPr>
          <w:rFonts w:ascii="Arial" w:hAnsi="Arial" w:cs="Arial"/>
          <w:lang w:val="en-GB"/>
        </w:rPr>
        <w:t xml:space="preserve"> </w:t>
      </w:r>
      <w:r w:rsidR="00382631" w:rsidRPr="004433D4">
        <w:rPr>
          <w:rFonts w:ascii="Arial" w:hAnsi="Arial" w:cs="Arial"/>
          <w:lang w:val="en-GB"/>
        </w:rPr>
        <w:t xml:space="preserve">, ond </w:t>
      </w:r>
      <w:r w:rsidR="0012054A" w:rsidRPr="004433D4">
        <w:rPr>
          <w:rFonts w:ascii="Arial" w:hAnsi="Arial" w:cs="Arial"/>
          <w:lang w:val="en-GB"/>
        </w:rPr>
        <w:t>mae</w:t>
      </w:r>
      <w:r w:rsidR="00382631" w:rsidRPr="004433D4">
        <w:rPr>
          <w:rFonts w:ascii="Arial" w:hAnsi="Arial" w:cs="Arial"/>
          <w:lang w:val="en-GB"/>
        </w:rPr>
        <w:t xml:space="preserve"> cefnogaeth</w:t>
      </w:r>
      <w:r w:rsidR="0012054A" w:rsidRPr="004433D4">
        <w:rPr>
          <w:rFonts w:ascii="Arial" w:hAnsi="Arial" w:cs="Arial"/>
          <w:lang w:val="en-GB"/>
        </w:rPr>
        <w:t xml:space="preserve"> y cyflogwr</w:t>
      </w:r>
      <w:r w:rsidR="00382631" w:rsidRPr="004433D4">
        <w:rPr>
          <w:rFonts w:ascii="Arial" w:hAnsi="Arial" w:cs="Arial"/>
          <w:lang w:val="en-GB"/>
        </w:rPr>
        <w:t xml:space="preserve"> yn hanfodol. Rydym am gryfhau'r berthynas hon, fel y nodir yn</w:t>
      </w:r>
      <w:r>
        <w:rPr>
          <w:rFonts w:ascii="Arial" w:hAnsi="Arial" w:cs="Arial"/>
          <w:lang w:val="en-GB"/>
        </w:rPr>
        <w:t>g</w:t>
      </w:r>
      <w:r w:rsidR="00382631" w:rsidRPr="004433D4">
        <w:rPr>
          <w:rFonts w:ascii="Arial" w:hAnsi="Arial" w:cs="Arial"/>
          <w:lang w:val="en-GB"/>
        </w:rPr>
        <w:t xml:space="preserve"> </w:t>
      </w:r>
      <w:r>
        <w:rPr>
          <w:rFonts w:ascii="Arial" w:hAnsi="Arial" w:cs="Arial"/>
          <w:lang w:val="en-GB"/>
        </w:rPr>
        <w:t xml:space="preserve">nghôd y </w:t>
      </w:r>
      <w:r w:rsidR="00382631" w:rsidRPr="004433D4">
        <w:rPr>
          <w:rFonts w:ascii="Arial" w:hAnsi="Arial" w:cs="Arial"/>
          <w:lang w:val="en-GB"/>
        </w:rPr>
        <w:t>cyflogwr.</w:t>
      </w:r>
    </w:p>
    <w:p w14:paraId="0A9BCF57" w14:textId="77777777" w:rsidR="00382631" w:rsidRPr="004433D4" w:rsidRDefault="00382631" w:rsidP="009952CC">
      <w:pPr>
        <w:spacing w:line="360" w:lineRule="auto"/>
        <w:rPr>
          <w:rFonts w:ascii="Arial" w:hAnsi="Arial" w:cs="Arial"/>
          <w:lang w:val="en-GB"/>
        </w:rPr>
      </w:pPr>
    </w:p>
    <w:p w14:paraId="166DE153" w14:textId="1D60C402" w:rsidR="00382631" w:rsidRPr="004433D4" w:rsidRDefault="00382631" w:rsidP="009952CC">
      <w:pPr>
        <w:spacing w:line="360" w:lineRule="auto"/>
        <w:rPr>
          <w:rFonts w:ascii="Arial" w:hAnsi="Arial" w:cs="Arial"/>
          <w:lang w:val="en-GB"/>
        </w:rPr>
      </w:pPr>
      <w:r w:rsidRPr="004433D4">
        <w:rPr>
          <w:rFonts w:ascii="Arial" w:hAnsi="Arial" w:cs="Arial"/>
          <w:lang w:val="en-GB"/>
        </w:rPr>
        <w:t xml:space="preserve">Rydym yn cydnabod fod y sector gofal cartref yn wynebu pwysau </w:t>
      </w:r>
      <w:r w:rsidR="0012054A" w:rsidRPr="004433D4">
        <w:rPr>
          <w:rFonts w:ascii="Arial" w:hAnsi="Arial" w:cs="Arial"/>
          <w:lang w:val="en-GB"/>
        </w:rPr>
        <w:t xml:space="preserve">cynyddol, </w:t>
      </w:r>
      <w:r w:rsidR="0066002B">
        <w:rPr>
          <w:rFonts w:ascii="Arial" w:hAnsi="Arial" w:cs="Arial"/>
          <w:lang w:val="en-GB"/>
        </w:rPr>
        <w:t xml:space="preserve">ac rydym </w:t>
      </w:r>
      <w:r w:rsidR="0012054A" w:rsidRPr="004433D4">
        <w:rPr>
          <w:rFonts w:ascii="Arial" w:hAnsi="Arial" w:cs="Arial"/>
          <w:lang w:val="en-GB"/>
        </w:rPr>
        <w:t>a</w:t>
      </w:r>
      <w:r w:rsidRPr="004433D4">
        <w:rPr>
          <w:rFonts w:ascii="Arial" w:hAnsi="Arial" w:cs="Arial"/>
          <w:lang w:val="en-GB"/>
        </w:rPr>
        <w:t>m chwarae rôl gefnogol yn cofrestru'r gweithlu</w:t>
      </w:r>
      <w:r w:rsidR="0012054A" w:rsidRPr="004433D4">
        <w:rPr>
          <w:rFonts w:ascii="Arial" w:hAnsi="Arial" w:cs="Arial"/>
          <w:lang w:val="en-GB"/>
        </w:rPr>
        <w:t>.</w:t>
      </w:r>
      <w:r w:rsidRPr="004433D4">
        <w:rPr>
          <w:rFonts w:ascii="Arial" w:hAnsi="Arial" w:cs="Arial"/>
          <w:lang w:val="en-GB"/>
        </w:rPr>
        <w:t xml:space="preserve"> Byddwn yn:</w:t>
      </w:r>
    </w:p>
    <w:p w14:paraId="1069E0C8" w14:textId="77777777" w:rsidR="00382631" w:rsidRPr="004433D4" w:rsidRDefault="00382631" w:rsidP="009952CC">
      <w:pPr>
        <w:spacing w:line="360" w:lineRule="auto"/>
        <w:rPr>
          <w:rFonts w:ascii="Arial" w:hAnsi="Arial" w:cs="Arial"/>
          <w:lang w:val="en-GB"/>
        </w:rPr>
      </w:pPr>
    </w:p>
    <w:p w14:paraId="48E111E7" w14:textId="244C3BD9" w:rsidR="00382631" w:rsidRDefault="0012054A" w:rsidP="00C52523">
      <w:pPr>
        <w:pStyle w:val="ListParagraph"/>
        <w:numPr>
          <w:ilvl w:val="0"/>
          <w:numId w:val="20"/>
        </w:numPr>
        <w:spacing w:line="360" w:lineRule="auto"/>
        <w:rPr>
          <w:sz w:val="22"/>
          <w:lang w:val="en-GB"/>
        </w:rPr>
      </w:pPr>
      <w:r w:rsidRPr="00882E02">
        <w:rPr>
          <w:sz w:val="22"/>
          <w:lang w:val="en-GB"/>
        </w:rPr>
        <w:t>Ceisio</w:t>
      </w:r>
      <w:r w:rsidR="00382631" w:rsidRPr="00882E02">
        <w:rPr>
          <w:sz w:val="22"/>
          <w:lang w:val="en-GB"/>
        </w:rPr>
        <w:t xml:space="preserve"> dylanwadu ar arian cyhoeddus ar gyfer cymwysterau, fel bod y gofyniad am gymwysterau gofal cartr</w:t>
      </w:r>
      <w:r w:rsidRPr="00882E02">
        <w:rPr>
          <w:sz w:val="22"/>
          <w:lang w:val="en-GB"/>
        </w:rPr>
        <w:t>ef yn cael ei gydnabod</w:t>
      </w:r>
      <w:r w:rsidR="00382631" w:rsidRPr="00882E02">
        <w:rPr>
          <w:sz w:val="22"/>
          <w:lang w:val="en-GB"/>
        </w:rPr>
        <w:t xml:space="preserve">. Byddwn hefyd yn ystyried pa adnoddau y gallwn ddarparu </w:t>
      </w:r>
      <w:r w:rsidRPr="00882E02">
        <w:rPr>
          <w:sz w:val="22"/>
          <w:lang w:val="en-GB"/>
        </w:rPr>
        <w:t xml:space="preserve">yn </w:t>
      </w:r>
      <w:r w:rsidR="00382631" w:rsidRPr="00882E02">
        <w:rPr>
          <w:sz w:val="22"/>
          <w:lang w:val="en-GB"/>
        </w:rPr>
        <w:t>rhanbarthol i gefnogi gofynion cymhwyster, er enghraifft, drwy raglen datblygu'r gweithlu gofal cymdeithasol</w:t>
      </w:r>
    </w:p>
    <w:p w14:paraId="76344788" w14:textId="77777777" w:rsidR="00882E02" w:rsidRPr="00882E02" w:rsidRDefault="00882E02" w:rsidP="00882E02">
      <w:pPr>
        <w:pStyle w:val="ListParagraph"/>
        <w:numPr>
          <w:ilvl w:val="0"/>
          <w:numId w:val="0"/>
        </w:numPr>
        <w:spacing w:line="360" w:lineRule="auto"/>
        <w:ind w:left="720"/>
        <w:rPr>
          <w:sz w:val="22"/>
          <w:lang w:val="en-GB"/>
        </w:rPr>
      </w:pPr>
    </w:p>
    <w:p w14:paraId="2A072807" w14:textId="7DCB64EB" w:rsidR="00382631" w:rsidRDefault="00382631" w:rsidP="002B3EC2">
      <w:pPr>
        <w:pStyle w:val="ListParagraph"/>
        <w:numPr>
          <w:ilvl w:val="0"/>
          <w:numId w:val="20"/>
        </w:numPr>
        <w:spacing w:line="360" w:lineRule="auto"/>
        <w:rPr>
          <w:sz w:val="22"/>
          <w:lang w:val="en-GB"/>
        </w:rPr>
      </w:pPr>
      <w:r w:rsidRPr="00882E02">
        <w:rPr>
          <w:sz w:val="22"/>
          <w:lang w:val="en-GB"/>
        </w:rPr>
        <w:t xml:space="preserve">Gwella ansawdd y cymwysterau gofal cymdeithasol. </w:t>
      </w:r>
      <w:r w:rsidR="0012054A" w:rsidRPr="00882E02">
        <w:rPr>
          <w:sz w:val="22"/>
          <w:lang w:val="en-GB"/>
        </w:rPr>
        <w:t>Rydym</w:t>
      </w:r>
      <w:r w:rsidRPr="00882E02">
        <w:rPr>
          <w:sz w:val="22"/>
          <w:lang w:val="en-GB"/>
        </w:rPr>
        <w:t xml:space="preserve"> wedi cael y gallu i reoleiddio hyfforddiant gofal cymdeithasol. </w:t>
      </w:r>
      <w:r w:rsidR="0012054A" w:rsidRPr="00882E02">
        <w:rPr>
          <w:sz w:val="22"/>
          <w:lang w:val="en-GB"/>
        </w:rPr>
        <w:t>R</w:t>
      </w:r>
      <w:r w:rsidRPr="00882E02">
        <w:rPr>
          <w:sz w:val="22"/>
          <w:lang w:val="en-GB"/>
        </w:rPr>
        <w:t xml:space="preserve">ydym yn gweithio â </w:t>
      </w:r>
      <w:r w:rsidR="0012054A" w:rsidRPr="00882E02">
        <w:rPr>
          <w:sz w:val="22"/>
          <w:lang w:val="en-GB"/>
        </w:rPr>
        <w:t>C</w:t>
      </w:r>
      <w:r w:rsidRPr="00882E02">
        <w:rPr>
          <w:sz w:val="22"/>
          <w:lang w:val="en-GB"/>
        </w:rPr>
        <w:t>ymwysterau Cymru</w:t>
      </w:r>
      <w:r w:rsidR="0012054A" w:rsidRPr="00882E02">
        <w:rPr>
          <w:rStyle w:val="FootnoteReference"/>
          <w:sz w:val="22"/>
          <w:lang w:val="en-GB"/>
        </w:rPr>
        <w:footnoteReference w:id="5"/>
      </w:r>
      <w:r w:rsidRPr="00882E02">
        <w:rPr>
          <w:sz w:val="22"/>
          <w:lang w:val="en-GB"/>
        </w:rPr>
        <w:t xml:space="preserve"> i gryfhau </w:t>
      </w:r>
      <w:r w:rsidR="0012054A" w:rsidRPr="00882E02">
        <w:rPr>
          <w:sz w:val="22"/>
          <w:lang w:val="en-GB"/>
        </w:rPr>
        <w:t>c</w:t>
      </w:r>
      <w:r w:rsidRPr="00882E02">
        <w:rPr>
          <w:sz w:val="22"/>
          <w:lang w:val="en-GB"/>
        </w:rPr>
        <w:t>ymwysterau gofal cymdeithasol.</w:t>
      </w:r>
    </w:p>
    <w:p w14:paraId="2E870A71" w14:textId="77777777" w:rsidR="002B3EC2" w:rsidRPr="002B3EC2" w:rsidRDefault="002B3EC2" w:rsidP="002B3EC2">
      <w:pPr>
        <w:pStyle w:val="ListParagraph"/>
        <w:numPr>
          <w:ilvl w:val="0"/>
          <w:numId w:val="0"/>
        </w:numPr>
        <w:ind w:left="720"/>
        <w:rPr>
          <w:sz w:val="22"/>
          <w:lang w:val="en-GB"/>
        </w:rPr>
      </w:pPr>
    </w:p>
    <w:p w14:paraId="6F976B9B" w14:textId="5BB6D54C" w:rsidR="00382631" w:rsidRDefault="00382631" w:rsidP="00C52523">
      <w:pPr>
        <w:pStyle w:val="ListParagraph"/>
        <w:numPr>
          <w:ilvl w:val="0"/>
          <w:numId w:val="20"/>
        </w:numPr>
        <w:spacing w:line="360" w:lineRule="auto"/>
        <w:textAlignment w:val="top"/>
        <w:rPr>
          <w:rFonts w:eastAsia="Times New Roman"/>
          <w:sz w:val="22"/>
          <w:lang w:val="en-GB"/>
        </w:rPr>
      </w:pPr>
      <w:r w:rsidRPr="00882E02">
        <w:rPr>
          <w:rFonts w:eastAsia="Times New Roman"/>
          <w:sz w:val="22"/>
          <w:lang w:val="en-GB"/>
        </w:rPr>
        <w:t xml:space="preserve">Rydym yn adolygu </w:t>
      </w:r>
      <w:r w:rsidR="0012054A" w:rsidRPr="00882E02">
        <w:rPr>
          <w:rFonts w:eastAsia="Times New Roman"/>
          <w:sz w:val="22"/>
          <w:lang w:val="en-GB"/>
        </w:rPr>
        <w:t>SCIF</w:t>
      </w:r>
      <w:r w:rsidRPr="00882E02">
        <w:rPr>
          <w:rFonts w:eastAsia="Times New Roman"/>
          <w:sz w:val="22"/>
          <w:lang w:val="en-GB"/>
        </w:rPr>
        <w:t xml:space="preserve"> i wella</w:t>
      </w:r>
      <w:r w:rsidR="00882E02">
        <w:rPr>
          <w:rFonts w:eastAsia="Times New Roman"/>
          <w:sz w:val="22"/>
          <w:lang w:val="en-GB"/>
        </w:rPr>
        <w:t>’r</w:t>
      </w:r>
      <w:r w:rsidRPr="00882E02">
        <w:rPr>
          <w:rFonts w:eastAsia="Times New Roman"/>
          <w:sz w:val="22"/>
          <w:lang w:val="en-GB"/>
        </w:rPr>
        <w:t xml:space="preserve"> cynnwys presennol gyda'r bwriad o ddod yn fframwaith ymsefydlu a rennir ar draws iechyd a gofal cymdeithasol. Mae hyn wedi bod yn destun ymgynghoriad ar wahân. Ein bwriad yw cael y fframwaith ymsefydlu diwygiedig ar gael ar gyfer y sector gofal o Tachwedd 2017, </w:t>
      </w:r>
      <w:r w:rsidR="009952CC" w:rsidRPr="00882E02">
        <w:rPr>
          <w:rFonts w:eastAsia="Times New Roman"/>
          <w:sz w:val="22"/>
          <w:lang w:val="en-GB"/>
        </w:rPr>
        <w:t xml:space="preserve"> yn w</w:t>
      </w:r>
      <w:r w:rsidRPr="00882E02">
        <w:rPr>
          <w:rFonts w:eastAsia="Times New Roman"/>
          <w:sz w:val="22"/>
          <w:lang w:val="en-GB"/>
        </w:rPr>
        <w:t>eithred</w:t>
      </w:r>
      <w:r w:rsidR="009952CC" w:rsidRPr="00882E02">
        <w:rPr>
          <w:rFonts w:eastAsia="Times New Roman"/>
          <w:sz w:val="22"/>
          <w:lang w:val="en-GB"/>
        </w:rPr>
        <w:t>ol</w:t>
      </w:r>
      <w:r w:rsidRPr="00882E02">
        <w:rPr>
          <w:rFonts w:eastAsia="Times New Roman"/>
          <w:sz w:val="22"/>
          <w:lang w:val="en-GB"/>
        </w:rPr>
        <w:t xml:space="preserve"> o fis Ebrill 2018, a </w:t>
      </w:r>
      <w:r w:rsidR="00882E02">
        <w:rPr>
          <w:rFonts w:eastAsia="Times New Roman"/>
          <w:sz w:val="22"/>
          <w:lang w:val="en-GB"/>
        </w:rPr>
        <w:t>darparu</w:t>
      </w:r>
      <w:r w:rsidR="00882E02" w:rsidRPr="00882E02">
        <w:rPr>
          <w:rFonts w:eastAsia="Times New Roman"/>
          <w:sz w:val="22"/>
          <w:lang w:val="en-GB"/>
        </w:rPr>
        <w:t xml:space="preserve"> </w:t>
      </w:r>
      <w:r w:rsidRPr="00882E02">
        <w:rPr>
          <w:rFonts w:eastAsia="Times New Roman"/>
          <w:sz w:val="22"/>
          <w:lang w:val="en-GB"/>
        </w:rPr>
        <w:t>llyfrau gwaith i gefnogi unigolion gyda'r fframwaith.</w:t>
      </w:r>
    </w:p>
    <w:p w14:paraId="47E92E77" w14:textId="77777777" w:rsidR="00882E02" w:rsidRPr="00882E02" w:rsidRDefault="00882E02" w:rsidP="00882E02">
      <w:pPr>
        <w:pStyle w:val="ListParagraph"/>
        <w:numPr>
          <w:ilvl w:val="0"/>
          <w:numId w:val="0"/>
        </w:numPr>
        <w:ind w:left="720"/>
        <w:rPr>
          <w:rFonts w:eastAsia="Times New Roman"/>
          <w:sz w:val="22"/>
          <w:lang w:val="en-GB"/>
        </w:rPr>
      </w:pPr>
    </w:p>
    <w:p w14:paraId="1F081C10" w14:textId="16879698" w:rsidR="00382631" w:rsidRPr="00882E02" w:rsidRDefault="00382631" w:rsidP="00882E02">
      <w:pPr>
        <w:pStyle w:val="ListParagraph"/>
        <w:numPr>
          <w:ilvl w:val="0"/>
          <w:numId w:val="20"/>
        </w:numPr>
        <w:spacing w:line="360" w:lineRule="auto"/>
        <w:textAlignment w:val="top"/>
        <w:rPr>
          <w:rFonts w:eastAsia="Times New Roman"/>
          <w:sz w:val="22"/>
          <w:lang w:val="en-GB"/>
        </w:rPr>
      </w:pPr>
      <w:r w:rsidRPr="00882E02">
        <w:rPr>
          <w:rFonts w:eastAsia="Times New Roman"/>
          <w:sz w:val="22"/>
          <w:lang w:val="en-GB"/>
        </w:rPr>
        <w:t>Darparu cyngor rhagweithiol ac arweiniad ar sut i gofrestru ar gyfer cyflogwyr a gweithwyr</w:t>
      </w:r>
    </w:p>
    <w:p w14:paraId="02AC9C44" w14:textId="77777777" w:rsidR="0012054A" w:rsidRPr="004433D4" w:rsidRDefault="0012054A" w:rsidP="00382631">
      <w:pPr>
        <w:textAlignment w:val="top"/>
        <w:rPr>
          <w:rFonts w:ascii="Arial" w:eastAsia="Times New Roman" w:hAnsi="Arial" w:cs="Arial"/>
          <w:lang w:val="en-GB"/>
        </w:rPr>
      </w:pPr>
    </w:p>
    <w:p w14:paraId="6194776C" w14:textId="541BBC0E" w:rsidR="00837F6F" w:rsidRPr="004433D4" w:rsidRDefault="000547B6" w:rsidP="00837F6F">
      <w:pPr>
        <w:spacing w:line="360" w:lineRule="auto"/>
        <w:rPr>
          <w:rFonts w:ascii="Arial" w:hAnsi="Arial" w:cs="Arial"/>
          <w:u w:val="single"/>
        </w:rPr>
      </w:pPr>
      <w:r w:rsidRPr="004433D4">
        <w:rPr>
          <w:rFonts w:ascii="Arial" w:hAnsi="Arial" w:cs="Arial"/>
        </w:rPr>
        <w:t xml:space="preserve">Mae’r cwestiynau yn adran </w:t>
      </w:r>
      <w:r w:rsidR="0046463C" w:rsidRPr="004433D4">
        <w:rPr>
          <w:rFonts w:ascii="Arial" w:hAnsi="Arial" w:cs="Arial"/>
        </w:rPr>
        <w:t>4</w:t>
      </w:r>
      <w:r w:rsidR="00837F6F" w:rsidRPr="004433D4">
        <w:rPr>
          <w:rFonts w:ascii="Arial" w:hAnsi="Arial" w:cs="Arial"/>
        </w:rPr>
        <w:t xml:space="preserve">(b) </w:t>
      </w:r>
      <w:r w:rsidRPr="004433D4">
        <w:rPr>
          <w:rFonts w:ascii="Arial" w:hAnsi="Arial" w:cs="Arial"/>
        </w:rPr>
        <w:t>yn ymwneud â’r newidiadau i’r gofynion o ran cymwysterau</w:t>
      </w:r>
      <w:r w:rsidR="00837F6F" w:rsidRPr="004433D4">
        <w:rPr>
          <w:rFonts w:ascii="Arial" w:hAnsi="Arial" w:cs="Arial"/>
        </w:rPr>
        <w:t>.</w:t>
      </w:r>
    </w:p>
    <w:p w14:paraId="7C0B8C31" w14:textId="77777777" w:rsidR="00837F6F" w:rsidRPr="004433D4" w:rsidRDefault="00837F6F" w:rsidP="00837F6F">
      <w:pPr>
        <w:spacing w:line="360" w:lineRule="auto"/>
        <w:rPr>
          <w:rFonts w:ascii="Arial" w:hAnsi="Arial" w:cs="Arial"/>
          <w:u w:val="single"/>
        </w:rPr>
      </w:pPr>
    </w:p>
    <w:p w14:paraId="1138D9D8" w14:textId="77777777" w:rsidR="009F5860" w:rsidRPr="0038025C" w:rsidRDefault="009F5860">
      <w:pPr>
        <w:rPr>
          <w:rFonts w:ascii="Arial" w:hAnsi="Arial" w:cs="Arial"/>
          <w:b/>
          <w:sz w:val="24"/>
          <w:szCs w:val="24"/>
        </w:rPr>
      </w:pPr>
      <w:r w:rsidRPr="004433D4">
        <w:rPr>
          <w:rFonts w:ascii="Arial" w:hAnsi="Arial" w:cs="Arial"/>
          <w:b/>
        </w:rPr>
        <w:br w:type="page"/>
      </w:r>
    </w:p>
    <w:p w14:paraId="6B1AB715" w14:textId="3FEF788D" w:rsidR="00D61B6D" w:rsidRPr="0038025C" w:rsidRDefault="000547B6" w:rsidP="001C0BCF">
      <w:pPr>
        <w:pStyle w:val="Heading1"/>
        <w:pBdr>
          <w:bottom w:val="single" w:sz="8" w:space="1" w:color="EB5E57" w:themeColor="accent3"/>
        </w:pBdr>
        <w:spacing w:after="0" w:line="276" w:lineRule="auto"/>
        <w:rPr>
          <w:sz w:val="48"/>
          <w:szCs w:val="48"/>
        </w:rPr>
      </w:pPr>
      <w:r w:rsidRPr="0038025C">
        <w:rPr>
          <w:sz w:val="48"/>
          <w:szCs w:val="48"/>
        </w:rPr>
        <w:lastRenderedPageBreak/>
        <w:t xml:space="preserve">Adran </w:t>
      </w:r>
      <w:r w:rsidR="001F4D76" w:rsidRPr="0038025C">
        <w:rPr>
          <w:sz w:val="48"/>
          <w:szCs w:val="48"/>
        </w:rPr>
        <w:t>4</w:t>
      </w:r>
      <w:r w:rsidR="00837F6F" w:rsidRPr="0038025C">
        <w:rPr>
          <w:sz w:val="48"/>
          <w:szCs w:val="48"/>
        </w:rPr>
        <w:t>(b)</w:t>
      </w:r>
      <w:r w:rsidR="00D61B6D" w:rsidRPr="0038025C">
        <w:rPr>
          <w:sz w:val="48"/>
          <w:szCs w:val="48"/>
        </w:rPr>
        <w:t xml:space="preserve"> – </w:t>
      </w:r>
      <w:r w:rsidRPr="0038025C">
        <w:rPr>
          <w:sz w:val="48"/>
          <w:szCs w:val="48"/>
        </w:rPr>
        <w:t xml:space="preserve">Eich barn am y </w:t>
      </w:r>
      <w:r w:rsidR="002901D3" w:rsidRPr="0038025C">
        <w:rPr>
          <w:sz w:val="48"/>
          <w:szCs w:val="48"/>
        </w:rPr>
        <w:t>g</w:t>
      </w:r>
      <w:r w:rsidRPr="0038025C">
        <w:rPr>
          <w:sz w:val="48"/>
          <w:szCs w:val="48"/>
        </w:rPr>
        <w:t xml:space="preserve">ofynion </w:t>
      </w:r>
      <w:r w:rsidR="002901D3" w:rsidRPr="0038025C">
        <w:rPr>
          <w:sz w:val="48"/>
          <w:szCs w:val="48"/>
        </w:rPr>
        <w:t xml:space="preserve">arfaethedig </w:t>
      </w:r>
      <w:r w:rsidRPr="0038025C">
        <w:rPr>
          <w:sz w:val="48"/>
          <w:szCs w:val="48"/>
        </w:rPr>
        <w:t>o ran cymwysterau</w:t>
      </w:r>
    </w:p>
    <w:p w14:paraId="257E1055" w14:textId="0DE91759" w:rsidR="00837F6F" w:rsidRPr="0038025C" w:rsidRDefault="00837F6F" w:rsidP="001C0BCF">
      <w:pPr>
        <w:pStyle w:val="Heading1"/>
        <w:spacing w:after="0" w:line="276" w:lineRule="auto"/>
      </w:pPr>
    </w:p>
    <w:p w14:paraId="2FB96714" w14:textId="557802AA" w:rsidR="00837F6F" w:rsidRPr="0038025C" w:rsidRDefault="002901D3" w:rsidP="001C0BCF">
      <w:pPr>
        <w:pStyle w:val="Heading2"/>
        <w:numPr>
          <w:ilvl w:val="0"/>
          <w:numId w:val="0"/>
        </w:numPr>
        <w:ind w:left="720" w:hanging="720"/>
        <w:jc w:val="left"/>
      </w:pPr>
      <w:r w:rsidRPr="0038025C">
        <w:t>4.</w:t>
      </w:r>
      <w:r w:rsidR="00C87900">
        <w:t>6</w:t>
      </w:r>
      <w:r w:rsidR="0085682F" w:rsidRPr="0038025C">
        <w:t xml:space="preserve"> </w:t>
      </w:r>
      <w:r w:rsidR="00C87900">
        <w:tab/>
      </w:r>
      <w:r w:rsidR="000547B6" w:rsidRPr="0038025C">
        <w:t>Cwes</w:t>
      </w:r>
      <w:r w:rsidR="00837F6F" w:rsidRPr="0038025C">
        <w:t>ti</w:t>
      </w:r>
      <w:r w:rsidR="000547B6" w:rsidRPr="0038025C">
        <w:t>w</w:t>
      </w:r>
      <w:r w:rsidR="00837F6F" w:rsidRPr="0038025C">
        <w:t xml:space="preserve">n </w:t>
      </w:r>
      <w:r w:rsidR="00C87900">
        <w:t>4</w:t>
      </w:r>
    </w:p>
    <w:p w14:paraId="78B1D922" w14:textId="694BBCD7" w:rsidR="00837F6F" w:rsidRPr="009C669B" w:rsidRDefault="000547B6" w:rsidP="001C0BCF">
      <w:pPr>
        <w:spacing w:line="360" w:lineRule="auto"/>
        <w:rPr>
          <w:rFonts w:ascii="Arial" w:hAnsi="Arial" w:cs="Arial"/>
        </w:rPr>
      </w:pPr>
      <w:r w:rsidRPr="009C669B">
        <w:rPr>
          <w:rFonts w:ascii="Arial" w:hAnsi="Arial" w:cs="Arial"/>
          <w:b/>
          <w:color w:val="37394C" w:themeColor="accent1"/>
        </w:rPr>
        <w:t xml:space="preserve">A ydych chi’n cytuno â’r cynnig i ddefnyddio’r cymwysterau sydd wedi’u rhestru yn y Fframwaith Cymwysterau </w:t>
      </w:r>
      <w:r w:rsidR="00EA647B" w:rsidRPr="009C669B">
        <w:rPr>
          <w:rFonts w:ascii="Arial" w:hAnsi="Arial" w:cs="Arial"/>
          <w:b/>
          <w:color w:val="37394C" w:themeColor="accent1"/>
        </w:rPr>
        <w:t xml:space="preserve">presennol </w:t>
      </w:r>
      <w:r w:rsidRPr="009C669B">
        <w:rPr>
          <w:rFonts w:ascii="Arial" w:hAnsi="Arial" w:cs="Arial"/>
          <w:b/>
          <w:color w:val="37394C" w:themeColor="accent1"/>
        </w:rPr>
        <w:t>ar gyfer gweithwyr gofal cartref</w:t>
      </w:r>
      <w:r w:rsidR="00EA647B" w:rsidRPr="009C669B">
        <w:rPr>
          <w:rFonts w:ascii="Arial" w:hAnsi="Arial" w:cs="Arial"/>
          <w:b/>
          <w:color w:val="37394C" w:themeColor="accent1"/>
        </w:rPr>
        <w:t xml:space="preserve"> (fel y’u crynhoir uchod)</w:t>
      </w:r>
      <w:r w:rsidRPr="009C669B">
        <w:rPr>
          <w:rFonts w:ascii="Arial" w:hAnsi="Arial" w:cs="Arial"/>
          <w:b/>
          <w:color w:val="37394C" w:themeColor="accent1"/>
        </w:rPr>
        <w:t xml:space="preserve"> er mwyn cofrestru</w:t>
      </w:r>
      <w:r w:rsidR="00837F6F" w:rsidRPr="009C669B">
        <w:rPr>
          <w:rFonts w:ascii="Arial" w:hAnsi="Arial" w:cs="Arial"/>
          <w:b/>
          <w:color w:val="37394C" w:themeColor="accent1"/>
        </w:rPr>
        <w:t>?</w:t>
      </w:r>
      <w:r w:rsidR="00837F6F" w:rsidRPr="009C669B">
        <w:rPr>
          <w:rStyle w:val="FootnoteReference"/>
          <w:rFonts w:ascii="Arial" w:hAnsi="Arial" w:cs="Arial"/>
          <w:b/>
          <w:color w:val="37394C" w:themeColor="accent1"/>
        </w:rPr>
        <w:footnoteReference w:id="6"/>
      </w:r>
      <w:r w:rsidR="00837F6F" w:rsidRPr="009C669B">
        <w:rPr>
          <w:rFonts w:ascii="Arial" w:hAnsi="Arial" w:cs="Arial"/>
          <w:b/>
          <w:color w:val="37394C" w:themeColor="accent1"/>
        </w:rPr>
        <w:t xml:space="preserve"> </w:t>
      </w:r>
    </w:p>
    <w:tbl>
      <w:tblPr>
        <w:tblStyle w:val="TableGrid"/>
        <w:tblpPr w:leftFromText="180" w:rightFromText="180" w:vertAnchor="text" w:horzAnchor="page" w:tblpX="1659" w:tblpY="218"/>
        <w:tblW w:w="0" w:type="auto"/>
        <w:tblLook w:val="04A0" w:firstRow="1" w:lastRow="0" w:firstColumn="1" w:lastColumn="0" w:noHBand="0" w:noVBand="1"/>
      </w:tblPr>
      <w:tblGrid>
        <w:gridCol w:w="2518"/>
        <w:gridCol w:w="993"/>
      </w:tblGrid>
      <w:tr w:rsidR="001F18FE" w:rsidRPr="0038025C" w14:paraId="01D28094" w14:textId="77777777" w:rsidTr="002B3EC2">
        <w:tc>
          <w:tcPr>
            <w:tcW w:w="2518" w:type="dxa"/>
            <w:tcBorders>
              <w:top w:val="nil"/>
              <w:left w:val="nil"/>
              <w:bottom w:val="nil"/>
              <w:right w:val="single" w:sz="8" w:space="0" w:color="257D86" w:themeColor="accent4"/>
            </w:tcBorders>
            <w:vAlign w:val="bottom"/>
          </w:tcPr>
          <w:p w14:paraId="342670BF" w14:textId="31FBD049" w:rsidR="001F18FE" w:rsidRPr="0038025C" w:rsidRDefault="001F18FE" w:rsidP="000547B6">
            <w:pPr>
              <w:spacing w:line="360" w:lineRule="auto"/>
              <w:rPr>
                <w:rFonts w:eastAsia="Times New Roman"/>
                <w:color w:val="37394C" w:themeColor="accent1"/>
                <w:sz w:val="24"/>
                <w:szCs w:val="24"/>
              </w:rPr>
            </w:pPr>
            <w:r w:rsidRPr="0038025C">
              <w:rPr>
                <w:rFonts w:eastAsia="Times New Roman"/>
                <w:color w:val="37394C" w:themeColor="accent1"/>
                <w:sz w:val="24"/>
                <w:szCs w:val="24"/>
              </w:rPr>
              <w:t>Y</w:t>
            </w:r>
            <w:r w:rsidR="000547B6" w:rsidRPr="0038025C">
              <w:rPr>
                <w:rFonts w:eastAsia="Times New Roman"/>
                <w:color w:val="37394C" w:themeColor="accent1"/>
                <w:sz w:val="24"/>
                <w:szCs w:val="24"/>
              </w:rPr>
              <w:t>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41C01AD7" w14:textId="77777777" w:rsidR="001F18FE" w:rsidRPr="0038025C" w:rsidRDefault="001F18FE" w:rsidP="000D6C9C">
            <w:pPr>
              <w:spacing w:line="360" w:lineRule="auto"/>
              <w:rPr>
                <w:rFonts w:eastAsia="Times New Roman"/>
                <w:sz w:val="24"/>
                <w:szCs w:val="24"/>
              </w:rPr>
            </w:pPr>
          </w:p>
        </w:tc>
      </w:tr>
      <w:tr w:rsidR="001F18FE" w:rsidRPr="0038025C" w14:paraId="5A6ADD33" w14:textId="77777777" w:rsidTr="002B3EC2">
        <w:tc>
          <w:tcPr>
            <w:tcW w:w="2518" w:type="dxa"/>
            <w:tcBorders>
              <w:top w:val="nil"/>
              <w:left w:val="nil"/>
              <w:bottom w:val="nil"/>
              <w:right w:val="single" w:sz="8" w:space="0" w:color="257D86" w:themeColor="accent4"/>
            </w:tcBorders>
            <w:vAlign w:val="bottom"/>
          </w:tcPr>
          <w:p w14:paraId="039B5269" w14:textId="51353646" w:rsidR="001F18FE" w:rsidRPr="0038025C" w:rsidRDefault="001F18FE" w:rsidP="000547B6">
            <w:pPr>
              <w:spacing w:line="360" w:lineRule="auto"/>
              <w:rPr>
                <w:rFonts w:eastAsia="Times New Roman"/>
                <w:color w:val="37394C" w:themeColor="accent1"/>
                <w:sz w:val="24"/>
                <w:szCs w:val="24"/>
              </w:rPr>
            </w:pPr>
            <w:r w:rsidRPr="0038025C">
              <w:rPr>
                <w:rFonts w:eastAsia="Times New Roman"/>
                <w:color w:val="37394C" w:themeColor="accent1"/>
                <w:sz w:val="24"/>
                <w:szCs w:val="24"/>
              </w:rPr>
              <w:t>N</w:t>
            </w:r>
            <w:r w:rsidR="000547B6" w:rsidRPr="0038025C">
              <w:rPr>
                <w:rFonts w:eastAsia="Times New Roman"/>
                <w:color w:val="37394C" w:themeColor="accent1"/>
                <w:sz w:val="24"/>
                <w:szCs w:val="24"/>
              </w:rPr>
              <w:t>ac ydw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78B532CD" w14:textId="77777777" w:rsidR="001F18FE" w:rsidRPr="0038025C" w:rsidRDefault="001F18FE" w:rsidP="000D6C9C">
            <w:pPr>
              <w:spacing w:line="360" w:lineRule="auto"/>
              <w:rPr>
                <w:rFonts w:eastAsia="Times New Roman"/>
                <w:sz w:val="24"/>
                <w:szCs w:val="24"/>
              </w:rPr>
            </w:pPr>
          </w:p>
        </w:tc>
      </w:tr>
      <w:tr w:rsidR="001F18FE" w:rsidRPr="0038025C" w14:paraId="1E4CF950" w14:textId="77777777" w:rsidTr="002B3EC2">
        <w:tc>
          <w:tcPr>
            <w:tcW w:w="2518" w:type="dxa"/>
            <w:tcBorders>
              <w:top w:val="nil"/>
              <w:left w:val="nil"/>
              <w:bottom w:val="nil"/>
              <w:right w:val="single" w:sz="8" w:space="0" w:color="257D86" w:themeColor="accent4"/>
            </w:tcBorders>
            <w:vAlign w:val="bottom"/>
          </w:tcPr>
          <w:p w14:paraId="50B4D3F4" w14:textId="62795700" w:rsidR="001F18FE" w:rsidRPr="0038025C" w:rsidRDefault="007436E8" w:rsidP="000D6C9C">
            <w:pPr>
              <w:spacing w:line="360" w:lineRule="auto"/>
              <w:rPr>
                <w:rFonts w:eastAsia="Times New Roman"/>
                <w:color w:val="37394C" w:themeColor="accent1"/>
                <w:sz w:val="24"/>
                <w:szCs w:val="24"/>
              </w:rPr>
            </w:pPr>
            <w:r w:rsidRPr="0038025C">
              <w:rPr>
                <w:rFonts w:eastAsia="Times New Roman"/>
                <w:color w:val="37394C" w:themeColor="accent1"/>
                <w:sz w:val="24"/>
                <w:szCs w:val="24"/>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44341D18" w14:textId="77777777" w:rsidR="001F18FE" w:rsidRPr="0038025C" w:rsidRDefault="001F18FE" w:rsidP="000D6C9C">
            <w:pPr>
              <w:spacing w:line="360" w:lineRule="auto"/>
              <w:rPr>
                <w:rFonts w:eastAsia="Times New Roman"/>
                <w:sz w:val="24"/>
                <w:szCs w:val="24"/>
              </w:rPr>
            </w:pPr>
          </w:p>
        </w:tc>
      </w:tr>
    </w:tbl>
    <w:p w14:paraId="6ED8A40C" w14:textId="77777777" w:rsidR="001F18FE" w:rsidRPr="0038025C" w:rsidRDefault="001F18FE" w:rsidP="00837F6F">
      <w:pPr>
        <w:spacing w:line="360" w:lineRule="auto"/>
        <w:ind w:left="3402" w:hanging="3402"/>
        <w:rPr>
          <w:rFonts w:ascii="Arial" w:hAnsi="Arial" w:cs="Arial"/>
          <w:sz w:val="24"/>
          <w:szCs w:val="24"/>
        </w:rPr>
      </w:pPr>
    </w:p>
    <w:p w14:paraId="5D5ACC67" w14:textId="77777777" w:rsidR="00837F6F" w:rsidRPr="0038025C" w:rsidRDefault="00837F6F" w:rsidP="009F5860">
      <w:pPr>
        <w:spacing w:line="360" w:lineRule="auto"/>
        <w:rPr>
          <w:rFonts w:ascii="Arial" w:hAnsi="Arial" w:cs="Arial"/>
          <w:color w:val="37394C" w:themeColor="accent1"/>
          <w:sz w:val="24"/>
          <w:szCs w:val="24"/>
        </w:rPr>
      </w:pPr>
    </w:p>
    <w:p w14:paraId="44DEAD01" w14:textId="77777777" w:rsidR="001F18FE" w:rsidRPr="0038025C" w:rsidRDefault="001F18FE" w:rsidP="009F5860">
      <w:pPr>
        <w:spacing w:line="360" w:lineRule="auto"/>
        <w:rPr>
          <w:rFonts w:ascii="Arial" w:hAnsi="Arial" w:cs="Arial"/>
          <w:color w:val="37394C" w:themeColor="accent1"/>
          <w:sz w:val="24"/>
          <w:szCs w:val="24"/>
        </w:rPr>
      </w:pPr>
    </w:p>
    <w:p w14:paraId="3DD9FC02" w14:textId="77777777" w:rsidR="001F18FE" w:rsidRPr="0038025C" w:rsidRDefault="001F18FE" w:rsidP="009F5860">
      <w:pPr>
        <w:spacing w:line="360" w:lineRule="auto"/>
        <w:rPr>
          <w:rFonts w:ascii="Arial" w:hAnsi="Arial" w:cs="Arial"/>
          <w:color w:val="37394C" w:themeColor="accent1"/>
          <w:sz w:val="24"/>
          <w:szCs w:val="24"/>
        </w:rPr>
      </w:pPr>
    </w:p>
    <w:p w14:paraId="7708EAEA" w14:textId="77777777" w:rsidR="00FB575A" w:rsidRDefault="00FB575A" w:rsidP="001C0BCF">
      <w:pPr>
        <w:spacing w:line="360" w:lineRule="auto"/>
        <w:rPr>
          <w:rFonts w:ascii="National2" w:hAnsi="National2"/>
          <w:color w:val="333E48"/>
          <w:sz w:val="20"/>
          <w:szCs w:val="20"/>
          <w:lang w:val="en"/>
        </w:rPr>
      </w:pPr>
    </w:p>
    <w:p w14:paraId="7F606208" w14:textId="7493C023" w:rsidR="00837F6F" w:rsidRPr="00FB575A" w:rsidRDefault="00FB575A" w:rsidP="001C0BCF">
      <w:pPr>
        <w:spacing w:line="360" w:lineRule="auto"/>
        <w:rPr>
          <w:rFonts w:ascii="Arial" w:hAnsi="Arial" w:cs="Arial"/>
          <w:color w:val="333E48"/>
          <w:sz w:val="24"/>
          <w:szCs w:val="24"/>
          <w:lang w:val="en"/>
        </w:rPr>
      </w:pPr>
      <w:r w:rsidRPr="00FB575A">
        <w:rPr>
          <w:rFonts w:ascii="Arial" w:hAnsi="Arial" w:cs="Arial"/>
          <w:color w:val="333E48"/>
          <w:sz w:val="24"/>
          <w:szCs w:val="24"/>
          <w:lang w:val="en"/>
        </w:rPr>
        <w:t>Defnyddiwch y blwch am sylwadau, tystiolaeth am unrhyw bryderon neu gynigion arall.</w:t>
      </w:r>
      <w:r>
        <w:rPr>
          <w:rFonts w:ascii="National2" w:hAnsi="National2"/>
          <w:vanish/>
          <w:color w:val="333E48"/>
          <w:sz w:val="20"/>
          <w:szCs w:val="20"/>
          <w:lang w:val="en"/>
        </w:rPr>
        <w:t>Defnyddiwch y blwch am sylwadau, tystiolaeth am unrhyw bryderon neu gynigion arall.Defnyddiwch y blwch am sylwadau, tystiolaeth am unrhyw bryderon neu gynigion arall.Defnyddiwch y blwch am sylwadau, tystiolaeth am unrhyw bryderon neu gynigion arall.</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923"/>
      </w:tblGrid>
      <w:tr w:rsidR="00837F6F" w:rsidRPr="0038025C" w14:paraId="6238E2E2" w14:textId="77777777" w:rsidTr="001C0BCF">
        <w:trPr>
          <w:trHeight w:val="1987"/>
        </w:trPr>
        <w:tc>
          <w:tcPr>
            <w:tcW w:w="9923" w:type="dxa"/>
          </w:tcPr>
          <w:p w14:paraId="2F9DCC36" w14:textId="77777777" w:rsidR="00837F6F" w:rsidRPr="0038025C" w:rsidRDefault="00837F6F" w:rsidP="00B32065">
            <w:pPr>
              <w:spacing w:line="360" w:lineRule="auto"/>
              <w:rPr>
                <w:rFonts w:ascii="Arial" w:eastAsia="Times New Roman" w:hAnsi="Arial" w:cs="Arial"/>
                <w:sz w:val="24"/>
                <w:szCs w:val="24"/>
              </w:rPr>
            </w:pPr>
          </w:p>
          <w:p w14:paraId="53AFFE78" w14:textId="77777777" w:rsidR="00837F6F" w:rsidRPr="0038025C" w:rsidRDefault="00837F6F" w:rsidP="00B32065">
            <w:pPr>
              <w:spacing w:line="360" w:lineRule="auto"/>
              <w:rPr>
                <w:rFonts w:ascii="Arial" w:eastAsia="Times New Roman" w:hAnsi="Arial" w:cs="Arial"/>
                <w:sz w:val="24"/>
                <w:szCs w:val="24"/>
              </w:rPr>
            </w:pPr>
          </w:p>
          <w:p w14:paraId="21C22D0B" w14:textId="77777777" w:rsidR="00837F6F" w:rsidRPr="0038025C" w:rsidRDefault="00837F6F" w:rsidP="00B32065">
            <w:pPr>
              <w:spacing w:line="360" w:lineRule="auto"/>
              <w:rPr>
                <w:rFonts w:ascii="Arial" w:eastAsia="Times New Roman" w:hAnsi="Arial" w:cs="Arial"/>
                <w:sz w:val="24"/>
                <w:szCs w:val="24"/>
              </w:rPr>
            </w:pPr>
          </w:p>
          <w:p w14:paraId="748660B5" w14:textId="77777777" w:rsidR="00837F6F" w:rsidRPr="0038025C" w:rsidRDefault="00837F6F" w:rsidP="00B32065">
            <w:pPr>
              <w:spacing w:line="360" w:lineRule="auto"/>
              <w:rPr>
                <w:rFonts w:ascii="Arial" w:eastAsia="Times New Roman" w:hAnsi="Arial" w:cs="Arial"/>
                <w:sz w:val="24"/>
                <w:szCs w:val="24"/>
              </w:rPr>
            </w:pPr>
          </w:p>
        </w:tc>
      </w:tr>
    </w:tbl>
    <w:p w14:paraId="1A91C7D1" w14:textId="245790C3" w:rsidR="001F18FE" w:rsidRPr="0038025C" w:rsidRDefault="001F18FE" w:rsidP="00837F6F">
      <w:pPr>
        <w:spacing w:line="360" w:lineRule="auto"/>
        <w:rPr>
          <w:rFonts w:ascii="Arial" w:hAnsi="Arial" w:cs="Arial"/>
          <w:b/>
          <w:sz w:val="24"/>
          <w:szCs w:val="24"/>
        </w:rPr>
      </w:pPr>
    </w:p>
    <w:p w14:paraId="023455FC" w14:textId="77777777" w:rsidR="0085682F" w:rsidRPr="0038025C" w:rsidRDefault="0085682F" w:rsidP="0085682F">
      <w:pPr>
        <w:pStyle w:val="ListParagraph"/>
        <w:numPr>
          <w:ilvl w:val="0"/>
          <w:numId w:val="1"/>
        </w:numPr>
        <w:ind w:right="270"/>
        <w:jc w:val="both"/>
        <w:outlineLvl w:val="1"/>
        <w:rPr>
          <w:b/>
          <w:bCs/>
          <w:vanish/>
          <w:color w:val="257D86" w:themeColor="accent4"/>
          <w:sz w:val="28"/>
          <w:szCs w:val="28"/>
        </w:rPr>
      </w:pPr>
    </w:p>
    <w:p w14:paraId="26A153C8" w14:textId="77777777" w:rsidR="0085682F" w:rsidRPr="0038025C" w:rsidRDefault="0085682F" w:rsidP="0085682F">
      <w:pPr>
        <w:pStyle w:val="ListParagraph"/>
        <w:numPr>
          <w:ilvl w:val="1"/>
          <w:numId w:val="1"/>
        </w:numPr>
        <w:ind w:right="270"/>
        <w:jc w:val="both"/>
        <w:outlineLvl w:val="1"/>
        <w:rPr>
          <w:b/>
          <w:bCs/>
          <w:vanish/>
          <w:color w:val="257D86" w:themeColor="accent4"/>
          <w:sz w:val="28"/>
          <w:szCs w:val="28"/>
        </w:rPr>
      </w:pPr>
    </w:p>
    <w:p w14:paraId="5AE81262" w14:textId="77777777" w:rsidR="00A55CA9" w:rsidRDefault="00A55CA9" w:rsidP="00A55CA9">
      <w:pPr>
        <w:pStyle w:val="Heading2"/>
        <w:numPr>
          <w:ilvl w:val="0"/>
          <w:numId w:val="0"/>
        </w:numPr>
        <w:ind w:left="709"/>
      </w:pPr>
    </w:p>
    <w:p w14:paraId="27A2C788" w14:textId="6D8C08AA" w:rsidR="00837F6F" w:rsidRPr="0038025C" w:rsidRDefault="00A55CA9" w:rsidP="00A55CA9">
      <w:pPr>
        <w:pStyle w:val="Heading2"/>
        <w:numPr>
          <w:ilvl w:val="0"/>
          <w:numId w:val="0"/>
        </w:numPr>
        <w:ind w:left="709" w:hanging="709"/>
      </w:pPr>
      <w:r>
        <w:t xml:space="preserve">4.7 </w:t>
      </w:r>
      <w:r w:rsidR="000547B6" w:rsidRPr="0038025C">
        <w:t>Cwestiwn</w:t>
      </w:r>
      <w:r w:rsidR="00837F6F" w:rsidRPr="0038025C">
        <w:t xml:space="preserve"> </w:t>
      </w:r>
      <w:r w:rsidR="00C87900">
        <w:t>5</w:t>
      </w:r>
    </w:p>
    <w:p w14:paraId="287EBDC0" w14:textId="438DED44" w:rsidR="00837F6F" w:rsidRPr="009C669B" w:rsidRDefault="00FB575A" w:rsidP="002441B4">
      <w:pPr>
        <w:pStyle w:val="ListParagraph"/>
        <w:numPr>
          <w:ilvl w:val="0"/>
          <w:numId w:val="5"/>
        </w:numPr>
        <w:spacing w:after="0" w:line="360" w:lineRule="auto"/>
        <w:ind w:left="567" w:right="0" w:hanging="567"/>
        <w:rPr>
          <w:rFonts w:asciiTheme="minorHAnsi" w:hAnsiTheme="minorHAnsi" w:cstheme="minorHAnsi"/>
          <w:b/>
          <w:color w:val="37394C" w:themeColor="accent1"/>
          <w:sz w:val="22"/>
        </w:rPr>
      </w:pPr>
      <w:r w:rsidRPr="009C669B">
        <w:rPr>
          <w:rFonts w:asciiTheme="minorHAnsi" w:hAnsiTheme="minorHAnsi" w:cstheme="minorHAnsi"/>
          <w:b/>
          <w:color w:val="37394C" w:themeColor="accent1"/>
          <w:sz w:val="22"/>
        </w:rPr>
        <w:t>Ydych chi'n cytuno â'r cynnig y byddwn ni'n defnyddio Gwobr Lefel 2 mewn Sefydlu Gofal Cymdeithasol (Cymru), i bobl sydd ddim ag un o'r cymwysterau yn y rhestr, fel gofyniad cychwynnol i gofrestru, ynghyd â chwblhau'r Fframwaith Sefydlu Gofal Cymdeithasol llawn?</w:t>
      </w:r>
    </w:p>
    <w:tbl>
      <w:tblPr>
        <w:tblStyle w:val="TableGrid"/>
        <w:tblpPr w:leftFromText="180" w:rightFromText="180" w:vertAnchor="text" w:horzAnchor="page" w:tblpX="1659" w:tblpY="218"/>
        <w:tblW w:w="0" w:type="auto"/>
        <w:tblLook w:val="04A0" w:firstRow="1" w:lastRow="0" w:firstColumn="1" w:lastColumn="0" w:noHBand="0" w:noVBand="1"/>
      </w:tblPr>
      <w:tblGrid>
        <w:gridCol w:w="2093"/>
        <w:gridCol w:w="993"/>
      </w:tblGrid>
      <w:tr w:rsidR="001F18FE" w:rsidRPr="0038025C" w14:paraId="322A3445" w14:textId="77777777" w:rsidTr="00A55CA9">
        <w:tc>
          <w:tcPr>
            <w:tcW w:w="2093" w:type="dxa"/>
            <w:tcBorders>
              <w:top w:val="nil"/>
              <w:left w:val="nil"/>
              <w:bottom w:val="nil"/>
              <w:right w:val="single" w:sz="8" w:space="0" w:color="257D86" w:themeColor="accent4"/>
            </w:tcBorders>
            <w:vAlign w:val="bottom"/>
          </w:tcPr>
          <w:p w14:paraId="6739E31F" w14:textId="3F87799D" w:rsidR="001F18FE" w:rsidRPr="0038025C" w:rsidRDefault="001F18FE" w:rsidP="00707CCF">
            <w:pPr>
              <w:spacing w:line="360" w:lineRule="auto"/>
              <w:rPr>
                <w:rFonts w:eastAsia="Times New Roman"/>
                <w:color w:val="37394C" w:themeColor="accent1"/>
                <w:sz w:val="24"/>
                <w:szCs w:val="24"/>
              </w:rPr>
            </w:pPr>
            <w:r w:rsidRPr="0038025C">
              <w:rPr>
                <w:rFonts w:eastAsia="Times New Roman"/>
                <w:color w:val="37394C" w:themeColor="accent1"/>
                <w:sz w:val="24"/>
                <w:szCs w:val="24"/>
              </w:rPr>
              <w:t>Y</w:t>
            </w:r>
            <w:r w:rsidR="00707CCF" w:rsidRPr="0038025C">
              <w:rPr>
                <w:rFonts w:eastAsia="Times New Roman"/>
                <w:color w:val="37394C" w:themeColor="accent1"/>
                <w:sz w:val="24"/>
                <w:szCs w:val="24"/>
              </w:rPr>
              <w:t>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32CB0922" w14:textId="77777777" w:rsidR="001F18FE" w:rsidRPr="0038025C" w:rsidRDefault="001F18FE" w:rsidP="000D6C9C">
            <w:pPr>
              <w:spacing w:line="360" w:lineRule="auto"/>
              <w:rPr>
                <w:rFonts w:eastAsia="Times New Roman"/>
                <w:sz w:val="24"/>
                <w:szCs w:val="24"/>
              </w:rPr>
            </w:pPr>
          </w:p>
        </w:tc>
      </w:tr>
      <w:tr w:rsidR="001F18FE" w:rsidRPr="0038025C" w14:paraId="14E15FA7" w14:textId="77777777" w:rsidTr="00A55CA9">
        <w:tc>
          <w:tcPr>
            <w:tcW w:w="2093" w:type="dxa"/>
            <w:tcBorders>
              <w:top w:val="nil"/>
              <w:left w:val="nil"/>
              <w:bottom w:val="nil"/>
              <w:right w:val="single" w:sz="8" w:space="0" w:color="257D86" w:themeColor="accent4"/>
            </w:tcBorders>
            <w:vAlign w:val="bottom"/>
          </w:tcPr>
          <w:p w14:paraId="18240985" w14:textId="71E004E0" w:rsidR="001F18FE" w:rsidRPr="0038025C" w:rsidRDefault="00707CCF" w:rsidP="000D6C9C">
            <w:pPr>
              <w:spacing w:line="360" w:lineRule="auto"/>
              <w:rPr>
                <w:rFonts w:eastAsia="Times New Roman"/>
                <w:color w:val="37394C" w:themeColor="accent1"/>
                <w:sz w:val="24"/>
                <w:szCs w:val="24"/>
              </w:rPr>
            </w:pPr>
            <w:r w:rsidRPr="0038025C">
              <w:rPr>
                <w:rFonts w:eastAsia="Times New Roman"/>
                <w:color w:val="37394C" w:themeColor="accent1"/>
                <w:sz w:val="24"/>
                <w:szCs w:val="24"/>
              </w:rPr>
              <w:t>Nac ydw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398DED9D" w14:textId="77777777" w:rsidR="001F18FE" w:rsidRPr="0038025C" w:rsidRDefault="001F18FE" w:rsidP="000D6C9C">
            <w:pPr>
              <w:spacing w:line="360" w:lineRule="auto"/>
              <w:rPr>
                <w:rFonts w:eastAsia="Times New Roman"/>
                <w:sz w:val="24"/>
                <w:szCs w:val="24"/>
              </w:rPr>
            </w:pPr>
          </w:p>
        </w:tc>
      </w:tr>
      <w:tr w:rsidR="001F18FE" w:rsidRPr="0038025C" w14:paraId="5715F601" w14:textId="77777777" w:rsidTr="00A55CA9">
        <w:tc>
          <w:tcPr>
            <w:tcW w:w="2093" w:type="dxa"/>
            <w:tcBorders>
              <w:top w:val="nil"/>
              <w:left w:val="nil"/>
              <w:bottom w:val="nil"/>
              <w:right w:val="single" w:sz="8" w:space="0" w:color="257D86" w:themeColor="accent4"/>
            </w:tcBorders>
            <w:vAlign w:val="bottom"/>
          </w:tcPr>
          <w:p w14:paraId="251F4550" w14:textId="273D85E4" w:rsidR="001F18FE" w:rsidRPr="0038025C" w:rsidRDefault="007436E8" w:rsidP="000D6C9C">
            <w:pPr>
              <w:spacing w:line="360" w:lineRule="auto"/>
              <w:rPr>
                <w:rFonts w:eastAsia="Times New Roman"/>
                <w:color w:val="37394C" w:themeColor="accent1"/>
                <w:sz w:val="24"/>
                <w:szCs w:val="24"/>
              </w:rPr>
            </w:pPr>
            <w:r w:rsidRPr="0038025C">
              <w:rPr>
                <w:rFonts w:eastAsia="Times New Roman"/>
                <w:color w:val="37394C" w:themeColor="accent1"/>
                <w:sz w:val="24"/>
                <w:szCs w:val="24"/>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3BB2D804" w14:textId="77777777" w:rsidR="001F18FE" w:rsidRPr="0038025C" w:rsidRDefault="001F18FE" w:rsidP="000D6C9C">
            <w:pPr>
              <w:spacing w:line="360" w:lineRule="auto"/>
              <w:rPr>
                <w:rFonts w:eastAsia="Times New Roman"/>
                <w:sz w:val="24"/>
                <w:szCs w:val="24"/>
              </w:rPr>
            </w:pPr>
          </w:p>
        </w:tc>
      </w:tr>
    </w:tbl>
    <w:p w14:paraId="2142467E" w14:textId="77777777" w:rsidR="00837F6F" w:rsidRPr="0038025C" w:rsidRDefault="00837F6F" w:rsidP="00837F6F">
      <w:pPr>
        <w:spacing w:line="360" w:lineRule="auto"/>
        <w:ind w:left="3402" w:hanging="2126"/>
        <w:rPr>
          <w:rFonts w:ascii="Arial" w:hAnsi="Arial" w:cs="Arial"/>
        </w:rPr>
      </w:pPr>
    </w:p>
    <w:p w14:paraId="6E6C717E" w14:textId="77777777" w:rsidR="00837F6F" w:rsidRPr="0038025C" w:rsidRDefault="00837F6F" w:rsidP="009F5860">
      <w:pPr>
        <w:ind w:left="1276"/>
        <w:rPr>
          <w:rFonts w:eastAsia="Times New Roman"/>
          <w:szCs w:val="24"/>
        </w:rPr>
      </w:pPr>
    </w:p>
    <w:p w14:paraId="3F6EC4A5" w14:textId="77777777" w:rsidR="00837F6F" w:rsidRPr="0038025C" w:rsidRDefault="00837F6F" w:rsidP="009F5860">
      <w:pPr>
        <w:rPr>
          <w:rFonts w:ascii="Arial" w:eastAsia="Times New Roman" w:hAnsi="Arial" w:cs="Arial"/>
          <w:sz w:val="24"/>
          <w:szCs w:val="24"/>
        </w:rPr>
      </w:pPr>
    </w:p>
    <w:p w14:paraId="5A74CAAA" w14:textId="77777777" w:rsidR="00837F6F" w:rsidRPr="0038025C" w:rsidRDefault="00837F6F" w:rsidP="00837F6F">
      <w:pPr>
        <w:spacing w:line="360" w:lineRule="auto"/>
        <w:rPr>
          <w:rFonts w:ascii="Arial" w:eastAsia="Times New Roman" w:hAnsi="Arial" w:cs="Arial"/>
          <w:sz w:val="24"/>
          <w:szCs w:val="24"/>
        </w:rPr>
      </w:pPr>
    </w:p>
    <w:p w14:paraId="29D641F2" w14:textId="77777777" w:rsidR="001F4D76" w:rsidRPr="0038025C" w:rsidRDefault="001F4D76" w:rsidP="001C0BCF">
      <w:pPr>
        <w:spacing w:line="360" w:lineRule="auto"/>
        <w:ind w:left="-360" w:firstLine="360"/>
        <w:rPr>
          <w:rFonts w:eastAsia="Times New Roman"/>
          <w:color w:val="37394C" w:themeColor="accent1"/>
          <w:szCs w:val="24"/>
        </w:rPr>
      </w:pPr>
    </w:p>
    <w:p w14:paraId="182897AE" w14:textId="77777777" w:rsidR="00D61B6D" w:rsidRPr="0038025C" w:rsidRDefault="00D61B6D" w:rsidP="001C0BCF">
      <w:pPr>
        <w:spacing w:line="360" w:lineRule="auto"/>
        <w:ind w:left="-360" w:firstLine="360"/>
        <w:rPr>
          <w:rFonts w:eastAsia="Times New Roman"/>
          <w:color w:val="37394C" w:themeColor="accent1"/>
          <w:szCs w:val="24"/>
        </w:rPr>
      </w:pPr>
    </w:p>
    <w:p w14:paraId="27010092" w14:textId="77777777" w:rsidR="00CD2DA7" w:rsidRDefault="00CD2DA7" w:rsidP="001C0BCF">
      <w:pPr>
        <w:spacing w:line="360" w:lineRule="auto"/>
        <w:ind w:left="-360" w:firstLine="360"/>
        <w:rPr>
          <w:rFonts w:ascii="Arial" w:hAnsi="Arial" w:cs="Arial"/>
          <w:color w:val="333E48"/>
          <w:sz w:val="24"/>
          <w:szCs w:val="24"/>
          <w:lang w:val="en"/>
        </w:rPr>
      </w:pPr>
    </w:p>
    <w:p w14:paraId="4D8FD0F2" w14:textId="631472C6" w:rsidR="00837F6F" w:rsidRDefault="00FB575A" w:rsidP="001C0BCF">
      <w:pPr>
        <w:spacing w:line="360" w:lineRule="auto"/>
        <w:ind w:left="-360" w:firstLine="360"/>
        <w:rPr>
          <w:rFonts w:ascii="Arial" w:hAnsi="Arial" w:cs="Arial"/>
          <w:color w:val="333E48"/>
          <w:sz w:val="24"/>
          <w:szCs w:val="24"/>
          <w:lang w:val="en"/>
        </w:rPr>
      </w:pPr>
      <w:r w:rsidRPr="00FB575A">
        <w:rPr>
          <w:rFonts w:ascii="Arial" w:hAnsi="Arial" w:cs="Arial"/>
          <w:color w:val="333E48"/>
          <w:sz w:val="24"/>
          <w:szCs w:val="24"/>
          <w:lang w:val="en"/>
        </w:rPr>
        <w:lastRenderedPageBreak/>
        <w:t>Defnyddiwch y blwch am sylwadau, tystiolaeth am unrhyw bryderon neu gynigion arall.</w:t>
      </w:r>
    </w:p>
    <w:p w14:paraId="22840726" w14:textId="77777777" w:rsidR="00FB575A" w:rsidRPr="00FB575A" w:rsidRDefault="00FB575A" w:rsidP="001C0BCF">
      <w:pPr>
        <w:spacing w:line="360" w:lineRule="auto"/>
        <w:ind w:left="-360" w:firstLine="360"/>
        <w:rPr>
          <w:rFonts w:eastAsia="Times New Roman"/>
          <w:color w:val="37394C" w:themeColor="accent1"/>
          <w:sz w:val="24"/>
          <w:szCs w:val="24"/>
        </w:rPr>
      </w:pP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923"/>
      </w:tblGrid>
      <w:tr w:rsidR="00837F6F" w:rsidRPr="0038025C" w14:paraId="12D261E9" w14:textId="77777777" w:rsidTr="001C0BCF">
        <w:trPr>
          <w:trHeight w:val="1987"/>
        </w:trPr>
        <w:tc>
          <w:tcPr>
            <w:tcW w:w="9923" w:type="dxa"/>
          </w:tcPr>
          <w:p w14:paraId="214FB10D" w14:textId="77777777" w:rsidR="00837F6F" w:rsidRPr="0038025C" w:rsidRDefault="00837F6F" w:rsidP="00B32065">
            <w:pPr>
              <w:spacing w:line="360" w:lineRule="auto"/>
              <w:rPr>
                <w:rFonts w:ascii="Arial" w:eastAsia="Times New Roman" w:hAnsi="Arial" w:cs="Arial"/>
                <w:sz w:val="24"/>
                <w:szCs w:val="24"/>
              </w:rPr>
            </w:pPr>
          </w:p>
          <w:p w14:paraId="09481119" w14:textId="77777777" w:rsidR="00837F6F" w:rsidRPr="0038025C" w:rsidRDefault="00837F6F" w:rsidP="00B32065">
            <w:pPr>
              <w:spacing w:line="360" w:lineRule="auto"/>
              <w:rPr>
                <w:rFonts w:ascii="Arial" w:eastAsia="Times New Roman" w:hAnsi="Arial" w:cs="Arial"/>
                <w:sz w:val="24"/>
                <w:szCs w:val="24"/>
              </w:rPr>
            </w:pPr>
          </w:p>
          <w:p w14:paraId="5C49B5DA" w14:textId="77777777" w:rsidR="00837F6F" w:rsidRPr="0038025C" w:rsidRDefault="00837F6F" w:rsidP="00B32065">
            <w:pPr>
              <w:spacing w:line="360" w:lineRule="auto"/>
              <w:rPr>
                <w:rFonts w:ascii="Arial" w:eastAsia="Times New Roman" w:hAnsi="Arial" w:cs="Arial"/>
                <w:sz w:val="24"/>
                <w:szCs w:val="24"/>
              </w:rPr>
            </w:pPr>
          </w:p>
        </w:tc>
      </w:tr>
    </w:tbl>
    <w:p w14:paraId="2C02E8D5" w14:textId="77777777" w:rsidR="00837F6F" w:rsidRPr="0038025C" w:rsidRDefault="00837F6F" w:rsidP="009F5860">
      <w:pPr>
        <w:pStyle w:val="ListParagraph"/>
        <w:numPr>
          <w:ilvl w:val="0"/>
          <w:numId w:val="0"/>
        </w:numPr>
        <w:spacing w:after="0" w:line="360" w:lineRule="auto"/>
        <w:ind w:left="720"/>
      </w:pPr>
    </w:p>
    <w:p w14:paraId="01BC2B81" w14:textId="77777777" w:rsidR="0085682F" w:rsidRPr="00FB575A" w:rsidRDefault="0085682F" w:rsidP="009F5860">
      <w:pPr>
        <w:pStyle w:val="ListParagraph"/>
        <w:numPr>
          <w:ilvl w:val="0"/>
          <w:numId w:val="0"/>
        </w:numPr>
        <w:spacing w:after="0" w:line="360" w:lineRule="auto"/>
        <w:ind w:left="720"/>
        <w:rPr>
          <w:szCs w:val="24"/>
        </w:rPr>
      </w:pPr>
    </w:p>
    <w:p w14:paraId="69A75E01" w14:textId="1103A5EC" w:rsidR="001F4D76" w:rsidRPr="009C669B" w:rsidRDefault="00FB575A" w:rsidP="002441B4">
      <w:pPr>
        <w:pStyle w:val="ListParagraph"/>
        <w:numPr>
          <w:ilvl w:val="0"/>
          <w:numId w:val="5"/>
        </w:numPr>
        <w:spacing w:after="0" w:line="360" w:lineRule="auto"/>
        <w:ind w:left="567" w:right="0" w:hanging="567"/>
        <w:rPr>
          <w:rFonts w:asciiTheme="minorHAnsi" w:hAnsiTheme="minorHAnsi" w:cstheme="minorHAnsi"/>
          <w:b/>
          <w:color w:val="37394C" w:themeColor="accent1"/>
          <w:sz w:val="22"/>
        </w:rPr>
      </w:pPr>
      <w:r w:rsidRPr="009C669B">
        <w:rPr>
          <w:rFonts w:asciiTheme="minorHAnsi" w:hAnsiTheme="minorHAnsi" w:cstheme="minorHAnsi"/>
          <w:b/>
          <w:color w:val="37394C" w:themeColor="accent1"/>
          <w:sz w:val="22"/>
        </w:rPr>
        <w:t>Lle mae gweithwyr wedi defnyddio'r wobr a fframwaith sefydlu i gofrestru, bydd rhaid iddynt gwblhau un o'r cymwysterau yn y rhestr o fewn tair blynedd o gofrestru. Ydych chi'n cytuno â'r cynnig hwn? </w:t>
      </w:r>
    </w:p>
    <w:tbl>
      <w:tblPr>
        <w:tblStyle w:val="TableGrid"/>
        <w:tblpPr w:leftFromText="180" w:rightFromText="180" w:vertAnchor="text" w:horzAnchor="page" w:tblpX="1659" w:tblpY="218"/>
        <w:tblW w:w="0" w:type="auto"/>
        <w:tblLook w:val="04A0" w:firstRow="1" w:lastRow="0" w:firstColumn="1" w:lastColumn="0" w:noHBand="0" w:noVBand="1"/>
      </w:tblPr>
      <w:tblGrid>
        <w:gridCol w:w="2093"/>
        <w:gridCol w:w="993"/>
      </w:tblGrid>
      <w:tr w:rsidR="001F4D76" w:rsidRPr="00FB575A" w14:paraId="7A6FDAB6" w14:textId="77777777" w:rsidTr="00A55CA9">
        <w:tc>
          <w:tcPr>
            <w:tcW w:w="2093" w:type="dxa"/>
            <w:tcBorders>
              <w:top w:val="nil"/>
              <w:left w:val="nil"/>
              <w:bottom w:val="nil"/>
              <w:right w:val="single" w:sz="8" w:space="0" w:color="257D86" w:themeColor="accent4"/>
            </w:tcBorders>
            <w:vAlign w:val="bottom"/>
          </w:tcPr>
          <w:p w14:paraId="130079CD" w14:textId="71E94EFA" w:rsidR="001F4D76" w:rsidRPr="00FB575A" w:rsidRDefault="001F4D76" w:rsidP="00707CCF">
            <w:pPr>
              <w:spacing w:line="360" w:lineRule="auto"/>
              <w:rPr>
                <w:rFonts w:eastAsia="Times New Roman"/>
                <w:color w:val="37394C" w:themeColor="accent1"/>
                <w:sz w:val="24"/>
                <w:szCs w:val="24"/>
              </w:rPr>
            </w:pPr>
            <w:r w:rsidRPr="00FB575A">
              <w:rPr>
                <w:rFonts w:eastAsia="Times New Roman"/>
                <w:color w:val="37394C" w:themeColor="accent1"/>
                <w:sz w:val="24"/>
                <w:szCs w:val="24"/>
              </w:rPr>
              <w:t>Y</w:t>
            </w:r>
            <w:r w:rsidR="00707CCF" w:rsidRPr="00FB575A">
              <w:rPr>
                <w:rFonts w:eastAsia="Times New Roman"/>
                <w:color w:val="37394C" w:themeColor="accent1"/>
                <w:sz w:val="24"/>
                <w:szCs w:val="24"/>
              </w:rPr>
              <w:t>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144D7435" w14:textId="77777777" w:rsidR="001F4D76" w:rsidRPr="00FB575A" w:rsidRDefault="001F4D76" w:rsidP="000D6C9C">
            <w:pPr>
              <w:spacing w:line="360" w:lineRule="auto"/>
              <w:rPr>
                <w:rFonts w:eastAsia="Times New Roman"/>
                <w:sz w:val="24"/>
                <w:szCs w:val="24"/>
              </w:rPr>
            </w:pPr>
          </w:p>
        </w:tc>
      </w:tr>
      <w:tr w:rsidR="001F4D76" w:rsidRPr="00FB575A" w14:paraId="5CDA6FEA" w14:textId="77777777" w:rsidTr="00A55CA9">
        <w:tc>
          <w:tcPr>
            <w:tcW w:w="2093" w:type="dxa"/>
            <w:tcBorders>
              <w:top w:val="nil"/>
              <w:left w:val="nil"/>
              <w:bottom w:val="nil"/>
              <w:right w:val="single" w:sz="8" w:space="0" w:color="257D86" w:themeColor="accent4"/>
            </w:tcBorders>
            <w:vAlign w:val="bottom"/>
          </w:tcPr>
          <w:p w14:paraId="30266092" w14:textId="6DB1A151" w:rsidR="001F4D76" w:rsidRPr="00FB575A" w:rsidRDefault="00707CCF" w:rsidP="000D6C9C">
            <w:pPr>
              <w:spacing w:line="360" w:lineRule="auto"/>
              <w:rPr>
                <w:rFonts w:eastAsia="Times New Roman"/>
                <w:color w:val="37394C" w:themeColor="accent1"/>
                <w:sz w:val="24"/>
                <w:szCs w:val="24"/>
              </w:rPr>
            </w:pPr>
            <w:r w:rsidRPr="00FB575A">
              <w:rPr>
                <w:rFonts w:eastAsia="Times New Roman"/>
                <w:color w:val="37394C" w:themeColor="accent1"/>
                <w:sz w:val="24"/>
                <w:szCs w:val="24"/>
              </w:rPr>
              <w:t>Nac ydw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4B537C75" w14:textId="77777777" w:rsidR="001F4D76" w:rsidRPr="00FB575A" w:rsidRDefault="001F4D76" w:rsidP="000D6C9C">
            <w:pPr>
              <w:spacing w:line="360" w:lineRule="auto"/>
              <w:rPr>
                <w:rFonts w:eastAsia="Times New Roman"/>
                <w:sz w:val="24"/>
                <w:szCs w:val="24"/>
              </w:rPr>
            </w:pPr>
          </w:p>
        </w:tc>
      </w:tr>
      <w:tr w:rsidR="001F4D76" w:rsidRPr="00FB575A" w14:paraId="2470B794" w14:textId="77777777" w:rsidTr="00A55CA9">
        <w:tc>
          <w:tcPr>
            <w:tcW w:w="2093" w:type="dxa"/>
            <w:tcBorders>
              <w:top w:val="nil"/>
              <w:left w:val="nil"/>
              <w:bottom w:val="nil"/>
              <w:right w:val="single" w:sz="8" w:space="0" w:color="257D86" w:themeColor="accent4"/>
            </w:tcBorders>
            <w:vAlign w:val="bottom"/>
          </w:tcPr>
          <w:p w14:paraId="430454ED" w14:textId="6812982A" w:rsidR="001F4D76" w:rsidRPr="00FB575A" w:rsidRDefault="007436E8" w:rsidP="000D6C9C">
            <w:pPr>
              <w:spacing w:line="360" w:lineRule="auto"/>
              <w:rPr>
                <w:rFonts w:eastAsia="Times New Roman"/>
                <w:color w:val="37394C" w:themeColor="accent1"/>
                <w:sz w:val="24"/>
                <w:szCs w:val="24"/>
              </w:rPr>
            </w:pPr>
            <w:r w:rsidRPr="00FB575A">
              <w:rPr>
                <w:rFonts w:eastAsia="Times New Roman"/>
                <w:color w:val="37394C" w:themeColor="accent1"/>
                <w:sz w:val="24"/>
                <w:szCs w:val="24"/>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183AD7AD" w14:textId="77777777" w:rsidR="001F4D76" w:rsidRPr="00FB575A" w:rsidRDefault="001F4D76" w:rsidP="000D6C9C">
            <w:pPr>
              <w:spacing w:line="360" w:lineRule="auto"/>
              <w:rPr>
                <w:rFonts w:eastAsia="Times New Roman"/>
                <w:sz w:val="24"/>
                <w:szCs w:val="24"/>
              </w:rPr>
            </w:pPr>
          </w:p>
        </w:tc>
      </w:tr>
    </w:tbl>
    <w:p w14:paraId="4480CC66" w14:textId="77777777" w:rsidR="001F4D76" w:rsidRPr="00FB575A" w:rsidRDefault="001F4D76" w:rsidP="001C0BCF">
      <w:pPr>
        <w:spacing w:line="360" w:lineRule="auto"/>
        <w:rPr>
          <w:sz w:val="24"/>
          <w:szCs w:val="24"/>
        </w:rPr>
      </w:pPr>
    </w:p>
    <w:p w14:paraId="6B4F2D34" w14:textId="77777777" w:rsidR="00837F6F" w:rsidRPr="00FB575A" w:rsidRDefault="00837F6F" w:rsidP="00837F6F">
      <w:pPr>
        <w:spacing w:line="360" w:lineRule="auto"/>
        <w:ind w:left="3402" w:hanging="2126"/>
        <w:rPr>
          <w:rFonts w:ascii="Arial" w:hAnsi="Arial" w:cs="Arial"/>
          <w:sz w:val="24"/>
          <w:szCs w:val="24"/>
        </w:rPr>
      </w:pPr>
    </w:p>
    <w:p w14:paraId="381FB3C2" w14:textId="77777777" w:rsidR="001F4D76" w:rsidRPr="00FB575A" w:rsidRDefault="001F4D76" w:rsidP="00837F6F">
      <w:pPr>
        <w:spacing w:line="360" w:lineRule="auto"/>
        <w:ind w:left="3402" w:hanging="2126"/>
        <w:rPr>
          <w:rFonts w:ascii="Arial" w:hAnsi="Arial" w:cs="Arial"/>
          <w:sz w:val="24"/>
          <w:szCs w:val="24"/>
        </w:rPr>
      </w:pPr>
    </w:p>
    <w:p w14:paraId="700445FE" w14:textId="77777777" w:rsidR="001F4D76" w:rsidRPr="00FB575A" w:rsidRDefault="001F4D76" w:rsidP="00837F6F">
      <w:pPr>
        <w:spacing w:line="360" w:lineRule="auto"/>
        <w:ind w:left="3402" w:hanging="2126"/>
        <w:rPr>
          <w:rFonts w:ascii="Arial" w:hAnsi="Arial" w:cs="Arial"/>
          <w:sz w:val="24"/>
          <w:szCs w:val="24"/>
        </w:rPr>
      </w:pPr>
    </w:p>
    <w:p w14:paraId="2E8A9EF1" w14:textId="77777777" w:rsidR="001F4D76" w:rsidRPr="0038025C" w:rsidRDefault="001F4D76" w:rsidP="001C0BCF">
      <w:pPr>
        <w:spacing w:line="360" w:lineRule="auto"/>
        <w:rPr>
          <w:rFonts w:ascii="Arial" w:hAnsi="Arial" w:cs="Arial"/>
        </w:rPr>
      </w:pPr>
    </w:p>
    <w:p w14:paraId="4A12AF31" w14:textId="20B3DBF9" w:rsidR="0085682F" w:rsidRPr="00FB575A" w:rsidRDefault="00FB575A" w:rsidP="00FB575A">
      <w:pPr>
        <w:spacing w:line="360" w:lineRule="auto"/>
        <w:ind w:left="-360" w:firstLine="360"/>
        <w:rPr>
          <w:rFonts w:ascii="Arial" w:hAnsi="Arial" w:cs="Arial"/>
          <w:color w:val="333E48"/>
          <w:sz w:val="24"/>
          <w:szCs w:val="24"/>
          <w:lang w:val="en"/>
        </w:rPr>
      </w:pPr>
      <w:r w:rsidRPr="00FB575A">
        <w:rPr>
          <w:rFonts w:ascii="Arial" w:hAnsi="Arial" w:cs="Arial"/>
          <w:color w:val="333E48"/>
          <w:sz w:val="24"/>
          <w:szCs w:val="24"/>
          <w:lang w:val="en"/>
        </w:rPr>
        <w:t>Defnyddiwch y blwch am sylwadau, tystiolaeth am unrhyw bryderon neu gynigion arall.</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923"/>
      </w:tblGrid>
      <w:tr w:rsidR="0085682F" w:rsidRPr="0038025C" w14:paraId="7EAC99A3" w14:textId="77777777" w:rsidTr="001C0BCF">
        <w:trPr>
          <w:trHeight w:val="1987"/>
        </w:trPr>
        <w:tc>
          <w:tcPr>
            <w:tcW w:w="9923" w:type="dxa"/>
          </w:tcPr>
          <w:p w14:paraId="49D7B56E" w14:textId="77777777" w:rsidR="0085682F" w:rsidRPr="0038025C" w:rsidRDefault="0085682F" w:rsidP="00183D74">
            <w:pPr>
              <w:spacing w:line="360" w:lineRule="auto"/>
              <w:rPr>
                <w:rFonts w:ascii="Arial" w:eastAsia="Times New Roman" w:hAnsi="Arial" w:cs="Arial"/>
                <w:sz w:val="24"/>
                <w:szCs w:val="24"/>
              </w:rPr>
            </w:pPr>
          </w:p>
          <w:p w14:paraId="73581380" w14:textId="77777777" w:rsidR="0085682F" w:rsidRPr="0038025C" w:rsidRDefault="0085682F" w:rsidP="00183D74">
            <w:pPr>
              <w:spacing w:line="360" w:lineRule="auto"/>
              <w:rPr>
                <w:rFonts w:ascii="Arial" w:eastAsia="Times New Roman" w:hAnsi="Arial" w:cs="Arial"/>
                <w:sz w:val="24"/>
                <w:szCs w:val="24"/>
              </w:rPr>
            </w:pPr>
          </w:p>
          <w:p w14:paraId="14F10DD6" w14:textId="77777777" w:rsidR="0085682F" w:rsidRPr="0038025C" w:rsidRDefault="0085682F" w:rsidP="00183D74">
            <w:pPr>
              <w:spacing w:line="360" w:lineRule="auto"/>
              <w:rPr>
                <w:rFonts w:ascii="Arial" w:eastAsia="Times New Roman" w:hAnsi="Arial" w:cs="Arial"/>
                <w:sz w:val="24"/>
                <w:szCs w:val="24"/>
              </w:rPr>
            </w:pPr>
          </w:p>
        </w:tc>
      </w:tr>
    </w:tbl>
    <w:p w14:paraId="7BFAAEE9" w14:textId="53FFF760" w:rsidR="00837F6F" w:rsidRPr="0038025C" w:rsidRDefault="00837F6F" w:rsidP="00837F6F">
      <w:pPr>
        <w:spacing w:line="360" w:lineRule="auto"/>
        <w:rPr>
          <w:rFonts w:ascii="Arial" w:hAnsi="Arial" w:cs="Arial"/>
          <w:b/>
          <w:sz w:val="24"/>
          <w:szCs w:val="24"/>
        </w:rPr>
      </w:pPr>
    </w:p>
    <w:p w14:paraId="5B1527E4" w14:textId="174E3B1A" w:rsidR="00837F6F" w:rsidRPr="0038025C" w:rsidRDefault="00C87900" w:rsidP="00C87900">
      <w:pPr>
        <w:pStyle w:val="Heading2"/>
        <w:numPr>
          <w:ilvl w:val="0"/>
          <w:numId w:val="0"/>
        </w:numPr>
        <w:ind w:left="720" w:hanging="720"/>
      </w:pPr>
      <w:r>
        <w:t xml:space="preserve">4.8 </w:t>
      </w:r>
      <w:r>
        <w:tab/>
      </w:r>
      <w:r w:rsidR="00707CCF" w:rsidRPr="0038025C">
        <w:t xml:space="preserve">Cwestiwn </w:t>
      </w:r>
      <w:r>
        <w:t>6</w:t>
      </w:r>
    </w:p>
    <w:p w14:paraId="4EC6D3BF" w14:textId="6FDF3AB9" w:rsidR="00837F6F" w:rsidRPr="009C669B" w:rsidRDefault="00FB575A" w:rsidP="00837F6F">
      <w:pPr>
        <w:spacing w:line="360" w:lineRule="auto"/>
        <w:rPr>
          <w:rFonts w:cstheme="minorHAnsi"/>
          <w:b/>
          <w:color w:val="37394C" w:themeColor="accent1"/>
        </w:rPr>
      </w:pPr>
      <w:r w:rsidRPr="009C669B">
        <w:rPr>
          <w:rFonts w:cstheme="minorHAnsi"/>
          <w:b/>
          <w:color w:val="37394C" w:themeColor="accent1"/>
        </w:rPr>
        <w:t>Rydym am gefnogi cofrestru gweithwyr gofal cartref. Pa fath o gymorth ydych chi'n meddwl fydd ei angen ar gyflogwyr a gweithwyr i'w helpu i baratoi ar gyfer cofrestru'r gweithlu gofal cartref - e.e. sesiynau gwybodaeth, sesiynau cyfnewid ymarfer? </w:t>
      </w:r>
    </w:p>
    <w:p w14:paraId="61DCB408" w14:textId="77777777" w:rsidR="00FB575A" w:rsidRPr="00FB575A" w:rsidRDefault="00FB575A" w:rsidP="00837F6F">
      <w:pPr>
        <w:spacing w:line="360" w:lineRule="auto"/>
        <w:rPr>
          <w:rFonts w:cstheme="minorHAnsi"/>
          <w:b/>
          <w:color w:val="37394C" w:themeColor="accent1"/>
          <w:sz w:val="24"/>
          <w:szCs w:val="24"/>
        </w:rPr>
      </w:pP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923"/>
      </w:tblGrid>
      <w:tr w:rsidR="00837F6F" w:rsidRPr="0038025C" w14:paraId="59560B31" w14:textId="77777777" w:rsidTr="001C0BCF">
        <w:trPr>
          <w:trHeight w:val="1987"/>
        </w:trPr>
        <w:tc>
          <w:tcPr>
            <w:tcW w:w="9923" w:type="dxa"/>
          </w:tcPr>
          <w:p w14:paraId="3CB6227A" w14:textId="77777777" w:rsidR="00837F6F" w:rsidRPr="0038025C" w:rsidRDefault="00837F6F" w:rsidP="00B32065">
            <w:pPr>
              <w:spacing w:line="360" w:lineRule="auto"/>
              <w:rPr>
                <w:rFonts w:ascii="Arial" w:eastAsia="Times New Roman" w:hAnsi="Arial" w:cs="Arial"/>
                <w:sz w:val="24"/>
                <w:szCs w:val="24"/>
              </w:rPr>
            </w:pPr>
          </w:p>
          <w:p w14:paraId="325575DE" w14:textId="77777777" w:rsidR="00837F6F" w:rsidRPr="0038025C" w:rsidRDefault="00837F6F" w:rsidP="00B32065">
            <w:pPr>
              <w:spacing w:line="360" w:lineRule="auto"/>
              <w:rPr>
                <w:rFonts w:ascii="Arial" w:eastAsia="Times New Roman" w:hAnsi="Arial" w:cs="Arial"/>
                <w:sz w:val="24"/>
                <w:szCs w:val="24"/>
              </w:rPr>
            </w:pPr>
          </w:p>
          <w:p w14:paraId="13978D6F" w14:textId="77777777" w:rsidR="00837F6F" w:rsidRPr="0038025C" w:rsidRDefault="00837F6F" w:rsidP="00B32065">
            <w:pPr>
              <w:spacing w:line="360" w:lineRule="auto"/>
              <w:rPr>
                <w:rFonts w:ascii="Arial" w:eastAsia="Times New Roman" w:hAnsi="Arial" w:cs="Arial"/>
                <w:sz w:val="24"/>
                <w:szCs w:val="24"/>
              </w:rPr>
            </w:pPr>
          </w:p>
          <w:p w14:paraId="609F463A" w14:textId="77777777" w:rsidR="00837F6F" w:rsidRPr="0038025C" w:rsidRDefault="00837F6F" w:rsidP="00B32065">
            <w:pPr>
              <w:spacing w:line="360" w:lineRule="auto"/>
              <w:rPr>
                <w:rFonts w:ascii="Arial" w:eastAsia="Times New Roman" w:hAnsi="Arial" w:cs="Arial"/>
                <w:sz w:val="24"/>
                <w:szCs w:val="24"/>
              </w:rPr>
            </w:pPr>
          </w:p>
        </w:tc>
      </w:tr>
    </w:tbl>
    <w:p w14:paraId="5FD1D819" w14:textId="66FBCF58" w:rsidR="00837F6F" w:rsidRPr="0038025C" w:rsidRDefault="00707CCF" w:rsidP="001C0BCF">
      <w:pPr>
        <w:pStyle w:val="Heading1"/>
        <w:pBdr>
          <w:bottom w:val="single" w:sz="4" w:space="1" w:color="EB5E57" w:themeColor="accent3"/>
        </w:pBdr>
        <w:rPr>
          <w:sz w:val="48"/>
          <w:szCs w:val="48"/>
        </w:rPr>
      </w:pPr>
      <w:r w:rsidRPr="0038025C">
        <w:rPr>
          <w:sz w:val="48"/>
          <w:szCs w:val="48"/>
        </w:rPr>
        <w:lastRenderedPageBreak/>
        <w:t>Adran</w:t>
      </w:r>
      <w:r w:rsidR="00837F6F" w:rsidRPr="0038025C">
        <w:rPr>
          <w:sz w:val="48"/>
          <w:szCs w:val="48"/>
        </w:rPr>
        <w:t xml:space="preserve"> </w:t>
      </w:r>
      <w:r w:rsidR="001F18FE" w:rsidRPr="0038025C">
        <w:rPr>
          <w:sz w:val="48"/>
          <w:szCs w:val="48"/>
        </w:rPr>
        <w:t>5</w:t>
      </w:r>
      <w:r w:rsidR="00837F6F" w:rsidRPr="0038025C">
        <w:rPr>
          <w:sz w:val="48"/>
          <w:szCs w:val="48"/>
        </w:rPr>
        <w:t xml:space="preserve">(a) </w:t>
      </w:r>
      <w:r w:rsidRPr="0038025C">
        <w:rPr>
          <w:sz w:val="48"/>
          <w:szCs w:val="48"/>
        </w:rPr>
        <w:t>–</w:t>
      </w:r>
      <w:r w:rsidR="00866FEA" w:rsidRPr="0038025C">
        <w:rPr>
          <w:sz w:val="48"/>
          <w:szCs w:val="48"/>
        </w:rPr>
        <w:t xml:space="preserve"> </w:t>
      </w:r>
      <w:r w:rsidRPr="0038025C">
        <w:rPr>
          <w:sz w:val="48"/>
          <w:szCs w:val="48"/>
        </w:rPr>
        <w:t>Newidiadau arfaethedig i</w:t>
      </w:r>
      <w:r w:rsidR="001D79DF" w:rsidRPr="0038025C">
        <w:rPr>
          <w:sz w:val="48"/>
          <w:szCs w:val="48"/>
        </w:rPr>
        <w:t>’r</w:t>
      </w:r>
      <w:r w:rsidRPr="0038025C">
        <w:rPr>
          <w:sz w:val="48"/>
          <w:szCs w:val="48"/>
        </w:rPr>
        <w:t xml:space="preserve"> </w:t>
      </w:r>
      <w:r w:rsidR="001D79DF" w:rsidRPr="0038025C">
        <w:rPr>
          <w:sz w:val="48"/>
          <w:szCs w:val="48"/>
        </w:rPr>
        <w:t>C</w:t>
      </w:r>
      <w:r w:rsidRPr="0038025C">
        <w:rPr>
          <w:sz w:val="48"/>
          <w:szCs w:val="48"/>
        </w:rPr>
        <w:t xml:space="preserve">ôd Ymarfer </w:t>
      </w:r>
      <w:r w:rsidR="001D79DF" w:rsidRPr="0038025C">
        <w:rPr>
          <w:sz w:val="48"/>
          <w:szCs w:val="48"/>
        </w:rPr>
        <w:t xml:space="preserve">ar gyfer </w:t>
      </w:r>
      <w:r w:rsidRPr="0038025C">
        <w:rPr>
          <w:sz w:val="48"/>
          <w:szCs w:val="48"/>
        </w:rPr>
        <w:t xml:space="preserve">Cyflogwyr </w:t>
      </w:r>
    </w:p>
    <w:p w14:paraId="33A5CFF3" w14:textId="3F338922" w:rsidR="001F18FE" w:rsidRPr="0038025C" w:rsidRDefault="00EA647B" w:rsidP="00EA647B">
      <w:pPr>
        <w:pStyle w:val="Heading2"/>
        <w:numPr>
          <w:ilvl w:val="0"/>
          <w:numId w:val="0"/>
        </w:numPr>
      </w:pPr>
      <w:r w:rsidRPr="0038025C">
        <w:t>5.1</w:t>
      </w:r>
      <w:r w:rsidRPr="0038025C">
        <w:tab/>
      </w:r>
      <w:r w:rsidR="00707CCF" w:rsidRPr="0038025C">
        <w:t>Ynglŷn â</w:t>
      </w:r>
      <w:r w:rsidR="001D79DF" w:rsidRPr="0038025C">
        <w:t>’r</w:t>
      </w:r>
      <w:r w:rsidR="00707CCF" w:rsidRPr="0038025C">
        <w:t xml:space="preserve"> Côd Ymarfer </w:t>
      </w:r>
      <w:r w:rsidR="001D79DF" w:rsidRPr="0038025C">
        <w:t xml:space="preserve">ar gyfer </w:t>
      </w:r>
      <w:r w:rsidR="00707CCF" w:rsidRPr="0038025C">
        <w:t>Cyflogwyr</w:t>
      </w:r>
    </w:p>
    <w:p w14:paraId="3A913669" w14:textId="453693CA" w:rsidR="00837F6F" w:rsidRPr="009C669B" w:rsidRDefault="005A1E4B" w:rsidP="00837F6F">
      <w:pPr>
        <w:spacing w:line="360" w:lineRule="auto"/>
        <w:rPr>
          <w:rFonts w:ascii="Arial" w:hAnsi="Arial" w:cs="Arial"/>
        </w:rPr>
      </w:pPr>
      <w:r w:rsidRPr="009C669B">
        <w:rPr>
          <w:rFonts w:ascii="Arial" w:hAnsi="Arial" w:cs="Arial"/>
        </w:rPr>
        <w:t xml:space="preserve">Yn ôl Adran </w:t>
      </w:r>
      <w:r w:rsidR="00837F6F" w:rsidRPr="009C669B">
        <w:rPr>
          <w:rFonts w:ascii="Arial" w:hAnsi="Arial" w:cs="Arial"/>
        </w:rPr>
        <w:t xml:space="preserve">112 </w:t>
      </w:r>
      <w:r w:rsidRPr="009C669B">
        <w:rPr>
          <w:rFonts w:ascii="Arial" w:hAnsi="Arial" w:cs="Arial"/>
          <w:i/>
        </w:rPr>
        <w:t xml:space="preserve">Deddf Rheoleiddio ac Arolygu Gofal Cymdeithasol (Cymru) 2016 </w:t>
      </w:r>
      <w:r w:rsidR="00837F6F" w:rsidRPr="009C669B">
        <w:rPr>
          <w:rFonts w:ascii="Arial" w:hAnsi="Arial" w:cs="Arial"/>
        </w:rPr>
        <w:t>(</w:t>
      </w:r>
      <w:r w:rsidRPr="009C669B">
        <w:rPr>
          <w:rFonts w:ascii="Arial" w:hAnsi="Arial" w:cs="Arial"/>
        </w:rPr>
        <w:t>y Ddeddf</w:t>
      </w:r>
      <w:r w:rsidR="00837F6F" w:rsidRPr="009C669B">
        <w:rPr>
          <w:rFonts w:ascii="Arial" w:hAnsi="Arial" w:cs="Arial"/>
        </w:rPr>
        <w:t>)</w:t>
      </w:r>
      <w:r w:rsidRPr="009C669B">
        <w:rPr>
          <w:rFonts w:ascii="Arial" w:hAnsi="Arial" w:cs="Arial"/>
        </w:rPr>
        <w:t>, mae’n ofynnol i</w:t>
      </w:r>
      <w:r w:rsidR="00837F6F" w:rsidRPr="009C669B">
        <w:rPr>
          <w:rFonts w:ascii="Arial" w:hAnsi="Arial" w:cs="Arial"/>
        </w:rPr>
        <w:t xml:space="preserve"> </w:t>
      </w:r>
      <w:r w:rsidR="00E26402" w:rsidRPr="009C669B">
        <w:rPr>
          <w:rFonts w:ascii="Arial" w:hAnsi="Arial" w:cs="Arial"/>
        </w:rPr>
        <w:t>Go</w:t>
      </w:r>
      <w:r w:rsidR="0057552D" w:rsidRPr="009C669B">
        <w:rPr>
          <w:rFonts w:ascii="Arial" w:hAnsi="Arial" w:cs="Arial"/>
        </w:rPr>
        <w:t>fal Cymdeithasol Cymru</w:t>
      </w:r>
      <w:r w:rsidRPr="009C669B">
        <w:rPr>
          <w:rFonts w:ascii="Arial" w:eastAsia="Times New Roman" w:hAnsi="Arial" w:cs="Arial"/>
          <w:lang w:eastAsia="en-US"/>
        </w:rPr>
        <w:t xml:space="preserve"> </w:t>
      </w:r>
      <w:r w:rsidRPr="009C669B">
        <w:rPr>
          <w:rFonts w:ascii="Arial" w:hAnsi="Arial" w:cs="Arial"/>
        </w:rPr>
        <w:t>baratoi ac, o bryd i’w gilydd, cyhoeddi codau ymarfer</w:t>
      </w:r>
      <w:r w:rsidR="00837F6F" w:rsidRPr="009C669B">
        <w:rPr>
          <w:rFonts w:ascii="Arial" w:hAnsi="Arial" w:cs="Arial"/>
        </w:rPr>
        <w:t xml:space="preserve">. </w:t>
      </w:r>
      <w:r w:rsidRPr="009C669B">
        <w:rPr>
          <w:rFonts w:ascii="Arial" w:hAnsi="Arial" w:cs="Arial"/>
        </w:rPr>
        <w:t>Mae’r codau hyn yn amlinellu’r safonau ymddygiad ac ymarfer a ddisgwylir gan weithwyr gofal cymdeithasol a’r rhai sy’n eu cyflogi neu’n awyddus i’w cyflogi. Mae’r codau yn adnoddau rheoleiddiol yr ydym ni’n eu defnyddio, ynghyd â phecyn o ddeddfwriaeth a rheolau, i ategu ymarfer gorau</w:t>
      </w:r>
      <w:r w:rsidR="00837F6F" w:rsidRPr="009C669B">
        <w:rPr>
          <w:rFonts w:ascii="Arial" w:hAnsi="Arial" w:cs="Arial"/>
        </w:rPr>
        <w:t xml:space="preserve">. </w:t>
      </w:r>
    </w:p>
    <w:p w14:paraId="6FE13182" w14:textId="77777777" w:rsidR="00837F6F" w:rsidRPr="009C669B" w:rsidRDefault="00837F6F" w:rsidP="00837F6F">
      <w:pPr>
        <w:spacing w:line="360" w:lineRule="auto"/>
        <w:rPr>
          <w:rFonts w:ascii="Arial" w:hAnsi="Arial" w:cs="Arial"/>
        </w:rPr>
      </w:pPr>
    </w:p>
    <w:p w14:paraId="2D35407D" w14:textId="7D53309B" w:rsidR="00837F6F" w:rsidRPr="009C669B" w:rsidRDefault="008374DE" w:rsidP="00837F6F">
      <w:pPr>
        <w:spacing w:line="360" w:lineRule="auto"/>
        <w:rPr>
          <w:rFonts w:ascii="Arial" w:hAnsi="Arial" w:cs="Arial"/>
        </w:rPr>
      </w:pPr>
      <w:r w:rsidRPr="009C669B">
        <w:rPr>
          <w:rFonts w:ascii="Arial" w:hAnsi="Arial" w:cs="Arial"/>
        </w:rPr>
        <w:t>Bwriedir i</w:t>
      </w:r>
      <w:r w:rsidR="001D79DF" w:rsidRPr="009C669B">
        <w:rPr>
          <w:rFonts w:ascii="Arial" w:hAnsi="Arial" w:cs="Arial"/>
        </w:rPr>
        <w:t>’r</w:t>
      </w:r>
      <w:r w:rsidRPr="009C669B">
        <w:rPr>
          <w:rFonts w:ascii="Arial" w:hAnsi="Arial" w:cs="Arial"/>
        </w:rPr>
        <w:t xml:space="preserve"> </w:t>
      </w:r>
      <w:r w:rsidR="001D79DF" w:rsidRPr="009C669B">
        <w:rPr>
          <w:rFonts w:ascii="Arial" w:hAnsi="Arial" w:cs="Arial"/>
          <w:i/>
        </w:rPr>
        <w:t>C</w:t>
      </w:r>
      <w:r w:rsidRPr="009C669B">
        <w:rPr>
          <w:rFonts w:ascii="Arial" w:hAnsi="Arial" w:cs="Arial"/>
          <w:i/>
        </w:rPr>
        <w:t xml:space="preserve">ôd Ymarfer </w:t>
      </w:r>
      <w:r w:rsidR="001D79DF" w:rsidRPr="009C669B">
        <w:rPr>
          <w:rFonts w:ascii="Arial" w:hAnsi="Arial" w:cs="Arial"/>
          <w:i/>
        </w:rPr>
        <w:t>ar gyfer Pobl sy’n Cyflogi</w:t>
      </w:r>
      <w:r w:rsidR="001D79DF" w:rsidRPr="009C669B">
        <w:rPr>
          <w:rFonts w:ascii="Arial" w:hAnsi="Arial" w:cs="Arial"/>
        </w:rPr>
        <w:t xml:space="preserve"> </w:t>
      </w:r>
      <w:r w:rsidRPr="009C669B">
        <w:rPr>
          <w:rFonts w:ascii="Arial" w:hAnsi="Arial" w:cs="Arial"/>
          <w:i/>
        </w:rPr>
        <w:t xml:space="preserve">Gweithwyr Gofal Cymdeithasol </w:t>
      </w:r>
      <w:r w:rsidR="00837F6F" w:rsidRPr="009C669B">
        <w:rPr>
          <w:rFonts w:ascii="Arial" w:hAnsi="Arial" w:cs="Arial"/>
        </w:rPr>
        <w:t>(</w:t>
      </w:r>
      <w:r w:rsidRPr="009C669B">
        <w:rPr>
          <w:rFonts w:ascii="Arial" w:hAnsi="Arial" w:cs="Arial"/>
        </w:rPr>
        <w:t>Côd y cyflogwyr</w:t>
      </w:r>
      <w:r w:rsidR="00837F6F" w:rsidRPr="009C669B">
        <w:rPr>
          <w:rFonts w:ascii="Arial" w:hAnsi="Arial" w:cs="Arial"/>
        </w:rPr>
        <w:t xml:space="preserve">) </w:t>
      </w:r>
      <w:r w:rsidRPr="009C669B">
        <w:rPr>
          <w:rFonts w:ascii="Arial" w:hAnsi="Arial" w:cs="Arial"/>
        </w:rPr>
        <w:t xml:space="preserve">sicrhau bod cyflogwyr yn helpu eu staff i fodloni gofynion y </w:t>
      </w:r>
      <w:r w:rsidR="00837F6F" w:rsidRPr="009C669B">
        <w:rPr>
          <w:rFonts w:ascii="Arial" w:hAnsi="Arial" w:cs="Arial"/>
          <w:i/>
        </w:rPr>
        <w:t>C</w:t>
      </w:r>
      <w:r w:rsidRPr="009C669B">
        <w:rPr>
          <w:rFonts w:ascii="Arial" w:hAnsi="Arial" w:cs="Arial"/>
          <w:i/>
        </w:rPr>
        <w:t>ô</w:t>
      </w:r>
      <w:r w:rsidR="00837F6F" w:rsidRPr="009C669B">
        <w:rPr>
          <w:rFonts w:ascii="Arial" w:hAnsi="Arial" w:cs="Arial"/>
          <w:i/>
        </w:rPr>
        <w:t>d</w:t>
      </w:r>
      <w:r w:rsidRPr="009C669B">
        <w:rPr>
          <w:rFonts w:ascii="Arial" w:hAnsi="Arial" w:cs="Arial"/>
          <w:i/>
        </w:rPr>
        <w:t xml:space="preserve"> Ymarfer Proffesiynol Gofal Cymdeithasol</w:t>
      </w:r>
      <w:r w:rsidR="005733FF" w:rsidRPr="009C669B">
        <w:rPr>
          <w:rFonts w:ascii="Arial" w:hAnsi="Arial" w:cs="Arial"/>
          <w:i/>
        </w:rPr>
        <w:t xml:space="preserve"> </w:t>
      </w:r>
      <w:r w:rsidR="005733FF" w:rsidRPr="009C669B">
        <w:rPr>
          <w:rFonts w:ascii="Arial" w:hAnsi="Arial" w:cs="Arial"/>
        </w:rPr>
        <w:t>(</w:t>
      </w:r>
      <w:r w:rsidRPr="009C669B">
        <w:rPr>
          <w:rFonts w:ascii="Arial" w:hAnsi="Arial" w:cs="Arial"/>
        </w:rPr>
        <w:t>y Côd</w:t>
      </w:r>
      <w:r w:rsidR="005733FF" w:rsidRPr="009C669B">
        <w:rPr>
          <w:rFonts w:ascii="Arial" w:hAnsi="Arial" w:cs="Arial"/>
        </w:rPr>
        <w:t>)</w:t>
      </w:r>
      <w:r w:rsidR="00837F6F" w:rsidRPr="009C669B">
        <w:rPr>
          <w:rFonts w:ascii="Arial" w:hAnsi="Arial" w:cs="Arial"/>
        </w:rPr>
        <w:t xml:space="preserve">.  </w:t>
      </w:r>
      <w:r w:rsidRPr="009C669B">
        <w:rPr>
          <w:rFonts w:ascii="Arial" w:hAnsi="Arial" w:cs="Arial"/>
        </w:rPr>
        <w:t>Mae’n ategu arferion presennol cyflogwyr ac yn dangos cyfrifoldebau cyflogwyr o ran rheoleiddio’r gweithlu gofal cymdeithasol</w:t>
      </w:r>
      <w:r w:rsidR="00837F6F" w:rsidRPr="009C669B">
        <w:rPr>
          <w:rFonts w:ascii="Arial" w:hAnsi="Arial" w:cs="Arial"/>
        </w:rPr>
        <w:t xml:space="preserve">. </w:t>
      </w:r>
    </w:p>
    <w:p w14:paraId="3693D954" w14:textId="77777777" w:rsidR="00F63908" w:rsidRDefault="00F63908" w:rsidP="00837F6F">
      <w:pPr>
        <w:spacing w:line="360" w:lineRule="auto"/>
        <w:rPr>
          <w:rFonts w:ascii="Arial" w:hAnsi="Arial" w:cs="Arial"/>
          <w:sz w:val="24"/>
          <w:szCs w:val="24"/>
        </w:rPr>
      </w:pPr>
    </w:p>
    <w:p w14:paraId="19DFB79E" w14:textId="1637383A" w:rsidR="00F63908" w:rsidRDefault="00F63908" w:rsidP="00F63908">
      <w:pPr>
        <w:pStyle w:val="Heading2"/>
        <w:numPr>
          <w:ilvl w:val="0"/>
          <w:numId w:val="0"/>
        </w:numPr>
        <w:ind w:left="720" w:hanging="720"/>
      </w:pPr>
      <w:r>
        <w:t>5.2</w:t>
      </w:r>
      <w:r>
        <w:tab/>
      </w:r>
      <w:r w:rsidRPr="0038025C">
        <w:t xml:space="preserve">Pam yr ydym yn newid y Côd? </w:t>
      </w:r>
    </w:p>
    <w:p w14:paraId="28446C9A" w14:textId="658209A6" w:rsidR="00F63908" w:rsidRPr="009C669B" w:rsidRDefault="008374DE" w:rsidP="00837F6F">
      <w:pPr>
        <w:spacing w:line="360" w:lineRule="auto"/>
        <w:rPr>
          <w:rFonts w:ascii="Arial" w:hAnsi="Arial" w:cs="Arial"/>
        </w:rPr>
      </w:pPr>
      <w:r w:rsidRPr="009C669B">
        <w:rPr>
          <w:rFonts w:ascii="Arial" w:hAnsi="Arial" w:cs="Arial"/>
        </w:rPr>
        <w:t xml:space="preserve">Cafodd y </w:t>
      </w:r>
      <w:r w:rsidRPr="009C669B">
        <w:rPr>
          <w:rFonts w:ascii="Arial" w:hAnsi="Arial" w:cs="Arial"/>
          <w:i/>
        </w:rPr>
        <w:t xml:space="preserve">Côd Ymarfer Proffesiynol Gofal Cymdeithasol </w:t>
      </w:r>
      <w:r w:rsidRPr="009C669B">
        <w:rPr>
          <w:rFonts w:ascii="Arial" w:hAnsi="Arial" w:cs="Arial"/>
        </w:rPr>
        <w:t xml:space="preserve">ei ddiweddaru yn </w:t>
      </w:r>
      <w:r w:rsidR="004030B1" w:rsidRPr="009C669B">
        <w:rPr>
          <w:rFonts w:ascii="Arial" w:hAnsi="Arial" w:cs="Arial"/>
        </w:rPr>
        <w:t xml:space="preserve">2015 </w:t>
      </w:r>
      <w:r w:rsidRPr="009C669B">
        <w:rPr>
          <w:rFonts w:ascii="Arial" w:hAnsi="Arial" w:cs="Arial"/>
        </w:rPr>
        <w:t xml:space="preserve">ac nid oes gennym unrhyw </w:t>
      </w:r>
      <w:r w:rsidR="00EA647B" w:rsidRPr="009C669B">
        <w:rPr>
          <w:rFonts w:ascii="Arial" w:hAnsi="Arial" w:cs="Arial"/>
        </w:rPr>
        <w:t>fwriad</w:t>
      </w:r>
      <w:r w:rsidRPr="009C669B">
        <w:rPr>
          <w:rFonts w:ascii="Arial" w:hAnsi="Arial" w:cs="Arial"/>
        </w:rPr>
        <w:t xml:space="preserve"> i’w newid</w:t>
      </w:r>
      <w:r w:rsidR="00837F6F" w:rsidRPr="009C669B">
        <w:rPr>
          <w:rFonts w:ascii="Arial" w:hAnsi="Arial" w:cs="Arial"/>
        </w:rPr>
        <w:t xml:space="preserve">. </w:t>
      </w:r>
      <w:r w:rsidRPr="009C669B">
        <w:rPr>
          <w:rFonts w:ascii="Arial" w:hAnsi="Arial" w:cs="Arial"/>
        </w:rPr>
        <w:t>Fodd bynnag</w:t>
      </w:r>
      <w:r w:rsidR="00837F6F" w:rsidRPr="009C669B">
        <w:rPr>
          <w:rFonts w:ascii="Arial" w:hAnsi="Arial" w:cs="Arial"/>
        </w:rPr>
        <w:t xml:space="preserve">, </w:t>
      </w:r>
      <w:r w:rsidRPr="009C669B">
        <w:rPr>
          <w:rFonts w:ascii="Arial" w:hAnsi="Arial" w:cs="Arial"/>
        </w:rPr>
        <w:t xml:space="preserve">mae côd y cyflogwyr wedi bod ar waith er </w:t>
      </w:r>
      <w:r w:rsidR="00837F6F" w:rsidRPr="009C669B">
        <w:rPr>
          <w:rFonts w:ascii="Arial" w:hAnsi="Arial" w:cs="Arial"/>
        </w:rPr>
        <w:t>2002 a</w:t>
      </w:r>
      <w:r w:rsidRPr="009C669B">
        <w:rPr>
          <w:rFonts w:ascii="Arial" w:hAnsi="Arial" w:cs="Arial"/>
        </w:rPr>
        <w:t>c mae arnom angen ei ddiweddaru i adlewyrchu’r Ddeddf</w:t>
      </w:r>
      <w:r w:rsidR="00F63908" w:rsidRPr="009C669B">
        <w:rPr>
          <w:rFonts w:ascii="Arial" w:hAnsi="Arial" w:cs="Arial"/>
        </w:rPr>
        <w:t xml:space="preserve"> Rheoleiddio ac Arolygu Gofal Cymdeithasol (Cymru),</w:t>
      </w:r>
      <w:r w:rsidR="00837F6F" w:rsidRPr="009C669B">
        <w:rPr>
          <w:rFonts w:ascii="Arial" w:hAnsi="Arial" w:cs="Arial"/>
        </w:rPr>
        <w:t xml:space="preserve"> </w:t>
      </w:r>
      <w:r w:rsidRPr="009C669B">
        <w:rPr>
          <w:rFonts w:ascii="Arial" w:hAnsi="Arial" w:cs="Arial"/>
          <w:i/>
        </w:rPr>
        <w:t>Deddf Gwasanaethau</w:t>
      </w:r>
      <w:r w:rsidR="00837F6F" w:rsidRPr="009C669B">
        <w:rPr>
          <w:rFonts w:ascii="Arial" w:hAnsi="Arial" w:cs="Arial"/>
          <w:i/>
        </w:rPr>
        <w:t xml:space="preserve"> </w:t>
      </w:r>
      <w:r w:rsidRPr="009C669B">
        <w:rPr>
          <w:rFonts w:ascii="Arial" w:hAnsi="Arial" w:cs="Arial"/>
          <w:i/>
        </w:rPr>
        <w:t xml:space="preserve">Cymdeithasol a Llesiant (Cymru) </w:t>
      </w:r>
      <w:r w:rsidR="00837F6F" w:rsidRPr="009C669B">
        <w:rPr>
          <w:rFonts w:ascii="Arial" w:hAnsi="Arial" w:cs="Arial"/>
          <w:i/>
        </w:rPr>
        <w:t>2014</w:t>
      </w:r>
      <w:r w:rsidRPr="009C669B">
        <w:rPr>
          <w:rFonts w:ascii="Arial" w:hAnsi="Arial" w:cs="Arial"/>
        </w:rPr>
        <w:t xml:space="preserve">, </w:t>
      </w:r>
      <w:r w:rsidR="00837F6F" w:rsidRPr="009C669B">
        <w:rPr>
          <w:rFonts w:ascii="Arial" w:hAnsi="Arial" w:cs="Arial"/>
        </w:rPr>
        <w:t>a</w:t>
      </w:r>
      <w:r w:rsidRPr="009C669B">
        <w:rPr>
          <w:rFonts w:ascii="Arial" w:hAnsi="Arial" w:cs="Arial"/>
        </w:rPr>
        <w:t xml:space="preserve"> newidiadau yn y sector.</w:t>
      </w:r>
    </w:p>
    <w:p w14:paraId="64071567" w14:textId="77777777" w:rsidR="00F63908" w:rsidRPr="009C669B" w:rsidRDefault="00F63908" w:rsidP="00837F6F">
      <w:pPr>
        <w:spacing w:line="360" w:lineRule="auto"/>
        <w:rPr>
          <w:rFonts w:ascii="Arial" w:hAnsi="Arial" w:cs="Arial"/>
        </w:rPr>
      </w:pPr>
    </w:p>
    <w:p w14:paraId="526BD597" w14:textId="3A582885" w:rsidR="00837F6F" w:rsidRPr="009C669B" w:rsidRDefault="008374DE" w:rsidP="00837F6F">
      <w:pPr>
        <w:spacing w:line="360" w:lineRule="auto"/>
        <w:rPr>
          <w:rFonts w:ascii="Arial" w:hAnsi="Arial" w:cs="Arial"/>
        </w:rPr>
      </w:pPr>
      <w:r w:rsidRPr="009C669B">
        <w:rPr>
          <w:rFonts w:ascii="Arial" w:hAnsi="Arial" w:cs="Arial"/>
        </w:rPr>
        <w:t xml:space="preserve">Bydd y safonau yn y côd yn cael eu gorfodi gan Arolygiaeth Gofal a Gwasanaethau Cymdeithasol Cymru </w:t>
      </w:r>
      <w:r w:rsidR="00837F6F" w:rsidRPr="009C669B">
        <w:rPr>
          <w:rFonts w:ascii="Arial" w:hAnsi="Arial" w:cs="Arial"/>
        </w:rPr>
        <w:t>(</w:t>
      </w:r>
      <w:r w:rsidRPr="009C669B">
        <w:rPr>
          <w:rFonts w:ascii="Arial" w:hAnsi="Arial" w:cs="Arial"/>
        </w:rPr>
        <w:t>AGGCC</w:t>
      </w:r>
      <w:r w:rsidR="00837F6F" w:rsidRPr="009C669B">
        <w:rPr>
          <w:rFonts w:ascii="Arial" w:hAnsi="Arial" w:cs="Arial"/>
        </w:rPr>
        <w:t xml:space="preserve">) </w:t>
      </w:r>
      <w:r w:rsidRPr="009C669B">
        <w:rPr>
          <w:rFonts w:ascii="Arial" w:hAnsi="Arial" w:cs="Arial"/>
        </w:rPr>
        <w:t>trwy reoliadau ac arweiniad statudol</w:t>
      </w:r>
      <w:r w:rsidR="00837F6F" w:rsidRPr="009C669B">
        <w:rPr>
          <w:rFonts w:ascii="Arial" w:hAnsi="Arial" w:cs="Arial"/>
        </w:rPr>
        <w:t xml:space="preserve">. </w:t>
      </w:r>
      <w:r w:rsidRPr="009C669B">
        <w:rPr>
          <w:rFonts w:ascii="Arial" w:hAnsi="Arial" w:cs="Arial"/>
        </w:rPr>
        <w:t xml:space="preserve">Rydym am i’r safonau hyn fod yn berthnasol ac yn gyflawnadwy, a dyma pam rydym ni’n ymgynghori â’r </w:t>
      </w:r>
      <w:r w:rsidR="00837F6F" w:rsidRPr="009C669B">
        <w:rPr>
          <w:rFonts w:ascii="Arial" w:hAnsi="Arial" w:cs="Arial"/>
        </w:rPr>
        <w:t xml:space="preserve">sector </w:t>
      </w:r>
      <w:r w:rsidRPr="009C669B">
        <w:rPr>
          <w:rFonts w:ascii="Arial" w:hAnsi="Arial" w:cs="Arial"/>
        </w:rPr>
        <w:t>ar y newidiadau arfaethedig</w:t>
      </w:r>
      <w:r w:rsidR="00837F6F" w:rsidRPr="009C669B">
        <w:rPr>
          <w:rFonts w:ascii="Arial" w:hAnsi="Arial" w:cs="Arial"/>
        </w:rPr>
        <w:t xml:space="preserve">.  </w:t>
      </w:r>
      <w:r w:rsidR="00EA647B" w:rsidRPr="009C669B">
        <w:rPr>
          <w:rFonts w:ascii="Arial" w:hAnsi="Arial" w:cs="Arial"/>
        </w:rPr>
        <w:t>Mae’r Côd i’w weld yn Atodiad 2.</w:t>
      </w:r>
    </w:p>
    <w:p w14:paraId="0DEDEE21" w14:textId="77777777" w:rsidR="00837F6F" w:rsidRPr="009C669B" w:rsidRDefault="00837F6F" w:rsidP="00837F6F">
      <w:pPr>
        <w:spacing w:line="360" w:lineRule="auto"/>
        <w:rPr>
          <w:rFonts w:ascii="Arial" w:hAnsi="Arial" w:cs="Arial"/>
        </w:rPr>
      </w:pPr>
    </w:p>
    <w:p w14:paraId="7BD52D85" w14:textId="77305F92" w:rsidR="00837F6F" w:rsidRPr="009C669B" w:rsidRDefault="008374DE" w:rsidP="00837F6F">
      <w:pPr>
        <w:spacing w:line="360" w:lineRule="auto"/>
        <w:rPr>
          <w:rFonts w:ascii="Arial" w:hAnsi="Arial" w:cs="Arial"/>
          <w:b/>
        </w:rPr>
      </w:pPr>
      <w:r w:rsidRPr="009C669B">
        <w:rPr>
          <w:rFonts w:ascii="Arial" w:hAnsi="Arial" w:cs="Arial"/>
          <w:b/>
        </w:rPr>
        <w:t xml:space="preserve">Dyma sail y cwestiynau yn adran </w:t>
      </w:r>
      <w:r w:rsidR="004030B1" w:rsidRPr="009C669B">
        <w:rPr>
          <w:rFonts w:ascii="Arial" w:hAnsi="Arial" w:cs="Arial"/>
          <w:b/>
        </w:rPr>
        <w:t>5</w:t>
      </w:r>
      <w:r w:rsidR="00837F6F" w:rsidRPr="009C669B">
        <w:rPr>
          <w:rFonts w:ascii="Arial" w:hAnsi="Arial" w:cs="Arial"/>
          <w:b/>
        </w:rPr>
        <w:t>(b).</w:t>
      </w:r>
    </w:p>
    <w:p w14:paraId="3C4036BC" w14:textId="77777777" w:rsidR="00837F6F" w:rsidRPr="0038025C" w:rsidRDefault="00837F6F" w:rsidP="00837F6F">
      <w:pPr>
        <w:spacing w:line="360" w:lineRule="auto"/>
        <w:rPr>
          <w:rFonts w:ascii="Arial" w:hAnsi="Arial" w:cs="Arial"/>
          <w:sz w:val="24"/>
          <w:szCs w:val="24"/>
        </w:rPr>
      </w:pPr>
    </w:p>
    <w:p w14:paraId="0680A809" w14:textId="77777777" w:rsidR="00837F6F" w:rsidRPr="0038025C" w:rsidRDefault="00837F6F" w:rsidP="00837F6F">
      <w:pPr>
        <w:spacing w:line="360" w:lineRule="auto"/>
        <w:rPr>
          <w:rFonts w:ascii="Arial" w:hAnsi="Arial" w:cs="Arial"/>
          <w:sz w:val="24"/>
          <w:szCs w:val="24"/>
        </w:rPr>
      </w:pPr>
    </w:p>
    <w:p w14:paraId="10BB1DAA" w14:textId="77777777" w:rsidR="00837F6F" w:rsidRPr="0038025C" w:rsidRDefault="00837F6F" w:rsidP="00837F6F">
      <w:pPr>
        <w:spacing w:line="360" w:lineRule="auto"/>
        <w:rPr>
          <w:rFonts w:ascii="Arial" w:hAnsi="Arial" w:cs="Arial"/>
          <w:sz w:val="24"/>
          <w:szCs w:val="24"/>
        </w:rPr>
      </w:pPr>
    </w:p>
    <w:p w14:paraId="67F02375" w14:textId="77777777" w:rsidR="00837F6F" w:rsidRPr="0038025C" w:rsidRDefault="00837F6F" w:rsidP="00837F6F">
      <w:pPr>
        <w:spacing w:line="360" w:lineRule="auto"/>
        <w:rPr>
          <w:rFonts w:ascii="Arial" w:hAnsi="Arial" w:cs="Arial"/>
          <w:sz w:val="24"/>
          <w:szCs w:val="24"/>
        </w:rPr>
      </w:pPr>
    </w:p>
    <w:p w14:paraId="1E002316" w14:textId="05F795B9" w:rsidR="001F18FE" w:rsidRPr="0038025C" w:rsidRDefault="008374DE" w:rsidP="001C0BCF">
      <w:pPr>
        <w:pStyle w:val="Heading1"/>
        <w:pBdr>
          <w:bottom w:val="single" w:sz="4" w:space="1" w:color="EB5E57" w:themeColor="accent3"/>
        </w:pBdr>
        <w:rPr>
          <w:sz w:val="48"/>
          <w:szCs w:val="48"/>
        </w:rPr>
      </w:pPr>
      <w:r w:rsidRPr="0038025C">
        <w:rPr>
          <w:sz w:val="48"/>
          <w:szCs w:val="48"/>
        </w:rPr>
        <w:lastRenderedPageBreak/>
        <w:t>Adran</w:t>
      </w:r>
      <w:r w:rsidR="00837F6F" w:rsidRPr="0038025C">
        <w:rPr>
          <w:sz w:val="48"/>
          <w:szCs w:val="48"/>
        </w:rPr>
        <w:t xml:space="preserve"> </w:t>
      </w:r>
      <w:r w:rsidR="00D214D0" w:rsidRPr="0038025C">
        <w:rPr>
          <w:sz w:val="48"/>
          <w:szCs w:val="48"/>
        </w:rPr>
        <w:t>5</w:t>
      </w:r>
      <w:r w:rsidR="00837F6F" w:rsidRPr="0038025C">
        <w:rPr>
          <w:sz w:val="48"/>
          <w:szCs w:val="48"/>
        </w:rPr>
        <w:t xml:space="preserve">(b) </w:t>
      </w:r>
      <w:r w:rsidR="004030B1" w:rsidRPr="0038025C">
        <w:rPr>
          <w:sz w:val="48"/>
          <w:szCs w:val="48"/>
        </w:rPr>
        <w:t>–</w:t>
      </w:r>
      <w:r w:rsidR="001F18FE" w:rsidRPr="0038025C">
        <w:rPr>
          <w:sz w:val="48"/>
          <w:szCs w:val="48"/>
        </w:rPr>
        <w:t xml:space="preserve"> </w:t>
      </w:r>
      <w:r w:rsidR="001D79DF" w:rsidRPr="0038025C">
        <w:rPr>
          <w:sz w:val="48"/>
          <w:szCs w:val="48"/>
        </w:rPr>
        <w:t xml:space="preserve">Eich barn ar y Côd </w:t>
      </w:r>
      <w:r w:rsidR="00D61B6D" w:rsidRPr="0038025C">
        <w:rPr>
          <w:sz w:val="48"/>
          <w:szCs w:val="48"/>
        </w:rPr>
        <w:t>Y</w:t>
      </w:r>
      <w:r w:rsidR="001D79DF" w:rsidRPr="0038025C">
        <w:rPr>
          <w:sz w:val="48"/>
          <w:szCs w:val="48"/>
        </w:rPr>
        <w:t>marfer ar gyfer Pobl sy’n Cyflogi Gweithwyr Gofal Cymdeithasol</w:t>
      </w:r>
    </w:p>
    <w:p w14:paraId="6DEC9452" w14:textId="1FAA1D4C" w:rsidR="00F63908" w:rsidRPr="00C5301B" w:rsidRDefault="00F63908" w:rsidP="00F63908">
      <w:pPr>
        <w:pStyle w:val="Heading2"/>
        <w:numPr>
          <w:ilvl w:val="0"/>
          <w:numId w:val="0"/>
        </w:numPr>
        <w:ind w:left="720" w:hanging="720"/>
      </w:pPr>
      <w:r>
        <w:t xml:space="preserve">5.3    </w:t>
      </w:r>
      <w:r w:rsidR="00C87900">
        <w:t>Cwestiwn 7</w:t>
      </w:r>
    </w:p>
    <w:p w14:paraId="74458DDC" w14:textId="272ECC6F" w:rsidR="004030B1" w:rsidRPr="009C669B" w:rsidRDefault="001D79DF" w:rsidP="004030B1">
      <w:pPr>
        <w:spacing w:line="360" w:lineRule="auto"/>
        <w:rPr>
          <w:rFonts w:ascii="Arial" w:hAnsi="Arial" w:cs="Arial"/>
          <w:b/>
          <w:color w:val="37394C" w:themeColor="accent1"/>
        </w:rPr>
      </w:pPr>
      <w:r w:rsidRPr="009C669B">
        <w:rPr>
          <w:rFonts w:ascii="Arial" w:hAnsi="Arial" w:cs="Arial"/>
          <w:b/>
          <w:color w:val="37394C" w:themeColor="accent1"/>
        </w:rPr>
        <w:t xml:space="preserve">Mae’r Côd Ymarfer drafft ar gyfer Cyflogwyr i’w weld yn </w:t>
      </w:r>
      <w:hyperlink w:anchor="_Atodiad_2" w:history="1">
        <w:r w:rsidR="004030B1" w:rsidRPr="009C669B">
          <w:rPr>
            <w:rStyle w:val="Hyperlink"/>
            <w:rFonts w:ascii="Arial" w:hAnsi="Arial" w:cs="Arial"/>
            <w:b/>
            <w:color w:val="37394C" w:themeColor="accent1"/>
          </w:rPr>
          <w:t>A</w:t>
        </w:r>
        <w:r w:rsidRPr="009C669B">
          <w:rPr>
            <w:rStyle w:val="Hyperlink"/>
            <w:rFonts w:ascii="Arial" w:hAnsi="Arial" w:cs="Arial"/>
            <w:b/>
            <w:color w:val="37394C" w:themeColor="accent1"/>
          </w:rPr>
          <w:t>todiad</w:t>
        </w:r>
        <w:r w:rsidR="004030B1" w:rsidRPr="009C669B">
          <w:rPr>
            <w:rStyle w:val="Hyperlink"/>
            <w:rFonts w:ascii="Arial" w:hAnsi="Arial" w:cs="Arial"/>
            <w:b/>
            <w:color w:val="37394C" w:themeColor="accent1"/>
          </w:rPr>
          <w:t xml:space="preserve"> 2</w:t>
        </w:r>
      </w:hyperlink>
      <w:r w:rsidR="004030B1" w:rsidRPr="009C669B">
        <w:rPr>
          <w:rFonts w:ascii="Arial" w:hAnsi="Arial" w:cs="Arial"/>
          <w:b/>
          <w:color w:val="37394C" w:themeColor="accent1"/>
        </w:rPr>
        <w:t xml:space="preserve">. </w:t>
      </w:r>
    </w:p>
    <w:p w14:paraId="5446242A" w14:textId="6601E291" w:rsidR="00837F6F" w:rsidRPr="009C669B" w:rsidRDefault="001D79DF" w:rsidP="00837F6F">
      <w:pPr>
        <w:spacing w:line="360" w:lineRule="auto"/>
        <w:rPr>
          <w:rFonts w:ascii="Arial" w:hAnsi="Arial" w:cs="Arial"/>
          <w:b/>
          <w:color w:val="37394C" w:themeColor="accent1"/>
        </w:rPr>
      </w:pPr>
      <w:r w:rsidRPr="009C669B">
        <w:rPr>
          <w:rFonts w:ascii="Arial" w:hAnsi="Arial" w:cs="Arial"/>
          <w:b/>
          <w:color w:val="37394C" w:themeColor="accent1"/>
        </w:rPr>
        <w:t xml:space="preserve">A ydych chi o’r farn bod y safonau yn y </w:t>
      </w:r>
      <w:r w:rsidR="00183D74" w:rsidRPr="009C669B">
        <w:rPr>
          <w:rFonts w:ascii="Arial" w:hAnsi="Arial" w:cs="Arial"/>
          <w:b/>
          <w:color w:val="37394C" w:themeColor="accent1"/>
        </w:rPr>
        <w:t>C</w:t>
      </w:r>
      <w:r w:rsidRPr="009C669B">
        <w:rPr>
          <w:rFonts w:ascii="Arial" w:hAnsi="Arial" w:cs="Arial"/>
          <w:b/>
          <w:color w:val="37394C" w:themeColor="accent1"/>
        </w:rPr>
        <w:t>ô</w:t>
      </w:r>
      <w:r w:rsidR="00183D74" w:rsidRPr="009C669B">
        <w:rPr>
          <w:rFonts w:ascii="Arial" w:hAnsi="Arial" w:cs="Arial"/>
          <w:b/>
          <w:color w:val="37394C" w:themeColor="accent1"/>
        </w:rPr>
        <w:t xml:space="preserve">d </w:t>
      </w:r>
      <w:r w:rsidRPr="009C669B">
        <w:rPr>
          <w:rFonts w:ascii="Arial" w:hAnsi="Arial" w:cs="Arial"/>
          <w:b/>
          <w:color w:val="37394C" w:themeColor="accent1"/>
        </w:rPr>
        <w:t>yn rhesymol ac yn gyflawnadwy i gyflogwyr</w:t>
      </w:r>
      <w:r w:rsidR="00837F6F" w:rsidRPr="009C669B">
        <w:rPr>
          <w:rFonts w:ascii="Arial" w:hAnsi="Arial" w:cs="Arial"/>
          <w:b/>
          <w:color w:val="37394C" w:themeColor="accent1"/>
        </w:rPr>
        <w:t>?</w:t>
      </w:r>
    </w:p>
    <w:tbl>
      <w:tblPr>
        <w:tblStyle w:val="TableGrid"/>
        <w:tblpPr w:leftFromText="180" w:rightFromText="180" w:vertAnchor="text" w:horzAnchor="page" w:tblpX="1659" w:tblpY="218"/>
        <w:tblW w:w="0" w:type="auto"/>
        <w:tblLook w:val="04A0" w:firstRow="1" w:lastRow="0" w:firstColumn="1" w:lastColumn="0" w:noHBand="0" w:noVBand="1"/>
      </w:tblPr>
      <w:tblGrid>
        <w:gridCol w:w="2518"/>
        <w:gridCol w:w="993"/>
      </w:tblGrid>
      <w:tr w:rsidR="00D214D0" w:rsidRPr="009C669B" w14:paraId="502AD04C" w14:textId="77777777" w:rsidTr="009C669B">
        <w:tc>
          <w:tcPr>
            <w:tcW w:w="2518" w:type="dxa"/>
            <w:tcBorders>
              <w:top w:val="nil"/>
              <w:left w:val="nil"/>
              <w:bottom w:val="nil"/>
              <w:right w:val="single" w:sz="8" w:space="0" w:color="257D86" w:themeColor="accent4"/>
            </w:tcBorders>
            <w:vAlign w:val="bottom"/>
          </w:tcPr>
          <w:p w14:paraId="1BC8350E" w14:textId="34DCAE85" w:rsidR="00D214D0" w:rsidRPr="009C669B" w:rsidRDefault="00D214D0" w:rsidP="001D79DF">
            <w:pPr>
              <w:spacing w:line="360" w:lineRule="auto"/>
              <w:rPr>
                <w:rFonts w:eastAsia="Times New Roman"/>
                <w:color w:val="37394C" w:themeColor="accent1"/>
              </w:rPr>
            </w:pPr>
            <w:r w:rsidRPr="009C669B">
              <w:rPr>
                <w:rFonts w:eastAsia="Times New Roman"/>
                <w:color w:val="37394C" w:themeColor="accent1"/>
              </w:rPr>
              <w:t>Y</w:t>
            </w:r>
            <w:r w:rsidR="001D79DF" w:rsidRPr="009C669B">
              <w:rPr>
                <w:rFonts w:eastAsia="Times New Roman"/>
                <w:color w:val="37394C" w:themeColor="accent1"/>
              </w:rPr>
              <w:t>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6AA8289C" w14:textId="77777777" w:rsidR="00D214D0" w:rsidRPr="009C669B" w:rsidRDefault="00D214D0" w:rsidP="00183D74">
            <w:pPr>
              <w:spacing w:line="360" w:lineRule="auto"/>
              <w:rPr>
                <w:rFonts w:eastAsia="Times New Roman"/>
              </w:rPr>
            </w:pPr>
          </w:p>
        </w:tc>
      </w:tr>
      <w:tr w:rsidR="00D214D0" w:rsidRPr="009C669B" w14:paraId="23CC0578" w14:textId="77777777" w:rsidTr="009C669B">
        <w:tc>
          <w:tcPr>
            <w:tcW w:w="2518" w:type="dxa"/>
            <w:tcBorders>
              <w:top w:val="nil"/>
              <w:left w:val="nil"/>
              <w:bottom w:val="nil"/>
              <w:right w:val="single" w:sz="8" w:space="0" w:color="257D86" w:themeColor="accent4"/>
            </w:tcBorders>
            <w:vAlign w:val="bottom"/>
          </w:tcPr>
          <w:p w14:paraId="1585D578" w14:textId="1074F817" w:rsidR="00D214D0" w:rsidRPr="009C669B" w:rsidRDefault="00D214D0" w:rsidP="001D79DF">
            <w:pPr>
              <w:spacing w:line="360" w:lineRule="auto"/>
              <w:rPr>
                <w:rFonts w:eastAsia="Times New Roman"/>
                <w:color w:val="37394C" w:themeColor="accent1"/>
              </w:rPr>
            </w:pPr>
            <w:r w:rsidRPr="009C669B">
              <w:rPr>
                <w:rFonts w:eastAsia="Times New Roman"/>
                <w:color w:val="37394C" w:themeColor="accent1"/>
              </w:rPr>
              <w:t>N</w:t>
            </w:r>
            <w:r w:rsidR="001D79DF" w:rsidRPr="009C669B">
              <w:rPr>
                <w:rFonts w:eastAsia="Times New Roman"/>
                <w:color w:val="37394C" w:themeColor="accent1"/>
              </w:rPr>
              <w:t>ac ydw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4A5B189C" w14:textId="77777777" w:rsidR="00D214D0" w:rsidRPr="009C669B" w:rsidRDefault="00D214D0" w:rsidP="00183D74">
            <w:pPr>
              <w:spacing w:line="360" w:lineRule="auto"/>
              <w:rPr>
                <w:rFonts w:eastAsia="Times New Roman"/>
              </w:rPr>
            </w:pPr>
          </w:p>
        </w:tc>
      </w:tr>
      <w:tr w:rsidR="00D214D0" w:rsidRPr="009C669B" w14:paraId="27039376" w14:textId="77777777" w:rsidTr="009C669B">
        <w:tc>
          <w:tcPr>
            <w:tcW w:w="2518" w:type="dxa"/>
            <w:tcBorders>
              <w:top w:val="nil"/>
              <w:left w:val="nil"/>
              <w:bottom w:val="nil"/>
              <w:right w:val="single" w:sz="8" w:space="0" w:color="257D86" w:themeColor="accent4"/>
            </w:tcBorders>
            <w:vAlign w:val="bottom"/>
          </w:tcPr>
          <w:p w14:paraId="64FA9C8A" w14:textId="2747D537" w:rsidR="00D214D0" w:rsidRPr="009C669B" w:rsidRDefault="007436E8" w:rsidP="00183D74">
            <w:pPr>
              <w:spacing w:line="360" w:lineRule="auto"/>
              <w:rPr>
                <w:rFonts w:eastAsia="Times New Roman"/>
                <w:color w:val="37394C" w:themeColor="accent1"/>
              </w:rPr>
            </w:pPr>
            <w:r w:rsidRPr="009C669B">
              <w:rPr>
                <w:rFonts w:eastAsia="Times New Roman"/>
                <w:color w:val="37394C" w:themeColor="accent1"/>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7D545310" w14:textId="77777777" w:rsidR="00D214D0" w:rsidRPr="009C669B" w:rsidRDefault="00D214D0" w:rsidP="00183D74">
            <w:pPr>
              <w:spacing w:line="360" w:lineRule="auto"/>
              <w:rPr>
                <w:rFonts w:eastAsia="Times New Roman"/>
              </w:rPr>
            </w:pPr>
          </w:p>
        </w:tc>
      </w:tr>
    </w:tbl>
    <w:p w14:paraId="07F422C2" w14:textId="77777777" w:rsidR="00D214D0" w:rsidRPr="0038025C" w:rsidRDefault="00D214D0" w:rsidP="00837F6F">
      <w:pPr>
        <w:spacing w:line="360" w:lineRule="auto"/>
        <w:rPr>
          <w:rFonts w:ascii="Arial" w:hAnsi="Arial" w:cs="Arial"/>
          <w:color w:val="37394C" w:themeColor="accent1"/>
          <w:sz w:val="24"/>
          <w:szCs w:val="24"/>
        </w:rPr>
      </w:pPr>
    </w:p>
    <w:p w14:paraId="21E654E6" w14:textId="77777777" w:rsidR="00837F6F" w:rsidRPr="0038025C" w:rsidRDefault="00837F6F" w:rsidP="00B32065">
      <w:pPr>
        <w:spacing w:line="360" w:lineRule="auto"/>
        <w:rPr>
          <w:rFonts w:ascii="Arial" w:hAnsi="Arial" w:cs="Arial"/>
          <w:b/>
          <w:sz w:val="24"/>
          <w:szCs w:val="24"/>
        </w:rPr>
      </w:pPr>
    </w:p>
    <w:p w14:paraId="103FA28E" w14:textId="77777777" w:rsidR="00D214D0" w:rsidRPr="0038025C" w:rsidRDefault="00D214D0" w:rsidP="00B32065">
      <w:pPr>
        <w:ind w:left="1134"/>
      </w:pPr>
    </w:p>
    <w:p w14:paraId="3E34D40C" w14:textId="77777777" w:rsidR="00D214D0" w:rsidRPr="0038025C" w:rsidRDefault="00D214D0" w:rsidP="00B32065">
      <w:pPr>
        <w:ind w:left="1134"/>
      </w:pPr>
    </w:p>
    <w:p w14:paraId="29CCE766" w14:textId="77777777" w:rsidR="00D214D0" w:rsidRPr="0038025C" w:rsidRDefault="00D214D0" w:rsidP="00B32065">
      <w:pPr>
        <w:ind w:left="1134"/>
      </w:pPr>
    </w:p>
    <w:p w14:paraId="154E124F" w14:textId="77777777" w:rsidR="00D214D0" w:rsidRPr="0038025C" w:rsidRDefault="00D214D0" w:rsidP="00B32065">
      <w:pPr>
        <w:ind w:left="1134"/>
      </w:pPr>
    </w:p>
    <w:p w14:paraId="2F53CC38" w14:textId="1021A8CB" w:rsidR="00837F6F" w:rsidRPr="0038025C" w:rsidRDefault="001D79DF" w:rsidP="00837F6F">
      <w:pPr>
        <w:spacing w:line="360" w:lineRule="auto"/>
        <w:rPr>
          <w:rFonts w:ascii="Arial" w:hAnsi="Arial" w:cs="Arial"/>
          <w:color w:val="37394C" w:themeColor="accent1"/>
          <w:sz w:val="24"/>
          <w:szCs w:val="24"/>
        </w:rPr>
      </w:pPr>
      <w:r w:rsidRPr="0038025C">
        <w:rPr>
          <w:rFonts w:ascii="Arial" w:hAnsi="Arial" w:cs="Arial"/>
          <w:color w:val="37394C" w:themeColor="accent1"/>
          <w:sz w:val="24"/>
          <w:szCs w:val="24"/>
        </w:rPr>
        <w:t xml:space="preserve">Rhowch eich sylwadau yn y </w:t>
      </w:r>
      <w:r w:rsidR="009C669B">
        <w:rPr>
          <w:rFonts w:ascii="Arial" w:hAnsi="Arial" w:cs="Arial"/>
          <w:color w:val="37394C" w:themeColor="accent1"/>
          <w:sz w:val="24"/>
          <w:szCs w:val="24"/>
        </w:rPr>
        <w:t>blwch</w:t>
      </w:r>
      <w:r w:rsidRPr="0038025C">
        <w:rPr>
          <w:rFonts w:ascii="Arial" w:hAnsi="Arial" w:cs="Arial"/>
          <w:color w:val="37394C" w:themeColor="accent1"/>
          <w:sz w:val="24"/>
          <w:szCs w:val="24"/>
        </w:rPr>
        <w:t xml:space="preserve"> isod</w:t>
      </w:r>
      <w:r w:rsidR="00837F6F" w:rsidRPr="0038025C">
        <w:rPr>
          <w:rFonts w:ascii="Arial" w:hAnsi="Arial" w:cs="Arial"/>
          <w:color w:val="37394C" w:themeColor="accent1"/>
          <w:sz w:val="24"/>
          <w:szCs w:val="24"/>
        </w:rPr>
        <w:t>.</w:t>
      </w:r>
    </w:p>
    <w:tbl>
      <w:tblPr>
        <w:tblW w:w="0" w:type="auto"/>
        <w:tblInd w:w="108" w:type="dxa"/>
        <w:tblBorders>
          <w:top w:val="single" w:sz="8" w:space="0" w:color="257D86" w:themeColor="accent4"/>
          <w:left w:val="single" w:sz="8" w:space="0" w:color="257D86" w:themeColor="accent4"/>
          <w:bottom w:val="single" w:sz="8" w:space="0" w:color="257D86" w:themeColor="accent4"/>
          <w:right w:val="single" w:sz="8" w:space="0" w:color="257D86" w:themeColor="accent4"/>
          <w:insideH w:val="single" w:sz="8" w:space="0" w:color="257D86" w:themeColor="accent4"/>
          <w:insideV w:val="single" w:sz="8" w:space="0" w:color="257D86" w:themeColor="accent4"/>
        </w:tblBorders>
        <w:tblLook w:val="01E0" w:firstRow="1" w:lastRow="1" w:firstColumn="1" w:lastColumn="1" w:noHBand="0" w:noVBand="0"/>
      </w:tblPr>
      <w:tblGrid>
        <w:gridCol w:w="10065"/>
      </w:tblGrid>
      <w:tr w:rsidR="00837F6F" w:rsidRPr="0038025C" w14:paraId="67B602D6" w14:textId="77777777" w:rsidTr="001C0BCF">
        <w:trPr>
          <w:trHeight w:val="845"/>
        </w:trPr>
        <w:tc>
          <w:tcPr>
            <w:tcW w:w="10065" w:type="dxa"/>
          </w:tcPr>
          <w:p w14:paraId="3CCE4222" w14:textId="77777777" w:rsidR="00837F6F" w:rsidRPr="0038025C" w:rsidRDefault="00837F6F" w:rsidP="00B32065">
            <w:pPr>
              <w:spacing w:line="360" w:lineRule="auto"/>
              <w:rPr>
                <w:rFonts w:ascii="Arial" w:eastAsia="Times New Roman" w:hAnsi="Arial" w:cs="Arial"/>
                <w:sz w:val="24"/>
                <w:szCs w:val="24"/>
              </w:rPr>
            </w:pPr>
          </w:p>
          <w:p w14:paraId="4FCBEF43" w14:textId="77777777" w:rsidR="00837F6F" w:rsidRPr="0038025C" w:rsidRDefault="00837F6F" w:rsidP="00B32065">
            <w:pPr>
              <w:spacing w:line="360" w:lineRule="auto"/>
              <w:rPr>
                <w:rFonts w:ascii="Arial" w:eastAsia="Times New Roman" w:hAnsi="Arial" w:cs="Arial"/>
                <w:sz w:val="24"/>
                <w:szCs w:val="24"/>
              </w:rPr>
            </w:pPr>
          </w:p>
          <w:p w14:paraId="5DA6C02B" w14:textId="77777777" w:rsidR="00837F6F" w:rsidRPr="0038025C" w:rsidRDefault="00837F6F" w:rsidP="00B32065">
            <w:pPr>
              <w:spacing w:line="360" w:lineRule="auto"/>
              <w:rPr>
                <w:rFonts w:ascii="Arial" w:eastAsia="Times New Roman" w:hAnsi="Arial" w:cs="Arial"/>
                <w:sz w:val="24"/>
                <w:szCs w:val="24"/>
              </w:rPr>
            </w:pPr>
          </w:p>
          <w:p w14:paraId="612721DD" w14:textId="77777777" w:rsidR="00837F6F" w:rsidRPr="0038025C" w:rsidRDefault="00837F6F" w:rsidP="00B32065">
            <w:pPr>
              <w:spacing w:line="360" w:lineRule="auto"/>
              <w:rPr>
                <w:rFonts w:ascii="Arial" w:eastAsia="Times New Roman" w:hAnsi="Arial" w:cs="Arial"/>
                <w:sz w:val="24"/>
                <w:szCs w:val="24"/>
              </w:rPr>
            </w:pPr>
          </w:p>
          <w:p w14:paraId="1E6CAF5E" w14:textId="77777777" w:rsidR="00837F6F" w:rsidRPr="0038025C" w:rsidRDefault="00837F6F" w:rsidP="00B32065">
            <w:pPr>
              <w:spacing w:line="360" w:lineRule="auto"/>
              <w:rPr>
                <w:rFonts w:ascii="Arial" w:eastAsia="Times New Roman" w:hAnsi="Arial" w:cs="Arial"/>
                <w:sz w:val="24"/>
                <w:szCs w:val="24"/>
              </w:rPr>
            </w:pPr>
          </w:p>
          <w:p w14:paraId="72169744" w14:textId="65588664" w:rsidR="00837F6F" w:rsidRPr="0038025C" w:rsidRDefault="00837F6F" w:rsidP="00C87900">
            <w:pPr>
              <w:spacing w:line="360" w:lineRule="auto"/>
              <w:rPr>
                <w:rFonts w:ascii="Arial" w:eastAsia="Times New Roman" w:hAnsi="Arial" w:cs="Arial"/>
                <w:sz w:val="24"/>
                <w:szCs w:val="24"/>
              </w:rPr>
            </w:pPr>
          </w:p>
        </w:tc>
      </w:tr>
    </w:tbl>
    <w:p w14:paraId="4C97C49A" w14:textId="77777777" w:rsidR="00837F6F" w:rsidRPr="0038025C" w:rsidRDefault="00837F6F" w:rsidP="00837F6F">
      <w:pPr>
        <w:spacing w:line="360" w:lineRule="auto"/>
        <w:rPr>
          <w:rFonts w:ascii="Arial" w:hAnsi="Arial" w:cs="Arial"/>
          <w:b/>
          <w:sz w:val="24"/>
          <w:szCs w:val="24"/>
        </w:rPr>
      </w:pPr>
    </w:p>
    <w:p w14:paraId="372ECE99" w14:textId="2D875CAB" w:rsidR="00837F6F" w:rsidRPr="0038025C" w:rsidRDefault="004F1E02" w:rsidP="004F1E02">
      <w:pPr>
        <w:pStyle w:val="Heading2"/>
        <w:numPr>
          <w:ilvl w:val="0"/>
          <w:numId w:val="0"/>
        </w:numPr>
      </w:pPr>
      <w:r w:rsidRPr="0038025C">
        <w:t>5.4</w:t>
      </w:r>
      <w:r w:rsidRPr="0038025C">
        <w:tab/>
      </w:r>
      <w:r w:rsidR="001D79DF" w:rsidRPr="0038025C">
        <w:t>Cwestiwn</w:t>
      </w:r>
      <w:r w:rsidR="00837F6F" w:rsidRPr="0038025C">
        <w:t xml:space="preserve"> </w:t>
      </w:r>
      <w:r w:rsidR="00C87900">
        <w:t>8</w:t>
      </w:r>
    </w:p>
    <w:p w14:paraId="5AF32BA6" w14:textId="594B5474" w:rsidR="00D214D0" w:rsidRPr="002B3EC2" w:rsidDel="00D214D0" w:rsidRDefault="001D79DF" w:rsidP="002441B4">
      <w:pPr>
        <w:pStyle w:val="ListParagraph"/>
        <w:numPr>
          <w:ilvl w:val="0"/>
          <w:numId w:val="6"/>
        </w:numPr>
        <w:spacing w:after="0" w:line="360" w:lineRule="auto"/>
        <w:ind w:left="567" w:right="0" w:hanging="567"/>
        <w:rPr>
          <w:rFonts w:eastAsia="Times New Roman"/>
          <w:b/>
          <w:sz w:val="22"/>
        </w:rPr>
      </w:pPr>
      <w:r w:rsidRPr="002B3EC2">
        <w:rPr>
          <w:b/>
          <w:color w:val="37394C" w:themeColor="accent1"/>
          <w:sz w:val="22"/>
        </w:rPr>
        <w:t>A ydych chi o’r farn bod unrhyw fylchau yng nghynnwys Côd y cyflogwyr</w:t>
      </w:r>
      <w:r w:rsidR="00837F6F" w:rsidRPr="002B3EC2">
        <w:rPr>
          <w:b/>
          <w:color w:val="37394C" w:themeColor="accent1"/>
          <w:sz w:val="22"/>
        </w:rPr>
        <w:t>?</w:t>
      </w:r>
    </w:p>
    <w:tbl>
      <w:tblPr>
        <w:tblStyle w:val="TableGrid"/>
        <w:tblpPr w:leftFromText="180" w:rightFromText="180" w:vertAnchor="text" w:horzAnchor="page" w:tblpX="1659" w:tblpY="218"/>
        <w:tblW w:w="0" w:type="auto"/>
        <w:tblLook w:val="04A0" w:firstRow="1" w:lastRow="0" w:firstColumn="1" w:lastColumn="0" w:noHBand="0" w:noVBand="1"/>
      </w:tblPr>
      <w:tblGrid>
        <w:gridCol w:w="2093"/>
        <w:gridCol w:w="993"/>
      </w:tblGrid>
      <w:tr w:rsidR="00D214D0" w:rsidRPr="0038025C" w14:paraId="232F8F17" w14:textId="77777777" w:rsidTr="002B3EC2">
        <w:tc>
          <w:tcPr>
            <w:tcW w:w="2093" w:type="dxa"/>
            <w:tcBorders>
              <w:top w:val="nil"/>
              <w:left w:val="nil"/>
              <w:bottom w:val="nil"/>
              <w:right w:val="single" w:sz="8" w:space="0" w:color="257D86" w:themeColor="accent4"/>
            </w:tcBorders>
            <w:vAlign w:val="bottom"/>
          </w:tcPr>
          <w:p w14:paraId="3DDE64AF" w14:textId="5C3FC7A0" w:rsidR="00D214D0" w:rsidRPr="0038025C" w:rsidRDefault="00D214D0" w:rsidP="001D79DF">
            <w:pPr>
              <w:spacing w:line="360" w:lineRule="auto"/>
              <w:rPr>
                <w:rFonts w:eastAsia="Times New Roman"/>
                <w:color w:val="37394C" w:themeColor="accent1"/>
                <w:sz w:val="24"/>
                <w:szCs w:val="24"/>
              </w:rPr>
            </w:pPr>
            <w:r w:rsidRPr="0038025C">
              <w:rPr>
                <w:rFonts w:eastAsia="Times New Roman"/>
                <w:color w:val="37394C" w:themeColor="accent1"/>
                <w:sz w:val="24"/>
                <w:szCs w:val="24"/>
              </w:rPr>
              <w:t>Y</w:t>
            </w:r>
            <w:r w:rsidR="001D79DF" w:rsidRPr="0038025C">
              <w:rPr>
                <w:rFonts w:eastAsia="Times New Roman"/>
                <w:color w:val="37394C" w:themeColor="accent1"/>
                <w:sz w:val="24"/>
                <w:szCs w:val="24"/>
              </w:rPr>
              <w:t>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17C95E33" w14:textId="77777777" w:rsidR="00D214D0" w:rsidRPr="0038025C" w:rsidRDefault="00D214D0" w:rsidP="00183D74">
            <w:pPr>
              <w:spacing w:line="360" w:lineRule="auto"/>
              <w:rPr>
                <w:rFonts w:eastAsia="Times New Roman"/>
                <w:sz w:val="24"/>
                <w:szCs w:val="24"/>
              </w:rPr>
            </w:pPr>
          </w:p>
        </w:tc>
      </w:tr>
      <w:tr w:rsidR="00D214D0" w:rsidRPr="0038025C" w14:paraId="7755E7EC" w14:textId="77777777" w:rsidTr="002B3EC2">
        <w:tc>
          <w:tcPr>
            <w:tcW w:w="2093" w:type="dxa"/>
            <w:tcBorders>
              <w:top w:val="nil"/>
              <w:left w:val="nil"/>
              <w:bottom w:val="nil"/>
              <w:right w:val="single" w:sz="8" w:space="0" w:color="257D86" w:themeColor="accent4"/>
            </w:tcBorders>
            <w:vAlign w:val="bottom"/>
          </w:tcPr>
          <w:p w14:paraId="7291208C" w14:textId="6BC03CF4" w:rsidR="00D214D0" w:rsidRPr="0038025C" w:rsidRDefault="00D214D0" w:rsidP="001D79DF">
            <w:pPr>
              <w:spacing w:line="360" w:lineRule="auto"/>
              <w:rPr>
                <w:rFonts w:eastAsia="Times New Roman"/>
                <w:color w:val="37394C" w:themeColor="accent1"/>
                <w:sz w:val="24"/>
                <w:szCs w:val="24"/>
              </w:rPr>
            </w:pPr>
            <w:r w:rsidRPr="0038025C">
              <w:rPr>
                <w:rFonts w:eastAsia="Times New Roman"/>
                <w:color w:val="37394C" w:themeColor="accent1"/>
                <w:sz w:val="24"/>
                <w:szCs w:val="24"/>
              </w:rPr>
              <w:t>N</w:t>
            </w:r>
            <w:r w:rsidR="001D79DF" w:rsidRPr="0038025C">
              <w:rPr>
                <w:rFonts w:eastAsia="Times New Roman"/>
                <w:color w:val="37394C" w:themeColor="accent1"/>
                <w:sz w:val="24"/>
                <w:szCs w:val="24"/>
              </w:rPr>
              <w:t>ac ydw</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449A87BB" w14:textId="77777777" w:rsidR="00D214D0" w:rsidRPr="0038025C" w:rsidRDefault="00D214D0" w:rsidP="00183D74">
            <w:pPr>
              <w:spacing w:line="360" w:lineRule="auto"/>
              <w:rPr>
                <w:rFonts w:eastAsia="Times New Roman"/>
                <w:sz w:val="24"/>
                <w:szCs w:val="24"/>
              </w:rPr>
            </w:pPr>
          </w:p>
        </w:tc>
      </w:tr>
      <w:tr w:rsidR="00D214D0" w:rsidRPr="0038025C" w14:paraId="162399C4" w14:textId="77777777" w:rsidTr="002B3EC2">
        <w:tc>
          <w:tcPr>
            <w:tcW w:w="2093" w:type="dxa"/>
            <w:tcBorders>
              <w:top w:val="nil"/>
              <w:left w:val="nil"/>
              <w:bottom w:val="nil"/>
              <w:right w:val="single" w:sz="8" w:space="0" w:color="257D86" w:themeColor="accent4"/>
            </w:tcBorders>
            <w:vAlign w:val="bottom"/>
          </w:tcPr>
          <w:p w14:paraId="35AF4484" w14:textId="5877A08E" w:rsidR="00D214D0" w:rsidRPr="0038025C" w:rsidRDefault="007436E8" w:rsidP="00183D74">
            <w:pPr>
              <w:spacing w:line="360" w:lineRule="auto"/>
              <w:rPr>
                <w:rFonts w:eastAsia="Times New Roman"/>
                <w:color w:val="37394C" w:themeColor="accent1"/>
                <w:sz w:val="24"/>
                <w:szCs w:val="24"/>
              </w:rPr>
            </w:pPr>
            <w:r w:rsidRPr="0038025C">
              <w:rPr>
                <w:rFonts w:eastAsia="Times New Roman"/>
                <w:color w:val="37394C" w:themeColor="accent1"/>
                <w:sz w:val="24"/>
                <w:szCs w:val="24"/>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1FE4587E" w14:textId="77777777" w:rsidR="00D214D0" w:rsidRPr="0038025C" w:rsidRDefault="00D214D0" w:rsidP="00183D74">
            <w:pPr>
              <w:spacing w:line="360" w:lineRule="auto"/>
              <w:rPr>
                <w:rFonts w:eastAsia="Times New Roman"/>
                <w:sz w:val="24"/>
                <w:szCs w:val="24"/>
              </w:rPr>
            </w:pPr>
          </w:p>
        </w:tc>
      </w:tr>
    </w:tbl>
    <w:p w14:paraId="1E9E6809" w14:textId="77777777" w:rsidR="00837F6F" w:rsidRPr="0038025C" w:rsidRDefault="00837F6F" w:rsidP="001C0BCF">
      <w:pPr>
        <w:spacing w:line="360" w:lineRule="auto"/>
        <w:rPr>
          <w:rFonts w:eastAsia="Times New Roman"/>
          <w:szCs w:val="24"/>
        </w:rPr>
      </w:pPr>
    </w:p>
    <w:p w14:paraId="6C756B84" w14:textId="77777777" w:rsidR="00D214D0" w:rsidRPr="0038025C" w:rsidRDefault="00D214D0" w:rsidP="00837F6F">
      <w:pPr>
        <w:spacing w:line="360" w:lineRule="auto"/>
        <w:rPr>
          <w:rFonts w:ascii="Arial" w:eastAsia="Times New Roman" w:hAnsi="Arial" w:cs="Arial"/>
          <w:color w:val="37394C" w:themeColor="accent1"/>
          <w:sz w:val="24"/>
          <w:szCs w:val="24"/>
        </w:rPr>
      </w:pPr>
    </w:p>
    <w:p w14:paraId="4EAE6383" w14:textId="77777777" w:rsidR="00D214D0" w:rsidRPr="0038025C" w:rsidRDefault="00D214D0" w:rsidP="00837F6F">
      <w:pPr>
        <w:spacing w:line="360" w:lineRule="auto"/>
        <w:rPr>
          <w:rFonts w:ascii="Arial" w:eastAsia="Times New Roman" w:hAnsi="Arial" w:cs="Arial"/>
          <w:color w:val="37394C" w:themeColor="accent1"/>
          <w:sz w:val="24"/>
          <w:szCs w:val="24"/>
        </w:rPr>
      </w:pPr>
    </w:p>
    <w:p w14:paraId="16C0EDB4" w14:textId="77777777" w:rsidR="00D214D0" w:rsidRPr="0038025C" w:rsidRDefault="00D214D0" w:rsidP="00837F6F">
      <w:pPr>
        <w:spacing w:line="360" w:lineRule="auto"/>
        <w:rPr>
          <w:rFonts w:ascii="Arial" w:eastAsia="Times New Roman" w:hAnsi="Arial" w:cs="Arial"/>
          <w:color w:val="37394C" w:themeColor="accent1"/>
          <w:sz w:val="24"/>
          <w:szCs w:val="24"/>
        </w:rPr>
      </w:pPr>
    </w:p>
    <w:p w14:paraId="643DECC2" w14:textId="77777777" w:rsidR="00D214D0" w:rsidRPr="0038025C" w:rsidRDefault="00D214D0" w:rsidP="00837F6F">
      <w:pPr>
        <w:spacing w:line="360" w:lineRule="auto"/>
        <w:rPr>
          <w:rFonts w:ascii="Arial" w:eastAsia="Times New Roman" w:hAnsi="Arial" w:cs="Arial"/>
          <w:color w:val="37394C" w:themeColor="accent1"/>
          <w:sz w:val="24"/>
          <w:szCs w:val="24"/>
        </w:rPr>
      </w:pPr>
    </w:p>
    <w:p w14:paraId="3E09E3A8" w14:textId="76552199" w:rsidR="00837F6F" w:rsidRPr="002B3EC2" w:rsidRDefault="001D79DF" w:rsidP="00837F6F">
      <w:pPr>
        <w:spacing w:line="360" w:lineRule="auto"/>
        <w:rPr>
          <w:rFonts w:ascii="Arial" w:eastAsia="Times New Roman" w:hAnsi="Arial" w:cs="Arial"/>
          <w:color w:val="37394C" w:themeColor="accent1"/>
        </w:rPr>
      </w:pPr>
      <w:r w:rsidRPr="002B3EC2">
        <w:rPr>
          <w:rFonts w:ascii="Arial" w:eastAsia="Times New Roman" w:hAnsi="Arial" w:cs="Arial"/>
          <w:color w:val="37394C" w:themeColor="accent1"/>
        </w:rPr>
        <w:t xml:space="preserve">Defnyddiwch y </w:t>
      </w:r>
      <w:r w:rsidR="009C669B">
        <w:rPr>
          <w:rFonts w:ascii="Arial" w:eastAsia="Times New Roman" w:hAnsi="Arial" w:cs="Arial"/>
          <w:color w:val="37394C" w:themeColor="accent1"/>
        </w:rPr>
        <w:t xml:space="preserve">gofod </w:t>
      </w:r>
      <w:r w:rsidRPr="002B3EC2">
        <w:rPr>
          <w:rFonts w:ascii="Arial" w:eastAsia="Times New Roman" w:hAnsi="Arial" w:cs="Arial"/>
          <w:color w:val="37394C" w:themeColor="accent1"/>
        </w:rPr>
        <w:t>sod i ddweud wrthym am unrhyw fylchau</w:t>
      </w:r>
      <w:r w:rsidR="00837F6F" w:rsidRPr="002B3EC2">
        <w:rPr>
          <w:rFonts w:ascii="Arial" w:eastAsia="Times New Roman" w:hAnsi="Arial" w:cs="Arial"/>
          <w:color w:val="37394C" w:themeColor="accent1"/>
        </w:rPr>
        <w:t>.</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9781"/>
      </w:tblGrid>
      <w:tr w:rsidR="00837F6F" w:rsidRPr="0038025C" w14:paraId="31F6AA30" w14:textId="77777777" w:rsidTr="001C0BCF">
        <w:trPr>
          <w:trHeight w:val="845"/>
        </w:trPr>
        <w:tc>
          <w:tcPr>
            <w:tcW w:w="9781" w:type="dxa"/>
          </w:tcPr>
          <w:p w14:paraId="7BDAEA14" w14:textId="77777777" w:rsidR="00837F6F" w:rsidRPr="0038025C" w:rsidRDefault="00837F6F" w:rsidP="00B32065">
            <w:pPr>
              <w:spacing w:line="360" w:lineRule="auto"/>
              <w:rPr>
                <w:rFonts w:ascii="Arial" w:eastAsia="Times New Roman" w:hAnsi="Arial" w:cs="Arial"/>
                <w:sz w:val="24"/>
                <w:szCs w:val="24"/>
              </w:rPr>
            </w:pPr>
          </w:p>
          <w:p w14:paraId="1852F3AF" w14:textId="77777777" w:rsidR="00837F6F" w:rsidRPr="0038025C" w:rsidRDefault="00837F6F" w:rsidP="00B32065">
            <w:pPr>
              <w:spacing w:line="360" w:lineRule="auto"/>
              <w:rPr>
                <w:rFonts w:ascii="Arial" w:eastAsia="Times New Roman" w:hAnsi="Arial" w:cs="Arial"/>
                <w:sz w:val="24"/>
                <w:szCs w:val="24"/>
              </w:rPr>
            </w:pPr>
          </w:p>
          <w:p w14:paraId="415B4223" w14:textId="77777777" w:rsidR="00837F6F" w:rsidRPr="0038025C" w:rsidRDefault="00837F6F" w:rsidP="00B32065">
            <w:pPr>
              <w:spacing w:line="360" w:lineRule="auto"/>
              <w:rPr>
                <w:rFonts w:ascii="Arial" w:eastAsia="Times New Roman" w:hAnsi="Arial" w:cs="Arial"/>
                <w:sz w:val="24"/>
                <w:szCs w:val="24"/>
              </w:rPr>
            </w:pPr>
          </w:p>
          <w:p w14:paraId="65051014" w14:textId="77777777" w:rsidR="00837F6F" w:rsidRPr="0038025C" w:rsidRDefault="00837F6F" w:rsidP="00B32065">
            <w:pPr>
              <w:spacing w:line="360" w:lineRule="auto"/>
              <w:rPr>
                <w:rFonts w:ascii="Arial" w:eastAsia="Times New Roman" w:hAnsi="Arial" w:cs="Arial"/>
                <w:sz w:val="24"/>
                <w:szCs w:val="24"/>
              </w:rPr>
            </w:pPr>
          </w:p>
          <w:p w14:paraId="0E46C787" w14:textId="77777777" w:rsidR="00837F6F" w:rsidRPr="0038025C" w:rsidRDefault="00837F6F" w:rsidP="00B32065">
            <w:pPr>
              <w:spacing w:line="360" w:lineRule="auto"/>
              <w:rPr>
                <w:rFonts w:ascii="Arial" w:eastAsia="Times New Roman" w:hAnsi="Arial" w:cs="Arial"/>
                <w:sz w:val="24"/>
                <w:szCs w:val="24"/>
              </w:rPr>
            </w:pPr>
          </w:p>
          <w:p w14:paraId="4C614DF9" w14:textId="77777777" w:rsidR="00837F6F" w:rsidRPr="0038025C" w:rsidRDefault="00837F6F" w:rsidP="00B32065">
            <w:pPr>
              <w:spacing w:line="360" w:lineRule="auto"/>
              <w:rPr>
                <w:rFonts w:ascii="Arial" w:eastAsia="Times New Roman" w:hAnsi="Arial" w:cs="Arial"/>
                <w:sz w:val="24"/>
                <w:szCs w:val="24"/>
              </w:rPr>
            </w:pPr>
          </w:p>
          <w:p w14:paraId="4BF931AF" w14:textId="77777777" w:rsidR="00837F6F" w:rsidRPr="0038025C" w:rsidRDefault="00837F6F" w:rsidP="00B32065">
            <w:pPr>
              <w:spacing w:line="360" w:lineRule="auto"/>
              <w:rPr>
                <w:rFonts w:ascii="Arial" w:eastAsia="Times New Roman" w:hAnsi="Arial" w:cs="Arial"/>
                <w:sz w:val="24"/>
                <w:szCs w:val="24"/>
              </w:rPr>
            </w:pPr>
          </w:p>
          <w:p w14:paraId="31F3D374" w14:textId="77777777" w:rsidR="00837F6F" w:rsidRPr="0038025C" w:rsidRDefault="00837F6F" w:rsidP="00B32065">
            <w:pPr>
              <w:spacing w:line="360" w:lineRule="auto"/>
              <w:rPr>
                <w:rFonts w:ascii="Arial" w:eastAsia="Times New Roman" w:hAnsi="Arial" w:cs="Arial"/>
                <w:sz w:val="24"/>
                <w:szCs w:val="24"/>
              </w:rPr>
            </w:pPr>
          </w:p>
          <w:p w14:paraId="7203CA8D" w14:textId="77777777" w:rsidR="00837F6F" w:rsidRPr="0038025C" w:rsidRDefault="00837F6F" w:rsidP="00B32065">
            <w:pPr>
              <w:spacing w:line="360" w:lineRule="auto"/>
              <w:rPr>
                <w:rFonts w:ascii="Arial" w:eastAsia="Times New Roman" w:hAnsi="Arial" w:cs="Arial"/>
                <w:sz w:val="24"/>
                <w:szCs w:val="24"/>
              </w:rPr>
            </w:pPr>
          </w:p>
          <w:p w14:paraId="167E7305" w14:textId="77777777" w:rsidR="00837F6F" w:rsidRPr="0038025C" w:rsidRDefault="00837F6F" w:rsidP="00B32065">
            <w:pPr>
              <w:spacing w:line="360" w:lineRule="auto"/>
              <w:rPr>
                <w:rFonts w:ascii="Arial" w:eastAsia="Times New Roman" w:hAnsi="Arial" w:cs="Arial"/>
                <w:sz w:val="24"/>
                <w:szCs w:val="24"/>
              </w:rPr>
            </w:pPr>
          </w:p>
          <w:p w14:paraId="0C0F3A98" w14:textId="77777777" w:rsidR="00837F6F" w:rsidRPr="0038025C" w:rsidRDefault="00837F6F" w:rsidP="00B32065">
            <w:pPr>
              <w:spacing w:line="360" w:lineRule="auto"/>
              <w:rPr>
                <w:rFonts w:ascii="Arial" w:eastAsia="Times New Roman" w:hAnsi="Arial" w:cs="Arial"/>
                <w:sz w:val="24"/>
                <w:szCs w:val="24"/>
              </w:rPr>
            </w:pPr>
          </w:p>
          <w:p w14:paraId="3F47A067" w14:textId="77777777" w:rsidR="00837F6F" w:rsidRPr="0038025C" w:rsidRDefault="00837F6F" w:rsidP="00B32065">
            <w:pPr>
              <w:spacing w:line="360" w:lineRule="auto"/>
              <w:rPr>
                <w:rFonts w:ascii="Arial" w:eastAsia="Times New Roman" w:hAnsi="Arial" w:cs="Arial"/>
                <w:sz w:val="24"/>
                <w:szCs w:val="24"/>
              </w:rPr>
            </w:pPr>
          </w:p>
          <w:p w14:paraId="39E15853" w14:textId="77777777" w:rsidR="00837F6F" w:rsidRPr="0038025C" w:rsidRDefault="00837F6F" w:rsidP="00B32065">
            <w:pPr>
              <w:spacing w:line="360" w:lineRule="auto"/>
              <w:rPr>
                <w:rFonts w:ascii="Arial" w:eastAsia="Times New Roman" w:hAnsi="Arial" w:cs="Arial"/>
                <w:sz w:val="24"/>
                <w:szCs w:val="24"/>
              </w:rPr>
            </w:pPr>
          </w:p>
          <w:p w14:paraId="150637E1" w14:textId="77777777" w:rsidR="00837F6F" w:rsidRPr="0038025C" w:rsidRDefault="00837F6F" w:rsidP="00B32065">
            <w:pPr>
              <w:spacing w:line="360" w:lineRule="auto"/>
              <w:rPr>
                <w:rFonts w:ascii="Arial" w:eastAsia="Times New Roman" w:hAnsi="Arial" w:cs="Arial"/>
                <w:sz w:val="24"/>
                <w:szCs w:val="24"/>
              </w:rPr>
            </w:pPr>
          </w:p>
          <w:p w14:paraId="2A9A7068" w14:textId="77777777" w:rsidR="00837F6F" w:rsidRPr="0038025C" w:rsidRDefault="00837F6F" w:rsidP="00B32065">
            <w:pPr>
              <w:spacing w:line="360" w:lineRule="auto"/>
              <w:rPr>
                <w:rFonts w:ascii="Arial" w:eastAsia="Times New Roman" w:hAnsi="Arial" w:cs="Arial"/>
                <w:sz w:val="24"/>
                <w:szCs w:val="24"/>
              </w:rPr>
            </w:pPr>
          </w:p>
          <w:p w14:paraId="01D70C11" w14:textId="77777777" w:rsidR="00837F6F" w:rsidRPr="0038025C" w:rsidRDefault="00837F6F" w:rsidP="00B32065">
            <w:pPr>
              <w:spacing w:line="360" w:lineRule="auto"/>
              <w:rPr>
                <w:rFonts w:ascii="Arial" w:eastAsia="Times New Roman" w:hAnsi="Arial" w:cs="Arial"/>
                <w:sz w:val="24"/>
                <w:szCs w:val="24"/>
              </w:rPr>
            </w:pPr>
          </w:p>
        </w:tc>
      </w:tr>
    </w:tbl>
    <w:p w14:paraId="5EEBCE40" w14:textId="77777777" w:rsidR="00837F6F" w:rsidRPr="0038025C" w:rsidRDefault="00837F6F" w:rsidP="00837F6F">
      <w:pPr>
        <w:spacing w:line="360" w:lineRule="auto"/>
        <w:rPr>
          <w:rFonts w:ascii="Arial" w:hAnsi="Arial" w:cs="Arial"/>
          <w:b/>
          <w:sz w:val="24"/>
          <w:szCs w:val="24"/>
        </w:rPr>
      </w:pPr>
    </w:p>
    <w:p w14:paraId="175463CA" w14:textId="77777777" w:rsidR="00837F6F" w:rsidRPr="0038025C" w:rsidRDefault="00837F6F" w:rsidP="00837F6F">
      <w:pPr>
        <w:spacing w:line="360" w:lineRule="auto"/>
        <w:rPr>
          <w:rFonts w:ascii="Arial" w:hAnsi="Arial" w:cs="Arial"/>
          <w:b/>
          <w:sz w:val="24"/>
          <w:szCs w:val="24"/>
        </w:rPr>
      </w:pPr>
    </w:p>
    <w:p w14:paraId="40D03017" w14:textId="77777777" w:rsidR="001F18FE" w:rsidRPr="0038025C" w:rsidRDefault="001F18FE">
      <w:pPr>
        <w:rPr>
          <w:rFonts w:ascii="Arial" w:hAnsi="Arial" w:cs="Arial"/>
          <w:color w:val="257D86" w:themeColor="accent4"/>
          <w:sz w:val="56"/>
          <w:szCs w:val="56"/>
        </w:rPr>
      </w:pPr>
      <w:r w:rsidRPr="0038025C">
        <w:br w:type="page"/>
      </w:r>
    </w:p>
    <w:p w14:paraId="53CF24A6" w14:textId="514702F3" w:rsidR="00837F6F" w:rsidRPr="0038025C" w:rsidRDefault="001D79DF" w:rsidP="001C0BCF">
      <w:pPr>
        <w:pStyle w:val="Heading1"/>
        <w:pBdr>
          <w:bottom w:val="single" w:sz="4" w:space="1" w:color="EB5E57" w:themeColor="accent3"/>
        </w:pBdr>
        <w:spacing w:line="276" w:lineRule="auto"/>
        <w:rPr>
          <w:sz w:val="48"/>
          <w:szCs w:val="48"/>
        </w:rPr>
      </w:pPr>
      <w:r w:rsidRPr="0038025C">
        <w:rPr>
          <w:sz w:val="48"/>
          <w:szCs w:val="48"/>
        </w:rPr>
        <w:lastRenderedPageBreak/>
        <w:t>Adran</w:t>
      </w:r>
      <w:r w:rsidR="00837F6F" w:rsidRPr="0038025C">
        <w:rPr>
          <w:sz w:val="48"/>
          <w:szCs w:val="48"/>
        </w:rPr>
        <w:t xml:space="preserve"> </w:t>
      </w:r>
      <w:r w:rsidR="00D214D0" w:rsidRPr="0038025C">
        <w:rPr>
          <w:sz w:val="48"/>
          <w:szCs w:val="48"/>
        </w:rPr>
        <w:t>6</w:t>
      </w:r>
      <w:r w:rsidR="00837F6F" w:rsidRPr="0038025C">
        <w:rPr>
          <w:sz w:val="48"/>
          <w:szCs w:val="48"/>
        </w:rPr>
        <w:t>(a)</w:t>
      </w:r>
      <w:r w:rsidR="001F18FE" w:rsidRPr="0038025C">
        <w:rPr>
          <w:sz w:val="48"/>
          <w:szCs w:val="48"/>
        </w:rPr>
        <w:t xml:space="preserve"> </w:t>
      </w:r>
      <w:r w:rsidRPr="0038025C">
        <w:rPr>
          <w:sz w:val="48"/>
          <w:szCs w:val="48"/>
        </w:rPr>
        <w:t>–</w:t>
      </w:r>
      <w:r w:rsidR="001F18FE" w:rsidRPr="0038025C">
        <w:rPr>
          <w:sz w:val="48"/>
          <w:szCs w:val="48"/>
        </w:rPr>
        <w:t xml:space="preserve"> </w:t>
      </w:r>
      <w:r w:rsidRPr="0038025C">
        <w:rPr>
          <w:sz w:val="48"/>
          <w:szCs w:val="48"/>
        </w:rPr>
        <w:t xml:space="preserve">Newidiadau arfaethedig i Reolau Addasrwydd i Ymarfer </w:t>
      </w:r>
      <w:r w:rsidR="00837F6F" w:rsidRPr="0038025C">
        <w:rPr>
          <w:sz w:val="48"/>
          <w:szCs w:val="48"/>
        </w:rPr>
        <w:t>2017</w:t>
      </w:r>
    </w:p>
    <w:p w14:paraId="11875782" w14:textId="4FF6C113" w:rsidR="00FA62B0" w:rsidRPr="0038025C" w:rsidRDefault="004F1E02" w:rsidP="004F1E02">
      <w:pPr>
        <w:pStyle w:val="Heading2"/>
        <w:numPr>
          <w:ilvl w:val="0"/>
          <w:numId w:val="0"/>
        </w:numPr>
      </w:pPr>
      <w:r w:rsidRPr="0038025C">
        <w:t>6.1</w:t>
      </w:r>
      <w:r w:rsidRPr="0038025C">
        <w:tab/>
      </w:r>
      <w:r w:rsidR="001D79DF" w:rsidRPr="0038025C">
        <w:t>Beth yw’r newidiadau i’r rheolau</w:t>
      </w:r>
      <w:r w:rsidR="00FA62B0" w:rsidRPr="0038025C">
        <w:t>?</w:t>
      </w:r>
    </w:p>
    <w:p w14:paraId="393AD01E" w14:textId="7A8DBDDC" w:rsidR="004030B1" w:rsidRPr="002B3EC2" w:rsidRDefault="00D76CCF" w:rsidP="00837F6F">
      <w:pPr>
        <w:spacing w:line="360" w:lineRule="auto"/>
        <w:rPr>
          <w:rFonts w:ascii="Arial" w:hAnsi="Arial" w:cs="Arial"/>
        </w:rPr>
      </w:pPr>
      <w:r w:rsidRPr="002B3EC2">
        <w:rPr>
          <w:rFonts w:ascii="Arial" w:hAnsi="Arial" w:cs="Arial"/>
        </w:rPr>
        <w:t xml:space="preserve">Rydym wedi amlygu dau o feysydd y rheolau addasrwydd i ymarfer yr hoffem </w:t>
      </w:r>
      <w:r w:rsidR="004F1E02" w:rsidRPr="002B3EC2">
        <w:rPr>
          <w:rFonts w:ascii="Arial" w:hAnsi="Arial" w:cs="Arial"/>
        </w:rPr>
        <w:t>wneud mân</w:t>
      </w:r>
      <w:r w:rsidRPr="002B3EC2">
        <w:rPr>
          <w:rFonts w:ascii="Arial" w:hAnsi="Arial" w:cs="Arial"/>
        </w:rPr>
        <w:t xml:space="preserve"> newid</w:t>
      </w:r>
      <w:r w:rsidR="004F1E02" w:rsidRPr="002B3EC2">
        <w:rPr>
          <w:rFonts w:ascii="Arial" w:hAnsi="Arial" w:cs="Arial"/>
        </w:rPr>
        <w:t>iadau iddynt</w:t>
      </w:r>
      <w:r w:rsidR="00837F6F" w:rsidRPr="002B3EC2">
        <w:rPr>
          <w:rFonts w:ascii="Arial" w:hAnsi="Arial" w:cs="Arial"/>
        </w:rPr>
        <w:t xml:space="preserve">. </w:t>
      </w:r>
    </w:p>
    <w:p w14:paraId="25C31CCB" w14:textId="507292DA" w:rsidR="004030B1" w:rsidRPr="002B3EC2" w:rsidRDefault="00D76CCF" w:rsidP="002441B4">
      <w:pPr>
        <w:pStyle w:val="ListParagraph"/>
        <w:numPr>
          <w:ilvl w:val="0"/>
          <w:numId w:val="14"/>
        </w:numPr>
        <w:spacing w:line="360" w:lineRule="auto"/>
        <w:rPr>
          <w:sz w:val="22"/>
        </w:rPr>
      </w:pPr>
      <w:r w:rsidRPr="002B3EC2">
        <w:rPr>
          <w:sz w:val="22"/>
        </w:rPr>
        <w:t>Mae’r newid cyntaf yn ymwneud ag atgyfeiriadau uniongyrchol i baneli addasrwydd i ymarfer</w:t>
      </w:r>
      <w:r w:rsidR="004030B1" w:rsidRPr="002B3EC2">
        <w:rPr>
          <w:sz w:val="22"/>
        </w:rPr>
        <w:t>.</w:t>
      </w:r>
      <w:r w:rsidR="00837F6F" w:rsidRPr="002B3EC2">
        <w:rPr>
          <w:sz w:val="22"/>
        </w:rPr>
        <w:t xml:space="preserve"> </w:t>
      </w:r>
    </w:p>
    <w:p w14:paraId="2901AE76" w14:textId="61C0825F" w:rsidR="00837F6F" w:rsidRPr="002B3EC2" w:rsidRDefault="00D76CCF" w:rsidP="002441B4">
      <w:pPr>
        <w:pStyle w:val="ListParagraph"/>
        <w:numPr>
          <w:ilvl w:val="0"/>
          <w:numId w:val="14"/>
        </w:numPr>
        <w:spacing w:line="360" w:lineRule="auto"/>
        <w:rPr>
          <w:sz w:val="22"/>
        </w:rPr>
      </w:pPr>
      <w:r w:rsidRPr="002B3EC2">
        <w:rPr>
          <w:sz w:val="22"/>
        </w:rPr>
        <w:t>Mae’r ail yn ymwneud â’r broses ar gyfer gwneud cais am wŷs tyst</w:t>
      </w:r>
      <w:r w:rsidR="00837F6F" w:rsidRPr="002B3EC2">
        <w:rPr>
          <w:sz w:val="22"/>
        </w:rPr>
        <w:t xml:space="preserve">. </w:t>
      </w:r>
    </w:p>
    <w:p w14:paraId="57C03CD6" w14:textId="087A80BB" w:rsidR="0040044E" w:rsidRPr="006E7AFF" w:rsidRDefault="004F1E02" w:rsidP="004F1E02">
      <w:pPr>
        <w:pStyle w:val="Heading2"/>
        <w:numPr>
          <w:ilvl w:val="0"/>
          <w:numId w:val="0"/>
        </w:numPr>
      </w:pPr>
      <w:r w:rsidRPr="002B3EC2">
        <w:t>6.2</w:t>
      </w:r>
      <w:r w:rsidRPr="002B3EC2">
        <w:tab/>
      </w:r>
      <w:r w:rsidR="00D76CCF" w:rsidRPr="002B3EC2">
        <w:t>Pam newid y rheolau</w:t>
      </w:r>
      <w:r w:rsidR="0040044E" w:rsidRPr="002B3EC2">
        <w:t>?</w:t>
      </w:r>
    </w:p>
    <w:p w14:paraId="3A2971A0" w14:textId="7646825F" w:rsidR="00837F6F" w:rsidRPr="006E7AFF" w:rsidRDefault="00D76CCF" w:rsidP="00837F6F">
      <w:pPr>
        <w:spacing w:line="360" w:lineRule="auto"/>
        <w:rPr>
          <w:rFonts w:ascii="Arial" w:hAnsi="Arial" w:cs="Arial"/>
        </w:rPr>
      </w:pPr>
      <w:r w:rsidRPr="006E7AFF">
        <w:rPr>
          <w:rFonts w:ascii="Arial" w:hAnsi="Arial" w:cs="Arial"/>
        </w:rPr>
        <w:t xml:space="preserve">Mae Adran </w:t>
      </w:r>
      <w:r w:rsidR="00837F6F" w:rsidRPr="006E7AFF">
        <w:rPr>
          <w:rFonts w:ascii="Arial" w:hAnsi="Arial" w:cs="Arial"/>
        </w:rPr>
        <w:t xml:space="preserve">121 </w:t>
      </w:r>
      <w:r w:rsidRPr="006E7AFF">
        <w:rPr>
          <w:rFonts w:ascii="Arial" w:hAnsi="Arial" w:cs="Arial"/>
          <w:i/>
        </w:rPr>
        <w:t>Deddf Rheoleiddio ac Arolygu Gofal Cymdeithasol (Cymru)</w:t>
      </w:r>
      <w:r w:rsidR="00837F6F" w:rsidRPr="006E7AFF">
        <w:rPr>
          <w:rFonts w:ascii="Arial" w:hAnsi="Arial" w:cs="Arial"/>
          <w:i/>
        </w:rPr>
        <w:t xml:space="preserve"> 2016 </w:t>
      </w:r>
      <w:r w:rsidR="00837F6F" w:rsidRPr="006E7AFF">
        <w:rPr>
          <w:rFonts w:ascii="Arial" w:hAnsi="Arial" w:cs="Arial"/>
        </w:rPr>
        <w:t>(</w:t>
      </w:r>
      <w:r w:rsidRPr="006E7AFF">
        <w:rPr>
          <w:rFonts w:ascii="Arial" w:hAnsi="Arial" w:cs="Arial"/>
        </w:rPr>
        <w:t>y Ddeddf</w:t>
      </w:r>
      <w:r w:rsidR="00837F6F" w:rsidRPr="006E7AFF">
        <w:rPr>
          <w:rFonts w:ascii="Arial" w:hAnsi="Arial" w:cs="Arial"/>
        </w:rPr>
        <w:t xml:space="preserve">) </w:t>
      </w:r>
      <w:r w:rsidR="003C7A2F" w:rsidRPr="006E7AFF">
        <w:rPr>
          <w:rFonts w:ascii="Arial" w:hAnsi="Arial" w:cs="Arial"/>
        </w:rPr>
        <w:t>yn caniatáu i ni greu rheolau am yr amgylchiadau pan mae’n rhaid i ni atgyfeirio mater addasrwydd i ymarfer yn uniongyrchol i banel addasrwydd i ymarfer</w:t>
      </w:r>
      <w:r w:rsidR="00837F6F" w:rsidRPr="006E7AFF">
        <w:rPr>
          <w:rFonts w:ascii="Arial" w:hAnsi="Arial" w:cs="Arial"/>
        </w:rPr>
        <w:t xml:space="preserve">.  </w:t>
      </w:r>
      <w:r w:rsidR="003C7A2F" w:rsidRPr="006E7AFF">
        <w:rPr>
          <w:rFonts w:ascii="Arial" w:hAnsi="Arial" w:cs="Arial"/>
        </w:rPr>
        <w:t xml:space="preserve">Fel ein bod yn cyd-fynd â’r Ddeddf a’r ffordd y mae rheoleiddwyr gofal cymdeithasol eraill y DU yn gweithio, rydym am ddefnyddio adran </w:t>
      </w:r>
      <w:r w:rsidR="00837F6F" w:rsidRPr="006E7AFF">
        <w:rPr>
          <w:rFonts w:ascii="Arial" w:hAnsi="Arial" w:cs="Arial"/>
        </w:rPr>
        <w:t xml:space="preserve">121 </w:t>
      </w:r>
      <w:r w:rsidR="003C7A2F" w:rsidRPr="006E7AFF">
        <w:rPr>
          <w:rFonts w:ascii="Arial" w:hAnsi="Arial" w:cs="Arial"/>
        </w:rPr>
        <w:t xml:space="preserve">i awdurdodi atgyfeiriadau uniongyrchol </w:t>
      </w:r>
      <w:r w:rsidR="004F1E02" w:rsidRPr="006E7AFF">
        <w:rPr>
          <w:rFonts w:ascii="Arial" w:hAnsi="Arial" w:cs="Arial"/>
        </w:rPr>
        <w:t>i</w:t>
      </w:r>
      <w:r w:rsidR="003C7A2F" w:rsidRPr="006E7AFF">
        <w:rPr>
          <w:rFonts w:ascii="Arial" w:hAnsi="Arial" w:cs="Arial"/>
        </w:rPr>
        <w:t xml:space="preserve"> baneli yn achos</w:t>
      </w:r>
      <w:r w:rsidR="00837F6F" w:rsidRPr="006E7AFF">
        <w:rPr>
          <w:rFonts w:ascii="Arial" w:hAnsi="Arial" w:cs="Arial"/>
        </w:rPr>
        <w:t xml:space="preserve">: </w:t>
      </w:r>
    </w:p>
    <w:p w14:paraId="7CFE61E3" w14:textId="553F862C" w:rsidR="00837F6F" w:rsidRPr="006E7AFF" w:rsidRDefault="003C7A2F" w:rsidP="00B32065">
      <w:pPr>
        <w:pStyle w:val="ListParagraph"/>
        <w:spacing w:line="360" w:lineRule="auto"/>
        <w:rPr>
          <w:sz w:val="22"/>
        </w:rPr>
      </w:pPr>
      <w:r w:rsidRPr="006E7AFF">
        <w:rPr>
          <w:sz w:val="22"/>
        </w:rPr>
        <w:t>collfarnau troseddol perthnasol</w:t>
      </w:r>
    </w:p>
    <w:p w14:paraId="45FE3F6B" w14:textId="7BD43109" w:rsidR="00837F6F" w:rsidRPr="006E7AFF" w:rsidRDefault="003C7A2F" w:rsidP="00B32065">
      <w:pPr>
        <w:pStyle w:val="ListParagraph"/>
        <w:spacing w:line="360" w:lineRule="auto"/>
        <w:rPr>
          <w:sz w:val="22"/>
        </w:rPr>
      </w:pPr>
      <w:r w:rsidRPr="006E7AFF">
        <w:rPr>
          <w:sz w:val="22"/>
        </w:rPr>
        <w:t>rhybuddiadau perthnasol</w:t>
      </w:r>
    </w:p>
    <w:p w14:paraId="45D3D2BF" w14:textId="125CE05C" w:rsidR="00837F6F" w:rsidRPr="006E7AFF" w:rsidRDefault="003C7A2F" w:rsidP="00B32065">
      <w:pPr>
        <w:pStyle w:val="ListParagraph"/>
        <w:spacing w:line="360" w:lineRule="auto"/>
        <w:rPr>
          <w:sz w:val="22"/>
        </w:rPr>
      </w:pPr>
      <w:r w:rsidRPr="006E7AFF">
        <w:rPr>
          <w:sz w:val="22"/>
        </w:rPr>
        <w:t>cynnwys ar restri gwahardd</w:t>
      </w:r>
      <w:r w:rsidR="00A948E8" w:rsidRPr="006E7AFF">
        <w:rPr>
          <w:sz w:val="22"/>
        </w:rPr>
        <w:t>,</w:t>
      </w:r>
      <w:r w:rsidR="00837F6F" w:rsidRPr="006E7AFF">
        <w:rPr>
          <w:sz w:val="22"/>
        </w:rPr>
        <w:t xml:space="preserve"> </w:t>
      </w:r>
      <w:r w:rsidRPr="006E7AFF">
        <w:rPr>
          <w:sz w:val="22"/>
        </w:rPr>
        <w:t>neu</w:t>
      </w:r>
    </w:p>
    <w:p w14:paraId="6A48D249" w14:textId="1D7125AA" w:rsidR="00837F6F" w:rsidRPr="006E7AFF" w:rsidRDefault="00865745" w:rsidP="00B32065">
      <w:pPr>
        <w:pStyle w:val="ListParagraph"/>
        <w:spacing w:line="360" w:lineRule="auto"/>
        <w:rPr>
          <w:sz w:val="22"/>
        </w:rPr>
      </w:pPr>
      <w:r w:rsidRPr="006E7AFF">
        <w:rPr>
          <w:sz w:val="22"/>
          <w:lang w:eastAsia="en-US"/>
        </w:rPr>
        <w:t>benderfyniadau perthnasol gan gyrff rheoleiddio eraill.</w:t>
      </w:r>
    </w:p>
    <w:p w14:paraId="31017C3B" w14:textId="77777777" w:rsidR="006E7AFF" w:rsidRDefault="003C7A2F" w:rsidP="00837F6F">
      <w:pPr>
        <w:spacing w:line="360" w:lineRule="auto"/>
        <w:rPr>
          <w:rFonts w:ascii="Arial" w:hAnsi="Arial" w:cs="Arial"/>
        </w:rPr>
      </w:pPr>
      <w:r w:rsidRPr="006E7AFF">
        <w:rPr>
          <w:rFonts w:ascii="Arial" w:hAnsi="Arial" w:cs="Arial"/>
        </w:rPr>
        <w:t xml:space="preserve">Ar hyn o bryd, rydym yn gallu atgyfeirio’r achosion hyn i baneli addasrwydd i ymarfer o dan adran arall o’n </w:t>
      </w:r>
      <w:r w:rsidRPr="006E7AFF">
        <w:rPr>
          <w:rFonts w:ascii="Arial" w:hAnsi="Arial" w:cs="Arial"/>
          <w:i/>
        </w:rPr>
        <w:t>Rheolau Ymchwilio Addasrwydd i Ymarfer 2017</w:t>
      </w:r>
      <w:r w:rsidR="00837F6F" w:rsidRPr="006E7AFF">
        <w:rPr>
          <w:rFonts w:ascii="Arial" w:hAnsi="Arial" w:cs="Arial"/>
        </w:rPr>
        <w:t xml:space="preserve">. </w:t>
      </w:r>
      <w:r w:rsidRPr="006E7AFF">
        <w:rPr>
          <w:rFonts w:ascii="Arial" w:hAnsi="Arial" w:cs="Arial"/>
        </w:rPr>
        <w:t>Fodd bynnag</w:t>
      </w:r>
      <w:r w:rsidR="00837F6F" w:rsidRPr="006E7AFF">
        <w:rPr>
          <w:rFonts w:ascii="Arial" w:hAnsi="Arial" w:cs="Arial"/>
        </w:rPr>
        <w:t xml:space="preserve">, </w:t>
      </w:r>
      <w:r w:rsidRPr="006E7AFF">
        <w:rPr>
          <w:rFonts w:ascii="Arial" w:hAnsi="Arial" w:cs="Arial"/>
        </w:rPr>
        <w:t>mae’r broses hon yn hwy ac yn llai effeithlon nag atgyfeiriad uniongyrchol</w:t>
      </w:r>
      <w:r w:rsidR="00837F6F" w:rsidRPr="006E7AFF">
        <w:rPr>
          <w:rFonts w:ascii="Arial" w:hAnsi="Arial" w:cs="Arial"/>
        </w:rPr>
        <w:t xml:space="preserve">.  </w:t>
      </w:r>
      <w:r w:rsidR="00146285" w:rsidRPr="006E7AFF">
        <w:rPr>
          <w:rFonts w:ascii="Arial" w:hAnsi="Arial" w:cs="Arial"/>
        </w:rPr>
        <w:t>Mae hyn yn effeithio ar ein gallu i ymateb i faterion amddiffyn y cyhoedd yn gyflym ac, o ystyried difrifoldeb rhai o’r materion yr ydym yn ymdrin â nhw a’n hangen i amddiffyn y cyhoedd, rydym o’r farn bod angen i ni newid y rheolau</w:t>
      </w:r>
      <w:r w:rsidR="00837F6F" w:rsidRPr="006E7AFF">
        <w:rPr>
          <w:rFonts w:ascii="Arial" w:hAnsi="Arial" w:cs="Arial"/>
        </w:rPr>
        <w:t xml:space="preserve">.  </w:t>
      </w:r>
    </w:p>
    <w:p w14:paraId="60A6CB6F" w14:textId="2107B136" w:rsidR="00837F6F" w:rsidRPr="006E7AFF" w:rsidRDefault="00146285" w:rsidP="00837F6F">
      <w:pPr>
        <w:spacing w:line="360" w:lineRule="auto"/>
        <w:rPr>
          <w:rFonts w:ascii="Arial" w:hAnsi="Arial" w:cs="Arial"/>
          <w:b/>
        </w:rPr>
      </w:pPr>
      <w:r w:rsidRPr="006E7AFF">
        <w:rPr>
          <w:rFonts w:ascii="Arial" w:hAnsi="Arial" w:cs="Arial"/>
          <w:b/>
        </w:rPr>
        <w:t>Dyma sail y c</w:t>
      </w:r>
      <w:r w:rsidR="001D79DF" w:rsidRPr="006E7AFF">
        <w:rPr>
          <w:rFonts w:ascii="Arial" w:hAnsi="Arial" w:cs="Arial"/>
          <w:b/>
        </w:rPr>
        <w:t>westiwn</w:t>
      </w:r>
      <w:r w:rsidR="00837F6F" w:rsidRPr="006E7AFF">
        <w:rPr>
          <w:rFonts w:ascii="Arial" w:hAnsi="Arial" w:cs="Arial"/>
          <w:b/>
        </w:rPr>
        <w:t xml:space="preserve"> </w:t>
      </w:r>
      <w:r w:rsidRPr="006E7AFF">
        <w:rPr>
          <w:rFonts w:ascii="Arial" w:hAnsi="Arial" w:cs="Arial"/>
          <w:b/>
        </w:rPr>
        <w:t xml:space="preserve">cyntaf yn adran </w:t>
      </w:r>
      <w:r w:rsidR="00A948E8" w:rsidRPr="006E7AFF">
        <w:rPr>
          <w:rFonts w:ascii="Arial" w:hAnsi="Arial" w:cs="Arial"/>
          <w:b/>
        </w:rPr>
        <w:t>6</w:t>
      </w:r>
      <w:r w:rsidR="00837F6F" w:rsidRPr="006E7AFF">
        <w:rPr>
          <w:rFonts w:ascii="Arial" w:hAnsi="Arial" w:cs="Arial"/>
          <w:b/>
        </w:rPr>
        <w:t>(b).</w:t>
      </w:r>
    </w:p>
    <w:p w14:paraId="79D7547C" w14:textId="77777777" w:rsidR="00837F6F" w:rsidRPr="006E7AFF" w:rsidRDefault="00837F6F" w:rsidP="00837F6F">
      <w:pPr>
        <w:spacing w:line="360" w:lineRule="auto"/>
        <w:rPr>
          <w:rFonts w:ascii="Arial" w:hAnsi="Arial" w:cs="Arial"/>
        </w:rPr>
      </w:pPr>
    </w:p>
    <w:p w14:paraId="65658C70" w14:textId="77777777" w:rsidR="006E7AFF" w:rsidRDefault="00146285" w:rsidP="00837F6F">
      <w:pPr>
        <w:spacing w:line="360" w:lineRule="auto"/>
        <w:rPr>
          <w:rFonts w:ascii="Arial" w:hAnsi="Arial" w:cs="Arial"/>
        </w:rPr>
      </w:pPr>
      <w:r w:rsidRPr="006E7AFF">
        <w:rPr>
          <w:rFonts w:ascii="Arial" w:hAnsi="Arial" w:cs="Arial"/>
        </w:rPr>
        <w:t>Mae</w:t>
      </w:r>
      <w:r w:rsidR="00837F6F" w:rsidRPr="006E7AFF">
        <w:rPr>
          <w:rFonts w:ascii="Arial" w:hAnsi="Arial" w:cs="Arial"/>
        </w:rPr>
        <w:t xml:space="preserve"> </w:t>
      </w:r>
      <w:r w:rsidRPr="006E7AFF">
        <w:rPr>
          <w:rFonts w:ascii="Arial" w:hAnsi="Arial" w:cs="Arial"/>
          <w:i/>
        </w:rPr>
        <w:t xml:space="preserve">Rheoliadau </w:t>
      </w:r>
      <w:r w:rsidR="0057552D" w:rsidRPr="006E7AFF">
        <w:rPr>
          <w:rFonts w:ascii="Arial" w:hAnsi="Arial" w:cs="Arial"/>
          <w:i/>
        </w:rPr>
        <w:t>Gofal Cymdeithasol Cymru</w:t>
      </w:r>
      <w:r w:rsidR="00837F6F" w:rsidRPr="006E7AFF">
        <w:rPr>
          <w:rFonts w:ascii="Arial" w:hAnsi="Arial" w:cs="Arial"/>
          <w:i/>
        </w:rPr>
        <w:t xml:space="preserve"> (</w:t>
      </w:r>
      <w:r w:rsidRPr="006E7AFF">
        <w:rPr>
          <w:rFonts w:ascii="Arial" w:hAnsi="Arial" w:cs="Arial"/>
          <w:i/>
        </w:rPr>
        <w:t>Achosion gerbron Paneli</w:t>
      </w:r>
      <w:r w:rsidR="00837F6F" w:rsidRPr="006E7AFF">
        <w:rPr>
          <w:rFonts w:ascii="Arial" w:hAnsi="Arial" w:cs="Arial"/>
          <w:i/>
        </w:rPr>
        <w:t>) (</w:t>
      </w:r>
      <w:r w:rsidRPr="006E7AFF">
        <w:rPr>
          <w:rFonts w:ascii="Arial" w:hAnsi="Arial" w:cs="Arial"/>
          <w:i/>
        </w:rPr>
        <w:t>Diwygio</w:t>
      </w:r>
      <w:r w:rsidR="00837F6F" w:rsidRPr="006E7AFF">
        <w:rPr>
          <w:rFonts w:ascii="Arial" w:hAnsi="Arial" w:cs="Arial"/>
          <w:i/>
        </w:rPr>
        <w:t>) 2017</w:t>
      </w:r>
      <w:r w:rsidR="00837F6F" w:rsidRPr="006E7AFF">
        <w:rPr>
          <w:rFonts w:ascii="Arial" w:hAnsi="Arial" w:cs="Arial"/>
        </w:rPr>
        <w:t xml:space="preserve"> </w:t>
      </w:r>
      <w:r w:rsidRPr="006E7AFF">
        <w:rPr>
          <w:rFonts w:ascii="Arial" w:hAnsi="Arial" w:cs="Arial"/>
        </w:rPr>
        <w:t>wedi newid y broses ar gyfer cyhoeddi gwysion tystion</w:t>
      </w:r>
      <w:r w:rsidR="00837F6F" w:rsidRPr="006E7AFF">
        <w:rPr>
          <w:rFonts w:ascii="Arial" w:hAnsi="Arial" w:cs="Arial"/>
        </w:rPr>
        <w:t xml:space="preserve">: </w:t>
      </w:r>
      <w:r w:rsidRPr="006E7AFF">
        <w:rPr>
          <w:rFonts w:ascii="Arial" w:hAnsi="Arial" w:cs="Arial"/>
        </w:rPr>
        <w:t>gwneir ceisiadau am wysion tystion i’r Llys Sirol neu’r Uchel Lys, yn hytrach na’r Tribiwnlys Safonau Gofal</w:t>
      </w:r>
      <w:r w:rsidR="00837F6F" w:rsidRPr="006E7AFF">
        <w:rPr>
          <w:rFonts w:ascii="Arial" w:hAnsi="Arial" w:cs="Arial"/>
        </w:rPr>
        <w:t xml:space="preserve">.  </w:t>
      </w:r>
      <w:r w:rsidRPr="006E7AFF">
        <w:rPr>
          <w:rFonts w:ascii="Arial" w:hAnsi="Arial" w:cs="Arial"/>
        </w:rPr>
        <w:t>Rydym am ddiwygio</w:t>
      </w:r>
      <w:r w:rsidR="00581C61" w:rsidRPr="006E7AFF">
        <w:rPr>
          <w:rFonts w:ascii="Arial" w:hAnsi="Arial" w:cs="Arial"/>
        </w:rPr>
        <w:t xml:space="preserve"> ein rheolau i adlewyrchu’r newi</w:t>
      </w:r>
      <w:r w:rsidRPr="006E7AFF">
        <w:rPr>
          <w:rFonts w:ascii="Arial" w:hAnsi="Arial" w:cs="Arial"/>
        </w:rPr>
        <w:t>d gweinyddol hwn</w:t>
      </w:r>
      <w:r w:rsidR="00837F6F" w:rsidRPr="006E7AFF">
        <w:rPr>
          <w:rFonts w:ascii="Arial" w:hAnsi="Arial" w:cs="Arial"/>
        </w:rPr>
        <w:t>.</w:t>
      </w:r>
    </w:p>
    <w:p w14:paraId="73FA17F4" w14:textId="03C982E0" w:rsidR="00837F6F" w:rsidRPr="006E7AFF" w:rsidRDefault="00146285" w:rsidP="00837F6F">
      <w:pPr>
        <w:spacing w:line="360" w:lineRule="auto"/>
        <w:rPr>
          <w:rFonts w:ascii="Arial" w:hAnsi="Arial" w:cs="Arial"/>
          <w:b/>
        </w:rPr>
      </w:pPr>
      <w:r w:rsidRPr="006E7AFF">
        <w:rPr>
          <w:rFonts w:ascii="Arial" w:hAnsi="Arial" w:cs="Arial"/>
          <w:b/>
        </w:rPr>
        <w:t xml:space="preserve">Dyma sail yr ail gwestiwn yn adran </w:t>
      </w:r>
      <w:r w:rsidR="004030B1" w:rsidRPr="006E7AFF">
        <w:rPr>
          <w:rFonts w:ascii="Arial" w:hAnsi="Arial" w:cs="Arial"/>
          <w:b/>
        </w:rPr>
        <w:t>6</w:t>
      </w:r>
      <w:r w:rsidR="00837F6F" w:rsidRPr="006E7AFF">
        <w:rPr>
          <w:rFonts w:ascii="Arial" w:hAnsi="Arial" w:cs="Arial"/>
          <w:b/>
        </w:rPr>
        <w:t>(b).</w:t>
      </w:r>
    </w:p>
    <w:p w14:paraId="3C5D3126" w14:textId="77777777" w:rsidR="00A948E8" w:rsidRPr="002B3EC2" w:rsidRDefault="00A948E8">
      <w:pPr>
        <w:rPr>
          <w:rFonts w:ascii="Arial" w:hAnsi="Arial" w:cs="Arial"/>
          <w:color w:val="257D86" w:themeColor="accent4"/>
        </w:rPr>
      </w:pPr>
      <w:r w:rsidRPr="006E7AFF">
        <w:br w:type="page"/>
      </w:r>
    </w:p>
    <w:p w14:paraId="5205ACDE" w14:textId="1F2CC446" w:rsidR="000F39F7" w:rsidRPr="0038025C" w:rsidRDefault="00146285" w:rsidP="001C0BCF">
      <w:pPr>
        <w:pStyle w:val="Heading1"/>
        <w:pBdr>
          <w:bottom w:val="single" w:sz="8" w:space="1" w:color="EB5E57" w:themeColor="accent3"/>
        </w:pBdr>
        <w:spacing w:after="0" w:line="276" w:lineRule="auto"/>
        <w:rPr>
          <w:sz w:val="48"/>
          <w:szCs w:val="48"/>
        </w:rPr>
      </w:pPr>
      <w:r w:rsidRPr="0038025C">
        <w:rPr>
          <w:sz w:val="48"/>
          <w:szCs w:val="48"/>
        </w:rPr>
        <w:lastRenderedPageBreak/>
        <w:t>Adran</w:t>
      </w:r>
      <w:r w:rsidR="00837F6F" w:rsidRPr="0038025C">
        <w:rPr>
          <w:sz w:val="48"/>
          <w:szCs w:val="48"/>
        </w:rPr>
        <w:t xml:space="preserve"> </w:t>
      </w:r>
      <w:r w:rsidR="00FA62B0" w:rsidRPr="0038025C">
        <w:rPr>
          <w:sz w:val="48"/>
          <w:szCs w:val="48"/>
        </w:rPr>
        <w:t>6</w:t>
      </w:r>
      <w:r w:rsidR="00837F6F" w:rsidRPr="0038025C">
        <w:rPr>
          <w:sz w:val="48"/>
          <w:szCs w:val="48"/>
        </w:rPr>
        <w:t xml:space="preserve">(b) </w:t>
      </w:r>
      <w:r w:rsidRPr="0038025C">
        <w:rPr>
          <w:sz w:val="48"/>
          <w:szCs w:val="48"/>
        </w:rPr>
        <w:t>–</w:t>
      </w:r>
      <w:r w:rsidR="000F39F7" w:rsidRPr="0038025C">
        <w:rPr>
          <w:sz w:val="48"/>
          <w:szCs w:val="48"/>
        </w:rPr>
        <w:t xml:space="preserve"> </w:t>
      </w:r>
      <w:r w:rsidRPr="0038025C">
        <w:rPr>
          <w:sz w:val="48"/>
          <w:szCs w:val="48"/>
        </w:rPr>
        <w:t xml:space="preserve">Eich barn am y newidiadau i Reolau Addasrwydd i Ymarfer </w:t>
      </w:r>
      <w:r w:rsidR="00837F6F" w:rsidRPr="0038025C">
        <w:rPr>
          <w:sz w:val="48"/>
          <w:szCs w:val="48"/>
        </w:rPr>
        <w:t>2017</w:t>
      </w:r>
    </w:p>
    <w:p w14:paraId="2824836D" w14:textId="49D27260" w:rsidR="00837F6F" w:rsidRPr="0038025C" w:rsidRDefault="00837F6F" w:rsidP="001C0BCF">
      <w:pPr>
        <w:pStyle w:val="Heading1"/>
        <w:spacing w:after="0" w:line="276" w:lineRule="auto"/>
      </w:pPr>
    </w:p>
    <w:p w14:paraId="7DE021B4" w14:textId="2C3B0ECF" w:rsidR="00837F6F" w:rsidRPr="000B1282" w:rsidRDefault="004F1E02" w:rsidP="004F1E02">
      <w:pPr>
        <w:pStyle w:val="Heading2"/>
        <w:numPr>
          <w:ilvl w:val="0"/>
          <w:numId w:val="0"/>
        </w:numPr>
        <w:ind w:left="720" w:hanging="720"/>
      </w:pPr>
      <w:r w:rsidRPr="000B1282">
        <w:t>6.3</w:t>
      </w:r>
      <w:r w:rsidRPr="000B1282">
        <w:tab/>
      </w:r>
      <w:r w:rsidR="001D79DF" w:rsidRPr="000B1282">
        <w:t>Cwestiwn</w:t>
      </w:r>
      <w:r w:rsidR="00837F6F" w:rsidRPr="000B1282">
        <w:t xml:space="preserve"> </w:t>
      </w:r>
      <w:r w:rsidR="00C87900" w:rsidRPr="000B1282">
        <w:t>9</w:t>
      </w:r>
    </w:p>
    <w:p w14:paraId="2A26D145" w14:textId="6CE8EE50" w:rsidR="005A75DB" w:rsidRPr="002B3EC2" w:rsidRDefault="00146285" w:rsidP="00837F6F">
      <w:pPr>
        <w:spacing w:line="360" w:lineRule="auto"/>
        <w:rPr>
          <w:rFonts w:ascii="Arial" w:hAnsi="Arial" w:cs="Arial"/>
          <w:b/>
          <w:color w:val="37394C" w:themeColor="accent1"/>
        </w:rPr>
      </w:pPr>
      <w:r w:rsidRPr="002B3EC2">
        <w:rPr>
          <w:rFonts w:ascii="Arial" w:hAnsi="Arial" w:cs="Arial"/>
          <w:b/>
          <w:color w:val="37394C" w:themeColor="accent1"/>
        </w:rPr>
        <w:t xml:space="preserve">Rydym yn newid </w:t>
      </w:r>
      <w:r w:rsidRPr="002B3EC2">
        <w:rPr>
          <w:rFonts w:ascii="Arial" w:hAnsi="Arial" w:cs="Arial"/>
          <w:b/>
          <w:i/>
          <w:color w:val="37394C" w:themeColor="accent1"/>
        </w:rPr>
        <w:t xml:space="preserve">Rheolau Ymchwilio Addasrwydd i Ymarfer </w:t>
      </w:r>
      <w:r w:rsidR="00837F6F" w:rsidRPr="002B3EC2">
        <w:rPr>
          <w:rFonts w:ascii="Arial" w:hAnsi="Arial" w:cs="Arial"/>
          <w:b/>
          <w:i/>
          <w:color w:val="37394C" w:themeColor="accent1"/>
        </w:rPr>
        <w:t>2017</w:t>
      </w:r>
      <w:r w:rsidR="00837F6F" w:rsidRPr="002B3EC2">
        <w:rPr>
          <w:rFonts w:ascii="Arial" w:hAnsi="Arial" w:cs="Arial"/>
          <w:b/>
          <w:color w:val="37394C" w:themeColor="accent1"/>
        </w:rPr>
        <w:t xml:space="preserve"> </w:t>
      </w:r>
      <w:r w:rsidRPr="002B3EC2">
        <w:rPr>
          <w:rFonts w:ascii="Arial" w:hAnsi="Arial" w:cs="Arial"/>
          <w:b/>
          <w:color w:val="37394C" w:themeColor="accent1"/>
        </w:rPr>
        <w:t>fel y gallwn atgyfeirio’n uniongyrchol i baneli addasrwydd i ymarfer pan fydd y mater sy’n destun ymchwiliad yn ymwneud â’r canlynol</w:t>
      </w:r>
      <w:r w:rsidR="00837F6F" w:rsidRPr="002B3EC2">
        <w:rPr>
          <w:rFonts w:ascii="Arial" w:hAnsi="Arial" w:cs="Arial"/>
          <w:b/>
          <w:color w:val="37394C" w:themeColor="accent1"/>
        </w:rPr>
        <w:t>:</w:t>
      </w:r>
    </w:p>
    <w:p w14:paraId="181D5BB0" w14:textId="77777777" w:rsidR="00837F6F" w:rsidRPr="002B3EC2" w:rsidRDefault="00837F6F" w:rsidP="001C0BCF">
      <w:pPr>
        <w:spacing w:line="360" w:lineRule="auto"/>
        <w:rPr>
          <w:rFonts w:ascii="Arial" w:hAnsi="Arial" w:cs="Arial"/>
          <w:b/>
        </w:rPr>
      </w:pPr>
    </w:p>
    <w:p w14:paraId="39531AEC" w14:textId="36CEDF91" w:rsidR="00837F6F" w:rsidRPr="002B3EC2" w:rsidRDefault="0080794F" w:rsidP="002441B4">
      <w:pPr>
        <w:pStyle w:val="ListParagraph"/>
        <w:numPr>
          <w:ilvl w:val="0"/>
          <w:numId w:val="11"/>
        </w:numPr>
        <w:spacing w:after="0" w:line="360" w:lineRule="auto"/>
        <w:ind w:left="426" w:right="0" w:hanging="426"/>
        <w:rPr>
          <w:b/>
          <w:color w:val="37394C" w:themeColor="accent1"/>
          <w:sz w:val="22"/>
        </w:rPr>
      </w:pPr>
      <w:r w:rsidRPr="002B3EC2">
        <w:rPr>
          <w:b/>
          <w:color w:val="37394C" w:themeColor="accent1"/>
          <w:sz w:val="22"/>
        </w:rPr>
        <w:t>collfarn neu rybuddiad person cofrestredig mewn cysylltiad â throsedd berthnasol</w:t>
      </w:r>
    </w:p>
    <w:p w14:paraId="443C9B1D" w14:textId="63AE0AE6" w:rsidR="00837F6F" w:rsidRPr="002B3EC2" w:rsidRDefault="0080794F" w:rsidP="002441B4">
      <w:pPr>
        <w:pStyle w:val="ListParagraph"/>
        <w:numPr>
          <w:ilvl w:val="0"/>
          <w:numId w:val="11"/>
        </w:numPr>
        <w:spacing w:after="0" w:line="360" w:lineRule="auto"/>
        <w:ind w:left="426" w:right="0" w:hanging="426"/>
        <w:rPr>
          <w:b/>
          <w:color w:val="37394C" w:themeColor="accent1"/>
          <w:sz w:val="22"/>
        </w:rPr>
      </w:pPr>
      <w:r w:rsidRPr="002B3EC2">
        <w:rPr>
          <w:b/>
          <w:color w:val="37394C" w:themeColor="accent1"/>
          <w:sz w:val="22"/>
        </w:rPr>
        <w:t>cynnwys person cofrestredig ar restr wahardd</w:t>
      </w:r>
    </w:p>
    <w:p w14:paraId="64177708" w14:textId="4A8141EA" w:rsidR="00837F6F" w:rsidRPr="002B3EC2" w:rsidRDefault="0080794F" w:rsidP="002441B4">
      <w:pPr>
        <w:pStyle w:val="ListParagraph"/>
        <w:numPr>
          <w:ilvl w:val="0"/>
          <w:numId w:val="11"/>
        </w:numPr>
        <w:spacing w:after="0" w:line="360" w:lineRule="auto"/>
        <w:ind w:left="426" w:right="0" w:hanging="426"/>
        <w:rPr>
          <w:b/>
          <w:color w:val="37394C" w:themeColor="accent1"/>
          <w:sz w:val="22"/>
        </w:rPr>
      </w:pPr>
      <w:r w:rsidRPr="002B3EC2">
        <w:rPr>
          <w:b/>
          <w:color w:val="37394C" w:themeColor="accent1"/>
          <w:sz w:val="22"/>
        </w:rPr>
        <w:t>dyfarniad gan gorff perthnasol i’r perwyl bod amhariad ar addasrwydd y person cofrestredig i ymarfer</w:t>
      </w:r>
      <w:r w:rsidR="00837F6F" w:rsidRPr="002B3EC2">
        <w:rPr>
          <w:b/>
          <w:color w:val="37394C" w:themeColor="accent1"/>
          <w:sz w:val="22"/>
        </w:rPr>
        <w:t>.</w:t>
      </w:r>
    </w:p>
    <w:p w14:paraId="733E6364" w14:textId="77777777" w:rsidR="00837F6F" w:rsidRPr="006E7AFF" w:rsidRDefault="00837F6F" w:rsidP="00837F6F">
      <w:pPr>
        <w:spacing w:line="360" w:lineRule="auto"/>
      </w:pPr>
    </w:p>
    <w:p w14:paraId="02B28693" w14:textId="0264D73A" w:rsidR="00837F6F" w:rsidRPr="004D6501" w:rsidRDefault="0080794F" w:rsidP="001C0BCF">
      <w:pPr>
        <w:spacing w:line="360" w:lineRule="auto"/>
      </w:pPr>
      <w:r w:rsidRPr="002B5DA8">
        <w:rPr>
          <w:rFonts w:ascii="Arial" w:hAnsi="Arial" w:cs="Arial"/>
          <w:color w:val="37394C" w:themeColor="accent1"/>
        </w:rPr>
        <w:t>A oes gennych unrhyw sylwadau am y newidiadau arfaethedig</w:t>
      </w:r>
      <w:r w:rsidR="00837F6F" w:rsidRPr="004D6501">
        <w:rPr>
          <w:rFonts w:ascii="Arial" w:hAnsi="Arial" w:cs="Arial"/>
          <w:color w:val="37394C" w:themeColor="accent1"/>
        </w:rPr>
        <w:t>?</w:t>
      </w:r>
    </w:p>
    <w:tbl>
      <w:tblPr>
        <w:tblStyle w:val="TableGrid"/>
        <w:tblpPr w:leftFromText="180" w:rightFromText="180" w:vertAnchor="text" w:horzAnchor="page" w:tblpX="1659" w:tblpY="218"/>
        <w:tblW w:w="0" w:type="auto"/>
        <w:tblLook w:val="04A0" w:firstRow="1" w:lastRow="0" w:firstColumn="1" w:lastColumn="0" w:noHBand="0" w:noVBand="1"/>
      </w:tblPr>
      <w:tblGrid>
        <w:gridCol w:w="2518"/>
        <w:gridCol w:w="993"/>
      </w:tblGrid>
      <w:tr w:rsidR="00D214D0" w:rsidRPr="006E7AFF" w14:paraId="622E40FC" w14:textId="77777777" w:rsidTr="002B3EC2">
        <w:tc>
          <w:tcPr>
            <w:tcW w:w="2518" w:type="dxa"/>
            <w:tcBorders>
              <w:top w:val="nil"/>
              <w:left w:val="nil"/>
              <w:bottom w:val="nil"/>
              <w:right w:val="single" w:sz="8" w:space="0" w:color="257D86" w:themeColor="accent4"/>
            </w:tcBorders>
            <w:vAlign w:val="bottom"/>
          </w:tcPr>
          <w:p w14:paraId="7238DF15" w14:textId="5B819137" w:rsidR="00D214D0" w:rsidRPr="002B3EC2" w:rsidRDefault="0080794F" w:rsidP="00183D74">
            <w:pPr>
              <w:spacing w:line="360" w:lineRule="auto"/>
              <w:rPr>
                <w:rFonts w:eastAsia="Times New Roman"/>
                <w:color w:val="37394C" w:themeColor="accent1"/>
              </w:rPr>
            </w:pPr>
            <w:r w:rsidRPr="002B3EC2">
              <w:rPr>
                <w:rFonts w:eastAsia="Times New Roman"/>
                <w:color w:val="37394C" w:themeColor="accent1"/>
              </w:rPr>
              <w:t>O</w:t>
            </w:r>
            <w:r w:rsidR="00D214D0" w:rsidRPr="002B3EC2">
              <w:rPr>
                <w:rFonts w:eastAsia="Times New Roman"/>
                <w:color w:val="37394C" w:themeColor="accent1"/>
              </w:rPr>
              <w:t>es</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0AD32B3C" w14:textId="77777777" w:rsidR="00D214D0" w:rsidRPr="002B3EC2" w:rsidRDefault="00D214D0" w:rsidP="00183D74">
            <w:pPr>
              <w:spacing w:line="360" w:lineRule="auto"/>
              <w:rPr>
                <w:rFonts w:eastAsia="Times New Roman"/>
              </w:rPr>
            </w:pPr>
          </w:p>
        </w:tc>
      </w:tr>
      <w:tr w:rsidR="00D214D0" w:rsidRPr="006E7AFF" w14:paraId="40AD939A" w14:textId="77777777" w:rsidTr="002B3EC2">
        <w:tc>
          <w:tcPr>
            <w:tcW w:w="2518" w:type="dxa"/>
            <w:tcBorders>
              <w:top w:val="nil"/>
              <w:left w:val="nil"/>
              <w:bottom w:val="nil"/>
              <w:right w:val="single" w:sz="8" w:space="0" w:color="257D86" w:themeColor="accent4"/>
            </w:tcBorders>
            <w:vAlign w:val="bottom"/>
          </w:tcPr>
          <w:p w14:paraId="237FF97C" w14:textId="42F07EFF" w:rsidR="00D214D0" w:rsidRPr="002B3EC2" w:rsidRDefault="00D214D0" w:rsidP="00183D74">
            <w:pPr>
              <w:spacing w:line="360" w:lineRule="auto"/>
              <w:rPr>
                <w:rFonts w:eastAsia="Times New Roman"/>
                <w:color w:val="37394C" w:themeColor="accent1"/>
              </w:rPr>
            </w:pPr>
            <w:r w:rsidRPr="002B3EC2">
              <w:rPr>
                <w:rFonts w:eastAsia="Times New Roman"/>
                <w:color w:val="37394C" w:themeColor="accent1"/>
              </w:rPr>
              <w:t>N</w:t>
            </w:r>
            <w:r w:rsidR="0080794F" w:rsidRPr="002B3EC2">
              <w:rPr>
                <w:rFonts w:eastAsia="Times New Roman"/>
                <w:color w:val="37394C" w:themeColor="accent1"/>
              </w:rPr>
              <w:t xml:space="preserve">ac </w:t>
            </w:r>
            <w:r w:rsidRPr="002B3EC2">
              <w:rPr>
                <w:rFonts w:eastAsia="Times New Roman"/>
                <w:color w:val="37394C" w:themeColor="accent1"/>
              </w:rPr>
              <w:t>o</w:t>
            </w:r>
            <w:r w:rsidR="0080794F" w:rsidRPr="002B3EC2">
              <w:rPr>
                <w:rFonts w:eastAsia="Times New Roman"/>
                <w:color w:val="37394C" w:themeColor="accent1"/>
              </w:rPr>
              <w:t>es</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7F92E023" w14:textId="77777777" w:rsidR="00D214D0" w:rsidRPr="002B3EC2" w:rsidRDefault="00D214D0" w:rsidP="00183D74">
            <w:pPr>
              <w:spacing w:line="360" w:lineRule="auto"/>
              <w:rPr>
                <w:rFonts w:eastAsia="Times New Roman"/>
              </w:rPr>
            </w:pPr>
          </w:p>
        </w:tc>
      </w:tr>
      <w:tr w:rsidR="00D214D0" w:rsidRPr="006E7AFF" w14:paraId="4B669F92" w14:textId="77777777" w:rsidTr="002B3EC2">
        <w:tc>
          <w:tcPr>
            <w:tcW w:w="2518" w:type="dxa"/>
            <w:tcBorders>
              <w:top w:val="nil"/>
              <w:left w:val="nil"/>
              <w:bottom w:val="nil"/>
              <w:right w:val="single" w:sz="8" w:space="0" w:color="257D86" w:themeColor="accent4"/>
            </w:tcBorders>
            <w:vAlign w:val="bottom"/>
          </w:tcPr>
          <w:p w14:paraId="5E046292" w14:textId="2E590590" w:rsidR="00D214D0" w:rsidRPr="002B3EC2" w:rsidRDefault="007436E8" w:rsidP="00183D74">
            <w:pPr>
              <w:spacing w:line="360" w:lineRule="auto"/>
              <w:rPr>
                <w:rFonts w:eastAsia="Times New Roman"/>
                <w:color w:val="37394C" w:themeColor="accent1"/>
              </w:rPr>
            </w:pPr>
            <w:r w:rsidRPr="002B3EC2">
              <w:rPr>
                <w:rFonts w:eastAsia="Times New Roman"/>
                <w:color w:val="37394C" w:themeColor="accent1"/>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69465CE5" w14:textId="77777777" w:rsidR="00D214D0" w:rsidRPr="002B3EC2" w:rsidRDefault="00D214D0" w:rsidP="00183D74">
            <w:pPr>
              <w:spacing w:line="360" w:lineRule="auto"/>
              <w:rPr>
                <w:rFonts w:eastAsia="Times New Roman"/>
              </w:rPr>
            </w:pPr>
          </w:p>
        </w:tc>
      </w:tr>
    </w:tbl>
    <w:p w14:paraId="1DB8069B" w14:textId="77777777" w:rsidR="00837F6F" w:rsidRPr="006E7AFF" w:rsidRDefault="00837F6F" w:rsidP="000F64C9">
      <w:pPr>
        <w:pStyle w:val="ListParagraph"/>
        <w:numPr>
          <w:ilvl w:val="0"/>
          <w:numId w:val="0"/>
        </w:numPr>
        <w:spacing w:after="0" w:line="360" w:lineRule="auto"/>
        <w:ind w:left="2268"/>
        <w:rPr>
          <w:rFonts w:eastAsia="Times New Roman"/>
          <w:sz w:val="22"/>
        </w:rPr>
      </w:pPr>
    </w:p>
    <w:p w14:paraId="48FDBA45" w14:textId="77777777" w:rsidR="00D214D0" w:rsidRPr="006E7AFF" w:rsidRDefault="00D214D0" w:rsidP="00837F6F">
      <w:pPr>
        <w:tabs>
          <w:tab w:val="left" w:pos="1006"/>
        </w:tabs>
        <w:spacing w:line="360" w:lineRule="auto"/>
        <w:rPr>
          <w:rFonts w:ascii="Arial" w:eastAsia="Times New Roman" w:hAnsi="Arial" w:cs="Arial"/>
          <w:color w:val="37394C" w:themeColor="accent1"/>
        </w:rPr>
      </w:pPr>
    </w:p>
    <w:p w14:paraId="49EA45A8" w14:textId="77777777" w:rsidR="00D214D0" w:rsidRPr="006E7AFF" w:rsidRDefault="00D214D0" w:rsidP="00837F6F">
      <w:pPr>
        <w:tabs>
          <w:tab w:val="left" w:pos="1006"/>
        </w:tabs>
        <w:spacing w:line="360" w:lineRule="auto"/>
        <w:rPr>
          <w:rFonts w:ascii="Arial" w:eastAsia="Times New Roman" w:hAnsi="Arial" w:cs="Arial"/>
          <w:color w:val="37394C" w:themeColor="accent1"/>
        </w:rPr>
      </w:pPr>
    </w:p>
    <w:p w14:paraId="615C5FB2" w14:textId="77777777" w:rsidR="00D214D0" w:rsidRPr="006E7AFF" w:rsidRDefault="00D214D0" w:rsidP="00837F6F">
      <w:pPr>
        <w:tabs>
          <w:tab w:val="left" w:pos="1006"/>
        </w:tabs>
        <w:spacing w:line="360" w:lineRule="auto"/>
        <w:rPr>
          <w:rFonts w:ascii="Arial" w:eastAsia="Times New Roman" w:hAnsi="Arial" w:cs="Arial"/>
          <w:color w:val="37394C" w:themeColor="accent1"/>
        </w:rPr>
      </w:pPr>
    </w:p>
    <w:p w14:paraId="49D8FA61" w14:textId="77777777" w:rsidR="0040044E" w:rsidRPr="006E7AFF" w:rsidRDefault="0040044E" w:rsidP="00837F6F">
      <w:pPr>
        <w:tabs>
          <w:tab w:val="left" w:pos="1006"/>
        </w:tabs>
        <w:spacing w:line="360" w:lineRule="auto"/>
        <w:rPr>
          <w:rFonts w:ascii="Arial" w:eastAsia="Times New Roman" w:hAnsi="Arial" w:cs="Arial"/>
          <w:color w:val="37394C" w:themeColor="accent1"/>
        </w:rPr>
      </w:pPr>
    </w:p>
    <w:p w14:paraId="37E21BA3" w14:textId="3AF6F114" w:rsidR="00837F6F" w:rsidRPr="002B3EC2" w:rsidRDefault="000547B6" w:rsidP="00837F6F">
      <w:pPr>
        <w:tabs>
          <w:tab w:val="left" w:pos="1006"/>
        </w:tabs>
        <w:spacing w:line="360" w:lineRule="auto"/>
        <w:rPr>
          <w:rFonts w:ascii="Arial" w:hAnsi="Arial" w:cs="Arial"/>
          <w:color w:val="37394C" w:themeColor="accent1"/>
        </w:rPr>
      </w:pPr>
      <w:r w:rsidRPr="006E7AFF">
        <w:rPr>
          <w:rFonts w:ascii="Arial" w:eastAsia="Times New Roman" w:hAnsi="Arial" w:cs="Arial"/>
          <w:color w:val="37394C" w:themeColor="accent1"/>
        </w:rPr>
        <w:t xml:space="preserve">Defnyddiwch y </w:t>
      </w:r>
      <w:r w:rsidR="006E7AFF">
        <w:rPr>
          <w:rFonts w:ascii="Arial" w:eastAsia="Times New Roman" w:hAnsi="Arial" w:cs="Arial"/>
          <w:color w:val="37394C" w:themeColor="accent1"/>
        </w:rPr>
        <w:t>gofod</w:t>
      </w:r>
      <w:r w:rsidRPr="002B3EC2">
        <w:rPr>
          <w:rFonts w:ascii="Arial" w:eastAsia="Times New Roman" w:hAnsi="Arial" w:cs="Arial"/>
          <w:color w:val="37394C" w:themeColor="accent1"/>
        </w:rPr>
        <w:t xml:space="preserve"> isod i roi unrhyw sylwadau</w:t>
      </w:r>
      <w:r w:rsidR="00837F6F" w:rsidRPr="002B3EC2">
        <w:rPr>
          <w:rFonts w:ascii="Arial" w:eastAsia="Times New Roman" w:hAnsi="Arial" w:cs="Arial"/>
          <w:color w:val="37394C" w:themeColor="accent1"/>
        </w:rPr>
        <w:t>.</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10065"/>
      </w:tblGrid>
      <w:tr w:rsidR="00837F6F" w:rsidRPr="006E7AFF" w14:paraId="0068F071" w14:textId="77777777" w:rsidTr="001C0BCF">
        <w:trPr>
          <w:trHeight w:val="845"/>
        </w:trPr>
        <w:tc>
          <w:tcPr>
            <w:tcW w:w="10065" w:type="dxa"/>
          </w:tcPr>
          <w:p w14:paraId="784AFFF2" w14:textId="77777777" w:rsidR="00837F6F" w:rsidRPr="002B3EC2" w:rsidRDefault="00837F6F" w:rsidP="00B32065">
            <w:pPr>
              <w:spacing w:line="360" w:lineRule="auto"/>
              <w:rPr>
                <w:rFonts w:ascii="Arial" w:eastAsia="Times New Roman" w:hAnsi="Arial" w:cs="Arial"/>
              </w:rPr>
            </w:pPr>
          </w:p>
          <w:p w14:paraId="7049EEE8" w14:textId="77777777" w:rsidR="00837F6F" w:rsidRPr="002B3EC2" w:rsidRDefault="00837F6F" w:rsidP="00B32065">
            <w:pPr>
              <w:spacing w:line="360" w:lineRule="auto"/>
              <w:rPr>
                <w:rFonts w:ascii="Arial" w:eastAsia="Times New Roman" w:hAnsi="Arial" w:cs="Arial"/>
              </w:rPr>
            </w:pPr>
          </w:p>
          <w:p w14:paraId="5F5F2E32" w14:textId="77777777" w:rsidR="00837F6F" w:rsidRPr="002B3EC2" w:rsidRDefault="00837F6F" w:rsidP="00B32065">
            <w:pPr>
              <w:spacing w:line="360" w:lineRule="auto"/>
              <w:rPr>
                <w:rFonts w:ascii="Arial" w:eastAsia="Times New Roman" w:hAnsi="Arial" w:cs="Arial"/>
              </w:rPr>
            </w:pPr>
          </w:p>
          <w:p w14:paraId="617C0E00" w14:textId="77777777" w:rsidR="00837F6F" w:rsidRPr="002B3EC2" w:rsidRDefault="00837F6F" w:rsidP="00B32065">
            <w:pPr>
              <w:spacing w:line="360" w:lineRule="auto"/>
              <w:rPr>
                <w:rFonts w:ascii="Arial" w:eastAsia="Times New Roman" w:hAnsi="Arial" w:cs="Arial"/>
              </w:rPr>
            </w:pPr>
          </w:p>
          <w:p w14:paraId="6F320E08" w14:textId="77777777" w:rsidR="00837F6F" w:rsidRPr="002B3EC2" w:rsidRDefault="00837F6F" w:rsidP="00B32065">
            <w:pPr>
              <w:spacing w:line="360" w:lineRule="auto"/>
              <w:rPr>
                <w:rFonts w:ascii="Arial" w:eastAsia="Times New Roman" w:hAnsi="Arial" w:cs="Arial"/>
              </w:rPr>
            </w:pPr>
          </w:p>
          <w:p w14:paraId="6E5148A8" w14:textId="77777777" w:rsidR="00837F6F" w:rsidRPr="002B3EC2" w:rsidRDefault="00837F6F" w:rsidP="00B32065">
            <w:pPr>
              <w:spacing w:line="360" w:lineRule="auto"/>
              <w:rPr>
                <w:rFonts w:ascii="Arial" w:eastAsia="Times New Roman" w:hAnsi="Arial" w:cs="Arial"/>
              </w:rPr>
            </w:pPr>
          </w:p>
          <w:p w14:paraId="3F5D49B2" w14:textId="77777777" w:rsidR="00837F6F" w:rsidRPr="002B3EC2" w:rsidRDefault="00837F6F" w:rsidP="00B32065">
            <w:pPr>
              <w:spacing w:line="360" w:lineRule="auto"/>
              <w:rPr>
                <w:rFonts w:ascii="Arial" w:eastAsia="Times New Roman" w:hAnsi="Arial" w:cs="Arial"/>
              </w:rPr>
            </w:pPr>
          </w:p>
          <w:p w14:paraId="78E10475" w14:textId="77777777" w:rsidR="00837F6F" w:rsidRPr="002B3EC2" w:rsidRDefault="00837F6F" w:rsidP="00B32065">
            <w:pPr>
              <w:spacing w:line="360" w:lineRule="auto"/>
              <w:rPr>
                <w:rFonts w:ascii="Arial" w:eastAsia="Times New Roman" w:hAnsi="Arial" w:cs="Arial"/>
              </w:rPr>
            </w:pPr>
          </w:p>
          <w:p w14:paraId="6B74F1B0" w14:textId="77777777" w:rsidR="00837F6F" w:rsidRPr="002B3EC2" w:rsidRDefault="00837F6F" w:rsidP="00B32065">
            <w:pPr>
              <w:spacing w:line="360" w:lineRule="auto"/>
              <w:rPr>
                <w:rFonts w:ascii="Arial" w:eastAsia="Times New Roman" w:hAnsi="Arial" w:cs="Arial"/>
              </w:rPr>
            </w:pPr>
          </w:p>
        </w:tc>
      </w:tr>
    </w:tbl>
    <w:p w14:paraId="54DCCA22" w14:textId="77777777" w:rsidR="00837F6F" w:rsidRPr="002B3EC2" w:rsidRDefault="00837F6F" w:rsidP="00837F6F">
      <w:pPr>
        <w:spacing w:line="360" w:lineRule="auto"/>
        <w:rPr>
          <w:rFonts w:ascii="Arial" w:hAnsi="Arial" w:cs="Arial"/>
          <w:b/>
        </w:rPr>
      </w:pPr>
    </w:p>
    <w:p w14:paraId="0AE3A080" w14:textId="77777777" w:rsidR="000F64C9" w:rsidRPr="002B3EC2" w:rsidRDefault="000F64C9" w:rsidP="00837F6F">
      <w:pPr>
        <w:spacing w:line="360" w:lineRule="auto"/>
        <w:rPr>
          <w:rFonts w:ascii="Arial" w:hAnsi="Arial" w:cs="Arial"/>
          <w:b/>
        </w:rPr>
      </w:pPr>
    </w:p>
    <w:p w14:paraId="7BDE6AF1" w14:textId="77777777" w:rsidR="0040044E" w:rsidRPr="002B3EC2" w:rsidRDefault="0040044E" w:rsidP="00837F6F">
      <w:pPr>
        <w:spacing w:line="360" w:lineRule="auto"/>
        <w:rPr>
          <w:rFonts w:ascii="Arial" w:hAnsi="Arial" w:cs="Arial"/>
          <w:b/>
        </w:rPr>
      </w:pPr>
    </w:p>
    <w:p w14:paraId="02926036" w14:textId="77777777" w:rsidR="006E7AFF" w:rsidRDefault="006E7AFF" w:rsidP="00AC3A49">
      <w:pPr>
        <w:pStyle w:val="Heading2"/>
        <w:numPr>
          <w:ilvl w:val="0"/>
          <w:numId w:val="0"/>
        </w:numPr>
        <w:ind w:left="720" w:hanging="720"/>
        <w:rPr>
          <w:sz w:val="22"/>
          <w:szCs w:val="22"/>
        </w:rPr>
      </w:pPr>
    </w:p>
    <w:p w14:paraId="4481B25C" w14:textId="77777777" w:rsidR="006E7AFF" w:rsidRDefault="006E7AFF" w:rsidP="00AC3A49">
      <w:pPr>
        <w:pStyle w:val="Heading2"/>
        <w:numPr>
          <w:ilvl w:val="0"/>
          <w:numId w:val="0"/>
        </w:numPr>
        <w:ind w:left="720" w:hanging="720"/>
        <w:rPr>
          <w:sz w:val="22"/>
          <w:szCs w:val="22"/>
        </w:rPr>
      </w:pPr>
    </w:p>
    <w:p w14:paraId="3EA45CD9" w14:textId="77777777" w:rsidR="006E7AFF" w:rsidRDefault="006E7AFF" w:rsidP="00AC3A49">
      <w:pPr>
        <w:pStyle w:val="Heading2"/>
        <w:numPr>
          <w:ilvl w:val="0"/>
          <w:numId w:val="0"/>
        </w:numPr>
        <w:ind w:left="720" w:hanging="720"/>
        <w:rPr>
          <w:sz w:val="22"/>
          <w:szCs w:val="22"/>
        </w:rPr>
      </w:pPr>
    </w:p>
    <w:p w14:paraId="428AD11D" w14:textId="77777777" w:rsidR="006E7AFF" w:rsidRDefault="006E7AFF" w:rsidP="00AC3A49">
      <w:pPr>
        <w:pStyle w:val="Heading2"/>
        <w:numPr>
          <w:ilvl w:val="0"/>
          <w:numId w:val="0"/>
        </w:numPr>
        <w:ind w:left="720" w:hanging="720"/>
        <w:rPr>
          <w:sz w:val="22"/>
          <w:szCs w:val="22"/>
        </w:rPr>
      </w:pPr>
    </w:p>
    <w:p w14:paraId="35436534" w14:textId="2329B22B" w:rsidR="00837F6F" w:rsidRPr="006E7AFF" w:rsidRDefault="00AC3A49" w:rsidP="00AC3A49">
      <w:pPr>
        <w:pStyle w:val="Heading2"/>
        <w:numPr>
          <w:ilvl w:val="0"/>
          <w:numId w:val="0"/>
        </w:numPr>
        <w:ind w:left="720" w:hanging="720"/>
      </w:pPr>
      <w:r w:rsidRPr="006E7AFF">
        <w:lastRenderedPageBreak/>
        <w:t>6.4</w:t>
      </w:r>
      <w:r w:rsidRPr="006E7AFF">
        <w:tab/>
      </w:r>
      <w:r w:rsidR="001D79DF" w:rsidRPr="006E7AFF">
        <w:t>Cwestiwn</w:t>
      </w:r>
      <w:r w:rsidR="00837F6F" w:rsidRPr="006E7AFF">
        <w:t xml:space="preserve"> </w:t>
      </w:r>
      <w:r w:rsidR="00C87900" w:rsidRPr="006E7AFF">
        <w:t>10</w:t>
      </w:r>
    </w:p>
    <w:p w14:paraId="6D00A0B2" w14:textId="19F96DDC" w:rsidR="00837F6F" w:rsidRPr="002B3EC2" w:rsidRDefault="0080794F" w:rsidP="00837F6F">
      <w:pPr>
        <w:spacing w:line="360" w:lineRule="auto"/>
        <w:rPr>
          <w:rFonts w:ascii="Arial" w:hAnsi="Arial" w:cs="Arial"/>
          <w:b/>
          <w:color w:val="37394C" w:themeColor="accent1"/>
        </w:rPr>
      </w:pPr>
      <w:r w:rsidRPr="002B3EC2">
        <w:rPr>
          <w:rFonts w:ascii="Arial" w:hAnsi="Arial" w:cs="Arial"/>
          <w:b/>
          <w:color w:val="37394C" w:themeColor="accent1"/>
        </w:rPr>
        <w:t xml:space="preserve">Rydym yn newid ein </w:t>
      </w:r>
      <w:r w:rsidRPr="002B3EC2">
        <w:rPr>
          <w:rFonts w:ascii="Arial" w:hAnsi="Arial" w:cs="Arial"/>
          <w:b/>
          <w:i/>
          <w:color w:val="37394C" w:themeColor="accent1"/>
        </w:rPr>
        <w:t xml:space="preserve">Rheolau Addasrwydd i Ymarfer </w:t>
      </w:r>
      <w:r w:rsidR="00837F6F" w:rsidRPr="002B3EC2">
        <w:rPr>
          <w:rFonts w:ascii="Arial" w:hAnsi="Arial" w:cs="Arial"/>
          <w:b/>
          <w:i/>
          <w:color w:val="37394C" w:themeColor="accent1"/>
        </w:rPr>
        <w:t>2017</w:t>
      </w:r>
      <w:r w:rsidR="00837F6F" w:rsidRPr="002B3EC2">
        <w:rPr>
          <w:rFonts w:ascii="Arial" w:hAnsi="Arial" w:cs="Arial"/>
          <w:b/>
          <w:color w:val="37394C" w:themeColor="accent1"/>
        </w:rPr>
        <w:t xml:space="preserve"> </w:t>
      </w:r>
      <w:r w:rsidRPr="002B3EC2">
        <w:rPr>
          <w:rFonts w:ascii="Arial" w:hAnsi="Arial" w:cs="Arial"/>
          <w:b/>
          <w:color w:val="37394C" w:themeColor="accent1"/>
        </w:rPr>
        <w:t>fel y gwneir ceisiadau am wysion tystion</w:t>
      </w:r>
      <w:r w:rsidR="00837F6F" w:rsidRPr="002B3EC2">
        <w:rPr>
          <w:rFonts w:ascii="Arial" w:hAnsi="Arial" w:cs="Arial"/>
          <w:b/>
          <w:color w:val="37394C" w:themeColor="accent1"/>
        </w:rPr>
        <w:t xml:space="preserve"> </w:t>
      </w:r>
      <w:r w:rsidRPr="002B3EC2">
        <w:rPr>
          <w:rFonts w:ascii="Arial" w:hAnsi="Arial" w:cs="Arial"/>
          <w:b/>
          <w:color w:val="37394C" w:themeColor="accent1"/>
        </w:rPr>
        <w:t>i’r Uchel Lys neu’r Llys Sirol, yn hytrach na’r Tribiwnlys Safonau Gofal</w:t>
      </w:r>
      <w:r w:rsidR="00837F6F" w:rsidRPr="002B3EC2">
        <w:rPr>
          <w:rFonts w:ascii="Arial" w:hAnsi="Arial" w:cs="Arial"/>
          <w:b/>
          <w:color w:val="37394C" w:themeColor="accent1"/>
        </w:rPr>
        <w:t>.</w:t>
      </w:r>
    </w:p>
    <w:p w14:paraId="683BB927" w14:textId="77777777" w:rsidR="000F39F7" w:rsidRPr="002B3EC2" w:rsidRDefault="000F39F7" w:rsidP="00837F6F">
      <w:pPr>
        <w:spacing w:line="360" w:lineRule="auto"/>
        <w:rPr>
          <w:rFonts w:ascii="Arial" w:hAnsi="Arial" w:cs="Arial"/>
          <w:color w:val="37394C" w:themeColor="accent1"/>
        </w:rPr>
      </w:pPr>
    </w:p>
    <w:p w14:paraId="43A6E178" w14:textId="6F9AE06D" w:rsidR="00837F6F" w:rsidRPr="002B3EC2" w:rsidRDefault="0080794F" w:rsidP="00837F6F">
      <w:pPr>
        <w:spacing w:line="360" w:lineRule="auto"/>
        <w:rPr>
          <w:rFonts w:ascii="Arial" w:hAnsi="Arial" w:cs="Arial"/>
          <w:color w:val="37394C" w:themeColor="accent1"/>
        </w:rPr>
      </w:pPr>
      <w:r w:rsidRPr="002B3EC2">
        <w:rPr>
          <w:rFonts w:ascii="Arial" w:hAnsi="Arial" w:cs="Arial"/>
          <w:color w:val="37394C" w:themeColor="accent1"/>
        </w:rPr>
        <w:t>A oes gennych unrhyw sylwadau am y newid hwn</w:t>
      </w:r>
      <w:r w:rsidR="00837F6F" w:rsidRPr="002B3EC2">
        <w:rPr>
          <w:rFonts w:ascii="Arial" w:hAnsi="Arial" w:cs="Arial"/>
          <w:color w:val="37394C" w:themeColor="accent1"/>
        </w:rPr>
        <w:t>?</w:t>
      </w:r>
    </w:p>
    <w:tbl>
      <w:tblPr>
        <w:tblStyle w:val="TableGrid"/>
        <w:tblpPr w:leftFromText="180" w:rightFromText="180" w:vertAnchor="text" w:horzAnchor="page" w:tblpX="1659" w:tblpY="218"/>
        <w:tblW w:w="0" w:type="auto"/>
        <w:tblLook w:val="04A0" w:firstRow="1" w:lastRow="0" w:firstColumn="1" w:lastColumn="0" w:noHBand="0" w:noVBand="1"/>
      </w:tblPr>
      <w:tblGrid>
        <w:gridCol w:w="2376"/>
        <w:gridCol w:w="993"/>
      </w:tblGrid>
      <w:tr w:rsidR="00A86C27" w:rsidRPr="006E7AFF" w14:paraId="22623FC3" w14:textId="77777777" w:rsidTr="002B3EC2">
        <w:tc>
          <w:tcPr>
            <w:tcW w:w="2376" w:type="dxa"/>
            <w:tcBorders>
              <w:top w:val="nil"/>
              <w:left w:val="nil"/>
              <w:bottom w:val="nil"/>
              <w:right w:val="single" w:sz="8" w:space="0" w:color="257D86" w:themeColor="accent4"/>
            </w:tcBorders>
            <w:vAlign w:val="bottom"/>
          </w:tcPr>
          <w:p w14:paraId="6C384AB4" w14:textId="62DF1F85" w:rsidR="00A86C27" w:rsidRPr="002B3EC2" w:rsidRDefault="0080794F" w:rsidP="00183D74">
            <w:pPr>
              <w:spacing w:line="360" w:lineRule="auto"/>
              <w:rPr>
                <w:rFonts w:eastAsia="Times New Roman"/>
                <w:color w:val="37394C" w:themeColor="accent1"/>
              </w:rPr>
            </w:pPr>
            <w:r w:rsidRPr="002B3EC2">
              <w:rPr>
                <w:rFonts w:eastAsia="Times New Roman"/>
                <w:color w:val="37394C" w:themeColor="accent1"/>
              </w:rPr>
              <w:t>O</w:t>
            </w:r>
            <w:r w:rsidR="00A86C27" w:rsidRPr="002B3EC2">
              <w:rPr>
                <w:rFonts w:eastAsia="Times New Roman"/>
                <w:color w:val="37394C" w:themeColor="accent1"/>
              </w:rPr>
              <w:t>es</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4696CDCE" w14:textId="77777777" w:rsidR="00A86C27" w:rsidRPr="002B3EC2" w:rsidRDefault="00A86C27" w:rsidP="00183D74">
            <w:pPr>
              <w:spacing w:line="360" w:lineRule="auto"/>
              <w:rPr>
                <w:rFonts w:eastAsia="Times New Roman"/>
              </w:rPr>
            </w:pPr>
          </w:p>
        </w:tc>
      </w:tr>
      <w:tr w:rsidR="00A86C27" w:rsidRPr="006E7AFF" w14:paraId="3289421A" w14:textId="77777777" w:rsidTr="002B3EC2">
        <w:tc>
          <w:tcPr>
            <w:tcW w:w="2376" w:type="dxa"/>
            <w:tcBorders>
              <w:top w:val="nil"/>
              <w:left w:val="nil"/>
              <w:bottom w:val="nil"/>
              <w:right w:val="single" w:sz="8" w:space="0" w:color="257D86" w:themeColor="accent4"/>
            </w:tcBorders>
            <w:vAlign w:val="bottom"/>
          </w:tcPr>
          <w:p w14:paraId="2E34F335" w14:textId="52950E7C" w:rsidR="00A86C27" w:rsidRPr="002B3EC2" w:rsidRDefault="00A86C27" w:rsidP="00183D74">
            <w:pPr>
              <w:spacing w:line="360" w:lineRule="auto"/>
              <w:rPr>
                <w:rFonts w:eastAsia="Times New Roman"/>
                <w:color w:val="37394C" w:themeColor="accent1"/>
              </w:rPr>
            </w:pPr>
            <w:r w:rsidRPr="002B3EC2">
              <w:rPr>
                <w:rFonts w:eastAsia="Times New Roman"/>
                <w:color w:val="37394C" w:themeColor="accent1"/>
              </w:rPr>
              <w:t>N</w:t>
            </w:r>
            <w:r w:rsidR="0080794F" w:rsidRPr="002B3EC2">
              <w:rPr>
                <w:rFonts w:eastAsia="Times New Roman"/>
                <w:color w:val="37394C" w:themeColor="accent1"/>
              </w:rPr>
              <w:t xml:space="preserve">ac </w:t>
            </w:r>
            <w:r w:rsidRPr="002B3EC2">
              <w:rPr>
                <w:rFonts w:eastAsia="Times New Roman"/>
                <w:color w:val="37394C" w:themeColor="accent1"/>
              </w:rPr>
              <w:t>o</w:t>
            </w:r>
            <w:r w:rsidR="0080794F" w:rsidRPr="002B3EC2">
              <w:rPr>
                <w:rFonts w:eastAsia="Times New Roman"/>
                <w:color w:val="37394C" w:themeColor="accent1"/>
              </w:rPr>
              <w:t>es</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40630A27" w14:textId="77777777" w:rsidR="00A86C27" w:rsidRPr="002B3EC2" w:rsidRDefault="00A86C27" w:rsidP="00183D74">
            <w:pPr>
              <w:spacing w:line="360" w:lineRule="auto"/>
              <w:rPr>
                <w:rFonts w:eastAsia="Times New Roman"/>
              </w:rPr>
            </w:pPr>
          </w:p>
        </w:tc>
      </w:tr>
      <w:tr w:rsidR="00A86C27" w:rsidRPr="006E7AFF" w14:paraId="5DE48F2D" w14:textId="77777777" w:rsidTr="002B3EC2">
        <w:tc>
          <w:tcPr>
            <w:tcW w:w="2376" w:type="dxa"/>
            <w:tcBorders>
              <w:top w:val="nil"/>
              <w:left w:val="nil"/>
              <w:bottom w:val="nil"/>
              <w:right w:val="single" w:sz="8" w:space="0" w:color="257D86" w:themeColor="accent4"/>
            </w:tcBorders>
            <w:vAlign w:val="bottom"/>
          </w:tcPr>
          <w:p w14:paraId="56B9A14E" w14:textId="6ADA9716" w:rsidR="00A86C27" w:rsidRPr="002B3EC2" w:rsidRDefault="007436E8" w:rsidP="00183D74">
            <w:pPr>
              <w:spacing w:line="360" w:lineRule="auto"/>
              <w:rPr>
                <w:rFonts w:eastAsia="Times New Roman"/>
                <w:color w:val="37394C" w:themeColor="accent1"/>
              </w:rPr>
            </w:pPr>
            <w:r w:rsidRPr="002B3EC2">
              <w:rPr>
                <w:rFonts w:eastAsia="Times New Roman"/>
                <w:color w:val="37394C" w:themeColor="accent1"/>
              </w:rPr>
              <w:t>Ddim yn gwybod</w:t>
            </w:r>
          </w:p>
        </w:tc>
        <w:tc>
          <w:tcPr>
            <w:tcW w:w="993" w:type="dxa"/>
            <w:tcBorders>
              <w:top w:val="single" w:sz="4" w:space="0" w:color="257D86" w:themeColor="accent4"/>
              <w:left w:val="single" w:sz="8" w:space="0" w:color="257D86" w:themeColor="accent4"/>
              <w:bottom w:val="single" w:sz="4" w:space="0" w:color="257D86" w:themeColor="accent4"/>
              <w:right w:val="single" w:sz="4" w:space="0" w:color="257D86" w:themeColor="accent4"/>
            </w:tcBorders>
          </w:tcPr>
          <w:p w14:paraId="2A6E2094" w14:textId="77777777" w:rsidR="00A86C27" w:rsidRPr="002B3EC2" w:rsidRDefault="00A86C27" w:rsidP="00183D74">
            <w:pPr>
              <w:spacing w:line="360" w:lineRule="auto"/>
              <w:rPr>
                <w:rFonts w:eastAsia="Times New Roman"/>
              </w:rPr>
            </w:pPr>
          </w:p>
        </w:tc>
      </w:tr>
    </w:tbl>
    <w:p w14:paraId="1CEFB1ED" w14:textId="77777777" w:rsidR="00837F6F" w:rsidRPr="002B3EC2" w:rsidRDefault="00837F6F" w:rsidP="00837F6F">
      <w:pPr>
        <w:spacing w:line="360" w:lineRule="auto"/>
        <w:rPr>
          <w:rFonts w:ascii="Arial" w:eastAsia="Times New Roman" w:hAnsi="Arial" w:cs="Arial"/>
        </w:rPr>
      </w:pPr>
    </w:p>
    <w:p w14:paraId="40A56801" w14:textId="77777777" w:rsidR="00A86C27" w:rsidRPr="002B3EC2" w:rsidRDefault="00A86C27" w:rsidP="00837F6F">
      <w:pPr>
        <w:tabs>
          <w:tab w:val="left" w:pos="1006"/>
        </w:tabs>
        <w:spacing w:line="360" w:lineRule="auto"/>
        <w:rPr>
          <w:rFonts w:ascii="Arial" w:eastAsia="Times New Roman" w:hAnsi="Arial" w:cs="Arial"/>
          <w:color w:val="37394C" w:themeColor="accent1"/>
        </w:rPr>
      </w:pPr>
    </w:p>
    <w:p w14:paraId="100023E5" w14:textId="77777777" w:rsidR="00A86C27" w:rsidRPr="002B3EC2" w:rsidRDefault="00A86C27" w:rsidP="00837F6F">
      <w:pPr>
        <w:tabs>
          <w:tab w:val="left" w:pos="1006"/>
        </w:tabs>
        <w:spacing w:line="360" w:lineRule="auto"/>
        <w:rPr>
          <w:rFonts w:ascii="Arial" w:eastAsia="Times New Roman" w:hAnsi="Arial" w:cs="Arial"/>
          <w:color w:val="37394C" w:themeColor="accent1"/>
        </w:rPr>
      </w:pPr>
    </w:p>
    <w:p w14:paraId="418FA444" w14:textId="77777777" w:rsidR="00A86C27" w:rsidRPr="002B3EC2" w:rsidRDefault="00A86C27" w:rsidP="00837F6F">
      <w:pPr>
        <w:tabs>
          <w:tab w:val="left" w:pos="1006"/>
        </w:tabs>
        <w:spacing w:line="360" w:lineRule="auto"/>
        <w:rPr>
          <w:rFonts w:ascii="Arial" w:eastAsia="Times New Roman" w:hAnsi="Arial" w:cs="Arial"/>
          <w:color w:val="37394C" w:themeColor="accent1"/>
        </w:rPr>
      </w:pPr>
    </w:p>
    <w:p w14:paraId="2E252D2F" w14:textId="77777777" w:rsidR="00A86C27" w:rsidRPr="002B3EC2" w:rsidRDefault="00A86C27" w:rsidP="00837F6F">
      <w:pPr>
        <w:tabs>
          <w:tab w:val="left" w:pos="1006"/>
        </w:tabs>
        <w:spacing w:line="360" w:lineRule="auto"/>
        <w:rPr>
          <w:rFonts w:ascii="Arial" w:eastAsia="Times New Roman" w:hAnsi="Arial" w:cs="Arial"/>
          <w:color w:val="37394C" w:themeColor="accent1"/>
        </w:rPr>
      </w:pPr>
    </w:p>
    <w:p w14:paraId="328998BB" w14:textId="2E8B67E8" w:rsidR="00837F6F" w:rsidRPr="002B3EC2" w:rsidRDefault="0080794F" w:rsidP="00837F6F">
      <w:pPr>
        <w:tabs>
          <w:tab w:val="left" w:pos="1006"/>
        </w:tabs>
        <w:spacing w:line="360" w:lineRule="auto"/>
        <w:rPr>
          <w:rFonts w:ascii="Arial" w:eastAsia="Times New Roman" w:hAnsi="Arial" w:cs="Arial"/>
          <w:color w:val="37394C" w:themeColor="accent1"/>
        </w:rPr>
      </w:pPr>
      <w:r w:rsidRPr="002B3EC2">
        <w:rPr>
          <w:rFonts w:ascii="Arial" w:eastAsia="Times New Roman" w:hAnsi="Arial" w:cs="Arial"/>
          <w:color w:val="37394C" w:themeColor="accent1"/>
        </w:rPr>
        <w:t xml:space="preserve">Defnyddiwch y </w:t>
      </w:r>
      <w:r w:rsidR="006E7AFF">
        <w:rPr>
          <w:rFonts w:ascii="Arial" w:eastAsia="Times New Roman" w:hAnsi="Arial" w:cs="Arial"/>
          <w:color w:val="37394C" w:themeColor="accent1"/>
        </w:rPr>
        <w:t>gofod</w:t>
      </w:r>
      <w:r w:rsidRPr="002B3EC2">
        <w:rPr>
          <w:rFonts w:ascii="Arial" w:eastAsia="Times New Roman" w:hAnsi="Arial" w:cs="Arial"/>
          <w:color w:val="37394C" w:themeColor="accent1"/>
        </w:rPr>
        <w:t xml:space="preserve"> isod i roi sylwadau</w:t>
      </w:r>
    </w:p>
    <w:tbl>
      <w:tblPr>
        <w:tblW w:w="0" w:type="auto"/>
        <w:tblInd w:w="108" w:type="dxa"/>
        <w:tblBorders>
          <w:top w:val="single" w:sz="4" w:space="0" w:color="257D86" w:themeColor="accent4"/>
          <w:left w:val="single" w:sz="4" w:space="0" w:color="257D86" w:themeColor="accent4"/>
          <w:bottom w:val="single" w:sz="4" w:space="0" w:color="257D86" w:themeColor="accent4"/>
          <w:right w:val="single" w:sz="4" w:space="0" w:color="257D86" w:themeColor="accent4"/>
          <w:insideH w:val="single" w:sz="4" w:space="0" w:color="257D86" w:themeColor="accent4"/>
          <w:insideV w:val="single" w:sz="4" w:space="0" w:color="257D86" w:themeColor="accent4"/>
        </w:tblBorders>
        <w:tblLook w:val="01E0" w:firstRow="1" w:lastRow="1" w:firstColumn="1" w:lastColumn="1" w:noHBand="0" w:noVBand="0"/>
      </w:tblPr>
      <w:tblGrid>
        <w:gridCol w:w="10065"/>
      </w:tblGrid>
      <w:tr w:rsidR="00837F6F" w:rsidRPr="006E7AFF" w14:paraId="3FC5D368" w14:textId="77777777" w:rsidTr="001C0BCF">
        <w:trPr>
          <w:trHeight w:val="845"/>
        </w:trPr>
        <w:tc>
          <w:tcPr>
            <w:tcW w:w="10065" w:type="dxa"/>
          </w:tcPr>
          <w:p w14:paraId="63B50A49" w14:textId="77777777" w:rsidR="00837F6F" w:rsidRPr="002B3EC2" w:rsidRDefault="00837F6F" w:rsidP="00B32065">
            <w:pPr>
              <w:spacing w:line="360" w:lineRule="auto"/>
              <w:rPr>
                <w:rFonts w:ascii="Arial" w:eastAsia="Times New Roman" w:hAnsi="Arial" w:cs="Arial"/>
              </w:rPr>
            </w:pPr>
          </w:p>
          <w:p w14:paraId="33586FE2" w14:textId="77777777" w:rsidR="00837F6F" w:rsidRPr="002B3EC2" w:rsidRDefault="00837F6F" w:rsidP="00B32065">
            <w:pPr>
              <w:spacing w:line="360" w:lineRule="auto"/>
              <w:rPr>
                <w:rFonts w:ascii="Arial" w:eastAsia="Times New Roman" w:hAnsi="Arial" w:cs="Arial"/>
              </w:rPr>
            </w:pPr>
          </w:p>
          <w:p w14:paraId="62C8F103" w14:textId="77777777" w:rsidR="00837F6F" w:rsidRPr="002B3EC2" w:rsidRDefault="00837F6F" w:rsidP="00B32065">
            <w:pPr>
              <w:spacing w:line="360" w:lineRule="auto"/>
              <w:rPr>
                <w:rFonts w:ascii="Arial" w:eastAsia="Times New Roman" w:hAnsi="Arial" w:cs="Arial"/>
              </w:rPr>
            </w:pPr>
          </w:p>
          <w:p w14:paraId="51D2FDF8" w14:textId="77777777" w:rsidR="00837F6F" w:rsidRPr="002B3EC2" w:rsidRDefault="00837F6F" w:rsidP="00B32065">
            <w:pPr>
              <w:spacing w:line="360" w:lineRule="auto"/>
              <w:rPr>
                <w:rFonts w:ascii="Arial" w:eastAsia="Times New Roman" w:hAnsi="Arial" w:cs="Arial"/>
              </w:rPr>
            </w:pPr>
          </w:p>
          <w:p w14:paraId="2665F2EE" w14:textId="77777777" w:rsidR="00837F6F" w:rsidRPr="002B3EC2" w:rsidRDefault="00837F6F" w:rsidP="00B32065">
            <w:pPr>
              <w:spacing w:line="360" w:lineRule="auto"/>
              <w:rPr>
                <w:rFonts w:ascii="Arial" w:eastAsia="Times New Roman" w:hAnsi="Arial" w:cs="Arial"/>
              </w:rPr>
            </w:pPr>
          </w:p>
          <w:p w14:paraId="30255427" w14:textId="77777777" w:rsidR="00837F6F" w:rsidRPr="002B3EC2" w:rsidRDefault="00837F6F" w:rsidP="00B32065">
            <w:pPr>
              <w:spacing w:line="360" w:lineRule="auto"/>
              <w:rPr>
                <w:rFonts w:ascii="Arial" w:eastAsia="Times New Roman" w:hAnsi="Arial" w:cs="Arial"/>
              </w:rPr>
            </w:pPr>
          </w:p>
          <w:p w14:paraId="231A1EC8" w14:textId="77777777" w:rsidR="00837F6F" w:rsidRPr="002B3EC2" w:rsidRDefault="00837F6F" w:rsidP="00B32065">
            <w:pPr>
              <w:spacing w:line="360" w:lineRule="auto"/>
              <w:rPr>
                <w:rFonts w:ascii="Arial" w:eastAsia="Times New Roman" w:hAnsi="Arial" w:cs="Arial"/>
              </w:rPr>
            </w:pPr>
          </w:p>
          <w:p w14:paraId="3C1BA47D" w14:textId="77777777" w:rsidR="00837F6F" w:rsidRPr="002B3EC2" w:rsidRDefault="00837F6F" w:rsidP="00B32065">
            <w:pPr>
              <w:spacing w:line="360" w:lineRule="auto"/>
              <w:rPr>
                <w:rFonts w:ascii="Arial" w:eastAsia="Times New Roman" w:hAnsi="Arial" w:cs="Arial"/>
              </w:rPr>
            </w:pPr>
          </w:p>
          <w:p w14:paraId="0B823458" w14:textId="77777777" w:rsidR="00837F6F" w:rsidRPr="002B3EC2" w:rsidRDefault="00837F6F" w:rsidP="00B32065">
            <w:pPr>
              <w:spacing w:line="360" w:lineRule="auto"/>
              <w:rPr>
                <w:rFonts w:ascii="Arial" w:eastAsia="Times New Roman" w:hAnsi="Arial" w:cs="Arial"/>
              </w:rPr>
            </w:pPr>
          </w:p>
          <w:p w14:paraId="1D1EBAC9" w14:textId="77777777" w:rsidR="00837F6F" w:rsidRPr="002B3EC2" w:rsidRDefault="00837F6F" w:rsidP="00B32065">
            <w:pPr>
              <w:spacing w:line="360" w:lineRule="auto"/>
              <w:rPr>
                <w:rFonts w:ascii="Arial" w:eastAsia="Times New Roman" w:hAnsi="Arial" w:cs="Arial"/>
              </w:rPr>
            </w:pPr>
          </w:p>
          <w:p w14:paraId="3EF067F1" w14:textId="77777777" w:rsidR="00837F6F" w:rsidRPr="002B3EC2" w:rsidRDefault="00837F6F" w:rsidP="00B32065">
            <w:pPr>
              <w:spacing w:line="360" w:lineRule="auto"/>
              <w:rPr>
                <w:rFonts w:ascii="Arial" w:eastAsia="Times New Roman" w:hAnsi="Arial" w:cs="Arial"/>
              </w:rPr>
            </w:pPr>
          </w:p>
          <w:p w14:paraId="27D067DD" w14:textId="77777777" w:rsidR="00837F6F" w:rsidRPr="002B3EC2" w:rsidRDefault="00837F6F" w:rsidP="00B32065">
            <w:pPr>
              <w:spacing w:line="360" w:lineRule="auto"/>
              <w:rPr>
                <w:rFonts w:ascii="Arial" w:eastAsia="Times New Roman" w:hAnsi="Arial" w:cs="Arial"/>
              </w:rPr>
            </w:pPr>
          </w:p>
          <w:p w14:paraId="012D3E90" w14:textId="77777777" w:rsidR="00837F6F" w:rsidRPr="002B3EC2" w:rsidRDefault="00837F6F" w:rsidP="00B32065">
            <w:pPr>
              <w:spacing w:line="360" w:lineRule="auto"/>
              <w:rPr>
                <w:rFonts w:ascii="Arial" w:eastAsia="Times New Roman" w:hAnsi="Arial" w:cs="Arial"/>
              </w:rPr>
            </w:pPr>
          </w:p>
        </w:tc>
      </w:tr>
    </w:tbl>
    <w:p w14:paraId="234C265C" w14:textId="77777777" w:rsidR="00837F6F" w:rsidRPr="002B3EC2" w:rsidRDefault="00837F6F" w:rsidP="00837F6F">
      <w:pPr>
        <w:spacing w:line="360" w:lineRule="auto"/>
        <w:rPr>
          <w:rFonts w:ascii="Arial" w:hAnsi="Arial" w:cs="Arial"/>
        </w:rPr>
      </w:pPr>
    </w:p>
    <w:p w14:paraId="3B6853BD" w14:textId="77777777" w:rsidR="00837F6F" w:rsidRPr="002B3EC2" w:rsidRDefault="00837F6F" w:rsidP="00837F6F">
      <w:pPr>
        <w:spacing w:line="360" w:lineRule="auto"/>
        <w:rPr>
          <w:rFonts w:ascii="Arial" w:hAnsi="Arial" w:cs="Arial"/>
        </w:rPr>
      </w:pPr>
    </w:p>
    <w:p w14:paraId="2C615BF8" w14:textId="77777777" w:rsidR="00837F6F" w:rsidRPr="002B3EC2" w:rsidRDefault="00837F6F" w:rsidP="00837F6F">
      <w:pPr>
        <w:spacing w:line="360" w:lineRule="auto"/>
        <w:rPr>
          <w:rFonts w:ascii="Arial" w:hAnsi="Arial" w:cs="Arial"/>
          <w:b/>
        </w:rPr>
      </w:pPr>
    </w:p>
    <w:p w14:paraId="2E11F88F" w14:textId="77777777" w:rsidR="00837F6F" w:rsidRPr="002B3EC2" w:rsidRDefault="00837F6F" w:rsidP="00837F6F">
      <w:pPr>
        <w:spacing w:line="360" w:lineRule="auto"/>
        <w:rPr>
          <w:rFonts w:ascii="Arial" w:hAnsi="Arial" w:cs="Arial"/>
          <w:b/>
        </w:rPr>
      </w:pPr>
    </w:p>
    <w:p w14:paraId="02795A06" w14:textId="77777777" w:rsidR="00837F6F" w:rsidRPr="002B3EC2" w:rsidRDefault="00837F6F" w:rsidP="00837F6F">
      <w:pPr>
        <w:spacing w:line="360" w:lineRule="auto"/>
        <w:rPr>
          <w:rFonts w:ascii="Arial" w:hAnsi="Arial" w:cs="Arial"/>
          <w:b/>
        </w:rPr>
      </w:pPr>
    </w:p>
    <w:p w14:paraId="047F4404" w14:textId="77777777" w:rsidR="00837F6F" w:rsidRPr="002B3EC2" w:rsidRDefault="00837F6F" w:rsidP="00837F6F">
      <w:pPr>
        <w:spacing w:line="360" w:lineRule="auto"/>
        <w:rPr>
          <w:rFonts w:ascii="Arial" w:hAnsi="Arial" w:cs="Arial"/>
          <w:b/>
        </w:rPr>
      </w:pPr>
    </w:p>
    <w:p w14:paraId="766EB7D5" w14:textId="77777777" w:rsidR="000F64C9" w:rsidRPr="002B3EC2" w:rsidRDefault="000F64C9">
      <w:pPr>
        <w:rPr>
          <w:rFonts w:ascii="Arial" w:hAnsi="Arial" w:cs="Arial"/>
          <w:b/>
        </w:rPr>
      </w:pPr>
      <w:r w:rsidRPr="002B3EC2">
        <w:rPr>
          <w:rFonts w:ascii="Arial" w:hAnsi="Arial" w:cs="Arial"/>
          <w:b/>
        </w:rPr>
        <w:br w:type="page"/>
      </w:r>
    </w:p>
    <w:p w14:paraId="095313C8" w14:textId="77777777" w:rsidR="00A10EAF" w:rsidRPr="0038025C" w:rsidRDefault="00A10EAF" w:rsidP="000F64C9">
      <w:pPr>
        <w:pStyle w:val="Heading1"/>
        <w:rPr>
          <w:sz w:val="48"/>
          <w:szCs w:val="48"/>
        </w:rPr>
      </w:pPr>
      <w:bookmarkStart w:id="4" w:name="_Appendix_1"/>
      <w:bookmarkEnd w:id="4"/>
    </w:p>
    <w:p w14:paraId="22EBE1EF" w14:textId="02F748B5" w:rsidR="00837F6F" w:rsidRPr="00FB575A" w:rsidRDefault="00837F6F" w:rsidP="00FB575A">
      <w:pPr>
        <w:pStyle w:val="Heading1"/>
        <w:rPr>
          <w:sz w:val="48"/>
          <w:szCs w:val="48"/>
        </w:rPr>
      </w:pPr>
      <w:r w:rsidRPr="0038025C">
        <w:rPr>
          <w:sz w:val="48"/>
          <w:szCs w:val="48"/>
        </w:rPr>
        <w:t>A</w:t>
      </w:r>
      <w:r w:rsidR="000534D8" w:rsidRPr="0038025C">
        <w:rPr>
          <w:sz w:val="48"/>
          <w:szCs w:val="48"/>
        </w:rPr>
        <w:t>todiad</w:t>
      </w:r>
      <w:r w:rsidRPr="0038025C">
        <w:rPr>
          <w:sz w:val="48"/>
          <w:szCs w:val="48"/>
        </w:rPr>
        <w:t xml:space="preserve"> 1</w:t>
      </w:r>
    </w:p>
    <w:p w14:paraId="4E474B7D" w14:textId="351DE861" w:rsidR="00837F6F" w:rsidRPr="0038025C" w:rsidRDefault="000534D8" w:rsidP="00837F6F">
      <w:pPr>
        <w:spacing w:line="360" w:lineRule="auto"/>
        <w:ind w:left="720" w:hanging="720"/>
        <w:jc w:val="center"/>
        <w:outlineLvl w:val="0"/>
        <w:rPr>
          <w:rFonts w:ascii="Arial" w:hAnsi="Arial" w:cs="Arial"/>
          <w:b/>
          <w:sz w:val="36"/>
          <w:szCs w:val="36"/>
        </w:rPr>
      </w:pPr>
      <w:r w:rsidRPr="0038025C">
        <w:rPr>
          <w:rFonts w:ascii="Arial" w:hAnsi="Arial" w:cs="Arial"/>
          <w:b/>
          <w:sz w:val="36"/>
          <w:szCs w:val="36"/>
        </w:rPr>
        <w:t xml:space="preserve">Rhestr </w:t>
      </w:r>
      <w:r w:rsidR="00326BC3">
        <w:rPr>
          <w:rFonts w:ascii="Arial" w:hAnsi="Arial" w:cs="Arial"/>
          <w:b/>
          <w:sz w:val="36"/>
          <w:szCs w:val="36"/>
        </w:rPr>
        <w:t>d</w:t>
      </w:r>
      <w:r w:rsidRPr="0038025C">
        <w:rPr>
          <w:rFonts w:ascii="Arial" w:hAnsi="Arial" w:cs="Arial"/>
          <w:b/>
          <w:sz w:val="36"/>
          <w:szCs w:val="36"/>
        </w:rPr>
        <w:t>dosbarthu</w:t>
      </w:r>
      <w:r w:rsidR="00837F6F" w:rsidRPr="0038025C">
        <w:rPr>
          <w:rFonts w:ascii="Arial" w:hAnsi="Arial" w:cs="Arial"/>
          <w:b/>
          <w:sz w:val="36"/>
          <w:szCs w:val="36"/>
        </w:rPr>
        <w:t xml:space="preserve"> </w:t>
      </w:r>
      <w:r w:rsidRPr="0038025C">
        <w:rPr>
          <w:rFonts w:ascii="Arial" w:hAnsi="Arial" w:cs="Arial"/>
          <w:b/>
          <w:sz w:val="36"/>
          <w:szCs w:val="36"/>
        </w:rPr>
        <w:t>ar gyfer yr Ymgynghoriad</w:t>
      </w:r>
      <w:r w:rsidR="00837F6F" w:rsidRPr="0038025C">
        <w:rPr>
          <w:rFonts w:ascii="Arial" w:hAnsi="Arial" w:cs="Arial"/>
          <w:b/>
          <w:sz w:val="36"/>
          <w:szCs w:val="36"/>
        </w:rPr>
        <w:t xml:space="preserve"> </w:t>
      </w:r>
    </w:p>
    <w:p w14:paraId="00E54430" w14:textId="77777777" w:rsidR="00D53DE5" w:rsidRPr="0038025C" w:rsidRDefault="00D53DE5" w:rsidP="00837F6F">
      <w:pPr>
        <w:spacing w:line="360" w:lineRule="auto"/>
        <w:ind w:left="720" w:hanging="720"/>
        <w:jc w:val="center"/>
        <w:outlineLvl w:val="0"/>
        <w:rPr>
          <w:rFonts w:ascii="Arial" w:hAnsi="Arial" w:cs="Arial"/>
          <w:b/>
          <w:sz w:val="36"/>
          <w:szCs w:val="36"/>
        </w:rPr>
      </w:pPr>
    </w:p>
    <w:p w14:paraId="37565C0D" w14:textId="671EDC9D" w:rsidR="001C0BCF" w:rsidRPr="0038025C" w:rsidRDefault="000534D8" w:rsidP="001C0BCF">
      <w:pPr>
        <w:rPr>
          <w:rFonts w:ascii="Arial" w:hAnsi="Arial" w:cs="Arial"/>
          <w:sz w:val="24"/>
          <w:szCs w:val="24"/>
        </w:rPr>
      </w:pPr>
      <w:r w:rsidRPr="0038025C">
        <w:rPr>
          <w:rFonts w:ascii="Arial" w:hAnsi="Arial" w:cs="Arial"/>
          <w:sz w:val="24"/>
          <w:szCs w:val="24"/>
        </w:rPr>
        <w:t xml:space="preserve">Holl unigolion cofrestredig </w:t>
      </w:r>
      <w:r w:rsidR="0057552D" w:rsidRPr="0038025C">
        <w:rPr>
          <w:rFonts w:ascii="Arial" w:hAnsi="Arial" w:cs="Arial"/>
          <w:sz w:val="24"/>
          <w:szCs w:val="24"/>
        </w:rPr>
        <w:t>Gofal Cymdeithasol Cymru</w:t>
      </w:r>
      <w:r w:rsidR="001C0BCF" w:rsidRPr="0038025C">
        <w:rPr>
          <w:rFonts w:ascii="Arial" w:hAnsi="Arial" w:cs="Arial"/>
          <w:sz w:val="24"/>
          <w:szCs w:val="24"/>
        </w:rPr>
        <w:t xml:space="preserve"> </w:t>
      </w:r>
    </w:p>
    <w:p w14:paraId="07162CE0" w14:textId="2AF9A37A" w:rsidR="001C0BCF" w:rsidRPr="0038025C" w:rsidRDefault="000534D8" w:rsidP="001C0BCF">
      <w:pPr>
        <w:rPr>
          <w:rFonts w:ascii="Arial" w:hAnsi="Arial" w:cs="Arial"/>
          <w:sz w:val="24"/>
          <w:szCs w:val="24"/>
        </w:rPr>
      </w:pPr>
      <w:r w:rsidRPr="0038025C">
        <w:rPr>
          <w:rFonts w:ascii="Arial" w:hAnsi="Arial" w:cs="Arial"/>
          <w:sz w:val="24"/>
          <w:szCs w:val="24"/>
        </w:rPr>
        <w:t>Llywodraeth Cymru</w:t>
      </w:r>
      <w:r w:rsidR="001C0BCF" w:rsidRPr="0038025C">
        <w:rPr>
          <w:rFonts w:ascii="Arial" w:hAnsi="Arial" w:cs="Arial"/>
          <w:sz w:val="24"/>
          <w:szCs w:val="24"/>
        </w:rPr>
        <w:t xml:space="preserve"> </w:t>
      </w:r>
    </w:p>
    <w:p w14:paraId="78C45228" w14:textId="5D7BD878" w:rsidR="001C0BCF" w:rsidRPr="0038025C" w:rsidRDefault="000534D8" w:rsidP="001C0BCF">
      <w:pPr>
        <w:rPr>
          <w:rFonts w:ascii="Arial" w:hAnsi="Arial" w:cs="Arial"/>
          <w:sz w:val="24"/>
          <w:szCs w:val="24"/>
        </w:rPr>
      </w:pPr>
      <w:r w:rsidRPr="0038025C">
        <w:rPr>
          <w:rFonts w:ascii="Arial" w:hAnsi="Arial" w:cs="Arial"/>
          <w:sz w:val="24"/>
          <w:szCs w:val="24"/>
        </w:rPr>
        <w:t>Cymdeithas Llywodraeth Leol Cymru</w:t>
      </w:r>
    </w:p>
    <w:p w14:paraId="1E90BEFF" w14:textId="517736B9" w:rsidR="001C0BCF" w:rsidRPr="0038025C" w:rsidRDefault="000534D8" w:rsidP="001C0BCF">
      <w:pPr>
        <w:rPr>
          <w:rFonts w:ascii="Arial" w:hAnsi="Arial" w:cs="Arial"/>
          <w:sz w:val="24"/>
          <w:szCs w:val="24"/>
        </w:rPr>
      </w:pPr>
      <w:r w:rsidRPr="0038025C">
        <w:rPr>
          <w:rFonts w:ascii="Arial" w:hAnsi="Arial" w:cs="Arial"/>
          <w:sz w:val="24"/>
          <w:szCs w:val="24"/>
        </w:rPr>
        <w:t xml:space="preserve">Cymdeithas Cyfarwyddwyr Gwasanaethau Cymdeithasol </w:t>
      </w:r>
    </w:p>
    <w:p w14:paraId="31FBF6DB" w14:textId="5A86913C" w:rsidR="001C0BCF" w:rsidRPr="0038025C" w:rsidRDefault="000534D8" w:rsidP="001C0BCF">
      <w:pPr>
        <w:rPr>
          <w:rFonts w:ascii="Arial" w:hAnsi="Arial" w:cs="Arial"/>
          <w:sz w:val="24"/>
          <w:szCs w:val="24"/>
        </w:rPr>
      </w:pPr>
      <w:r w:rsidRPr="0038025C">
        <w:rPr>
          <w:rFonts w:ascii="Arial" w:hAnsi="Arial" w:cs="Arial"/>
          <w:sz w:val="24"/>
          <w:szCs w:val="24"/>
        </w:rPr>
        <w:t xml:space="preserve">Arolygiaeth Gofal a Gwasanaethau Cymdeithasol Cymru </w:t>
      </w:r>
    </w:p>
    <w:p w14:paraId="2A3A0E92" w14:textId="50096FF3" w:rsidR="001C0BCF" w:rsidRPr="0038025C" w:rsidRDefault="000534D8" w:rsidP="001C0BCF">
      <w:pPr>
        <w:rPr>
          <w:rFonts w:ascii="Arial" w:hAnsi="Arial" w:cs="Arial"/>
          <w:sz w:val="24"/>
          <w:szCs w:val="24"/>
        </w:rPr>
      </w:pPr>
      <w:r w:rsidRPr="0038025C">
        <w:rPr>
          <w:rFonts w:ascii="Arial" w:hAnsi="Arial" w:cs="Arial"/>
          <w:sz w:val="24"/>
          <w:szCs w:val="24"/>
        </w:rPr>
        <w:t xml:space="preserve">Fforwm Gofal Cymru </w:t>
      </w:r>
    </w:p>
    <w:p w14:paraId="104DB6CE" w14:textId="694389E2" w:rsidR="001C0BCF" w:rsidRPr="0038025C" w:rsidRDefault="000534D8" w:rsidP="001C0BCF">
      <w:pPr>
        <w:rPr>
          <w:rFonts w:ascii="Arial" w:hAnsi="Arial" w:cs="Arial"/>
          <w:sz w:val="24"/>
          <w:szCs w:val="24"/>
        </w:rPr>
      </w:pPr>
      <w:r w:rsidRPr="0038025C">
        <w:rPr>
          <w:rFonts w:ascii="Arial" w:hAnsi="Arial" w:cs="Arial"/>
          <w:sz w:val="24"/>
          <w:szCs w:val="24"/>
        </w:rPr>
        <w:t>Fforwm Gofalwyr a Rhieni</w:t>
      </w:r>
    </w:p>
    <w:p w14:paraId="25FD9837" w14:textId="77777777" w:rsidR="00D5004B" w:rsidRPr="00D5004B" w:rsidRDefault="00D5004B" w:rsidP="001C0BCF">
      <w:pPr>
        <w:rPr>
          <w:rFonts w:ascii="Arial" w:hAnsi="Arial" w:cs="Arial"/>
          <w:sz w:val="24"/>
          <w:szCs w:val="24"/>
        </w:rPr>
      </w:pPr>
      <w:r w:rsidRPr="00D5004B">
        <w:rPr>
          <w:rFonts w:ascii="Arial" w:hAnsi="Arial" w:cs="Arial"/>
          <w:sz w:val="24"/>
          <w:szCs w:val="24"/>
        </w:rPr>
        <w:t>Plant yng Nghymru</w:t>
      </w:r>
    </w:p>
    <w:p w14:paraId="03023D1C" w14:textId="77777777" w:rsidR="00D5004B" w:rsidRPr="00D5004B" w:rsidRDefault="00D5004B" w:rsidP="001C0BCF">
      <w:pPr>
        <w:rPr>
          <w:rFonts w:ascii="Arial" w:hAnsi="Arial" w:cs="Arial"/>
          <w:sz w:val="24"/>
          <w:szCs w:val="24"/>
        </w:rPr>
      </w:pPr>
      <w:r w:rsidRPr="00D5004B">
        <w:rPr>
          <w:rFonts w:ascii="Arial" w:hAnsi="Arial" w:cs="Arial"/>
          <w:sz w:val="24"/>
          <w:szCs w:val="24"/>
        </w:rPr>
        <w:t>Y Rhwydwaith Maethu</w:t>
      </w:r>
    </w:p>
    <w:p w14:paraId="106AC66B" w14:textId="07EF18FE" w:rsidR="001C0BCF" w:rsidRPr="0038025C" w:rsidRDefault="000534D8" w:rsidP="001C0BCF">
      <w:pPr>
        <w:rPr>
          <w:rFonts w:ascii="Arial" w:hAnsi="Arial" w:cs="Arial"/>
          <w:sz w:val="24"/>
          <w:szCs w:val="24"/>
        </w:rPr>
      </w:pPr>
      <w:r w:rsidRPr="0038025C">
        <w:rPr>
          <w:rFonts w:ascii="Arial" w:hAnsi="Arial" w:cs="Arial"/>
          <w:sz w:val="24"/>
          <w:szCs w:val="24"/>
        </w:rPr>
        <w:t>C</w:t>
      </w:r>
      <w:bookmarkStart w:id="5" w:name="cysill"/>
      <w:bookmarkEnd w:id="5"/>
      <w:r w:rsidRPr="0038025C">
        <w:rPr>
          <w:rFonts w:ascii="Arial" w:hAnsi="Arial" w:cs="Arial"/>
          <w:sz w:val="24"/>
          <w:szCs w:val="24"/>
        </w:rPr>
        <w:t>ynghorau rheoleiddio gofal cymdeithasol ac iechyd yng Nghymru, Lloegr a Gogledd Iwerddon</w:t>
      </w:r>
    </w:p>
    <w:p w14:paraId="6B4AB895" w14:textId="77DC1754" w:rsidR="001C0BCF" w:rsidRPr="0038025C" w:rsidRDefault="000534D8" w:rsidP="001C0BCF">
      <w:pPr>
        <w:rPr>
          <w:rFonts w:ascii="Arial" w:hAnsi="Arial" w:cs="Arial"/>
          <w:sz w:val="24"/>
          <w:szCs w:val="24"/>
        </w:rPr>
      </w:pPr>
      <w:r w:rsidRPr="0038025C">
        <w:rPr>
          <w:rFonts w:ascii="Arial" w:hAnsi="Arial" w:cs="Arial"/>
          <w:sz w:val="24"/>
          <w:szCs w:val="24"/>
        </w:rPr>
        <w:t>Comisiynydd Pobl Hŷn Cymru</w:t>
      </w:r>
      <w:r w:rsidR="00AC3A49" w:rsidRPr="0038025C">
        <w:rPr>
          <w:rFonts w:ascii="Arial" w:hAnsi="Arial" w:cs="Arial"/>
          <w:sz w:val="24"/>
          <w:szCs w:val="24"/>
        </w:rPr>
        <w:t xml:space="preserve"> </w:t>
      </w:r>
      <w:r w:rsidR="001C0BCF" w:rsidRPr="0038025C">
        <w:rPr>
          <w:rFonts w:ascii="Arial" w:hAnsi="Arial" w:cs="Arial"/>
          <w:sz w:val="24"/>
          <w:szCs w:val="24"/>
        </w:rPr>
        <w:t>– Sarah Rochira</w:t>
      </w:r>
    </w:p>
    <w:p w14:paraId="2C98116F" w14:textId="7213D8DD" w:rsidR="001C0BCF" w:rsidRPr="0038025C" w:rsidRDefault="000534D8" w:rsidP="001C0BCF">
      <w:pPr>
        <w:rPr>
          <w:rFonts w:ascii="Arial" w:hAnsi="Arial" w:cs="Arial"/>
          <w:sz w:val="24"/>
          <w:szCs w:val="24"/>
        </w:rPr>
      </w:pPr>
      <w:r w:rsidRPr="0038025C">
        <w:rPr>
          <w:rFonts w:ascii="Arial" w:hAnsi="Arial" w:cs="Arial"/>
          <w:sz w:val="24"/>
          <w:szCs w:val="24"/>
        </w:rPr>
        <w:t xml:space="preserve">Comisiynydd Plant Cymru </w:t>
      </w:r>
      <w:r w:rsidR="001C0BCF" w:rsidRPr="0038025C">
        <w:rPr>
          <w:rFonts w:ascii="Arial" w:hAnsi="Arial" w:cs="Arial"/>
          <w:sz w:val="24"/>
          <w:szCs w:val="24"/>
        </w:rPr>
        <w:t>– Sally Holland</w:t>
      </w:r>
    </w:p>
    <w:p w14:paraId="60E198FA" w14:textId="02D5F33E" w:rsidR="001C0BCF" w:rsidRPr="0038025C" w:rsidRDefault="000534D8" w:rsidP="001C0BCF">
      <w:pPr>
        <w:rPr>
          <w:rFonts w:ascii="Arial" w:hAnsi="Arial" w:cs="Arial"/>
          <w:sz w:val="24"/>
          <w:szCs w:val="24"/>
        </w:rPr>
      </w:pPr>
      <w:r w:rsidRPr="0038025C">
        <w:rPr>
          <w:rFonts w:ascii="Arial" w:hAnsi="Arial" w:cs="Arial"/>
          <w:sz w:val="24"/>
          <w:szCs w:val="24"/>
        </w:rPr>
        <w:t>Cyfarwyddwyr Gwasanaethau Cymdeithasol</w:t>
      </w:r>
    </w:p>
    <w:p w14:paraId="49B69DDD" w14:textId="192BDE7E" w:rsidR="001C0BCF" w:rsidRPr="0038025C" w:rsidRDefault="000534D8" w:rsidP="001C0BCF">
      <w:pPr>
        <w:rPr>
          <w:rFonts w:ascii="Arial" w:hAnsi="Arial" w:cs="Arial"/>
          <w:sz w:val="24"/>
          <w:szCs w:val="24"/>
        </w:rPr>
      </w:pPr>
      <w:r w:rsidRPr="0038025C">
        <w:rPr>
          <w:rFonts w:ascii="Arial" w:hAnsi="Arial" w:cs="Arial"/>
          <w:sz w:val="24"/>
          <w:szCs w:val="24"/>
        </w:rPr>
        <w:t xml:space="preserve">Penaethiaid gwasanaethau plant </w:t>
      </w:r>
    </w:p>
    <w:p w14:paraId="7DD30877" w14:textId="3DEDC8EB" w:rsidR="001C0BCF" w:rsidRPr="0038025C" w:rsidRDefault="000534D8" w:rsidP="001C0BCF">
      <w:pPr>
        <w:rPr>
          <w:rFonts w:ascii="Arial" w:hAnsi="Arial" w:cs="Arial"/>
          <w:sz w:val="24"/>
          <w:szCs w:val="24"/>
        </w:rPr>
      </w:pPr>
      <w:r w:rsidRPr="0038025C">
        <w:rPr>
          <w:rFonts w:ascii="Arial" w:hAnsi="Arial" w:cs="Arial"/>
          <w:sz w:val="24"/>
          <w:szCs w:val="24"/>
        </w:rPr>
        <w:t>Penaethiaid gwasanaethau oedolion</w:t>
      </w:r>
    </w:p>
    <w:p w14:paraId="23F8ADA0" w14:textId="34D4CE46" w:rsidR="001C0BCF" w:rsidRPr="0038025C" w:rsidRDefault="000534D8" w:rsidP="001C0BCF">
      <w:pPr>
        <w:rPr>
          <w:rFonts w:ascii="Arial" w:hAnsi="Arial" w:cs="Arial"/>
          <w:sz w:val="24"/>
          <w:szCs w:val="24"/>
        </w:rPr>
      </w:pPr>
      <w:r w:rsidRPr="0038025C">
        <w:rPr>
          <w:rFonts w:ascii="Arial" w:hAnsi="Arial" w:cs="Arial"/>
          <w:sz w:val="24"/>
          <w:szCs w:val="24"/>
        </w:rPr>
        <w:t>Penaethiaid Cyfarwyddiaethau Gwasanaethau Cymdeithasol</w:t>
      </w:r>
    </w:p>
    <w:p w14:paraId="16299849" w14:textId="62FA10B8" w:rsidR="001C0BCF" w:rsidRPr="0038025C" w:rsidRDefault="001C0BCF" w:rsidP="001C0BCF">
      <w:pPr>
        <w:rPr>
          <w:rFonts w:ascii="Arial" w:hAnsi="Arial" w:cs="Arial"/>
          <w:sz w:val="24"/>
          <w:szCs w:val="24"/>
        </w:rPr>
      </w:pPr>
      <w:r w:rsidRPr="0038025C">
        <w:rPr>
          <w:rFonts w:ascii="Arial" w:hAnsi="Arial" w:cs="Arial"/>
          <w:sz w:val="24"/>
          <w:szCs w:val="24"/>
        </w:rPr>
        <w:t>UNISON</w:t>
      </w:r>
      <w:r w:rsidR="000534D8" w:rsidRPr="0038025C">
        <w:rPr>
          <w:rFonts w:ascii="Arial" w:hAnsi="Arial" w:cs="Arial"/>
          <w:sz w:val="24"/>
          <w:szCs w:val="24"/>
        </w:rPr>
        <w:t>/UNSAIN</w:t>
      </w:r>
    </w:p>
    <w:p w14:paraId="54C3F518" w14:textId="77777777" w:rsidR="001C0BCF" w:rsidRPr="0038025C" w:rsidRDefault="001C0BCF" w:rsidP="001C0BCF">
      <w:pPr>
        <w:rPr>
          <w:rFonts w:ascii="Arial" w:hAnsi="Arial" w:cs="Arial"/>
          <w:sz w:val="24"/>
          <w:szCs w:val="24"/>
        </w:rPr>
      </w:pPr>
      <w:r w:rsidRPr="0038025C">
        <w:rPr>
          <w:rFonts w:ascii="Arial" w:hAnsi="Arial" w:cs="Arial"/>
          <w:sz w:val="24"/>
          <w:szCs w:val="24"/>
        </w:rPr>
        <w:t>GMB</w:t>
      </w:r>
    </w:p>
    <w:p w14:paraId="7C9E8BFB" w14:textId="77777777" w:rsidR="001C0BCF" w:rsidRPr="0038025C" w:rsidRDefault="001C0BCF" w:rsidP="001C0BCF">
      <w:pPr>
        <w:rPr>
          <w:rFonts w:ascii="Arial" w:hAnsi="Arial" w:cs="Arial"/>
          <w:sz w:val="24"/>
          <w:szCs w:val="24"/>
        </w:rPr>
      </w:pPr>
      <w:r w:rsidRPr="0038025C">
        <w:rPr>
          <w:rFonts w:ascii="Arial" w:hAnsi="Arial" w:cs="Arial"/>
          <w:sz w:val="24"/>
          <w:szCs w:val="24"/>
        </w:rPr>
        <w:t>Unite</w:t>
      </w:r>
    </w:p>
    <w:p w14:paraId="696D1C75" w14:textId="77777777" w:rsidR="001C0BCF" w:rsidRPr="0038025C" w:rsidRDefault="001C0BCF" w:rsidP="001C0BCF">
      <w:pPr>
        <w:rPr>
          <w:rFonts w:ascii="Arial" w:hAnsi="Arial" w:cs="Arial"/>
          <w:sz w:val="24"/>
          <w:szCs w:val="24"/>
        </w:rPr>
      </w:pPr>
      <w:r w:rsidRPr="0038025C">
        <w:rPr>
          <w:rFonts w:ascii="Arial" w:hAnsi="Arial" w:cs="Arial"/>
          <w:sz w:val="24"/>
          <w:szCs w:val="24"/>
        </w:rPr>
        <w:t>BASW</w:t>
      </w:r>
    </w:p>
    <w:p w14:paraId="10F6C253" w14:textId="57689473" w:rsidR="002B5DA8" w:rsidRDefault="002B5DA8" w:rsidP="002B5DA8">
      <w:pPr>
        <w:rPr>
          <w:rFonts w:cs="Arial"/>
        </w:rPr>
      </w:pPr>
      <w:r w:rsidRPr="002B5DA8">
        <w:rPr>
          <w:rFonts w:cs="Arial"/>
        </w:rPr>
        <w:t xml:space="preserve"> </w:t>
      </w:r>
      <w:r>
        <w:rPr>
          <w:rFonts w:cs="Arial"/>
        </w:rPr>
        <w:t>United Kingdom Homecare Association</w:t>
      </w:r>
    </w:p>
    <w:p w14:paraId="3598577F" w14:textId="77777777" w:rsidR="001C0BCF" w:rsidRPr="0038025C" w:rsidRDefault="001C0BCF" w:rsidP="001C0BCF">
      <w:pPr>
        <w:rPr>
          <w:rFonts w:ascii="Arial" w:hAnsi="Arial" w:cs="Arial"/>
          <w:sz w:val="24"/>
          <w:szCs w:val="24"/>
        </w:rPr>
      </w:pPr>
      <w:r w:rsidRPr="0038025C">
        <w:rPr>
          <w:rFonts w:ascii="Arial" w:hAnsi="Arial" w:cs="Arial"/>
          <w:sz w:val="24"/>
          <w:szCs w:val="24"/>
        </w:rPr>
        <w:t>Barnardos</w:t>
      </w:r>
    </w:p>
    <w:p w14:paraId="306171BD" w14:textId="46CA2A6D" w:rsidR="001C0BCF" w:rsidRPr="0038025C" w:rsidRDefault="000534D8" w:rsidP="001C0BCF">
      <w:pPr>
        <w:rPr>
          <w:rFonts w:ascii="Arial" w:hAnsi="Arial" w:cs="Arial"/>
          <w:sz w:val="24"/>
          <w:szCs w:val="24"/>
        </w:rPr>
      </w:pPr>
      <w:r w:rsidRPr="0038025C">
        <w:rPr>
          <w:rFonts w:ascii="Arial" w:hAnsi="Arial" w:cs="Arial"/>
          <w:sz w:val="24"/>
          <w:szCs w:val="24"/>
        </w:rPr>
        <w:t xml:space="preserve">Rhwydwaith plant sy’n derbyn gofal </w:t>
      </w:r>
    </w:p>
    <w:p w14:paraId="255527E5" w14:textId="77777777" w:rsidR="001C0BCF" w:rsidRPr="0038025C" w:rsidRDefault="001C0BCF" w:rsidP="001C0BCF">
      <w:pPr>
        <w:rPr>
          <w:rFonts w:ascii="Arial" w:hAnsi="Arial" w:cs="Arial"/>
          <w:sz w:val="24"/>
          <w:szCs w:val="24"/>
        </w:rPr>
      </w:pPr>
      <w:r w:rsidRPr="0038025C">
        <w:rPr>
          <w:rFonts w:ascii="Arial" w:hAnsi="Arial" w:cs="Arial"/>
          <w:sz w:val="24"/>
          <w:szCs w:val="24"/>
        </w:rPr>
        <w:t>Diverse Cymru</w:t>
      </w:r>
    </w:p>
    <w:p w14:paraId="4EE83390" w14:textId="77777777" w:rsidR="001C0BCF" w:rsidRPr="0038025C" w:rsidRDefault="001C0BCF" w:rsidP="001C0BCF">
      <w:pPr>
        <w:rPr>
          <w:rFonts w:ascii="Arial" w:hAnsi="Arial" w:cs="Arial"/>
          <w:sz w:val="24"/>
          <w:szCs w:val="24"/>
        </w:rPr>
      </w:pPr>
      <w:r w:rsidRPr="0038025C">
        <w:rPr>
          <w:rFonts w:ascii="Arial" w:hAnsi="Arial" w:cs="Arial"/>
          <w:sz w:val="24"/>
          <w:szCs w:val="24"/>
        </w:rPr>
        <w:t>Action for Children Cymru</w:t>
      </w:r>
    </w:p>
    <w:p w14:paraId="3D0EFE12" w14:textId="77777777" w:rsidR="001C0BCF" w:rsidRPr="0038025C" w:rsidRDefault="001C0BCF" w:rsidP="001C0BCF">
      <w:pPr>
        <w:rPr>
          <w:rFonts w:ascii="Arial" w:hAnsi="Arial" w:cs="Arial"/>
          <w:sz w:val="24"/>
          <w:szCs w:val="24"/>
        </w:rPr>
      </w:pPr>
      <w:r w:rsidRPr="0038025C">
        <w:rPr>
          <w:rFonts w:ascii="Arial" w:hAnsi="Arial" w:cs="Arial"/>
          <w:sz w:val="24"/>
          <w:szCs w:val="24"/>
        </w:rPr>
        <w:t>NSPCC Cymru</w:t>
      </w:r>
    </w:p>
    <w:p w14:paraId="0335BB74" w14:textId="6213D6FE" w:rsidR="001C0BCF" w:rsidRPr="0038025C" w:rsidRDefault="00326BC3" w:rsidP="001C0BCF">
      <w:pPr>
        <w:rPr>
          <w:rFonts w:ascii="Arial" w:hAnsi="Arial" w:cs="Arial"/>
          <w:sz w:val="24"/>
          <w:szCs w:val="24"/>
        </w:rPr>
      </w:pPr>
      <w:r>
        <w:rPr>
          <w:rFonts w:ascii="Arial" w:hAnsi="Arial" w:cs="Arial"/>
          <w:sz w:val="24"/>
          <w:szCs w:val="24"/>
        </w:rPr>
        <w:t>Cynulliad Plant a Phobl Ifanc Cymru dros</w:t>
      </w:r>
    </w:p>
    <w:p w14:paraId="3F650C7C" w14:textId="77777777" w:rsidR="001C0BCF" w:rsidRPr="0038025C" w:rsidRDefault="001C0BCF" w:rsidP="001C0BCF">
      <w:pPr>
        <w:rPr>
          <w:rFonts w:ascii="Arial" w:hAnsi="Arial" w:cs="Arial"/>
          <w:sz w:val="24"/>
          <w:szCs w:val="24"/>
        </w:rPr>
      </w:pPr>
      <w:r w:rsidRPr="0038025C">
        <w:rPr>
          <w:rFonts w:ascii="Arial" w:hAnsi="Arial" w:cs="Arial"/>
          <w:sz w:val="24"/>
          <w:szCs w:val="24"/>
        </w:rPr>
        <w:t>SNAP Cymru</w:t>
      </w:r>
    </w:p>
    <w:p w14:paraId="229CC57F" w14:textId="77777777" w:rsidR="001C0BCF" w:rsidRPr="0038025C" w:rsidRDefault="001C0BCF" w:rsidP="001C0BCF">
      <w:pPr>
        <w:rPr>
          <w:rFonts w:ascii="Arial" w:hAnsi="Arial" w:cs="Arial"/>
          <w:sz w:val="24"/>
          <w:szCs w:val="24"/>
        </w:rPr>
      </w:pPr>
      <w:r w:rsidRPr="0038025C">
        <w:rPr>
          <w:rFonts w:ascii="Arial" w:hAnsi="Arial" w:cs="Arial"/>
          <w:sz w:val="24"/>
          <w:szCs w:val="24"/>
        </w:rPr>
        <w:t>ABCD Cymru</w:t>
      </w:r>
    </w:p>
    <w:p w14:paraId="73515873" w14:textId="51E453D3" w:rsidR="001C0BCF" w:rsidRPr="0038025C" w:rsidRDefault="000534D8" w:rsidP="001C0BCF">
      <w:pPr>
        <w:rPr>
          <w:rFonts w:ascii="Arial" w:hAnsi="Arial" w:cs="Arial"/>
          <w:sz w:val="24"/>
          <w:szCs w:val="24"/>
        </w:rPr>
      </w:pPr>
      <w:r w:rsidRPr="0038025C">
        <w:rPr>
          <w:rFonts w:ascii="Arial" w:hAnsi="Arial" w:cs="Arial"/>
          <w:sz w:val="24"/>
          <w:szCs w:val="24"/>
        </w:rPr>
        <w:t>Is-bwyllgor Cymwysterau a Safonau</w:t>
      </w:r>
      <w:r w:rsidR="00AC3A49" w:rsidRPr="0038025C">
        <w:rPr>
          <w:rFonts w:ascii="Arial" w:hAnsi="Arial" w:cs="Arial"/>
          <w:sz w:val="24"/>
          <w:szCs w:val="24"/>
        </w:rPr>
        <w:t xml:space="preserve"> (QSSC)</w:t>
      </w:r>
    </w:p>
    <w:p w14:paraId="12BB2047" w14:textId="77777777" w:rsidR="001C0BCF" w:rsidRPr="0038025C" w:rsidRDefault="001C0BCF" w:rsidP="001C0BCF">
      <w:pPr>
        <w:rPr>
          <w:rFonts w:ascii="Arial" w:hAnsi="Arial" w:cs="Arial"/>
          <w:sz w:val="24"/>
          <w:szCs w:val="24"/>
        </w:rPr>
      </w:pPr>
      <w:r w:rsidRPr="0038025C">
        <w:rPr>
          <w:rFonts w:ascii="Arial" w:hAnsi="Arial" w:cs="Arial"/>
          <w:sz w:val="24"/>
          <w:szCs w:val="24"/>
        </w:rPr>
        <w:t>Voices from Care</w:t>
      </w:r>
    </w:p>
    <w:p w14:paraId="2FD1F7DF" w14:textId="6907FCB7" w:rsidR="001C0BCF" w:rsidRPr="0038025C" w:rsidRDefault="000534D8" w:rsidP="001C0BCF">
      <w:pPr>
        <w:rPr>
          <w:rFonts w:ascii="Arial" w:hAnsi="Arial" w:cs="Arial"/>
          <w:sz w:val="24"/>
          <w:szCs w:val="24"/>
        </w:rPr>
      </w:pPr>
      <w:r w:rsidRPr="0038025C">
        <w:rPr>
          <w:rFonts w:ascii="Arial" w:hAnsi="Arial" w:cs="Arial"/>
          <w:sz w:val="24"/>
          <w:szCs w:val="24"/>
        </w:rPr>
        <w:t>Rheolwyr Hyfforddiant</w:t>
      </w:r>
    </w:p>
    <w:p w14:paraId="251EE2B5" w14:textId="4A50991F" w:rsidR="001C0BCF" w:rsidRPr="0038025C" w:rsidRDefault="000534D8" w:rsidP="001C0BCF">
      <w:pPr>
        <w:rPr>
          <w:rFonts w:ascii="Arial" w:hAnsi="Arial" w:cs="Arial"/>
          <w:sz w:val="24"/>
          <w:szCs w:val="24"/>
        </w:rPr>
      </w:pPr>
      <w:r w:rsidRPr="0038025C">
        <w:rPr>
          <w:rFonts w:ascii="Arial" w:hAnsi="Arial" w:cs="Arial"/>
          <w:sz w:val="24"/>
          <w:szCs w:val="24"/>
        </w:rPr>
        <w:t>Partneriaeth Datblygu'r Gweithlu Gofal Cymdeithasol</w:t>
      </w:r>
    </w:p>
    <w:p w14:paraId="2CEBF22D" w14:textId="15356466" w:rsidR="001C0BCF" w:rsidRPr="0038025C" w:rsidRDefault="000534D8" w:rsidP="001C0BCF">
      <w:pPr>
        <w:rPr>
          <w:rFonts w:ascii="Arial" w:hAnsi="Arial" w:cs="Arial"/>
          <w:sz w:val="24"/>
          <w:szCs w:val="24"/>
        </w:rPr>
      </w:pPr>
      <w:r w:rsidRPr="0038025C">
        <w:rPr>
          <w:rFonts w:ascii="Arial" w:hAnsi="Arial" w:cs="Arial"/>
          <w:sz w:val="24"/>
          <w:szCs w:val="24"/>
        </w:rPr>
        <w:t>Cyngor Gweithredu Gwirfoddol Cymru</w:t>
      </w:r>
    </w:p>
    <w:p w14:paraId="72B67991" w14:textId="24F9EB9C" w:rsidR="001C0BCF" w:rsidRPr="0038025C" w:rsidRDefault="00AC3A49" w:rsidP="001C0BCF">
      <w:pPr>
        <w:rPr>
          <w:rFonts w:ascii="Arial" w:hAnsi="Arial" w:cs="Arial"/>
          <w:sz w:val="24"/>
          <w:szCs w:val="24"/>
        </w:rPr>
      </w:pPr>
      <w:r w:rsidRPr="0038025C">
        <w:rPr>
          <w:rFonts w:ascii="Arial" w:hAnsi="Arial" w:cs="Arial"/>
          <w:sz w:val="24"/>
          <w:szCs w:val="24"/>
        </w:rPr>
        <w:t>Gwasanaethau Addysg a Datblygu’r Gweithlu (</w:t>
      </w:r>
      <w:r w:rsidR="001C0BCF" w:rsidRPr="0038025C">
        <w:rPr>
          <w:rFonts w:ascii="Arial" w:hAnsi="Arial" w:cs="Arial"/>
          <w:sz w:val="24"/>
          <w:szCs w:val="24"/>
        </w:rPr>
        <w:t>WEDS</w:t>
      </w:r>
      <w:r w:rsidRPr="0038025C">
        <w:rPr>
          <w:rFonts w:ascii="Arial" w:hAnsi="Arial" w:cs="Arial"/>
          <w:sz w:val="24"/>
          <w:szCs w:val="24"/>
        </w:rPr>
        <w:t>)</w:t>
      </w:r>
    </w:p>
    <w:p w14:paraId="5D62ABFB" w14:textId="354FCFD1" w:rsidR="001C0BCF" w:rsidRPr="0038025C" w:rsidRDefault="00AC3A49" w:rsidP="001C0BCF">
      <w:pPr>
        <w:rPr>
          <w:rFonts w:ascii="Arial" w:hAnsi="Arial" w:cs="Arial"/>
          <w:sz w:val="24"/>
          <w:szCs w:val="24"/>
        </w:rPr>
      </w:pPr>
      <w:r w:rsidRPr="0038025C">
        <w:rPr>
          <w:rFonts w:ascii="Arial" w:hAnsi="Arial" w:cs="Arial"/>
          <w:sz w:val="24"/>
          <w:szCs w:val="24"/>
        </w:rPr>
        <w:t>Gwasanaeth Eiriolaeth Ieuenctid Cenedlaethol (</w:t>
      </w:r>
      <w:r w:rsidR="001C0BCF" w:rsidRPr="0038025C">
        <w:rPr>
          <w:rFonts w:ascii="Arial" w:hAnsi="Arial" w:cs="Arial"/>
          <w:sz w:val="24"/>
          <w:szCs w:val="24"/>
        </w:rPr>
        <w:t>NYAS</w:t>
      </w:r>
      <w:r w:rsidRPr="0038025C">
        <w:rPr>
          <w:rFonts w:ascii="Arial" w:hAnsi="Arial" w:cs="Arial"/>
          <w:sz w:val="24"/>
          <w:szCs w:val="24"/>
        </w:rPr>
        <w:t>)</w:t>
      </w:r>
    </w:p>
    <w:p w14:paraId="70520EC3" w14:textId="77777777" w:rsidR="001C0BCF" w:rsidRPr="0038025C" w:rsidRDefault="001C0BCF" w:rsidP="00837F6F">
      <w:pPr>
        <w:spacing w:line="360" w:lineRule="auto"/>
        <w:ind w:left="720" w:hanging="720"/>
        <w:jc w:val="center"/>
        <w:outlineLvl w:val="0"/>
        <w:rPr>
          <w:rFonts w:ascii="Arial" w:hAnsi="Arial" w:cs="Arial"/>
          <w:b/>
          <w:sz w:val="24"/>
          <w:szCs w:val="24"/>
        </w:rPr>
      </w:pPr>
    </w:p>
    <w:p w14:paraId="496582F5" w14:textId="77777777" w:rsidR="00AD0E31" w:rsidRDefault="00AD0E31" w:rsidP="00BD5100">
      <w:pPr>
        <w:pStyle w:val="Heading1"/>
        <w:rPr>
          <w:sz w:val="48"/>
          <w:szCs w:val="48"/>
        </w:rPr>
      </w:pPr>
      <w:bookmarkStart w:id="6" w:name="_Appendix_2"/>
      <w:bookmarkStart w:id="7" w:name="_Atodiad_2"/>
      <w:bookmarkEnd w:id="6"/>
      <w:bookmarkEnd w:id="7"/>
    </w:p>
    <w:p w14:paraId="6EE0F789" w14:textId="08E22DE0" w:rsidR="00837F6F" w:rsidRPr="0038025C" w:rsidRDefault="00837F6F" w:rsidP="00BD5100">
      <w:pPr>
        <w:pStyle w:val="Heading1"/>
        <w:rPr>
          <w:sz w:val="48"/>
          <w:szCs w:val="48"/>
        </w:rPr>
      </w:pPr>
      <w:r w:rsidRPr="0038025C">
        <w:rPr>
          <w:sz w:val="48"/>
          <w:szCs w:val="48"/>
        </w:rPr>
        <w:lastRenderedPageBreak/>
        <w:t>A</w:t>
      </w:r>
      <w:r w:rsidR="000534D8" w:rsidRPr="0038025C">
        <w:rPr>
          <w:sz w:val="48"/>
          <w:szCs w:val="48"/>
        </w:rPr>
        <w:t>todiad</w:t>
      </w:r>
      <w:r w:rsidRPr="0038025C">
        <w:rPr>
          <w:sz w:val="48"/>
          <w:szCs w:val="48"/>
        </w:rPr>
        <w:t xml:space="preserve"> 2</w:t>
      </w:r>
    </w:p>
    <w:p w14:paraId="562C8CB6" w14:textId="77777777" w:rsidR="000E476B" w:rsidRPr="0038025C" w:rsidRDefault="000E476B" w:rsidP="001C0BCF"/>
    <w:p w14:paraId="2761728E" w14:textId="77777777" w:rsidR="000E476B" w:rsidRPr="0038025C" w:rsidRDefault="000E476B" w:rsidP="001C0BCF"/>
    <w:p w14:paraId="4A7D5DD7" w14:textId="77777777" w:rsidR="000E476B" w:rsidRPr="0038025C" w:rsidRDefault="000E476B" w:rsidP="001C0BCF"/>
    <w:p w14:paraId="7A032C2F" w14:textId="1C2886B8" w:rsidR="000E476B" w:rsidRPr="0038025C" w:rsidRDefault="001D79DF" w:rsidP="001C0BCF">
      <w:pPr>
        <w:spacing w:line="360" w:lineRule="auto"/>
        <w:jc w:val="center"/>
        <w:rPr>
          <w:rFonts w:ascii="Arial" w:hAnsi="Arial" w:cs="Arial"/>
          <w:b/>
          <w:bCs/>
          <w:color w:val="EB5E57" w:themeColor="accent3"/>
          <w:sz w:val="56"/>
          <w:szCs w:val="56"/>
        </w:rPr>
      </w:pPr>
      <w:r w:rsidRPr="0038025C">
        <w:rPr>
          <w:rFonts w:ascii="Arial" w:hAnsi="Arial" w:cs="Arial"/>
          <w:b/>
          <w:bCs/>
          <w:color w:val="EB5E57" w:themeColor="accent3"/>
          <w:sz w:val="56"/>
          <w:szCs w:val="56"/>
        </w:rPr>
        <w:t>Y</w:t>
      </w:r>
      <w:r w:rsidR="00C86125" w:rsidRPr="0038025C">
        <w:rPr>
          <w:rFonts w:ascii="Arial" w:hAnsi="Arial" w:cs="Arial"/>
          <w:b/>
          <w:bCs/>
          <w:color w:val="EB5E57" w:themeColor="accent3"/>
          <w:sz w:val="56"/>
          <w:szCs w:val="56"/>
        </w:rPr>
        <w:t xml:space="preserve"> </w:t>
      </w:r>
      <w:r w:rsidRPr="0038025C">
        <w:rPr>
          <w:rFonts w:ascii="Arial" w:hAnsi="Arial" w:cs="Arial"/>
          <w:b/>
          <w:bCs/>
          <w:color w:val="EB5E57" w:themeColor="accent3"/>
          <w:sz w:val="56"/>
          <w:szCs w:val="56"/>
        </w:rPr>
        <w:t>Côd Ymarfer ar gyfer Pobl sy’n Cyflogi Gweithwyr Gofal Cymdeithasol</w:t>
      </w:r>
    </w:p>
    <w:p w14:paraId="47853FC0" w14:textId="5DE0316B" w:rsidR="00837F6F" w:rsidRPr="0038025C" w:rsidRDefault="000E476B" w:rsidP="001C0BCF">
      <w:pPr>
        <w:pStyle w:val="Title"/>
        <w:spacing w:line="360" w:lineRule="auto"/>
        <w:jc w:val="center"/>
        <w:rPr>
          <w:b w:val="0"/>
          <w:sz w:val="56"/>
          <w:szCs w:val="56"/>
        </w:rPr>
      </w:pPr>
      <w:r w:rsidRPr="0038025C">
        <w:rPr>
          <w:b w:val="0"/>
          <w:sz w:val="56"/>
          <w:szCs w:val="56"/>
        </w:rPr>
        <w:t>(</w:t>
      </w:r>
      <w:r w:rsidR="000534D8" w:rsidRPr="0038025C">
        <w:rPr>
          <w:b w:val="0"/>
          <w:sz w:val="56"/>
          <w:szCs w:val="56"/>
        </w:rPr>
        <w:t>Drafft ymgynghori</w:t>
      </w:r>
      <w:r w:rsidRPr="0038025C">
        <w:rPr>
          <w:b w:val="0"/>
          <w:sz w:val="56"/>
          <w:szCs w:val="56"/>
        </w:rPr>
        <w:t>)</w:t>
      </w:r>
    </w:p>
    <w:p w14:paraId="4FDD7C60" w14:textId="77777777" w:rsidR="004B37D9" w:rsidRPr="0038025C" w:rsidRDefault="004B37D9" w:rsidP="001C0BCF">
      <w:pPr>
        <w:pBdr>
          <w:bottom w:val="single" w:sz="8" w:space="1" w:color="EB5E57" w:themeColor="accent3"/>
        </w:pBdr>
        <w:rPr>
          <w:b/>
          <w:color w:val="EB5E57" w:themeColor="accent3"/>
        </w:rPr>
      </w:pPr>
    </w:p>
    <w:p w14:paraId="52FA18EA" w14:textId="77777777" w:rsidR="004B37D9" w:rsidRPr="0038025C" w:rsidRDefault="004B37D9">
      <w:pPr>
        <w:rPr>
          <w:b/>
          <w:color w:val="EB5E57" w:themeColor="accent3"/>
        </w:rPr>
      </w:pPr>
    </w:p>
    <w:p w14:paraId="62C2AD14" w14:textId="2583DA7A" w:rsidR="004B37D9" w:rsidRPr="0038025C" w:rsidRDefault="004B37D9">
      <w:pPr>
        <w:rPr>
          <w:b/>
          <w:color w:val="EB5E57" w:themeColor="accent3"/>
        </w:rPr>
      </w:pPr>
    </w:p>
    <w:p w14:paraId="3F0D9BDD" w14:textId="77777777" w:rsidR="00C86125" w:rsidRPr="0038025C" w:rsidRDefault="00C86125">
      <w:pPr>
        <w:rPr>
          <w:b/>
          <w:color w:val="EB5E57" w:themeColor="accent3"/>
        </w:rPr>
        <w:sectPr w:rsidR="00C86125" w:rsidRPr="0038025C" w:rsidSect="000E476B">
          <w:headerReference w:type="default" r:id="rId19"/>
          <w:footerReference w:type="even" r:id="rId20"/>
          <w:footerReference w:type="default" r:id="rId21"/>
          <w:headerReference w:type="first" r:id="rId22"/>
          <w:type w:val="continuous"/>
          <w:pgSz w:w="11900" w:h="16840"/>
          <w:pgMar w:top="1440" w:right="740" w:bottom="793" w:left="990" w:header="720" w:footer="720" w:gutter="0"/>
          <w:cols w:space="720"/>
          <w:titlePg/>
          <w:docGrid w:linePitch="360"/>
        </w:sectPr>
      </w:pPr>
    </w:p>
    <w:p w14:paraId="7424E69C" w14:textId="6F789D1E" w:rsidR="00C86125" w:rsidRPr="002B3EC2" w:rsidRDefault="00AC3A49" w:rsidP="00C86125">
      <w:pPr>
        <w:pStyle w:val="CM8"/>
        <w:spacing w:line="276" w:lineRule="auto"/>
        <w:ind w:right="275"/>
        <w:rPr>
          <w:rFonts w:ascii="Arial" w:hAnsi="Arial" w:cs="Arial"/>
          <w:color w:val="000000" w:themeColor="text1"/>
          <w:sz w:val="22"/>
          <w:szCs w:val="22"/>
        </w:rPr>
      </w:pPr>
      <w:r w:rsidRPr="002B3EC2">
        <w:rPr>
          <w:rFonts w:ascii="Arial" w:hAnsi="Arial" w:cs="Arial"/>
          <w:color w:val="000000" w:themeColor="text1"/>
          <w:sz w:val="22"/>
          <w:szCs w:val="22"/>
        </w:rPr>
        <w:lastRenderedPageBreak/>
        <w:t>Cyhoeddir y</w:t>
      </w:r>
      <w:r w:rsidR="00C86125" w:rsidRPr="002B3EC2">
        <w:rPr>
          <w:rFonts w:ascii="Arial" w:hAnsi="Arial" w:cs="Arial"/>
          <w:color w:val="000000" w:themeColor="text1"/>
          <w:sz w:val="22"/>
          <w:szCs w:val="22"/>
        </w:rPr>
        <w:t xml:space="preserve"> </w:t>
      </w:r>
      <w:r w:rsidR="001D79DF" w:rsidRPr="002B3EC2">
        <w:rPr>
          <w:rFonts w:ascii="Arial" w:hAnsi="Arial" w:cs="Arial"/>
          <w:color w:val="000000" w:themeColor="text1"/>
          <w:sz w:val="22"/>
          <w:szCs w:val="22"/>
        </w:rPr>
        <w:t xml:space="preserve">Côd Ymarfer </w:t>
      </w:r>
      <w:r w:rsidRPr="002B3EC2">
        <w:rPr>
          <w:rFonts w:ascii="Arial" w:hAnsi="Arial" w:cs="Arial"/>
          <w:color w:val="000000" w:themeColor="text1"/>
          <w:sz w:val="22"/>
          <w:szCs w:val="22"/>
        </w:rPr>
        <w:t xml:space="preserve">hwn </w:t>
      </w:r>
      <w:r w:rsidR="001D79DF" w:rsidRPr="002B3EC2">
        <w:rPr>
          <w:rFonts w:ascii="Arial" w:hAnsi="Arial" w:cs="Arial"/>
          <w:color w:val="000000" w:themeColor="text1"/>
          <w:sz w:val="22"/>
          <w:szCs w:val="22"/>
        </w:rPr>
        <w:t xml:space="preserve">ar gyfer Pobl sy’n Cyflogi Gweithwyr Gofal Cymdeithasol </w:t>
      </w:r>
      <w:r w:rsidR="00C86125" w:rsidRPr="002B3EC2">
        <w:rPr>
          <w:rFonts w:ascii="Arial" w:hAnsi="Arial" w:cs="Arial"/>
          <w:color w:val="000000" w:themeColor="text1"/>
          <w:sz w:val="22"/>
          <w:szCs w:val="22"/>
        </w:rPr>
        <w:t>(</w:t>
      </w:r>
      <w:r w:rsidRPr="002B3EC2">
        <w:rPr>
          <w:rFonts w:ascii="Arial" w:hAnsi="Arial" w:cs="Arial"/>
          <w:color w:val="000000" w:themeColor="text1"/>
          <w:sz w:val="22"/>
          <w:szCs w:val="22"/>
        </w:rPr>
        <w:t>Côd y Cyflogwyr</w:t>
      </w:r>
      <w:r w:rsidR="00C86125" w:rsidRPr="002B3EC2">
        <w:rPr>
          <w:rFonts w:ascii="Arial" w:hAnsi="Arial" w:cs="Arial"/>
          <w:color w:val="000000" w:themeColor="text1"/>
          <w:sz w:val="22"/>
          <w:szCs w:val="22"/>
        </w:rPr>
        <w:t xml:space="preserve">) </w:t>
      </w:r>
      <w:r w:rsidR="00035874" w:rsidRPr="002B3EC2">
        <w:rPr>
          <w:rFonts w:ascii="Arial" w:hAnsi="Arial" w:cs="Arial"/>
          <w:color w:val="000000" w:themeColor="text1"/>
          <w:sz w:val="22"/>
          <w:szCs w:val="22"/>
        </w:rPr>
        <w:t>gan Go</w:t>
      </w:r>
      <w:r w:rsidR="0057552D" w:rsidRPr="002B3EC2">
        <w:rPr>
          <w:rFonts w:ascii="Arial" w:hAnsi="Arial" w:cs="Arial"/>
          <w:color w:val="000000" w:themeColor="text1"/>
          <w:sz w:val="22"/>
          <w:szCs w:val="22"/>
        </w:rPr>
        <w:t>fal Cymdeithasol Cymru</w:t>
      </w:r>
      <w:r w:rsidR="00C86125" w:rsidRPr="002B3EC2">
        <w:rPr>
          <w:rFonts w:ascii="Arial" w:hAnsi="Arial" w:cs="Arial"/>
          <w:color w:val="000000" w:themeColor="text1"/>
          <w:sz w:val="22"/>
          <w:szCs w:val="22"/>
        </w:rPr>
        <w:t xml:space="preserve"> </w:t>
      </w:r>
      <w:r w:rsidRPr="002B3EC2">
        <w:rPr>
          <w:rFonts w:ascii="Arial" w:hAnsi="Arial" w:cs="Arial"/>
          <w:color w:val="000000" w:themeColor="text1"/>
          <w:sz w:val="22"/>
          <w:szCs w:val="22"/>
        </w:rPr>
        <w:t xml:space="preserve">yn unol ag Adran </w:t>
      </w:r>
      <w:r w:rsidR="00C86125" w:rsidRPr="002B3EC2">
        <w:rPr>
          <w:rFonts w:ascii="Arial" w:hAnsi="Arial" w:cs="Arial"/>
          <w:color w:val="000000" w:themeColor="text1"/>
          <w:sz w:val="22"/>
          <w:szCs w:val="22"/>
        </w:rPr>
        <w:t xml:space="preserve">112 </w:t>
      </w:r>
      <w:r w:rsidRPr="002B3EC2">
        <w:rPr>
          <w:rFonts w:ascii="Arial" w:hAnsi="Arial" w:cs="Arial"/>
          <w:i/>
          <w:color w:val="000000" w:themeColor="text1"/>
          <w:sz w:val="22"/>
          <w:szCs w:val="22"/>
        </w:rPr>
        <w:t>Deddf Rheoleiddio ac Arolygu Gofal Cymdeithasol (Cymru) 2016</w:t>
      </w:r>
      <w:r w:rsidR="00C86125" w:rsidRPr="002B3EC2">
        <w:rPr>
          <w:rFonts w:ascii="Arial" w:hAnsi="Arial" w:cs="Arial"/>
          <w:color w:val="000000" w:themeColor="text1"/>
          <w:sz w:val="22"/>
          <w:szCs w:val="22"/>
        </w:rPr>
        <w:t xml:space="preserve"> (</w:t>
      </w:r>
      <w:r w:rsidRPr="002B3EC2">
        <w:rPr>
          <w:rFonts w:ascii="Arial" w:hAnsi="Arial" w:cs="Arial"/>
          <w:color w:val="000000" w:themeColor="text1"/>
          <w:sz w:val="22"/>
          <w:szCs w:val="22"/>
        </w:rPr>
        <w:t>y Ddeddf</w:t>
      </w:r>
      <w:r w:rsidR="00C86125" w:rsidRPr="002B3EC2">
        <w:rPr>
          <w:rFonts w:ascii="Arial" w:hAnsi="Arial" w:cs="Arial"/>
          <w:color w:val="000000" w:themeColor="text1"/>
          <w:sz w:val="22"/>
          <w:szCs w:val="22"/>
        </w:rPr>
        <w:t xml:space="preserve">). </w:t>
      </w:r>
    </w:p>
    <w:p w14:paraId="46AFEEE0" w14:textId="77777777" w:rsidR="00C86125" w:rsidRPr="002B5DA8" w:rsidRDefault="00C86125" w:rsidP="00C86125">
      <w:pPr>
        <w:rPr>
          <w:b/>
          <w:color w:val="EB5E57" w:themeColor="accent3"/>
        </w:rPr>
      </w:pPr>
    </w:p>
    <w:p w14:paraId="666BD91F" w14:textId="5B873F3F" w:rsidR="00C86125" w:rsidRPr="002B3EC2" w:rsidRDefault="00AC3A49" w:rsidP="00C86125">
      <w:pPr>
        <w:pStyle w:val="CM8"/>
        <w:spacing w:line="276" w:lineRule="auto"/>
        <w:ind w:right="275"/>
        <w:rPr>
          <w:rFonts w:ascii="Arial" w:hAnsi="Arial" w:cs="Arial"/>
          <w:color w:val="000000" w:themeColor="text1"/>
          <w:sz w:val="22"/>
          <w:szCs w:val="22"/>
        </w:rPr>
      </w:pPr>
      <w:r w:rsidRPr="002B3EC2">
        <w:rPr>
          <w:rFonts w:ascii="Arial" w:hAnsi="Arial" w:cs="Arial"/>
          <w:color w:val="000000" w:themeColor="text1"/>
          <w:sz w:val="22"/>
          <w:szCs w:val="22"/>
        </w:rPr>
        <w:t xml:space="preserve">Mae’n rhestr o ddatganiadau sy’n disgrifio’r safonau </w:t>
      </w:r>
      <w:r w:rsidR="00F97C29" w:rsidRPr="002B3EC2">
        <w:rPr>
          <w:rFonts w:ascii="Arial" w:hAnsi="Arial" w:cs="Arial"/>
          <w:color w:val="000000" w:themeColor="text1"/>
          <w:sz w:val="22"/>
          <w:szCs w:val="22"/>
        </w:rPr>
        <w:t xml:space="preserve">a ddisgwylir oddi wrth </w:t>
      </w:r>
      <w:r w:rsidRPr="002B3EC2">
        <w:rPr>
          <w:rFonts w:ascii="Arial" w:hAnsi="Arial" w:cs="Arial"/>
          <w:color w:val="000000" w:themeColor="text1"/>
          <w:sz w:val="22"/>
          <w:szCs w:val="22"/>
        </w:rPr>
        <w:t>bobl sy’n cyflogi neu</w:t>
      </w:r>
      <w:r w:rsidR="00F97C29" w:rsidRPr="002B3EC2">
        <w:rPr>
          <w:rFonts w:ascii="Arial" w:hAnsi="Arial" w:cs="Arial"/>
          <w:color w:val="000000" w:themeColor="text1"/>
          <w:sz w:val="22"/>
          <w:szCs w:val="22"/>
        </w:rPr>
        <w:t xml:space="preserve"> sy’n ceisio c</w:t>
      </w:r>
      <w:r w:rsidRPr="002B3EC2">
        <w:rPr>
          <w:rFonts w:ascii="Arial" w:hAnsi="Arial" w:cs="Arial"/>
          <w:color w:val="000000" w:themeColor="text1"/>
          <w:sz w:val="22"/>
          <w:szCs w:val="22"/>
        </w:rPr>
        <w:t>yflogi gweithwyr gofal cymdeithasol</w:t>
      </w:r>
      <w:r w:rsidR="00C86125" w:rsidRPr="002B3EC2">
        <w:rPr>
          <w:rFonts w:ascii="Arial" w:hAnsi="Arial" w:cs="Arial"/>
          <w:color w:val="000000" w:themeColor="text1"/>
          <w:sz w:val="22"/>
          <w:szCs w:val="22"/>
        </w:rPr>
        <w:t>.</w:t>
      </w:r>
    </w:p>
    <w:p w14:paraId="52755A9E" w14:textId="77777777" w:rsidR="00C86125" w:rsidRPr="002B5DA8" w:rsidRDefault="00C86125" w:rsidP="00C86125">
      <w:pPr>
        <w:pBdr>
          <w:bottom w:val="single" w:sz="8" w:space="1" w:color="EB5E57" w:themeColor="accent3"/>
        </w:pBdr>
      </w:pPr>
    </w:p>
    <w:p w14:paraId="7B224FDD" w14:textId="77777777" w:rsidR="00C86125" w:rsidRPr="002B3EC2" w:rsidRDefault="00C86125" w:rsidP="00C86125">
      <w:pPr>
        <w:pStyle w:val="CM8"/>
        <w:spacing w:line="276" w:lineRule="auto"/>
        <w:ind w:right="275"/>
        <w:rPr>
          <w:rFonts w:ascii="Arial" w:hAnsi="Arial" w:cs="Arial"/>
          <w:color w:val="000000"/>
          <w:sz w:val="22"/>
          <w:szCs w:val="22"/>
        </w:rPr>
      </w:pPr>
    </w:p>
    <w:p w14:paraId="6E5EC3C6" w14:textId="1DFD841B" w:rsidR="00C86125" w:rsidRPr="002B3EC2" w:rsidRDefault="00AC3A49" w:rsidP="00C86125">
      <w:pPr>
        <w:pStyle w:val="CM8"/>
        <w:spacing w:line="276" w:lineRule="auto"/>
        <w:ind w:right="275"/>
        <w:rPr>
          <w:rFonts w:ascii="Arial" w:hAnsi="Arial" w:cs="Arial"/>
          <w:color w:val="000000"/>
          <w:sz w:val="22"/>
          <w:szCs w:val="22"/>
        </w:rPr>
      </w:pPr>
      <w:r w:rsidRPr="002B3EC2">
        <w:rPr>
          <w:rFonts w:ascii="Arial" w:hAnsi="Arial" w:cs="Arial"/>
          <w:sz w:val="22"/>
          <w:szCs w:val="22"/>
        </w:rPr>
        <w:t>Ffocws Côd y Cyflogwyr yw’r safonau sy’n ofynnol i gyflogwyr eu harddangos, gan sicrhau gweithlu gofal cymdeithasol diogel, medrus, sydd wedi’i gefnogi’n briodol</w:t>
      </w:r>
      <w:r w:rsidR="00C86125" w:rsidRPr="002B3EC2" w:rsidDel="00503180">
        <w:rPr>
          <w:rFonts w:ascii="Arial" w:hAnsi="Arial" w:cs="Arial"/>
          <w:color w:val="000000"/>
          <w:sz w:val="22"/>
          <w:szCs w:val="22"/>
        </w:rPr>
        <w:t>.</w:t>
      </w:r>
    </w:p>
    <w:p w14:paraId="448971C0" w14:textId="77777777" w:rsidR="00C86125" w:rsidRPr="002B3EC2" w:rsidRDefault="00C86125" w:rsidP="00C86125">
      <w:pPr>
        <w:pStyle w:val="CM8"/>
        <w:pBdr>
          <w:bottom w:val="single" w:sz="8" w:space="1" w:color="EB5E57" w:themeColor="accent3"/>
        </w:pBdr>
        <w:spacing w:line="276" w:lineRule="auto"/>
        <w:ind w:right="275"/>
        <w:rPr>
          <w:rFonts w:ascii="Arial" w:hAnsi="Arial" w:cs="Arial"/>
          <w:color w:val="000000"/>
          <w:sz w:val="22"/>
          <w:szCs w:val="22"/>
        </w:rPr>
      </w:pPr>
    </w:p>
    <w:p w14:paraId="67DD9F1A" w14:textId="77777777" w:rsidR="00C86125" w:rsidRPr="002B3EC2" w:rsidRDefault="00C86125" w:rsidP="00C86125">
      <w:pPr>
        <w:pStyle w:val="CM8"/>
        <w:spacing w:line="276" w:lineRule="auto"/>
        <w:ind w:right="275"/>
        <w:rPr>
          <w:rFonts w:ascii="Arial" w:hAnsi="Arial" w:cs="Arial"/>
          <w:color w:val="000000"/>
          <w:sz w:val="22"/>
          <w:szCs w:val="22"/>
        </w:rPr>
      </w:pPr>
    </w:p>
    <w:p w14:paraId="3C2D85CE" w14:textId="67F50ECC" w:rsidR="00C86125" w:rsidRPr="002B3EC2" w:rsidDel="00503180" w:rsidRDefault="00965050" w:rsidP="00C86125">
      <w:pPr>
        <w:pStyle w:val="CM8"/>
        <w:spacing w:line="276" w:lineRule="auto"/>
        <w:ind w:right="275"/>
        <w:rPr>
          <w:rFonts w:ascii="Arial" w:hAnsi="Arial" w:cs="Arial"/>
          <w:color w:val="000000"/>
          <w:sz w:val="22"/>
          <w:szCs w:val="22"/>
        </w:rPr>
      </w:pPr>
      <w:r w:rsidRPr="002B3EC2">
        <w:rPr>
          <w:rFonts w:ascii="Arial" w:hAnsi="Arial" w:cs="Arial"/>
          <w:color w:val="000000"/>
          <w:sz w:val="22"/>
          <w:szCs w:val="22"/>
        </w:rPr>
        <w:t>Ni fwriedir iddo ymdrin â phob sefyllfa nac agwedd ar gyfrifoldeb cyflogwyr</w:t>
      </w:r>
      <w:r w:rsidR="00C86125" w:rsidRPr="002B3EC2" w:rsidDel="00503180">
        <w:rPr>
          <w:rFonts w:ascii="Arial" w:hAnsi="Arial" w:cs="Arial"/>
          <w:color w:val="000000"/>
          <w:sz w:val="22"/>
          <w:szCs w:val="22"/>
        </w:rPr>
        <w:t xml:space="preserve">. </w:t>
      </w:r>
      <w:r w:rsidRPr="002B3EC2">
        <w:rPr>
          <w:rFonts w:ascii="Arial" w:hAnsi="Arial" w:cs="Arial"/>
          <w:color w:val="000000"/>
          <w:sz w:val="22"/>
          <w:szCs w:val="22"/>
        </w:rPr>
        <w:t>Mae cyflogwyr yn cadw at amrywiaeth o ofynion sydd arnynt, sef gofynion a amlinellir mewn deddfwriaeth, rheoliadau statudol ac arweiniad</w:t>
      </w:r>
      <w:r w:rsidR="00C86125" w:rsidRPr="002B3EC2" w:rsidDel="00503180">
        <w:rPr>
          <w:rFonts w:ascii="Arial" w:hAnsi="Arial" w:cs="Arial"/>
          <w:color w:val="000000"/>
          <w:sz w:val="22"/>
          <w:szCs w:val="22"/>
        </w:rPr>
        <w:t>.</w:t>
      </w:r>
    </w:p>
    <w:p w14:paraId="3973161D" w14:textId="77777777" w:rsidR="00C86125" w:rsidRPr="002B3EC2" w:rsidRDefault="00C86125" w:rsidP="00C86125">
      <w:pPr>
        <w:pStyle w:val="CM8"/>
        <w:spacing w:line="276" w:lineRule="auto"/>
        <w:ind w:right="275"/>
        <w:rPr>
          <w:rFonts w:ascii="Arial" w:hAnsi="Arial" w:cs="Arial"/>
          <w:color w:val="000000"/>
          <w:sz w:val="22"/>
          <w:szCs w:val="22"/>
        </w:rPr>
      </w:pPr>
    </w:p>
    <w:p w14:paraId="0F242E0E" w14:textId="3F63620B" w:rsidR="00C86125" w:rsidRPr="002B3EC2" w:rsidRDefault="00965050" w:rsidP="00C86125">
      <w:pPr>
        <w:rPr>
          <w:rFonts w:ascii="Arial" w:eastAsia="Times New Roman" w:hAnsi="Arial" w:cs="Arial"/>
          <w:color w:val="000000"/>
          <w:lang w:eastAsia="en-US"/>
        </w:rPr>
      </w:pPr>
      <w:r w:rsidRPr="002B5DA8">
        <w:rPr>
          <w:rFonts w:ascii="Arial" w:hAnsi="Arial" w:cs="Arial"/>
          <w:color w:val="000000"/>
        </w:rPr>
        <w:t>Mae Côd y Cyflogwyr yn rhoi arweiniad i bob person sy’n cyflogi gweithwyr gofal cymdeithasol</w:t>
      </w:r>
      <w:r w:rsidR="00C86125" w:rsidRPr="002B5DA8">
        <w:rPr>
          <w:rFonts w:ascii="Arial" w:hAnsi="Arial" w:cs="Arial"/>
          <w:color w:val="000000"/>
        </w:rPr>
        <w:t xml:space="preserve">. </w:t>
      </w:r>
    </w:p>
    <w:p w14:paraId="7A07888D" w14:textId="77777777" w:rsidR="00C86125" w:rsidRPr="0038025C" w:rsidRDefault="00C86125" w:rsidP="00C86125">
      <w:pPr>
        <w:rPr>
          <w:rFonts w:ascii="Arial" w:eastAsia="Times New Roman" w:hAnsi="Arial" w:cs="Arial"/>
          <w:color w:val="000000"/>
          <w:sz w:val="24"/>
          <w:szCs w:val="24"/>
          <w:lang w:eastAsia="en-US"/>
        </w:rPr>
      </w:pPr>
    </w:p>
    <w:p w14:paraId="0E0E95A4" w14:textId="77777777" w:rsidR="00C86125" w:rsidRPr="0038025C" w:rsidRDefault="00C86125" w:rsidP="00C86125">
      <w:pPr>
        <w:rPr>
          <w:rFonts w:ascii="Arial" w:eastAsia="Times New Roman" w:hAnsi="Arial" w:cs="Arial"/>
          <w:color w:val="000000"/>
          <w:sz w:val="24"/>
          <w:szCs w:val="24"/>
          <w:lang w:eastAsia="en-US"/>
        </w:rPr>
      </w:pPr>
    </w:p>
    <w:p w14:paraId="608F7730" w14:textId="77777777" w:rsidR="00C86125" w:rsidRPr="0038025C" w:rsidRDefault="00C86125" w:rsidP="00C86125">
      <w:pPr>
        <w:rPr>
          <w:rFonts w:ascii="Arial" w:eastAsia="Times New Roman" w:hAnsi="Arial" w:cs="Arial"/>
          <w:color w:val="000000"/>
          <w:sz w:val="24"/>
          <w:szCs w:val="24"/>
          <w:lang w:eastAsia="en-US"/>
        </w:rPr>
      </w:pPr>
    </w:p>
    <w:p w14:paraId="7ADC58A1" w14:textId="77777777" w:rsidR="00C86125" w:rsidRPr="0038025C" w:rsidRDefault="00C86125" w:rsidP="00C86125">
      <w:pPr>
        <w:rPr>
          <w:b/>
          <w:color w:val="EB5E57" w:themeColor="accent3"/>
          <w:sz w:val="36"/>
          <w:szCs w:val="36"/>
        </w:rPr>
      </w:pPr>
    </w:p>
    <w:p w14:paraId="724123C7" w14:textId="77777777" w:rsidR="00C86125" w:rsidRPr="0038025C" w:rsidRDefault="00C86125" w:rsidP="00C86125">
      <w:pPr>
        <w:rPr>
          <w:b/>
          <w:color w:val="EB5E57" w:themeColor="accent3"/>
          <w:sz w:val="36"/>
          <w:szCs w:val="36"/>
        </w:rPr>
      </w:pPr>
    </w:p>
    <w:p w14:paraId="5B63BB40" w14:textId="77777777" w:rsidR="00C86125" w:rsidRPr="0038025C" w:rsidRDefault="00C86125" w:rsidP="00C86125">
      <w:pPr>
        <w:rPr>
          <w:b/>
          <w:color w:val="EB5E57" w:themeColor="accent3"/>
          <w:sz w:val="36"/>
          <w:szCs w:val="36"/>
        </w:rPr>
      </w:pPr>
    </w:p>
    <w:p w14:paraId="48067CE8" w14:textId="54C93197" w:rsidR="00C86125" w:rsidRPr="0038025C" w:rsidRDefault="00965050" w:rsidP="00C86125">
      <w:pPr>
        <w:rPr>
          <w:b/>
          <w:color w:val="EB5E57" w:themeColor="accent3"/>
          <w:sz w:val="36"/>
          <w:szCs w:val="36"/>
        </w:rPr>
      </w:pPr>
      <w:r w:rsidRPr="0038025C">
        <w:rPr>
          <w:b/>
          <w:color w:val="EB5E57" w:themeColor="accent3"/>
          <w:sz w:val="36"/>
          <w:szCs w:val="36"/>
        </w:rPr>
        <w:lastRenderedPageBreak/>
        <w:t xml:space="preserve">Y </w:t>
      </w:r>
      <w:r w:rsidR="001D79DF" w:rsidRPr="0038025C">
        <w:rPr>
          <w:b/>
          <w:color w:val="EB5E57" w:themeColor="accent3"/>
          <w:sz w:val="36"/>
          <w:szCs w:val="36"/>
        </w:rPr>
        <w:t>Côd Ymarfer ar gyfer Pobl sy’n Cyflogi Gweithwyr Gofal Cymdeithasol</w:t>
      </w:r>
    </w:p>
    <w:p w14:paraId="3BF2B49C" w14:textId="77777777" w:rsidR="00C86125" w:rsidRPr="00D5004B" w:rsidRDefault="00C86125" w:rsidP="00C86125">
      <w:pPr>
        <w:pStyle w:val="N1"/>
        <w:numPr>
          <w:ilvl w:val="0"/>
          <w:numId w:val="0"/>
        </w:numPr>
        <w:spacing w:before="0" w:line="276" w:lineRule="auto"/>
        <w:jc w:val="left"/>
        <w:rPr>
          <w:rFonts w:ascii="Arial" w:hAnsi="Arial" w:cs="Arial"/>
          <w:color w:val="000000"/>
          <w:sz w:val="22"/>
          <w:szCs w:val="24"/>
        </w:rPr>
      </w:pPr>
    </w:p>
    <w:p w14:paraId="180B58D6" w14:textId="7C255C26" w:rsidR="00C86125" w:rsidRPr="0038025C" w:rsidRDefault="00965050" w:rsidP="00C86125">
      <w:pPr>
        <w:pStyle w:val="N1"/>
        <w:numPr>
          <w:ilvl w:val="0"/>
          <w:numId w:val="0"/>
        </w:numPr>
        <w:spacing w:before="0" w:line="276" w:lineRule="auto"/>
        <w:jc w:val="left"/>
        <w:rPr>
          <w:rFonts w:ascii="Arial" w:hAnsi="Arial" w:cs="Arial"/>
          <w:sz w:val="24"/>
          <w:szCs w:val="24"/>
        </w:rPr>
      </w:pPr>
      <w:r w:rsidRPr="0038025C">
        <w:rPr>
          <w:rFonts w:ascii="Arial" w:hAnsi="Arial" w:cs="Arial"/>
          <w:color w:val="000000"/>
          <w:sz w:val="24"/>
          <w:szCs w:val="24"/>
        </w:rPr>
        <w:t xml:space="preserve">Yn achos pobl sy’n cyflogi gweithwyr gofal cymdeithasol mewn gwasanaethau </w:t>
      </w:r>
      <w:r w:rsidR="00C304CB" w:rsidRPr="0038025C">
        <w:rPr>
          <w:rFonts w:ascii="Arial" w:hAnsi="Arial" w:cs="Arial"/>
          <w:color w:val="000000"/>
          <w:sz w:val="24"/>
          <w:szCs w:val="24"/>
        </w:rPr>
        <w:t>rheoleiddiedig</w:t>
      </w:r>
      <w:r w:rsidR="00C86125" w:rsidRPr="0038025C">
        <w:rPr>
          <w:rStyle w:val="FootnoteReference"/>
          <w:rFonts w:ascii="Arial" w:hAnsi="Arial" w:cs="Arial"/>
          <w:color w:val="000000"/>
          <w:sz w:val="24"/>
          <w:szCs w:val="24"/>
        </w:rPr>
        <w:footnoteReference w:id="7"/>
      </w:r>
      <w:r w:rsidR="00C86125" w:rsidRPr="0038025C">
        <w:rPr>
          <w:rFonts w:ascii="Arial" w:hAnsi="Arial" w:cs="Arial"/>
          <w:color w:val="000000"/>
          <w:sz w:val="24"/>
          <w:szCs w:val="24"/>
        </w:rPr>
        <w:t xml:space="preserve"> </w:t>
      </w:r>
      <w:r w:rsidRPr="0038025C">
        <w:rPr>
          <w:rFonts w:ascii="Arial" w:hAnsi="Arial" w:cs="Arial"/>
          <w:color w:val="000000"/>
          <w:sz w:val="24"/>
          <w:szCs w:val="24"/>
        </w:rPr>
        <w:t xml:space="preserve">o dan Ran </w:t>
      </w:r>
      <w:r w:rsidR="00C86125" w:rsidRPr="0038025C">
        <w:rPr>
          <w:rFonts w:ascii="Arial" w:hAnsi="Arial" w:cs="Arial"/>
          <w:color w:val="000000"/>
          <w:sz w:val="24"/>
          <w:szCs w:val="24"/>
        </w:rPr>
        <w:t xml:space="preserve">1 </w:t>
      </w:r>
      <w:r w:rsidRPr="0038025C">
        <w:rPr>
          <w:rFonts w:ascii="Arial" w:hAnsi="Arial" w:cs="Arial"/>
          <w:color w:val="000000"/>
          <w:sz w:val="24"/>
          <w:szCs w:val="24"/>
        </w:rPr>
        <w:t>y Ddeddf</w:t>
      </w:r>
      <w:r w:rsidR="00C86125" w:rsidRPr="0038025C">
        <w:rPr>
          <w:rFonts w:ascii="Arial" w:hAnsi="Arial" w:cs="Arial"/>
          <w:color w:val="000000"/>
          <w:sz w:val="24"/>
          <w:szCs w:val="24"/>
        </w:rPr>
        <w:t xml:space="preserve">, </w:t>
      </w:r>
      <w:r w:rsidRPr="0038025C">
        <w:rPr>
          <w:rFonts w:ascii="Arial" w:hAnsi="Arial" w:cs="Arial"/>
          <w:color w:val="000000"/>
          <w:sz w:val="24"/>
          <w:szCs w:val="24"/>
        </w:rPr>
        <w:t xml:space="preserve">mae rheoliadau gwasanaeth </w:t>
      </w:r>
      <w:r w:rsidR="00C86125" w:rsidRPr="0038025C">
        <w:rPr>
          <w:rFonts w:ascii="Arial" w:hAnsi="Arial" w:cs="Arial"/>
          <w:color w:val="000000"/>
          <w:sz w:val="24"/>
          <w:szCs w:val="24"/>
        </w:rPr>
        <w:t>(dra</w:t>
      </w:r>
      <w:r w:rsidRPr="0038025C">
        <w:rPr>
          <w:rFonts w:ascii="Arial" w:hAnsi="Arial" w:cs="Arial"/>
          <w:color w:val="000000"/>
          <w:sz w:val="24"/>
          <w:szCs w:val="24"/>
        </w:rPr>
        <w:t>f</w:t>
      </w:r>
      <w:r w:rsidR="00C86125" w:rsidRPr="0038025C">
        <w:rPr>
          <w:rFonts w:ascii="Arial" w:hAnsi="Arial" w:cs="Arial"/>
          <w:color w:val="000000"/>
          <w:sz w:val="24"/>
          <w:szCs w:val="24"/>
        </w:rPr>
        <w:t xml:space="preserve">ft) </w:t>
      </w:r>
      <w:r w:rsidRPr="0038025C">
        <w:rPr>
          <w:rFonts w:ascii="Arial" w:hAnsi="Arial" w:cs="Arial"/>
          <w:color w:val="000000"/>
          <w:sz w:val="24"/>
          <w:szCs w:val="24"/>
        </w:rPr>
        <w:t xml:space="preserve">ar y Gofynion ar Ddarparwyr Gwasanaeth ynghylch Staffio yn datgan </w:t>
      </w:r>
      <w:r w:rsidR="00C86125" w:rsidRPr="0038025C">
        <w:rPr>
          <w:rFonts w:ascii="Arial" w:hAnsi="Arial" w:cs="Arial"/>
          <w:color w:val="000000"/>
          <w:sz w:val="24"/>
          <w:szCs w:val="24"/>
        </w:rPr>
        <w:t>‘</w:t>
      </w:r>
      <w:r w:rsidR="00F97C29" w:rsidRPr="0038025C">
        <w:rPr>
          <w:rFonts w:ascii="Arial" w:hAnsi="Arial" w:cs="Arial"/>
          <w:color w:val="000000"/>
          <w:sz w:val="24"/>
          <w:szCs w:val="24"/>
        </w:rPr>
        <w:t>Rhaid i’r darparwr gwasanaeth gadw at y côd ymarfer ar y safonau ymddygiad ac ymarfer a ddisgwylir oddi wrth bobl sy’n cyflogi neu sy’n ceisio cyflogi gweithwyr gofal</w:t>
      </w:r>
      <w:r w:rsidR="007D5555">
        <w:rPr>
          <w:rFonts w:ascii="Arial" w:hAnsi="Arial" w:cs="Arial"/>
          <w:color w:val="000000"/>
          <w:sz w:val="24"/>
          <w:szCs w:val="24"/>
        </w:rPr>
        <w:t xml:space="preserve"> cymdeithasol; mae’n ofynnol i Go</w:t>
      </w:r>
      <w:r w:rsidR="0057552D" w:rsidRPr="0038025C">
        <w:rPr>
          <w:rFonts w:ascii="Arial" w:hAnsi="Arial" w:cs="Arial"/>
          <w:sz w:val="24"/>
          <w:szCs w:val="24"/>
        </w:rPr>
        <w:t>fal Cymdeithasol Cymru</w:t>
      </w:r>
      <w:r w:rsidR="00C86125" w:rsidRPr="0038025C">
        <w:rPr>
          <w:rFonts w:ascii="Arial" w:hAnsi="Arial" w:cs="Arial"/>
          <w:sz w:val="24"/>
          <w:szCs w:val="24"/>
        </w:rPr>
        <w:t xml:space="preserve"> </w:t>
      </w:r>
      <w:r w:rsidR="00F97C29" w:rsidRPr="0038025C">
        <w:rPr>
          <w:rFonts w:ascii="Arial" w:hAnsi="Arial" w:cs="Arial"/>
          <w:sz w:val="24"/>
          <w:szCs w:val="24"/>
        </w:rPr>
        <w:t xml:space="preserve">gyhoeddi’r côd hwn o dan adran </w:t>
      </w:r>
      <w:r w:rsidR="00C86125" w:rsidRPr="0038025C">
        <w:rPr>
          <w:rFonts w:ascii="Arial" w:hAnsi="Arial" w:cs="Arial"/>
          <w:sz w:val="24"/>
          <w:szCs w:val="24"/>
        </w:rPr>
        <w:t xml:space="preserve">112(1)(b) </w:t>
      </w:r>
      <w:r w:rsidR="00F97C29" w:rsidRPr="0038025C">
        <w:rPr>
          <w:rFonts w:ascii="Arial" w:hAnsi="Arial" w:cs="Arial"/>
          <w:sz w:val="24"/>
          <w:szCs w:val="24"/>
        </w:rPr>
        <w:t>y Ddeddf</w:t>
      </w:r>
      <w:r w:rsidR="00C86125" w:rsidRPr="0038025C">
        <w:rPr>
          <w:rFonts w:ascii="Arial" w:hAnsi="Arial" w:cs="Arial"/>
          <w:sz w:val="24"/>
          <w:szCs w:val="24"/>
        </w:rPr>
        <w:t xml:space="preserve">’. </w:t>
      </w:r>
    </w:p>
    <w:p w14:paraId="065BD9EB" w14:textId="77777777" w:rsidR="00C86125" w:rsidRPr="00D5004B" w:rsidRDefault="00C86125" w:rsidP="00C86125">
      <w:pPr>
        <w:pStyle w:val="N1"/>
        <w:numPr>
          <w:ilvl w:val="0"/>
          <w:numId w:val="0"/>
        </w:numPr>
        <w:spacing w:before="0" w:line="276" w:lineRule="auto"/>
        <w:jc w:val="left"/>
        <w:rPr>
          <w:rFonts w:ascii="Arial" w:hAnsi="Arial" w:cs="Arial"/>
          <w:sz w:val="20"/>
          <w:szCs w:val="24"/>
        </w:rPr>
      </w:pPr>
    </w:p>
    <w:p w14:paraId="0CC3CD7D" w14:textId="25BDA771" w:rsidR="00C86125" w:rsidRPr="0038025C" w:rsidRDefault="00F97C29" w:rsidP="00C86125">
      <w:pPr>
        <w:pStyle w:val="N1"/>
        <w:numPr>
          <w:ilvl w:val="0"/>
          <w:numId w:val="0"/>
        </w:numPr>
        <w:spacing w:before="0" w:line="276" w:lineRule="auto"/>
        <w:jc w:val="left"/>
        <w:rPr>
          <w:rFonts w:ascii="Arial" w:hAnsi="Arial" w:cs="Arial"/>
          <w:sz w:val="24"/>
          <w:szCs w:val="24"/>
        </w:rPr>
      </w:pPr>
      <w:r w:rsidRPr="0038025C">
        <w:rPr>
          <w:rFonts w:ascii="Arial" w:hAnsi="Arial" w:cs="Arial"/>
          <w:sz w:val="24"/>
          <w:szCs w:val="24"/>
        </w:rPr>
        <w:t xml:space="preserve">Gall Arolygiaeth Gofal a Gwasanaethau Cymdeithasol Cymru </w:t>
      </w:r>
      <w:r w:rsidR="00C86125" w:rsidRPr="0038025C">
        <w:rPr>
          <w:rFonts w:ascii="Arial" w:hAnsi="Arial" w:cs="Arial"/>
          <w:sz w:val="24"/>
          <w:szCs w:val="24"/>
        </w:rPr>
        <w:t>(</w:t>
      </w:r>
      <w:r w:rsidRPr="0038025C">
        <w:rPr>
          <w:rFonts w:ascii="Arial" w:hAnsi="Arial" w:cs="Arial"/>
          <w:sz w:val="24"/>
          <w:szCs w:val="24"/>
        </w:rPr>
        <w:t>AGGCC</w:t>
      </w:r>
      <w:r w:rsidR="00C86125" w:rsidRPr="0038025C">
        <w:rPr>
          <w:rFonts w:ascii="Arial" w:hAnsi="Arial" w:cs="Arial"/>
          <w:sz w:val="24"/>
          <w:szCs w:val="24"/>
        </w:rPr>
        <w:t xml:space="preserve">) </w:t>
      </w:r>
      <w:r w:rsidRPr="0038025C">
        <w:rPr>
          <w:rFonts w:ascii="Arial" w:hAnsi="Arial" w:cs="Arial"/>
          <w:sz w:val="24"/>
          <w:szCs w:val="24"/>
        </w:rPr>
        <w:t>weithredu os bydd darparwyr yn methu â chydymffurfio â’r rheoliadau hyn</w:t>
      </w:r>
      <w:r w:rsidR="00C86125" w:rsidRPr="0038025C">
        <w:rPr>
          <w:rFonts w:ascii="Arial" w:hAnsi="Arial" w:cs="Arial"/>
          <w:sz w:val="24"/>
          <w:szCs w:val="24"/>
        </w:rPr>
        <w:t xml:space="preserve">. </w:t>
      </w:r>
    </w:p>
    <w:p w14:paraId="4EAEE1F7" w14:textId="77777777" w:rsidR="00C86125" w:rsidRPr="00D5004B" w:rsidRDefault="00C86125" w:rsidP="00C86125">
      <w:pPr>
        <w:pStyle w:val="CommentText"/>
        <w:spacing w:after="0" w:line="276" w:lineRule="auto"/>
        <w:rPr>
          <w:rFonts w:ascii="Arial" w:hAnsi="Arial" w:cs="Arial"/>
          <w:szCs w:val="24"/>
        </w:rPr>
      </w:pPr>
    </w:p>
    <w:p w14:paraId="261FAB5B" w14:textId="51A64458" w:rsidR="00C86125" w:rsidRPr="0038025C" w:rsidRDefault="00F97C29" w:rsidP="00C86125">
      <w:pPr>
        <w:pStyle w:val="CommentText"/>
        <w:spacing w:after="0" w:line="276" w:lineRule="auto"/>
        <w:rPr>
          <w:rFonts w:ascii="Arial" w:hAnsi="Arial" w:cs="Arial"/>
          <w:sz w:val="24"/>
          <w:szCs w:val="24"/>
        </w:rPr>
      </w:pPr>
      <w:r w:rsidRPr="0038025C">
        <w:rPr>
          <w:rFonts w:ascii="Arial" w:hAnsi="Arial" w:cs="Arial"/>
          <w:sz w:val="24"/>
          <w:szCs w:val="24"/>
        </w:rPr>
        <w:t>Yn ogystal â’r ddarpariaeth yn y C</w:t>
      </w:r>
      <w:r w:rsidR="007919E6" w:rsidRPr="0038025C">
        <w:rPr>
          <w:rFonts w:ascii="Arial" w:hAnsi="Arial" w:cs="Arial"/>
          <w:sz w:val="24"/>
          <w:szCs w:val="24"/>
        </w:rPr>
        <w:t>ô</w:t>
      </w:r>
      <w:r w:rsidRPr="0038025C">
        <w:rPr>
          <w:rFonts w:ascii="Arial" w:hAnsi="Arial" w:cs="Arial"/>
          <w:sz w:val="24"/>
          <w:szCs w:val="24"/>
        </w:rPr>
        <w:t>d, o dan adrannau canlynol y Ddeddf, gallwn roi cyngor i bobl, gan gynnwys cyflogwyr, a allai gynnwys cyngor ynghylch gwelliannau a awgrymir, fel a ganlyn</w:t>
      </w:r>
      <w:r w:rsidR="00C86125" w:rsidRPr="0038025C">
        <w:rPr>
          <w:rFonts w:ascii="Arial" w:hAnsi="Arial" w:cs="Arial"/>
          <w:sz w:val="24"/>
          <w:szCs w:val="24"/>
        </w:rPr>
        <w:t>:</w:t>
      </w:r>
    </w:p>
    <w:p w14:paraId="27FD87BE" w14:textId="77777777" w:rsidR="00C86125" w:rsidRPr="00D5004B" w:rsidRDefault="00C86125" w:rsidP="00C86125">
      <w:pPr>
        <w:pStyle w:val="CommentText"/>
        <w:spacing w:after="0" w:line="276" w:lineRule="auto"/>
        <w:rPr>
          <w:rFonts w:ascii="Arial" w:hAnsi="Arial" w:cs="Arial"/>
          <w:szCs w:val="24"/>
        </w:rPr>
      </w:pPr>
    </w:p>
    <w:p w14:paraId="444D5B04" w14:textId="2001DDF1" w:rsidR="00C86125" w:rsidRPr="0038025C" w:rsidRDefault="00F97C29" w:rsidP="00C86125">
      <w:pPr>
        <w:pStyle w:val="CommentText"/>
        <w:spacing w:after="0" w:line="276" w:lineRule="auto"/>
        <w:rPr>
          <w:rFonts w:ascii="Arial" w:hAnsi="Arial" w:cs="Arial"/>
          <w:sz w:val="24"/>
          <w:szCs w:val="24"/>
        </w:rPr>
      </w:pPr>
      <w:r w:rsidRPr="0038025C">
        <w:rPr>
          <w:rFonts w:ascii="Arial" w:hAnsi="Arial" w:cs="Arial"/>
          <w:sz w:val="24"/>
          <w:szCs w:val="24"/>
        </w:rPr>
        <w:t xml:space="preserve">Adran </w:t>
      </w:r>
      <w:r w:rsidR="00C86125" w:rsidRPr="0038025C">
        <w:rPr>
          <w:rFonts w:ascii="Arial" w:hAnsi="Arial" w:cs="Arial"/>
          <w:sz w:val="24"/>
          <w:szCs w:val="24"/>
        </w:rPr>
        <w:t xml:space="preserve">69 – </w:t>
      </w:r>
      <w:r w:rsidRPr="0038025C">
        <w:rPr>
          <w:rFonts w:ascii="Arial" w:hAnsi="Arial" w:cs="Arial"/>
          <w:sz w:val="24"/>
          <w:szCs w:val="24"/>
        </w:rPr>
        <w:t xml:space="preserve">gall </w:t>
      </w:r>
      <w:r w:rsidR="0057552D" w:rsidRPr="0038025C">
        <w:rPr>
          <w:rFonts w:ascii="Arial" w:hAnsi="Arial" w:cs="Arial"/>
          <w:sz w:val="24"/>
          <w:szCs w:val="24"/>
        </w:rPr>
        <w:t>Gofal Cymdeithasol Cymru</w:t>
      </w:r>
      <w:r w:rsidR="00C86125" w:rsidRPr="0038025C">
        <w:rPr>
          <w:rFonts w:ascii="Arial" w:hAnsi="Arial" w:cs="Arial"/>
          <w:sz w:val="24"/>
          <w:szCs w:val="24"/>
        </w:rPr>
        <w:t xml:space="preserve"> </w:t>
      </w:r>
      <w:r w:rsidRPr="0038025C">
        <w:rPr>
          <w:rFonts w:ascii="Arial" w:hAnsi="Arial" w:cs="Arial"/>
          <w:sz w:val="24"/>
          <w:szCs w:val="24"/>
        </w:rPr>
        <w:t xml:space="preserve">roi cyngor i unrhyw berson sy’n darparu gwasanaeth gofal a chymorth, neu gymorth arall </w:t>
      </w:r>
      <w:r w:rsidR="00C86125" w:rsidRPr="0038025C">
        <w:rPr>
          <w:rFonts w:ascii="Arial" w:hAnsi="Arial" w:cs="Arial"/>
          <w:sz w:val="24"/>
          <w:szCs w:val="24"/>
        </w:rPr>
        <w:t>(</w:t>
      </w:r>
      <w:r w:rsidRPr="0038025C">
        <w:rPr>
          <w:rFonts w:ascii="Arial" w:hAnsi="Arial" w:cs="Arial"/>
          <w:sz w:val="24"/>
          <w:szCs w:val="24"/>
        </w:rPr>
        <w:t>gan gynnwys grantiau</w:t>
      </w:r>
      <w:r w:rsidR="00C86125" w:rsidRPr="0038025C">
        <w:rPr>
          <w:rFonts w:ascii="Arial" w:hAnsi="Arial" w:cs="Arial"/>
          <w:sz w:val="24"/>
          <w:szCs w:val="24"/>
        </w:rPr>
        <w:t xml:space="preserve">) </w:t>
      </w:r>
      <w:r w:rsidRPr="0038025C">
        <w:rPr>
          <w:rFonts w:ascii="Arial" w:hAnsi="Arial" w:cs="Arial"/>
          <w:sz w:val="24"/>
          <w:szCs w:val="24"/>
        </w:rPr>
        <w:t>a</w:t>
      </w:r>
      <w:r w:rsidR="001B5D4D" w:rsidRPr="0038025C">
        <w:rPr>
          <w:rFonts w:ascii="Arial" w:hAnsi="Arial" w:cs="Arial"/>
          <w:sz w:val="24"/>
          <w:szCs w:val="24"/>
        </w:rPr>
        <w:t>t</w:t>
      </w:r>
      <w:r w:rsidRPr="0038025C">
        <w:rPr>
          <w:rFonts w:ascii="Arial" w:hAnsi="Arial" w:cs="Arial"/>
          <w:sz w:val="24"/>
          <w:szCs w:val="24"/>
        </w:rPr>
        <w:t xml:space="preserve"> ddiben annog gwelliant wrth ddarparu’r gwasanaeth hwnnw</w:t>
      </w:r>
      <w:r w:rsidR="00C86125" w:rsidRPr="0038025C">
        <w:rPr>
          <w:rFonts w:ascii="Arial" w:hAnsi="Arial" w:cs="Arial"/>
          <w:sz w:val="24"/>
          <w:szCs w:val="24"/>
        </w:rPr>
        <w:t>;</w:t>
      </w:r>
    </w:p>
    <w:p w14:paraId="66A97DDF" w14:textId="77777777" w:rsidR="00C86125" w:rsidRPr="00D5004B" w:rsidRDefault="00C86125" w:rsidP="00C86125">
      <w:pPr>
        <w:pStyle w:val="CommentText"/>
        <w:spacing w:after="0" w:line="276" w:lineRule="auto"/>
        <w:rPr>
          <w:rFonts w:ascii="Arial" w:hAnsi="Arial" w:cs="Arial"/>
          <w:szCs w:val="24"/>
        </w:rPr>
      </w:pPr>
    </w:p>
    <w:p w14:paraId="0F4EB08D" w14:textId="6A16CD0D" w:rsidR="00C86125" w:rsidRPr="0038025C" w:rsidRDefault="00F97C29" w:rsidP="00C86125">
      <w:pPr>
        <w:pStyle w:val="CommentText"/>
        <w:spacing w:after="0" w:line="276" w:lineRule="auto"/>
        <w:rPr>
          <w:rFonts w:ascii="Arial" w:hAnsi="Arial" w:cs="Arial"/>
          <w:sz w:val="24"/>
          <w:szCs w:val="24"/>
        </w:rPr>
      </w:pPr>
      <w:r w:rsidRPr="0038025C">
        <w:rPr>
          <w:rFonts w:ascii="Arial" w:hAnsi="Arial" w:cs="Arial"/>
          <w:sz w:val="24"/>
          <w:szCs w:val="24"/>
        </w:rPr>
        <w:t xml:space="preserve">Adran </w:t>
      </w:r>
      <w:r w:rsidR="00C86125" w:rsidRPr="0038025C">
        <w:rPr>
          <w:rFonts w:ascii="Arial" w:hAnsi="Arial" w:cs="Arial"/>
          <w:sz w:val="24"/>
          <w:szCs w:val="24"/>
        </w:rPr>
        <w:t xml:space="preserve">126 – </w:t>
      </w:r>
      <w:r w:rsidRPr="0038025C">
        <w:rPr>
          <w:rFonts w:ascii="Arial" w:hAnsi="Arial" w:cs="Arial"/>
          <w:sz w:val="24"/>
          <w:szCs w:val="24"/>
        </w:rPr>
        <w:t>yn dilyn ymchwiliad addasrwydd i ymarfer yn gysylltiedig â pherson cofrestredig, na chaiff</w:t>
      </w:r>
      <w:r w:rsidRPr="0038025C">
        <w:t xml:space="preserve"> </w:t>
      </w:r>
      <w:r w:rsidRPr="0038025C">
        <w:rPr>
          <w:rFonts w:ascii="Arial" w:hAnsi="Arial" w:cs="Arial"/>
          <w:sz w:val="24"/>
          <w:szCs w:val="24"/>
        </w:rPr>
        <w:t xml:space="preserve">ei atgyfeirio i </w:t>
      </w:r>
      <w:r w:rsidR="00106E2B" w:rsidRPr="0038025C">
        <w:rPr>
          <w:rFonts w:ascii="Arial" w:hAnsi="Arial" w:cs="Arial"/>
          <w:sz w:val="24"/>
          <w:szCs w:val="24"/>
        </w:rPr>
        <w:t xml:space="preserve">wrandawiad gan </w:t>
      </w:r>
      <w:r w:rsidRPr="0038025C">
        <w:rPr>
          <w:rFonts w:ascii="Arial" w:hAnsi="Arial" w:cs="Arial"/>
          <w:sz w:val="24"/>
          <w:szCs w:val="24"/>
        </w:rPr>
        <w:t>banel addasrwydd i ymarfer</w:t>
      </w:r>
      <w:r w:rsidR="00C86125" w:rsidRPr="0038025C">
        <w:rPr>
          <w:rFonts w:ascii="Arial" w:hAnsi="Arial" w:cs="Arial"/>
          <w:sz w:val="24"/>
          <w:szCs w:val="24"/>
        </w:rPr>
        <w:t xml:space="preserve">, </w:t>
      </w:r>
      <w:r w:rsidR="00106E2B" w:rsidRPr="0038025C">
        <w:rPr>
          <w:rFonts w:ascii="Arial" w:hAnsi="Arial" w:cs="Arial"/>
          <w:sz w:val="24"/>
          <w:szCs w:val="24"/>
        </w:rPr>
        <w:t xml:space="preserve">caiff </w:t>
      </w:r>
      <w:r w:rsidR="0057552D" w:rsidRPr="0038025C">
        <w:rPr>
          <w:rFonts w:ascii="Arial" w:hAnsi="Arial" w:cs="Arial"/>
          <w:sz w:val="24"/>
          <w:szCs w:val="24"/>
        </w:rPr>
        <w:t>Gofal Cymdeithasol Cymru</w:t>
      </w:r>
      <w:r w:rsidR="00C86125" w:rsidRPr="0038025C">
        <w:rPr>
          <w:rFonts w:ascii="Arial" w:hAnsi="Arial" w:cs="Arial"/>
          <w:sz w:val="24"/>
          <w:szCs w:val="24"/>
        </w:rPr>
        <w:t xml:space="preserve"> </w:t>
      </w:r>
      <w:r w:rsidR="00106E2B" w:rsidRPr="0038025C">
        <w:rPr>
          <w:rFonts w:ascii="Arial" w:hAnsi="Arial" w:cs="Arial"/>
          <w:sz w:val="24"/>
          <w:szCs w:val="24"/>
        </w:rPr>
        <w:t>roi cyngor i unrhyw berson sy’n ymwneud â’r ymchwiliad, mewn cysylltiad ag unrhyw fater sy’n gysylltiedig â’r ymchwiliad</w:t>
      </w:r>
      <w:r w:rsidR="00C86125" w:rsidRPr="0038025C">
        <w:rPr>
          <w:rFonts w:ascii="Arial" w:hAnsi="Arial" w:cs="Arial"/>
          <w:sz w:val="24"/>
          <w:szCs w:val="24"/>
        </w:rPr>
        <w:t>;</w:t>
      </w:r>
    </w:p>
    <w:p w14:paraId="58D7D136" w14:textId="77777777" w:rsidR="00C86125" w:rsidRPr="00D5004B" w:rsidRDefault="00C86125" w:rsidP="00C86125">
      <w:pPr>
        <w:pStyle w:val="CommentText"/>
        <w:spacing w:after="0" w:line="276" w:lineRule="auto"/>
        <w:rPr>
          <w:rFonts w:ascii="Arial" w:hAnsi="Arial" w:cs="Arial"/>
          <w:szCs w:val="24"/>
        </w:rPr>
      </w:pPr>
    </w:p>
    <w:p w14:paraId="6A81E319" w14:textId="75BAD947" w:rsidR="00C86125" w:rsidRPr="0038025C" w:rsidRDefault="00F97C29" w:rsidP="00C86125">
      <w:pPr>
        <w:pStyle w:val="CommentText"/>
        <w:spacing w:after="0" w:line="276" w:lineRule="auto"/>
        <w:rPr>
          <w:rFonts w:ascii="Arial" w:hAnsi="Arial" w:cs="Arial"/>
          <w:sz w:val="24"/>
          <w:szCs w:val="24"/>
        </w:rPr>
      </w:pPr>
      <w:r w:rsidRPr="0038025C">
        <w:rPr>
          <w:rFonts w:ascii="Arial" w:hAnsi="Arial" w:cs="Arial"/>
          <w:sz w:val="24"/>
          <w:szCs w:val="24"/>
        </w:rPr>
        <w:t xml:space="preserve">Adran </w:t>
      </w:r>
      <w:r w:rsidR="00C86125" w:rsidRPr="0038025C">
        <w:rPr>
          <w:rFonts w:ascii="Arial" w:hAnsi="Arial" w:cs="Arial"/>
          <w:sz w:val="24"/>
          <w:szCs w:val="24"/>
        </w:rPr>
        <w:t xml:space="preserve">137 – </w:t>
      </w:r>
      <w:r w:rsidR="00106E2B" w:rsidRPr="0038025C">
        <w:rPr>
          <w:rFonts w:ascii="Arial" w:hAnsi="Arial" w:cs="Arial"/>
          <w:sz w:val="24"/>
          <w:szCs w:val="24"/>
        </w:rPr>
        <w:t>pan fo panel addasrwydd i ymarfer wedi dyfarnu nad oes amhariad ar addasrwydd person cofrestredig i ymarfer</w:t>
      </w:r>
      <w:r w:rsidR="00C86125" w:rsidRPr="0038025C">
        <w:rPr>
          <w:rFonts w:ascii="Arial" w:hAnsi="Arial" w:cs="Arial"/>
          <w:sz w:val="24"/>
          <w:szCs w:val="24"/>
        </w:rPr>
        <w:t xml:space="preserve">, </w:t>
      </w:r>
      <w:r w:rsidR="00106E2B" w:rsidRPr="0038025C">
        <w:rPr>
          <w:rFonts w:ascii="Arial" w:hAnsi="Arial" w:cs="Arial"/>
          <w:sz w:val="24"/>
          <w:szCs w:val="24"/>
        </w:rPr>
        <w:t>caiff y panel roi cyngor i unrhyw berson sy’n ymwneud â’r achos ynghylch unrhyw fater sy’n gysylltiedig â’r honiad yn erbyn y person cofrestredig, neu’r wybodaeth a arweiniodd at yr achos</w:t>
      </w:r>
      <w:r w:rsidR="00C86125" w:rsidRPr="0038025C">
        <w:rPr>
          <w:rFonts w:ascii="Arial" w:hAnsi="Arial" w:cs="Arial"/>
          <w:sz w:val="24"/>
          <w:szCs w:val="24"/>
        </w:rPr>
        <w:t>.</w:t>
      </w:r>
    </w:p>
    <w:p w14:paraId="13F23829" w14:textId="77777777" w:rsidR="00C86125" w:rsidRPr="00D5004B" w:rsidRDefault="00C86125" w:rsidP="00C86125">
      <w:pPr>
        <w:pStyle w:val="CommentText"/>
        <w:spacing w:after="0" w:line="276" w:lineRule="auto"/>
        <w:rPr>
          <w:rFonts w:ascii="Arial" w:hAnsi="Arial" w:cs="Arial"/>
          <w:szCs w:val="24"/>
        </w:rPr>
      </w:pPr>
    </w:p>
    <w:p w14:paraId="4E613CF5" w14:textId="74084A98" w:rsidR="00C86125" w:rsidRPr="0038025C" w:rsidRDefault="00106E2B" w:rsidP="00C86125">
      <w:pPr>
        <w:pStyle w:val="CM8"/>
        <w:spacing w:line="276" w:lineRule="auto"/>
        <w:rPr>
          <w:rFonts w:ascii="Arial" w:hAnsi="Arial" w:cs="Arial"/>
          <w:color w:val="000000"/>
        </w:rPr>
      </w:pPr>
      <w:r w:rsidRPr="0038025C">
        <w:rPr>
          <w:rFonts w:ascii="Arial" w:hAnsi="Arial" w:cs="Arial"/>
          <w:color w:val="000000"/>
        </w:rPr>
        <w:t xml:space="preserve">Mae’r Côd hwn yn ei gwneud hi’n ofynnol i </w:t>
      </w:r>
      <w:r w:rsidR="00C304CB" w:rsidRPr="0038025C">
        <w:rPr>
          <w:rFonts w:ascii="Arial" w:hAnsi="Arial" w:cs="Arial"/>
          <w:color w:val="000000"/>
        </w:rPr>
        <w:t>gyflogwyr gadw at y safonau a amlinellir yn eu Cô</w:t>
      </w:r>
      <w:r w:rsidR="007D5555">
        <w:rPr>
          <w:rFonts w:ascii="Arial" w:hAnsi="Arial" w:cs="Arial"/>
          <w:color w:val="000000"/>
        </w:rPr>
        <w:t>d, cynorthwyo’r gweithlu gofal c</w:t>
      </w:r>
      <w:r w:rsidR="00C304CB" w:rsidRPr="0038025C">
        <w:rPr>
          <w:rFonts w:ascii="Arial" w:hAnsi="Arial" w:cs="Arial"/>
          <w:color w:val="000000"/>
        </w:rPr>
        <w:t xml:space="preserve">ymdeithasol i </w:t>
      </w:r>
      <w:r w:rsidR="001B5D4D" w:rsidRPr="0038025C">
        <w:rPr>
          <w:rFonts w:ascii="Arial" w:hAnsi="Arial" w:cs="Arial"/>
          <w:color w:val="000000"/>
        </w:rPr>
        <w:t>ddiwallu</w:t>
      </w:r>
      <w:r w:rsidR="00C304CB" w:rsidRPr="0038025C">
        <w:rPr>
          <w:rFonts w:ascii="Arial" w:hAnsi="Arial" w:cs="Arial"/>
          <w:color w:val="000000"/>
        </w:rPr>
        <w:t xml:space="preserve"> eu Côd</w:t>
      </w:r>
      <w:r w:rsidR="00C86125" w:rsidRPr="0038025C">
        <w:rPr>
          <w:rFonts w:ascii="Arial" w:hAnsi="Arial" w:cs="Arial"/>
          <w:color w:val="000000"/>
        </w:rPr>
        <w:t xml:space="preserve"> (</w:t>
      </w:r>
      <w:r w:rsidR="00C86125" w:rsidRPr="0038025C">
        <w:rPr>
          <w:rFonts w:ascii="Arial" w:hAnsi="Arial" w:cs="Arial"/>
          <w:i/>
          <w:color w:val="000000"/>
        </w:rPr>
        <w:t>C</w:t>
      </w:r>
      <w:r w:rsidR="00C304CB" w:rsidRPr="0038025C">
        <w:rPr>
          <w:rFonts w:ascii="Arial" w:hAnsi="Arial" w:cs="Arial"/>
          <w:i/>
          <w:color w:val="000000"/>
        </w:rPr>
        <w:t>ô</w:t>
      </w:r>
      <w:r w:rsidR="00C86125" w:rsidRPr="0038025C">
        <w:rPr>
          <w:rFonts w:ascii="Arial" w:hAnsi="Arial" w:cs="Arial"/>
          <w:i/>
          <w:color w:val="000000"/>
        </w:rPr>
        <w:t xml:space="preserve">d </w:t>
      </w:r>
      <w:r w:rsidR="00C304CB" w:rsidRPr="0038025C">
        <w:rPr>
          <w:rFonts w:ascii="Arial" w:hAnsi="Arial" w:cs="Arial"/>
          <w:i/>
          <w:color w:val="000000"/>
        </w:rPr>
        <w:t xml:space="preserve">Ymarfer </w:t>
      </w:r>
      <w:r w:rsidR="00C86125" w:rsidRPr="0038025C">
        <w:rPr>
          <w:rFonts w:ascii="Arial" w:hAnsi="Arial" w:cs="Arial"/>
          <w:i/>
          <w:color w:val="000000"/>
        </w:rPr>
        <w:t>Pro</w:t>
      </w:r>
      <w:r w:rsidR="00C304CB" w:rsidRPr="0038025C">
        <w:rPr>
          <w:rFonts w:ascii="Arial" w:hAnsi="Arial" w:cs="Arial"/>
          <w:i/>
          <w:color w:val="000000"/>
        </w:rPr>
        <w:t>f</w:t>
      </w:r>
      <w:r w:rsidR="00C86125" w:rsidRPr="0038025C">
        <w:rPr>
          <w:rFonts w:ascii="Arial" w:hAnsi="Arial" w:cs="Arial"/>
          <w:i/>
          <w:color w:val="000000"/>
        </w:rPr>
        <w:t>fesi</w:t>
      </w:r>
      <w:r w:rsidR="00C304CB" w:rsidRPr="0038025C">
        <w:rPr>
          <w:rFonts w:ascii="Arial" w:hAnsi="Arial" w:cs="Arial"/>
          <w:i/>
          <w:color w:val="000000"/>
        </w:rPr>
        <w:t>y</w:t>
      </w:r>
      <w:r w:rsidR="00C86125" w:rsidRPr="0038025C">
        <w:rPr>
          <w:rFonts w:ascii="Arial" w:hAnsi="Arial" w:cs="Arial"/>
          <w:i/>
          <w:color w:val="000000"/>
        </w:rPr>
        <w:t>n</w:t>
      </w:r>
      <w:r w:rsidR="00C304CB" w:rsidRPr="0038025C">
        <w:rPr>
          <w:rFonts w:ascii="Arial" w:hAnsi="Arial" w:cs="Arial"/>
          <w:i/>
          <w:color w:val="000000"/>
        </w:rPr>
        <w:t>o</w:t>
      </w:r>
      <w:r w:rsidR="00C86125" w:rsidRPr="0038025C">
        <w:rPr>
          <w:rFonts w:ascii="Arial" w:hAnsi="Arial" w:cs="Arial"/>
          <w:i/>
          <w:color w:val="000000"/>
        </w:rPr>
        <w:t xml:space="preserve">l </w:t>
      </w:r>
      <w:r w:rsidR="00C304CB" w:rsidRPr="0038025C">
        <w:rPr>
          <w:rFonts w:ascii="Arial" w:hAnsi="Arial" w:cs="Arial"/>
          <w:i/>
          <w:color w:val="000000"/>
        </w:rPr>
        <w:t>Gofal Cymdeithasol</w:t>
      </w:r>
      <w:r w:rsidR="00C86125" w:rsidRPr="0038025C">
        <w:rPr>
          <w:rFonts w:ascii="Arial" w:hAnsi="Arial" w:cs="Arial"/>
          <w:color w:val="000000"/>
        </w:rPr>
        <w:t xml:space="preserve">) </w:t>
      </w:r>
      <w:r w:rsidR="00C304CB" w:rsidRPr="0038025C">
        <w:rPr>
          <w:rFonts w:ascii="Arial" w:hAnsi="Arial" w:cs="Arial"/>
          <w:color w:val="000000"/>
        </w:rPr>
        <w:t>a chymryd camau priodol pan na fydd staff yn cyflawni safonau ymddygiad disgwyliedig</w:t>
      </w:r>
      <w:r w:rsidR="00C86125" w:rsidRPr="0038025C">
        <w:rPr>
          <w:rFonts w:ascii="Arial" w:hAnsi="Arial" w:cs="Arial"/>
          <w:color w:val="000000"/>
        </w:rPr>
        <w:t xml:space="preserve">. </w:t>
      </w:r>
    </w:p>
    <w:p w14:paraId="036C6876" w14:textId="77777777" w:rsidR="00C86125" w:rsidRPr="00D5004B" w:rsidRDefault="00C86125" w:rsidP="00C86125">
      <w:pPr>
        <w:rPr>
          <w:sz w:val="20"/>
        </w:rPr>
      </w:pPr>
    </w:p>
    <w:p w14:paraId="70F02818" w14:textId="2AEB5C50" w:rsidR="00C86125" w:rsidRPr="0038025C" w:rsidRDefault="00C304CB" w:rsidP="00C86125">
      <w:pPr>
        <w:pStyle w:val="Default"/>
        <w:spacing w:line="276" w:lineRule="auto"/>
        <w:rPr>
          <w:rFonts w:ascii="Arial" w:hAnsi="Arial" w:cs="Arial"/>
          <w:lang w:val="cy-GB"/>
        </w:rPr>
        <w:sectPr w:rsidR="00C86125" w:rsidRPr="0038025C" w:rsidSect="00C86125">
          <w:type w:val="continuous"/>
          <w:pgSz w:w="11900" w:h="16840"/>
          <w:pgMar w:top="1440" w:right="740" w:bottom="793" w:left="990" w:header="720" w:footer="720" w:gutter="0"/>
          <w:cols w:space="144"/>
          <w:titlePg/>
          <w:docGrid w:linePitch="360"/>
        </w:sectPr>
      </w:pPr>
      <w:r w:rsidRPr="0038025C">
        <w:rPr>
          <w:rFonts w:ascii="Arial" w:hAnsi="Arial" w:cs="Arial"/>
          <w:lang w:val="cy-GB"/>
        </w:rPr>
        <w:t xml:space="preserve">Mae Côd y Cyflogwyr yn disodli’r </w:t>
      </w:r>
      <w:r w:rsidR="00C86125" w:rsidRPr="0038025C">
        <w:rPr>
          <w:rFonts w:ascii="Arial" w:hAnsi="Arial" w:cs="Arial"/>
          <w:i/>
          <w:lang w:val="cy-GB"/>
        </w:rPr>
        <w:t>C</w:t>
      </w:r>
      <w:r w:rsidRPr="0038025C">
        <w:rPr>
          <w:rFonts w:ascii="Arial" w:hAnsi="Arial" w:cs="Arial"/>
          <w:i/>
          <w:lang w:val="cy-GB"/>
        </w:rPr>
        <w:t xml:space="preserve">ôd Ymarfer ar gyfer Cyflogwyr Gofal Cymdeithasol </w:t>
      </w:r>
      <w:r w:rsidRPr="0038025C">
        <w:rPr>
          <w:rFonts w:ascii="Arial" w:hAnsi="Arial" w:cs="Arial"/>
          <w:lang w:val="cy-GB"/>
        </w:rPr>
        <w:t xml:space="preserve">a gyhoeddwyd yn </w:t>
      </w:r>
      <w:r w:rsidR="00C86125" w:rsidRPr="0038025C">
        <w:rPr>
          <w:rFonts w:ascii="Arial" w:hAnsi="Arial" w:cs="Arial"/>
          <w:lang w:val="cy-GB"/>
        </w:rPr>
        <w:t xml:space="preserve">2002. </w:t>
      </w:r>
      <w:r w:rsidRPr="0038025C">
        <w:rPr>
          <w:rFonts w:ascii="Arial" w:hAnsi="Arial" w:cs="Arial"/>
          <w:lang w:val="cy-GB"/>
        </w:rPr>
        <w:t xml:space="preserve">Mae’r </w:t>
      </w:r>
      <w:r w:rsidR="00C86125" w:rsidRPr="0038025C">
        <w:rPr>
          <w:rFonts w:ascii="Arial" w:hAnsi="Arial" w:cs="Arial"/>
          <w:lang w:val="cy-GB"/>
        </w:rPr>
        <w:t>C</w:t>
      </w:r>
      <w:r w:rsidRPr="0038025C">
        <w:rPr>
          <w:rFonts w:ascii="Arial" w:hAnsi="Arial" w:cs="Arial"/>
          <w:lang w:val="cy-GB"/>
        </w:rPr>
        <w:t xml:space="preserve">ôd yn berthnasol o </w:t>
      </w:r>
      <w:r w:rsidR="00C86125" w:rsidRPr="0038025C">
        <w:rPr>
          <w:rFonts w:ascii="Arial" w:hAnsi="Arial" w:cs="Arial"/>
          <w:lang w:val="cy-GB"/>
        </w:rPr>
        <w:t>xxxxxx</w:t>
      </w:r>
      <w:r w:rsidRPr="0038025C">
        <w:rPr>
          <w:rFonts w:ascii="Arial" w:hAnsi="Arial" w:cs="Arial"/>
          <w:lang w:val="cy-GB"/>
        </w:rPr>
        <w:t xml:space="preserve"> ymlaen</w:t>
      </w:r>
      <w:r w:rsidR="00C86125" w:rsidRPr="0038025C">
        <w:rPr>
          <w:rFonts w:ascii="Arial" w:hAnsi="Arial" w:cs="Arial"/>
          <w:lang w:val="cy-GB"/>
        </w:rPr>
        <w:t>.</w:t>
      </w:r>
    </w:p>
    <w:p w14:paraId="178EF656" w14:textId="77777777" w:rsidR="00FB575A" w:rsidRDefault="00FB575A" w:rsidP="00C86125">
      <w:pPr>
        <w:pStyle w:val="Default"/>
        <w:spacing w:line="276" w:lineRule="auto"/>
        <w:rPr>
          <w:rFonts w:ascii="Arial" w:hAnsi="Arial" w:cs="Arial"/>
          <w:b/>
          <w:bCs/>
          <w:color w:val="EB5E57" w:themeColor="accent3"/>
          <w:sz w:val="36"/>
          <w:szCs w:val="36"/>
          <w:lang w:val="cy-GB"/>
        </w:rPr>
      </w:pPr>
    </w:p>
    <w:p w14:paraId="483F0785" w14:textId="79BEDA67" w:rsidR="00C86125" w:rsidRPr="0038025C" w:rsidRDefault="00C304CB" w:rsidP="002B3EC2">
      <w:pPr>
        <w:pStyle w:val="Default"/>
        <w:tabs>
          <w:tab w:val="left" w:pos="9781"/>
        </w:tabs>
        <w:spacing w:line="276" w:lineRule="auto"/>
        <w:rPr>
          <w:rFonts w:ascii="Arial" w:hAnsi="Arial" w:cs="Arial"/>
          <w:b/>
          <w:bCs/>
          <w:color w:val="EB5E57" w:themeColor="accent3"/>
          <w:sz w:val="36"/>
          <w:szCs w:val="36"/>
          <w:lang w:val="cy-GB"/>
        </w:rPr>
      </w:pPr>
      <w:r w:rsidRPr="0038025C">
        <w:rPr>
          <w:rFonts w:ascii="Arial" w:hAnsi="Arial" w:cs="Arial"/>
          <w:b/>
          <w:bCs/>
          <w:color w:val="EB5E57" w:themeColor="accent3"/>
          <w:sz w:val="36"/>
          <w:szCs w:val="36"/>
          <w:lang w:val="cy-GB"/>
        </w:rPr>
        <w:t>Pwy sy’n ‘weithiwr gofal cymdeithasol’</w:t>
      </w:r>
      <w:r w:rsidR="00C86125" w:rsidRPr="0038025C">
        <w:rPr>
          <w:rFonts w:ascii="Arial" w:hAnsi="Arial" w:cs="Arial"/>
          <w:b/>
          <w:bCs/>
          <w:color w:val="EB5E57" w:themeColor="accent3"/>
          <w:sz w:val="36"/>
          <w:szCs w:val="36"/>
          <w:lang w:val="cy-GB"/>
        </w:rPr>
        <w:t>?</w:t>
      </w:r>
    </w:p>
    <w:p w14:paraId="7B4F6351" w14:textId="77777777" w:rsidR="002B5DA8" w:rsidRDefault="002B5DA8" w:rsidP="00C86125">
      <w:pPr>
        <w:pStyle w:val="Default"/>
        <w:spacing w:line="276" w:lineRule="auto"/>
        <w:rPr>
          <w:rFonts w:ascii="Arial" w:hAnsi="Arial" w:cs="Arial"/>
          <w:b/>
          <w:bCs/>
          <w:color w:val="EB5E57" w:themeColor="accent3"/>
          <w:sz w:val="28"/>
          <w:szCs w:val="28"/>
          <w:lang w:val="cy-GB"/>
        </w:rPr>
        <w:sectPr w:rsidR="002B5DA8" w:rsidSect="002B5DA8">
          <w:type w:val="continuous"/>
          <w:pgSz w:w="11900" w:h="16840"/>
          <w:pgMar w:top="1440" w:right="740" w:bottom="793" w:left="990" w:header="720" w:footer="720" w:gutter="0"/>
          <w:cols w:space="720"/>
          <w:titlePg/>
          <w:docGrid w:linePitch="360"/>
        </w:sectPr>
      </w:pPr>
    </w:p>
    <w:p w14:paraId="35105B40" w14:textId="2FC6DE6A" w:rsidR="00C86125" w:rsidRPr="0038025C" w:rsidRDefault="00C86125" w:rsidP="00C86125">
      <w:pPr>
        <w:pStyle w:val="Default"/>
        <w:spacing w:line="276" w:lineRule="auto"/>
        <w:rPr>
          <w:rFonts w:ascii="Arial" w:hAnsi="Arial" w:cs="Arial"/>
          <w:b/>
          <w:bCs/>
          <w:color w:val="EB5E57" w:themeColor="accent3"/>
          <w:sz w:val="28"/>
          <w:szCs w:val="28"/>
          <w:lang w:val="cy-GB"/>
        </w:rPr>
      </w:pPr>
    </w:p>
    <w:p w14:paraId="555BEC3B" w14:textId="64447185" w:rsidR="00CC6519" w:rsidRPr="002B3EC2" w:rsidRDefault="00C304CB" w:rsidP="00CC6519">
      <w:pPr>
        <w:pStyle w:val="Default"/>
        <w:spacing w:line="276" w:lineRule="auto"/>
        <w:rPr>
          <w:rFonts w:ascii="Arial" w:hAnsi="Arial" w:cs="Arial"/>
          <w:bCs/>
          <w:sz w:val="22"/>
          <w:szCs w:val="22"/>
          <w:lang w:val="cy-GB"/>
        </w:rPr>
      </w:pPr>
      <w:r w:rsidRPr="002B3EC2">
        <w:rPr>
          <w:rFonts w:ascii="Arial" w:hAnsi="Arial" w:cs="Arial"/>
          <w:bCs/>
          <w:sz w:val="22"/>
          <w:szCs w:val="22"/>
          <w:lang w:val="cy-GB"/>
        </w:rPr>
        <w:t xml:space="preserve">Mae </w:t>
      </w:r>
      <w:r w:rsidR="00CC6519" w:rsidRPr="002B3EC2">
        <w:rPr>
          <w:rFonts w:ascii="Arial" w:hAnsi="Arial" w:cs="Arial"/>
          <w:bCs/>
          <w:sz w:val="22"/>
          <w:szCs w:val="22"/>
          <w:lang w:val="cy-GB"/>
        </w:rPr>
        <w:t>‘</w:t>
      </w:r>
      <w:r w:rsidRPr="002B3EC2">
        <w:rPr>
          <w:rFonts w:ascii="Arial" w:hAnsi="Arial" w:cs="Arial"/>
          <w:bCs/>
          <w:sz w:val="22"/>
          <w:szCs w:val="22"/>
          <w:lang w:val="cy-GB"/>
        </w:rPr>
        <w:t xml:space="preserve">gweithwyr gofal cymdeithasol’ yn rheoli, neu’n darparu gofal a chymorth mewn cysylltiad â gwasanaethau rheoleiddiedig o dan Ddeddf </w:t>
      </w:r>
      <w:r w:rsidR="00CC6519" w:rsidRPr="002B3EC2">
        <w:rPr>
          <w:rFonts w:ascii="Arial" w:hAnsi="Arial" w:cs="Arial"/>
          <w:bCs/>
          <w:sz w:val="22"/>
          <w:szCs w:val="22"/>
          <w:lang w:val="cy-GB"/>
        </w:rPr>
        <w:t>2016</w:t>
      </w:r>
      <w:r w:rsidR="00CC6519" w:rsidRPr="002B3EC2">
        <w:rPr>
          <w:rStyle w:val="FootnoteReference"/>
          <w:rFonts w:ascii="Arial" w:hAnsi="Arial" w:cs="Arial"/>
          <w:bCs/>
          <w:sz w:val="22"/>
          <w:szCs w:val="22"/>
          <w:lang w:val="cy-GB"/>
        </w:rPr>
        <w:footnoteReference w:id="8"/>
      </w:r>
      <w:r w:rsidR="00CC6519" w:rsidRPr="002B3EC2">
        <w:rPr>
          <w:rFonts w:ascii="Arial" w:hAnsi="Arial" w:cs="Arial"/>
          <w:bCs/>
          <w:sz w:val="22"/>
          <w:szCs w:val="22"/>
          <w:lang w:val="cy-GB"/>
        </w:rPr>
        <w:t xml:space="preserve">. </w:t>
      </w:r>
      <w:r w:rsidRPr="002B3EC2">
        <w:rPr>
          <w:rFonts w:ascii="Arial" w:hAnsi="Arial" w:cs="Arial"/>
          <w:bCs/>
          <w:sz w:val="22"/>
          <w:szCs w:val="22"/>
          <w:lang w:val="cy-GB"/>
        </w:rPr>
        <w:t xml:space="preserve">Mae gweithwyr gofal cymdeithasol yn cynnwys gweithwyr gofal a chymorth, rheolwyr gofal cymdeithasol, gweithwyr cymdeithasol, </w:t>
      </w:r>
      <w:r w:rsidR="00A066DD" w:rsidRPr="002B3EC2">
        <w:rPr>
          <w:rFonts w:ascii="Arial" w:hAnsi="Arial" w:cs="Arial"/>
          <w:bCs/>
          <w:sz w:val="22"/>
          <w:szCs w:val="22"/>
          <w:lang w:val="cy-GB"/>
        </w:rPr>
        <w:t xml:space="preserve">myfyrwyr </w:t>
      </w:r>
      <w:r w:rsidRPr="002B3EC2">
        <w:rPr>
          <w:rFonts w:ascii="Arial" w:hAnsi="Arial" w:cs="Arial"/>
          <w:bCs/>
          <w:sz w:val="22"/>
          <w:szCs w:val="22"/>
          <w:lang w:val="cy-GB"/>
        </w:rPr>
        <w:t>gw</w:t>
      </w:r>
      <w:r w:rsidR="00A066DD" w:rsidRPr="002B3EC2">
        <w:rPr>
          <w:rFonts w:ascii="Arial" w:hAnsi="Arial" w:cs="Arial"/>
          <w:bCs/>
          <w:sz w:val="22"/>
          <w:szCs w:val="22"/>
          <w:lang w:val="cy-GB"/>
        </w:rPr>
        <w:t>a</w:t>
      </w:r>
      <w:r w:rsidRPr="002B3EC2">
        <w:rPr>
          <w:rFonts w:ascii="Arial" w:hAnsi="Arial" w:cs="Arial"/>
          <w:bCs/>
          <w:sz w:val="22"/>
          <w:szCs w:val="22"/>
          <w:lang w:val="cy-GB"/>
        </w:rPr>
        <w:t>ith cymdeithasol</w:t>
      </w:r>
      <w:r w:rsidR="00CC6519" w:rsidRPr="002B3EC2">
        <w:rPr>
          <w:rFonts w:ascii="Arial" w:hAnsi="Arial" w:cs="Arial"/>
          <w:bCs/>
          <w:sz w:val="22"/>
          <w:szCs w:val="22"/>
          <w:lang w:val="cy-GB"/>
        </w:rPr>
        <w:t xml:space="preserve">, </w:t>
      </w:r>
      <w:r w:rsidR="00A066DD" w:rsidRPr="002B3EC2">
        <w:rPr>
          <w:rFonts w:ascii="Arial" w:hAnsi="Arial" w:cs="Arial"/>
          <w:bCs/>
          <w:sz w:val="22"/>
          <w:szCs w:val="22"/>
          <w:lang w:val="cy-GB"/>
        </w:rPr>
        <w:t xml:space="preserve">unigolion cyfrifol a ddynodir gan ddarparwyr gwasanaethau, arolygwyr AGGCC, gofalwyr plant a darparwyr gofal dydd sydd wedi cofrestru o dan Ran </w:t>
      </w:r>
      <w:r w:rsidR="00CC6519" w:rsidRPr="002B3EC2">
        <w:rPr>
          <w:rFonts w:ascii="Arial" w:hAnsi="Arial" w:cs="Arial"/>
          <w:bCs/>
          <w:sz w:val="22"/>
          <w:szCs w:val="22"/>
          <w:lang w:val="cy-GB"/>
        </w:rPr>
        <w:t xml:space="preserve">2 </w:t>
      </w:r>
      <w:r w:rsidR="00A066DD" w:rsidRPr="002B3EC2">
        <w:rPr>
          <w:rFonts w:ascii="Arial" w:hAnsi="Arial" w:cs="Arial"/>
          <w:bCs/>
          <w:sz w:val="22"/>
          <w:szCs w:val="22"/>
          <w:lang w:val="cy-GB"/>
        </w:rPr>
        <w:t>Mesur Plant a Theuluoedd (Cymru</w:t>
      </w:r>
      <w:r w:rsidR="00CC6519" w:rsidRPr="002B3EC2">
        <w:rPr>
          <w:rFonts w:ascii="Arial" w:hAnsi="Arial" w:cs="Arial"/>
          <w:bCs/>
          <w:sz w:val="22"/>
          <w:szCs w:val="22"/>
          <w:lang w:val="cy-GB"/>
        </w:rPr>
        <w:t xml:space="preserve">) 2010. </w:t>
      </w:r>
    </w:p>
    <w:p w14:paraId="4282646E" w14:textId="77777777" w:rsidR="00CC6519" w:rsidRPr="002B3EC2" w:rsidRDefault="00CC6519" w:rsidP="00CC6519">
      <w:pPr>
        <w:pStyle w:val="Default"/>
        <w:spacing w:line="276" w:lineRule="auto"/>
        <w:rPr>
          <w:rFonts w:ascii="Arial" w:hAnsi="Arial" w:cs="Arial"/>
          <w:bCs/>
          <w:sz w:val="22"/>
          <w:szCs w:val="22"/>
          <w:lang w:val="cy-GB"/>
        </w:rPr>
      </w:pPr>
    </w:p>
    <w:p w14:paraId="1F53B75D" w14:textId="234C2658" w:rsidR="00CC6519" w:rsidRPr="002B3EC2" w:rsidRDefault="00A066DD" w:rsidP="00CC6519">
      <w:pPr>
        <w:pStyle w:val="Default"/>
        <w:spacing w:line="276" w:lineRule="auto"/>
        <w:rPr>
          <w:rFonts w:ascii="Arial" w:hAnsi="Arial" w:cs="Arial"/>
          <w:bCs/>
          <w:sz w:val="22"/>
          <w:szCs w:val="22"/>
          <w:lang w:val="cy-GB"/>
        </w:rPr>
      </w:pPr>
      <w:r w:rsidRPr="002B3EC2">
        <w:rPr>
          <w:rFonts w:ascii="Arial" w:hAnsi="Arial" w:cs="Arial"/>
          <w:bCs/>
          <w:sz w:val="22"/>
          <w:szCs w:val="22"/>
          <w:lang w:val="cy-GB"/>
        </w:rPr>
        <w:t>I weld y rhestr lawn o weithwyr gofal cymdeithasol, gweler adran</w:t>
      </w:r>
      <w:r w:rsidR="00CC6519" w:rsidRPr="002B3EC2">
        <w:rPr>
          <w:rFonts w:ascii="Arial" w:hAnsi="Arial" w:cs="Arial"/>
          <w:bCs/>
          <w:sz w:val="22"/>
          <w:szCs w:val="22"/>
          <w:lang w:val="cy-GB"/>
        </w:rPr>
        <w:t xml:space="preserve"> 79 </w:t>
      </w:r>
      <w:r w:rsidRPr="002B3EC2">
        <w:rPr>
          <w:rFonts w:ascii="Arial" w:hAnsi="Arial" w:cs="Arial"/>
          <w:bCs/>
          <w:sz w:val="22"/>
          <w:szCs w:val="22"/>
          <w:lang w:val="cy-GB"/>
        </w:rPr>
        <w:t xml:space="preserve">y Ddeddf a Rheoliadau </w:t>
      </w:r>
      <w:r w:rsidR="0057552D" w:rsidRPr="002B3EC2">
        <w:rPr>
          <w:rFonts w:ascii="Arial" w:hAnsi="Arial" w:cs="Arial"/>
          <w:bCs/>
          <w:sz w:val="22"/>
          <w:szCs w:val="22"/>
          <w:lang w:val="cy-GB"/>
        </w:rPr>
        <w:t>Gofal Cymdeithasol Cymru</w:t>
      </w:r>
      <w:r w:rsidR="00CC6519" w:rsidRPr="002B3EC2">
        <w:rPr>
          <w:rFonts w:ascii="Arial" w:hAnsi="Arial" w:cs="Arial"/>
          <w:bCs/>
          <w:sz w:val="22"/>
          <w:szCs w:val="22"/>
          <w:lang w:val="cy-GB"/>
        </w:rPr>
        <w:t xml:space="preserve"> (E</w:t>
      </w:r>
      <w:r w:rsidRPr="002B3EC2">
        <w:rPr>
          <w:rFonts w:ascii="Arial" w:hAnsi="Arial" w:cs="Arial"/>
          <w:bCs/>
          <w:sz w:val="22"/>
          <w:szCs w:val="22"/>
          <w:lang w:val="cy-GB"/>
        </w:rPr>
        <w:t xml:space="preserve">hangu Ystyr </w:t>
      </w:r>
      <w:r w:rsidR="00CC6519" w:rsidRPr="002B3EC2">
        <w:rPr>
          <w:rFonts w:ascii="Arial" w:hAnsi="Arial" w:cs="Arial"/>
          <w:bCs/>
          <w:sz w:val="22"/>
          <w:szCs w:val="22"/>
          <w:lang w:val="cy-GB"/>
        </w:rPr>
        <w:t>“</w:t>
      </w:r>
      <w:r w:rsidRPr="002B3EC2">
        <w:rPr>
          <w:rFonts w:ascii="Arial" w:hAnsi="Arial" w:cs="Arial"/>
          <w:bCs/>
          <w:sz w:val="22"/>
          <w:szCs w:val="22"/>
          <w:lang w:val="cy-GB"/>
        </w:rPr>
        <w:t>Gweithiwr Gofal Cymdeithasol</w:t>
      </w:r>
      <w:r w:rsidR="003314E7" w:rsidRPr="002B3EC2">
        <w:rPr>
          <w:rFonts w:ascii="Arial" w:hAnsi="Arial" w:cs="Arial"/>
          <w:bCs/>
          <w:sz w:val="22"/>
          <w:szCs w:val="22"/>
          <w:lang w:val="cy-GB"/>
        </w:rPr>
        <w:t>”) 2016.</w:t>
      </w:r>
    </w:p>
    <w:p w14:paraId="69AE37BC" w14:textId="77777777" w:rsidR="00CC6519" w:rsidRPr="002B3EC2" w:rsidRDefault="008E60ED" w:rsidP="00CC6519">
      <w:pPr>
        <w:pStyle w:val="legclearfix2"/>
        <w:spacing w:after="0" w:line="276" w:lineRule="auto"/>
        <w:rPr>
          <w:rFonts w:ascii="Arial" w:hAnsi="Arial" w:cs="Arial"/>
          <w:sz w:val="22"/>
          <w:szCs w:val="22"/>
        </w:rPr>
      </w:pPr>
      <w:hyperlink r:id="rId23" w:history="1">
        <w:r w:rsidR="00CC6519" w:rsidRPr="002B3EC2">
          <w:rPr>
            <w:rStyle w:val="Hyperlink"/>
            <w:rFonts w:ascii="Arial" w:hAnsi="Arial" w:cs="Arial"/>
            <w:sz w:val="22"/>
            <w:szCs w:val="22"/>
          </w:rPr>
          <w:t>http://www.legislation.gov.uk/anaw/2016/2/section/79</w:t>
        </w:r>
      </w:hyperlink>
    </w:p>
    <w:p w14:paraId="5B9D160A" w14:textId="77777777" w:rsidR="00CC6519" w:rsidRPr="0038025C" w:rsidRDefault="00CC6519" w:rsidP="00CC6519">
      <w:pPr>
        <w:pStyle w:val="Default"/>
        <w:pBdr>
          <w:bottom w:val="single" w:sz="8" w:space="1" w:color="EB5E57" w:themeColor="accent3"/>
        </w:pBdr>
        <w:spacing w:line="276" w:lineRule="auto"/>
        <w:rPr>
          <w:rFonts w:ascii="Arial" w:hAnsi="Arial" w:cs="Arial"/>
          <w:b/>
          <w:bCs/>
          <w:lang w:val="cy-GB"/>
        </w:rPr>
      </w:pPr>
    </w:p>
    <w:p w14:paraId="4F89693C" w14:textId="77777777" w:rsidR="00C86125" w:rsidRPr="0038025C" w:rsidRDefault="00C86125" w:rsidP="00C86125">
      <w:pPr>
        <w:pStyle w:val="Default"/>
        <w:spacing w:line="276" w:lineRule="auto"/>
        <w:rPr>
          <w:rFonts w:ascii="Arial" w:hAnsi="Arial" w:cs="Arial"/>
          <w:b/>
          <w:bCs/>
          <w:color w:val="EB5E57" w:themeColor="accent3"/>
          <w:sz w:val="28"/>
          <w:szCs w:val="28"/>
          <w:lang w:val="cy-GB"/>
        </w:rPr>
      </w:pPr>
    </w:p>
    <w:p w14:paraId="4889C9EC" w14:textId="0274F457" w:rsidR="00C86125" w:rsidRPr="0038025C" w:rsidRDefault="00A066DD" w:rsidP="00C86125">
      <w:pPr>
        <w:pStyle w:val="Default"/>
        <w:spacing w:line="276" w:lineRule="auto"/>
        <w:rPr>
          <w:rFonts w:ascii="Arial" w:hAnsi="Arial" w:cs="Arial"/>
          <w:b/>
          <w:bCs/>
          <w:color w:val="EB5E57" w:themeColor="accent3"/>
          <w:sz w:val="36"/>
          <w:szCs w:val="36"/>
          <w:lang w:val="cy-GB"/>
        </w:rPr>
      </w:pPr>
      <w:r w:rsidRPr="0038025C">
        <w:rPr>
          <w:rFonts w:ascii="Arial" w:hAnsi="Arial" w:cs="Arial"/>
          <w:b/>
          <w:bCs/>
          <w:color w:val="EB5E57" w:themeColor="accent3"/>
          <w:sz w:val="36"/>
          <w:szCs w:val="36"/>
          <w:lang w:val="cy-GB"/>
        </w:rPr>
        <w:t>I bwy mae’r Côd hwn yn ymestyn</w:t>
      </w:r>
    </w:p>
    <w:p w14:paraId="69142DCF" w14:textId="77777777" w:rsidR="00C86125" w:rsidRPr="0038025C" w:rsidRDefault="00C86125" w:rsidP="00C86125">
      <w:pPr>
        <w:pStyle w:val="Default"/>
        <w:spacing w:line="276" w:lineRule="auto"/>
        <w:rPr>
          <w:rFonts w:ascii="Arial" w:hAnsi="Arial" w:cs="Arial"/>
          <w:b/>
          <w:bCs/>
          <w:color w:val="EB5E57" w:themeColor="accent3"/>
          <w:sz w:val="28"/>
          <w:szCs w:val="28"/>
          <w:lang w:val="cy-GB"/>
        </w:rPr>
      </w:pPr>
    </w:p>
    <w:p w14:paraId="5C291992" w14:textId="7C7C4012" w:rsidR="002B5DA8" w:rsidRPr="002B3EC2" w:rsidRDefault="00A066DD" w:rsidP="00CC6519">
      <w:pPr>
        <w:pStyle w:val="Default"/>
        <w:pBdr>
          <w:bottom w:val="single" w:sz="8" w:space="1" w:color="EB5E57" w:themeColor="accent3"/>
        </w:pBdr>
        <w:spacing w:line="276" w:lineRule="auto"/>
        <w:rPr>
          <w:rFonts w:ascii="Arial" w:hAnsi="Arial" w:cs="Arial"/>
          <w:bCs/>
          <w:sz w:val="22"/>
          <w:szCs w:val="22"/>
          <w:lang w:val="cy-GB"/>
        </w:rPr>
      </w:pPr>
      <w:r w:rsidRPr="002B3EC2">
        <w:rPr>
          <w:rFonts w:ascii="Arial" w:hAnsi="Arial" w:cs="Arial"/>
          <w:bCs/>
          <w:sz w:val="22"/>
          <w:szCs w:val="22"/>
          <w:lang w:val="cy-GB"/>
        </w:rPr>
        <w:t xml:space="preserve">Mae’r </w:t>
      </w:r>
      <w:r w:rsidR="00CC6519" w:rsidRPr="002B3EC2">
        <w:rPr>
          <w:rFonts w:ascii="Arial" w:hAnsi="Arial" w:cs="Arial"/>
          <w:bCs/>
          <w:sz w:val="22"/>
          <w:szCs w:val="22"/>
          <w:lang w:val="cy-GB"/>
        </w:rPr>
        <w:t>C</w:t>
      </w:r>
      <w:r w:rsidRPr="002B3EC2">
        <w:rPr>
          <w:rFonts w:ascii="Arial" w:hAnsi="Arial" w:cs="Arial"/>
          <w:bCs/>
          <w:sz w:val="22"/>
          <w:szCs w:val="22"/>
          <w:lang w:val="cy-GB"/>
        </w:rPr>
        <w:t>ô</w:t>
      </w:r>
      <w:r w:rsidR="00CC6519" w:rsidRPr="002B3EC2">
        <w:rPr>
          <w:rFonts w:ascii="Arial" w:hAnsi="Arial" w:cs="Arial"/>
          <w:bCs/>
          <w:sz w:val="22"/>
          <w:szCs w:val="22"/>
          <w:lang w:val="cy-GB"/>
        </w:rPr>
        <w:t>d</w:t>
      </w:r>
      <w:r w:rsidRPr="002B3EC2">
        <w:rPr>
          <w:rFonts w:ascii="Arial" w:hAnsi="Arial" w:cs="Arial"/>
          <w:bCs/>
          <w:sz w:val="22"/>
          <w:szCs w:val="22"/>
          <w:lang w:val="cy-GB"/>
        </w:rPr>
        <w:t xml:space="preserve"> hwn yn ymestyn i bersonau sy’n cyflogi unrhyw un sy’n dod o fewn ystyr ‘gweithiwr gofal cymdeithasol’ ac eithrio </w:t>
      </w:r>
      <w:r w:rsidR="002B5DA8" w:rsidRPr="002B3EC2">
        <w:rPr>
          <w:rFonts w:ascii="Arial" w:hAnsi="Arial" w:cs="Arial"/>
          <w:bCs/>
          <w:sz w:val="22"/>
          <w:szCs w:val="22"/>
          <w:lang w:val="cy-GB"/>
        </w:rPr>
        <w:t>pobl a gyflogir gan ofalwr plant cofrestredig neu ddarparwr gofal dydd i blant. Fodd bynnag, mae’r Côd yn sicrhau lefel o ymarfer da sy’n gallu cael ei drosglwyddo i bob cyflogwr. Disgwylir y byddai gofalwyr plant sy’n cyflogi cynorthwywyr ac ymarferwyr gofal plant yn defnyddio’r Côd i ategu safon staffio 13 y Safonau Gofynnol Cenedlaethol ar gyfer Gofal Plant</w:t>
      </w:r>
      <w:r w:rsidR="002B5DA8" w:rsidRPr="002B3EC2">
        <w:rPr>
          <w:rStyle w:val="FootnoteReference"/>
          <w:rFonts w:ascii="Arial" w:hAnsi="Arial" w:cs="Arial"/>
          <w:bCs/>
          <w:sz w:val="22"/>
          <w:szCs w:val="22"/>
          <w:lang w:val="cy-GB"/>
        </w:rPr>
        <w:footnoteReference w:id="9"/>
      </w:r>
      <w:r w:rsidR="002B5DA8" w:rsidRPr="002B3EC2">
        <w:rPr>
          <w:rFonts w:ascii="Arial" w:hAnsi="Arial" w:cs="Arial"/>
          <w:bCs/>
          <w:sz w:val="22"/>
          <w:szCs w:val="22"/>
          <w:lang w:val="cy-GB"/>
        </w:rPr>
        <w:t>.</w:t>
      </w:r>
    </w:p>
    <w:p w14:paraId="740F1362" w14:textId="77777777" w:rsidR="002B5DA8" w:rsidRPr="002B3EC2" w:rsidRDefault="002B5DA8" w:rsidP="00CC6519">
      <w:pPr>
        <w:pStyle w:val="Default"/>
        <w:pBdr>
          <w:bottom w:val="single" w:sz="8" w:space="1" w:color="EB5E57" w:themeColor="accent3"/>
        </w:pBdr>
        <w:spacing w:line="276" w:lineRule="auto"/>
        <w:rPr>
          <w:rFonts w:ascii="Arial" w:hAnsi="Arial" w:cs="Arial"/>
          <w:bCs/>
          <w:sz w:val="22"/>
          <w:szCs w:val="22"/>
          <w:lang w:val="cy-GB"/>
        </w:rPr>
      </w:pPr>
    </w:p>
    <w:p w14:paraId="69648381" w14:textId="565DD987" w:rsidR="00AD0E31" w:rsidRDefault="00AD0E31" w:rsidP="00CC6519">
      <w:pPr>
        <w:pStyle w:val="Default"/>
        <w:pBdr>
          <w:bottom w:val="single" w:sz="8" w:space="1" w:color="EB5E57" w:themeColor="accent3"/>
        </w:pBdr>
        <w:spacing w:line="276" w:lineRule="auto"/>
        <w:rPr>
          <w:rFonts w:ascii="Arial" w:hAnsi="Arial" w:cs="Arial"/>
          <w:bCs/>
          <w:lang w:val="cy-GB"/>
        </w:rPr>
      </w:pPr>
    </w:p>
    <w:p w14:paraId="22F05990" w14:textId="77777777" w:rsidR="00AD0E31" w:rsidRPr="00AD0E31" w:rsidRDefault="00AD0E31" w:rsidP="00AD0E31"/>
    <w:p w14:paraId="584298A2" w14:textId="77777777" w:rsidR="00AD0E31" w:rsidRPr="00AD0E31" w:rsidRDefault="00AD0E31" w:rsidP="00AD0E31"/>
    <w:p w14:paraId="5D3ADE0D" w14:textId="77777777" w:rsidR="00AD0E31" w:rsidRPr="00AD0E31" w:rsidRDefault="00AD0E31" w:rsidP="00AD0E31"/>
    <w:p w14:paraId="6FEB2D53" w14:textId="77777777" w:rsidR="00AD0E31" w:rsidRPr="00AD0E31" w:rsidRDefault="00AD0E31" w:rsidP="00AD0E31"/>
    <w:p w14:paraId="483CEED4" w14:textId="77777777" w:rsidR="00AD0E31" w:rsidRPr="00AD0E31" w:rsidRDefault="00AD0E31" w:rsidP="00AD0E31"/>
    <w:p w14:paraId="696EF8CA" w14:textId="4A3825B6" w:rsidR="00AD0E31" w:rsidRDefault="00AD0E31" w:rsidP="00AD0E31">
      <w:pPr>
        <w:tabs>
          <w:tab w:val="left" w:pos="4019"/>
        </w:tabs>
      </w:pPr>
      <w:r>
        <w:tab/>
      </w:r>
    </w:p>
    <w:p w14:paraId="609D3922" w14:textId="0AA5B1E9" w:rsidR="00AD0E31" w:rsidRDefault="00AD0E31" w:rsidP="00AD0E31"/>
    <w:p w14:paraId="11A6E1FB" w14:textId="77777777" w:rsidR="002B5DA8" w:rsidRPr="00AD0E31" w:rsidRDefault="002B5DA8" w:rsidP="00AD0E31">
      <w:pPr>
        <w:sectPr w:rsidR="002B5DA8" w:rsidRPr="00AD0E31" w:rsidSect="002B3EC2">
          <w:type w:val="continuous"/>
          <w:pgSz w:w="11900" w:h="16840"/>
          <w:pgMar w:top="1440" w:right="740" w:bottom="793" w:left="990" w:header="720" w:footer="720" w:gutter="0"/>
          <w:cols w:space="720"/>
          <w:titlePg/>
          <w:docGrid w:linePitch="360"/>
        </w:sectPr>
      </w:pPr>
    </w:p>
    <w:p w14:paraId="667DD35E" w14:textId="73CFD37C" w:rsidR="00CC6519" w:rsidRPr="0038025C" w:rsidRDefault="00CC6519" w:rsidP="00AD0E31">
      <w:pPr>
        <w:pStyle w:val="Default"/>
        <w:spacing w:line="276" w:lineRule="auto"/>
        <w:rPr>
          <w:rFonts w:ascii="Arial" w:hAnsi="Arial" w:cs="Arial"/>
          <w:bCs/>
          <w:lang w:val="cy-GB"/>
        </w:rPr>
      </w:pPr>
    </w:p>
    <w:p w14:paraId="7F8B1ACE" w14:textId="6B947CA7" w:rsidR="00A9392A" w:rsidRPr="0038025C" w:rsidRDefault="00A9392A" w:rsidP="00A9392A">
      <w:pPr>
        <w:pStyle w:val="Default"/>
        <w:pBdr>
          <w:bottom w:val="single" w:sz="4" w:space="1" w:color="EB5E57" w:themeColor="accent3"/>
        </w:pBdr>
        <w:spacing w:line="276" w:lineRule="auto"/>
        <w:rPr>
          <w:rFonts w:ascii="Arial" w:hAnsi="Arial" w:cs="Arial"/>
          <w:b/>
          <w:bCs/>
          <w:color w:val="EB5E57" w:themeColor="accent3"/>
          <w:sz w:val="36"/>
          <w:szCs w:val="36"/>
          <w:lang w:val="cy-GB"/>
        </w:rPr>
      </w:pPr>
      <w:r w:rsidRPr="0038025C">
        <w:rPr>
          <w:rFonts w:ascii="Arial" w:hAnsi="Arial" w:cs="Arial"/>
          <w:b/>
          <w:bCs/>
          <w:color w:val="EB5E57" w:themeColor="accent3"/>
          <w:sz w:val="36"/>
          <w:szCs w:val="36"/>
          <w:lang w:val="cy-GB"/>
        </w:rPr>
        <w:t>G</w:t>
      </w:r>
      <w:r w:rsidR="007571DA" w:rsidRPr="0038025C">
        <w:rPr>
          <w:rFonts w:ascii="Arial" w:hAnsi="Arial" w:cs="Arial"/>
          <w:b/>
          <w:bCs/>
          <w:color w:val="EB5E57" w:themeColor="accent3"/>
          <w:sz w:val="36"/>
          <w:szCs w:val="36"/>
          <w:lang w:val="cy-GB"/>
        </w:rPr>
        <w:t>eirfa</w:t>
      </w:r>
    </w:p>
    <w:p w14:paraId="169046C7" w14:textId="77777777" w:rsidR="00A9392A" w:rsidRPr="0038025C" w:rsidRDefault="00A9392A" w:rsidP="00A9392A">
      <w:pPr>
        <w:pStyle w:val="Default"/>
        <w:spacing w:line="276" w:lineRule="auto"/>
        <w:rPr>
          <w:rFonts w:ascii="Arial" w:hAnsi="Arial" w:cs="Arial"/>
          <w:b/>
          <w:bCs/>
          <w:lang w:val="cy-GB"/>
        </w:rPr>
      </w:pPr>
      <w:r w:rsidRPr="0038025C">
        <w:rPr>
          <w:rFonts w:ascii="Arial" w:hAnsi="Arial" w:cs="Arial"/>
          <w:b/>
          <w:bCs/>
          <w:lang w:val="cy-GB"/>
        </w:rPr>
        <w:t xml:space="preserve"> </w:t>
      </w:r>
    </w:p>
    <w:p w14:paraId="37F7F006" w14:textId="59A815AC" w:rsidR="00A9392A" w:rsidRPr="0038025C" w:rsidRDefault="007571DA" w:rsidP="00A9392A">
      <w:pPr>
        <w:pStyle w:val="Default"/>
        <w:spacing w:line="276" w:lineRule="auto"/>
        <w:rPr>
          <w:rFonts w:ascii="Arial" w:hAnsi="Arial" w:cs="Arial"/>
          <w:lang w:val="cy-GB"/>
        </w:rPr>
      </w:pPr>
      <w:r w:rsidRPr="0038025C">
        <w:rPr>
          <w:rFonts w:ascii="Arial" w:hAnsi="Arial" w:cs="Arial"/>
          <w:lang w:val="cy-GB"/>
        </w:rPr>
        <w:t xml:space="preserve">Esboniad o dermau eraill a ddefnyddir yn y </w:t>
      </w:r>
      <w:r w:rsidR="00A9392A" w:rsidRPr="0038025C">
        <w:rPr>
          <w:rFonts w:ascii="Arial" w:hAnsi="Arial" w:cs="Arial"/>
          <w:lang w:val="cy-GB"/>
        </w:rPr>
        <w:t>C</w:t>
      </w:r>
      <w:r w:rsidRPr="0038025C">
        <w:rPr>
          <w:rFonts w:ascii="Arial" w:hAnsi="Arial" w:cs="Arial"/>
          <w:lang w:val="cy-GB"/>
        </w:rPr>
        <w:t>ô</w:t>
      </w:r>
      <w:r w:rsidR="00A9392A" w:rsidRPr="0038025C">
        <w:rPr>
          <w:rFonts w:ascii="Arial" w:hAnsi="Arial" w:cs="Arial"/>
          <w:lang w:val="cy-GB"/>
        </w:rPr>
        <w:t>d</w:t>
      </w:r>
      <w:r w:rsidRPr="0038025C">
        <w:rPr>
          <w:rFonts w:ascii="Arial" w:hAnsi="Arial" w:cs="Arial"/>
          <w:lang w:val="cy-GB"/>
        </w:rPr>
        <w:t xml:space="preserve"> hwn</w:t>
      </w:r>
      <w:r w:rsidR="00A9392A" w:rsidRPr="0038025C">
        <w:rPr>
          <w:rFonts w:ascii="Arial" w:hAnsi="Arial" w:cs="Arial"/>
          <w:lang w:val="cy-GB"/>
        </w:rPr>
        <w:t xml:space="preserve">. </w:t>
      </w:r>
    </w:p>
    <w:p w14:paraId="3DBFE4B4" w14:textId="77777777" w:rsidR="00A9392A" w:rsidRPr="0038025C" w:rsidRDefault="00A9392A" w:rsidP="00A9392A">
      <w:pPr>
        <w:pStyle w:val="Default"/>
        <w:spacing w:line="276" w:lineRule="auto"/>
        <w:rPr>
          <w:rFonts w:ascii="Arial" w:hAnsi="Arial" w:cs="Arial"/>
          <w:lang w:val="cy-GB"/>
        </w:rPr>
      </w:pPr>
    </w:p>
    <w:tbl>
      <w:tblPr>
        <w:tblStyle w:val="TableGrid"/>
        <w:tblW w:w="0" w:type="auto"/>
        <w:tblBorders>
          <w:top w:val="single" w:sz="4" w:space="0" w:color="EB5E57" w:themeColor="accent3"/>
          <w:left w:val="single" w:sz="4" w:space="0" w:color="EB5E57" w:themeColor="accent3"/>
          <w:bottom w:val="single" w:sz="4" w:space="0" w:color="EB5E57" w:themeColor="accent3"/>
          <w:right w:val="single" w:sz="4" w:space="0" w:color="EB5E57" w:themeColor="accent3"/>
          <w:insideH w:val="single" w:sz="6" w:space="0" w:color="EB5E57" w:themeColor="accent3"/>
          <w:insideV w:val="single" w:sz="6" w:space="0" w:color="EB5E57" w:themeColor="accent3"/>
        </w:tblBorders>
        <w:tblLook w:val="04A0" w:firstRow="1" w:lastRow="0" w:firstColumn="1" w:lastColumn="0" w:noHBand="0" w:noVBand="1"/>
      </w:tblPr>
      <w:tblGrid>
        <w:gridCol w:w="3227"/>
        <w:gridCol w:w="6668"/>
      </w:tblGrid>
      <w:tr w:rsidR="00A9392A" w:rsidRPr="0038025C" w14:paraId="55DA3D0F" w14:textId="77777777" w:rsidTr="00183D74">
        <w:tc>
          <w:tcPr>
            <w:tcW w:w="3227" w:type="dxa"/>
            <w:shd w:val="clear" w:color="auto" w:fill="D72219" w:themeFill="accent3" w:themeFillShade="BF"/>
          </w:tcPr>
          <w:p w14:paraId="05B5B505" w14:textId="77777777" w:rsidR="00A9392A" w:rsidRPr="0038025C" w:rsidRDefault="00A9392A" w:rsidP="00183D74">
            <w:pPr>
              <w:pStyle w:val="Default"/>
              <w:spacing w:line="276" w:lineRule="auto"/>
              <w:rPr>
                <w:rFonts w:ascii="Arial" w:hAnsi="Arial" w:cs="Arial"/>
                <w:b/>
                <w:color w:val="FFFFFF" w:themeColor="background1"/>
                <w:sz w:val="24"/>
                <w:szCs w:val="24"/>
                <w:lang w:val="cy-GB"/>
              </w:rPr>
            </w:pPr>
            <w:r w:rsidRPr="0038025C">
              <w:rPr>
                <w:rFonts w:ascii="Arial" w:hAnsi="Arial" w:cs="Arial"/>
                <w:b/>
                <w:color w:val="FFFFFF" w:themeColor="background1"/>
                <w:sz w:val="24"/>
                <w:szCs w:val="24"/>
                <w:lang w:val="cy-GB"/>
              </w:rPr>
              <w:t>Term</w:t>
            </w:r>
          </w:p>
          <w:p w14:paraId="26EE3C50" w14:textId="77777777" w:rsidR="00A9392A" w:rsidRPr="0038025C" w:rsidRDefault="00A9392A" w:rsidP="00183D74">
            <w:pPr>
              <w:pStyle w:val="Default"/>
              <w:spacing w:line="276" w:lineRule="auto"/>
              <w:rPr>
                <w:rFonts w:ascii="Arial" w:hAnsi="Arial" w:cs="Arial"/>
                <w:b/>
                <w:color w:val="FFFFFF" w:themeColor="background1"/>
                <w:sz w:val="24"/>
                <w:szCs w:val="24"/>
                <w:lang w:val="cy-GB"/>
              </w:rPr>
            </w:pPr>
          </w:p>
        </w:tc>
        <w:tc>
          <w:tcPr>
            <w:tcW w:w="6668" w:type="dxa"/>
            <w:shd w:val="clear" w:color="auto" w:fill="D72219" w:themeFill="accent3" w:themeFillShade="BF"/>
          </w:tcPr>
          <w:p w14:paraId="1C8C8515" w14:textId="5EF2B570" w:rsidR="00A9392A" w:rsidRPr="0038025C" w:rsidRDefault="007571DA" w:rsidP="00183D74">
            <w:pPr>
              <w:pStyle w:val="Default"/>
              <w:spacing w:line="276" w:lineRule="auto"/>
              <w:rPr>
                <w:rFonts w:ascii="Arial" w:hAnsi="Arial" w:cs="Arial"/>
                <w:b/>
                <w:color w:val="FFFFFF" w:themeColor="background1"/>
                <w:sz w:val="24"/>
                <w:szCs w:val="24"/>
                <w:lang w:val="cy-GB"/>
              </w:rPr>
            </w:pPr>
            <w:r w:rsidRPr="0038025C">
              <w:rPr>
                <w:rFonts w:ascii="Arial" w:hAnsi="Arial" w:cs="Arial"/>
                <w:b/>
                <w:color w:val="FFFFFF" w:themeColor="background1"/>
                <w:sz w:val="24"/>
                <w:szCs w:val="24"/>
                <w:lang w:val="cy-GB"/>
              </w:rPr>
              <w:t>Ystyr</w:t>
            </w:r>
          </w:p>
        </w:tc>
      </w:tr>
      <w:tr w:rsidR="00A9392A" w:rsidRPr="0038025C" w14:paraId="64366418" w14:textId="77777777" w:rsidTr="00183D74">
        <w:tc>
          <w:tcPr>
            <w:tcW w:w="3227" w:type="dxa"/>
          </w:tcPr>
          <w:p w14:paraId="30655EC3" w14:textId="25A89B1C" w:rsidR="00A9392A" w:rsidRPr="0038025C" w:rsidRDefault="007571DA" w:rsidP="00183D74">
            <w:pPr>
              <w:pStyle w:val="Default"/>
              <w:spacing w:line="276" w:lineRule="auto"/>
              <w:rPr>
                <w:rFonts w:ascii="Arial" w:hAnsi="Arial" w:cs="Arial"/>
                <w:sz w:val="24"/>
                <w:szCs w:val="24"/>
                <w:lang w:val="cy-GB"/>
              </w:rPr>
            </w:pPr>
            <w:r w:rsidRPr="0038025C">
              <w:rPr>
                <w:rFonts w:ascii="Arial" w:hAnsi="Arial" w:cs="Arial"/>
                <w:sz w:val="24"/>
                <w:szCs w:val="24"/>
                <w:lang w:val="cy-GB"/>
              </w:rPr>
              <w:t>Gofalwr</w:t>
            </w:r>
          </w:p>
        </w:tc>
        <w:tc>
          <w:tcPr>
            <w:tcW w:w="6668" w:type="dxa"/>
          </w:tcPr>
          <w:p w14:paraId="3BF13169" w14:textId="139F2DC0" w:rsidR="00A9392A" w:rsidRPr="0038025C" w:rsidRDefault="0085501C" w:rsidP="00183D74">
            <w:pPr>
              <w:pStyle w:val="Default"/>
              <w:spacing w:line="276" w:lineRule="auto"/>
              <w:rPr>
                <w:rFonts w:ascii="Arial" w:hAnsi="Arial" w:cs="Arial"/>
                <w:sz w:val="24"/>
                <w:szCs w:val="24"/>
                <w:lang w:val="cy-GB"/>
              </w:rPr>
            </w:pPr>
            <w:r w:rsidRPr="0038025C">
              <w:rPr>
                <w:rFonts w:ascii="Arial" w:hAnsi="Arial" w:cs="Arial"/>
                <w:sz w:val="24"/>
                <w:szCs w:val="24"/>
                <w:lang w:val="cy-GB"/>
              </w:rPr>
              <w:t>Mae gofalwr yn darparu gofal a / neu gymorth di-dâl a gallai gynnwys aelodau’r teulu, partneriaid, cymdogion neu ffrindiau</w:t>
            </w:r>
          </w:p>
          <w:p w14:paraId="2F01696E" w14:textId="77777777" w:rsidR="00A9392A" w:rsidRPr="0038025C" w:rsidRDefault="00A9392A" w:rsidP="00183D74">
            <w:pPr>
              <w:pStyle w:val="Default"/>
              <w:spacing w:line="276" w:lineRule="auto"/>
              <w:rPr>
                <w:rFonts w:ascii="Arial" w:hAnsi="Arial" w:cs="Arial"/>
                <w:sz w:val="24"/>
                <w:szCs w:val="24"/>
                <w:lang w:val="cy-GB"/>
              </w:rPr>
            </w:pPr>
          </w:p>
        </w:tc>
      </w:tr>
      <w:tr w:rsidR="00A9392A" w:rsidRPr="0038025C" w14:paraId="7BF82241" w14:textId="77777777" w:rsidTr="00183D74">
        <w:tc>
          <w:tcPr>
            <w:tcW w:w="3227" w:type="dxa"/>
          </w:tcPr>
          <w:p w14:paraId="15AAE355" w14:textId="249304E8" w:rsidR="00A9392A" w:rsidRPr="0038025C" w:rsidRDefault="00A9392A" w:rsidP="007571DA">
            <w:pPr>
              <w:pStyle w:val="Default"/>
              <w:spacing w:line="276" w:lineRule="auto"/>
              <w:rPr>
                <w:rFonts w:ascii="Arial" w:hAnsi="Arial" w:cs="Arial"/>
                <w:sz w:val="24"/>
                <w:szCs w:val="24"/>
                <w:lang w:val="cy-GB"/>
              </w:rPr>
            </w:pPr>
            <w:r w:rsidRPr="0038025C">
              <w:rPr>
                <w:rFonts w:ascii="Arial" w:hAnsi="Arial" w:cs="Arial"/>
                <w:sz w:val="24"/>
                <w:szCs w:val="24"/>
                <w:lang w:val="cy-GB"/>
              </w:rPr>
              <w:t>C</w:t>
            </w:r>
            <w:r w:rsidR="007571DA" w:rsidRPr="0038025C">
              <w:rPr>
                <w:rFonts w:ascii="Arial" w:hAnsi="Arial" w:cs="Arial"/>
                <w:sz w:val="24"/>
                <w:szCs w:val="24"/>
                <w:lang w:val="cy-GB"/>
              </w:rPr>
              <w:t>ôd Ymarfer Proffesiynol Gofal Cymdeithasol</w:t>
            </w:r>
          </w:p>
        </w:tc>
        <w:tc>
          <w:tcPr>
            <w:tcW w:w="6668" w:type="dxa"/>
          </w:tcPr>
          <w:p w14:paraId="57DFFBF5" w14:textId="20F0C581" w:rsidR="00A9392A" w:rsidRPr="0038025C" w:rsidRDefault="0085501C" w:rsidP="00183D74">
            <w:pPr>
              <w:pStyle w:val="Default"/>
              <w:spacing w:line="276" w:lineRule="auto"/>
              <w:rPr>
                <w:rFonts w:ascii="Arial" w:hAnsi="Arial" w:cs="Arial"/>
                <w:sz w:val="24"/>
                <w:szCs w:val="24"/>
                <w:lang w:val="cy-GB"/>
              </w:rPr>
            </w:pPr>
            <w:r w:rsidRPr="0038025C">
              <w:rPr>
                <w:rFonts w:ascii="Arial" w:hAnsi="Arial" w:cs="Arial"/>
                <w:sz w:val="24"/>
                <w:szCs w:val="24"/>
                <w:lang w:val="cy-GB"/>
              </w:rPr>
              <w:t xml:space="preserve">Y safonau ymddygiad ac ymarfer proffesiynol a ddisgwylir oddi wrth weithwyr gofal cymdeithasol yng Nghymru </w:t>
            </w:r>
          </w:p>
          <w:p w14:paraId="46D1DC2A" w14:textId="77777777" w:rsidR="00A9392A" w:rsidRPr="0038025C" w:rsidRDefault="00A9392A" w:rsidP="00183D74">
            <w:pPr>
              <w:pStyle w:val="Default"/>
              <w:spacing w:line="276" w:lineRule="auto"/>
              <w:rPr>
                <w:rFonts w:ascii="Arial" w:hAnsi="Arial" w:cs="Arial"/>
                <w:sz w:val="24"/>
                <w:szCs w:val="24"/>
                <w:lang w:val="cy-GB"/>
              </w:rPr>
            </w:pPr>
          </w:p>
        </w:tc>
      </w:tr>
      <w:tr w:rsidR="00A9392A" w:rsidRPr="0038025C" w14:paraId="0885445F" w14:textId="77777777" w:rsidTr="00183D74">
        <w:tc>
          <w:tcPr>
            <w:tcW w:w="3227" w:type="dxa"/>
          </w:tcPr>
          <w:p w14:paraId="79470023" w14:textId="491A4D9B" w:rsidR="00A9392A" w:rsidRPr="0038025C" w:rsidRDefault="007571DA" w:rsidP="007571DA">
            <w:pPr>
              <w:pStyle w:val="Default"/>
              <w:spacing w:line="276" w:lineRule="auto"/>
              <w:rPr>
                <w:rFonts w:ascii="Arial" w:hAnsi="Arial" w:cs="Arial"/>
                <w:sz w:val="24"/>
                <w:szCs w:val="24"/>
                <w:lang w:val="cy-GB"/>
              </w:rPr>
            </w:pPr>
            <w:r w:rsidRPr="0038025C">
              <w:rPr>
                <w:rFonts w:ascii="Arial" w:hAnsi="Arial" w:cs="Arial"/>
                <w:sz w:val="24"/>
                <w:szCs w:val="24"/>
                <w:lang w:val="cy-GB"/>
              </w:rPr>
              <w:t>Unigolyn</w:t>
            </w:r>
          </w:p>
        </w:tc>
        <w:tc>
          <w:tcPr>
            <w:tcW w:w="6668" w:type="dxa"/>
          </w:tcPr>
          <w:p w14:paraId="33DD278A" w14:textId="5FEEEAD7" w:rsidR="00A9392A" w:rsidRPr="0038025C" w:rsidRDefault="0085501C" w:rsidP="00183D74">
            <w:pPr>
              <w:pStyle w:val="Default"/>
              <w:spacing w:line="276" w:lineRule="auto"/>
              <w:rPr>
                <w:rFonts w:ascii="Arial" w:hAnsi="Arial" w:cs="Arial"/>
                <w:sz w:val="24"/>
                <w:szCs w:val="24"/>
                <w:lang w:val="cy-GB"/>
              </w:rPr>
            </w:pPr>
            <w:r w:rsidRPr="0038025C">
              <w:rPr>
                <w:rFonts w:ascii="Arial" w:hAnsi="Arial" w:cs="Arial"/>
                <w:sz w:val="24"/>
                <w:szCs w:val="24"/>
                <w:lang w:val="cy-GB"/>
              </w:rPr>
              <w:t>Y person sy’n cael at ofal a chymorth, boed yn blentyn, yn berson ifanc neu’n oedolyn</w:t>
            </w:r>
            <w:r w:rsidR="00A9392A" w:rsidRPr="0038025C">
              <w:rPr>
                <w:rFonts w:ascii="Arial" w:hAnsi="Arial" w:cs="Arial"/>
                <w:sz w:val="24"/>
                <w:szCs w:val="24"/>
                <w:lang w:val="cy-GB"/>
              </w:rPr>
              <w:t xml:space="preserve"> </w:t>
            </w:r>
          </w:p>
          <w:p w14:paraId="4642B778" w14:textId="77777777" w:rsidR="00A9392A" w:rsidRPr="0038025C" w:rsidRDefault="00A9392A" w:rsidP="00183D74">
            <w:pPr>
              <w:pStyle w:val="Default"/>
              <w:spacing w:line="276" w:lineRule="auto"/>
              <w:rPr>
                <w:rFonts w:ascii="Arial" w:hAnsi="Arial" w:cs="Arial"/>
                <w:sz w:val="24"/>
                <w:szCs w:val="24"/>
                <w:lang w:val="cy-GB"/>
              </w:rPr>
            </w:pPr>
          </w:p>
        </w:tc>
      </w:tr>
      <w:tr w:rsidR="00A9392A" w:rsidRPr="0038025C" w14:paraId="3AC02FE9" w14:textId="77777777" w:rsidTr="00183D74">
        <w:tc>
          <w:tcPr>
            <w:tcW w:w="3227" w:type="dxa"/>
          </w:tcPr>
          <w:p w14:paraId="7B9CB8D0" w14:textId="4F8F1CF2" w:rsidR="00A9392A" w:rsidRPr="0038025C" w:rsidRDefault="007571DA" w:rsidP="007571DA">
            <w:pPr>
              <w:pStyle w:val="Default"/>
              <w:spacing w:line="276" w:lineRule="auto"/>
              <w:rPr>
                <w:rFonts w:ascii="Arial" w:hAnsi="Arial" w:cs="Arial"/>
                <w:sz w:val="24"/>
                <w:szCs w:val="24"/>
                <w:lang w:val="cy-GB"/>
              </w:rPr>
            </w:pPr>
            <w:r w:rsidRPr="0038025C">
              <w:rPr>
                <w:rFonts w:ascii="Arial" w:hAnsi="Arial" w:cs="Arial"/>
                <w:sz w:val="24"/>
                <w:szCs w:val="24"/>
                <w:lang w:val="cy-GB"/>
              </w:rPr>
              <w:t>Canllawiau ymarfer</w:t>
            </w:r>
          </w:p>
        </w:tc>
        <w:tc>
          <w:tcPr>
            <w:tcW w:w="6668" w:type="dxa"/>
          </w:tcPr>
          <w:p w14:paraId="466B0EA1" w14:textId="29548767" w:rsidR="00A9392A" w:rsidRPr="0038025C" w:rsidRDefault="0085501C" w:rsidP="00183D74">
            <w:pPr>
              <w:pStyle w:val="Default"/>
              <w:spacing w:line="276" w:lineRule="auto"/>
              <w:rPr>
                <w:rFonts w:ascii="Arial" w:hAnsi="Arial" w:cs="Arial"/>
                <w:sz w:val="24"/>
                <w:szCs w:val="24"/>
                <w:lang w:val="cy-GB"/>
              </w:rPr>
            </w:pPr>
            <w:r w:rsidRPr="0038025C">
              <w:rPr>
                <w:rFonts w:ascii="Arial" w:hAnsi="Arial" w:cs="Arial"/>
                <w:sz w:val="24"/>
                <w:szCs w:val="24"/>
                <w:lang w:val="cy-GB"/>
              </w:rPr>
              <w:t>Can</w:t>
            </w:r>
            <w:r w:rsidR="007D5555">
              <w:rPr>
                <w:rFonts w:ascii="Arial" w:hAnsi="Arial" w:cs="Arial"/>
                <w:sz w:val="24"/>
                <w:szCs w:val="24"/>
                <w:lang w:val="cy-GB"/>
              </w:rPr>
              <w:t>llawiau a gyhoeddir gan Go</w:t>
            </w:r>
            <w:r w:rsidR="0057552D" w:rsidRPr="0038025C">
              <w:rPr>
                <w:rFonts w:ascii="Arial" w:hAnsi="Arial" w:cs="Arial"/>
                <w:sz w:val="24"/>
                <w:szCs w:val="24"/>
                <w:lang w:val="cy-GB"/>
              </w:rPr>
              <w:t>fal Cymdeithasol Cymru</w:t>
            </w:r>
            <w:r w:rsidR="00A9392A" w:rsidRPr="0038025C">
              <w:rPr>
                <w:rFonts w:ascii="Arial" w:hAnsi="Arial" w:cs="Arial"/>
                <w:sz w:val="24"/>
                <w:szCs w:val="24"/>
                <w:lang w:val="cy-GB"/>
              </w:rPr>
              <w:t xml:space="preserve"> </w:t>
            </w:r>
            <w:r w:rsidRPr="0038025C">
              <w:rPr>
                <w:rFonts w:ascii="Arial" w:hAnsi="Arial" w:cs="Arial"/>
                <w:sz w:val="24"/>
                <w:szCs w:val="24"/>
                <w:lang w:val="cy-GB"/>
              </w:rPr>
              <w:t>i gynorthwyo gweithwyr gofal cymdeithasol â’u hymarfer</w:t>
            </w:r>
            <w:r w:rsidR="00A9392A" w:rsidRPr="0038025C">
              <w:rPr>
                <w:rFonts w:ascii="Arial" w:hAnsi="Arial" w:cs="Arial"/>
                <w:sz w:val="24"/>
                <w:szCs w:val="24"/>
                <w:lang w:val="cy-GB"/>
              </w:rPr>
              <w:t xml:space="preserve"> </w:t>
            </w:r>
          </w:p>
          <w:p w14:paraId="141D1520" w14:textId="77777777" w:rsidR="00A9392A" w:rsidRPr="0038025C" w:rsidRDefault="00A9392A" w:rsidP="00183D74">
            <w:pPr>
              <w:pStyle w:val="Default"/>
              <w:spacing w:line="276" w:lineRule="auto"/>
              <w:rPr>
                <w:rFonts w:ascii="Arial" w:hAnsi="Arial" w:cs="Arial"/>
                <w:sz w:val="24"/>
                <w:szCs w:val="24"/>
                <w:lang w:val="cy-GB"/>
              </w:rPr>
            </w:pPr>
          </w:p>
        </w:tc>
      </w:tr>
      <w:tr w:rsidR="00A9392A" w:rsidRPr="0038025C" w14:paraId="5AEA7CC8" w14:textId="77777777" w:rsidTr="00183D74">
        <w:tc>
          <w:tcPr>
            <w:tcW w:w="3227" w:type="dxa"/>
          </w:tcPr>
          <w:p w14:paraId="79FADBD4" w14:textId="7F8FDC0F" w:rsidR="00A9392A" w:rsidRPr="0038025C" w:rsidRDefault="007571DA" w:rsidP="007571DA">
            <w:pPr>
              <w:pStyle w:val="Default"/>
              <w:spacing w:line="276" w:lineRule="auto"/>
              <w:rPr>
                <w:rFonts w:ascii="Arial" w:hAnsi="Arial" w:cs="Arial"/>
                <w:sz w:val="24"/>
                <w:szCs w:val="24"/>
                <w:lang w:val="cy-GB"/>
              </w:rPr>
            </w:pPr>
            <w:r w:rsidRPr="0038025C">
              <w:rPr>
                <w:rFonts w:ascii="Arial" w:hAnsi="Arial" w:cs="Arial"/>
                <w:sz w:val="24"/>
                <w:szCs w:val="24"/>
                <w:lang w:val="cy-GB"/>
              </w:rPr>
              <w:t>Hyffo</w:t>
            </w:r>
            <w:r w:rsidR="00F717C4" w:rsidRPr="0038025C">
              <w:rPr>
                <w:rFonts w:ascii="Arial" w:hAnsi="Arial" w:cs="Arial"/>
                <w:sz w:val="24"/>
                <w:szCs w:val="24"/>
                <w:lang w:val="cy-GB"/>
              </w:rPr>
              <w:t>r</w:t>
            </w:r>
            <w:r w:rsidRPr="0038025C">
              <w:rPr>
                <w:rFonts w:ascii="Arial" w:hAnsi="Arial" w:cs="Arial"/>
                <w:sz w:val="24"/>
                <w:szCs w:val="24"/>
                <w:lang w:val="cy-GB"/>
              </w:rPr>
              <w:t xml:space="preserve">ddiant a dysgu ôl-gofrestru </w:t>
            </w:r>
            <w:r w:rsidR="00A9392A" w:rsidRPr="0038025C">
              <w:rPr>
                <w:rFonts w:ascii="Arial" w:hAnsi="Arial" w:cs="Arial"/>
                <w:sz w:val="24"/>
                <w:szCs w:val="24"/>
                <w:lang w:val="cy-GB"/>
              </w:rPr>
              <w:t>(PRTL)</w:t>
            </w:r>
          </w:p>
        </w:tc>
        <w:tc>
          <w:tcPr>
            <w:tcW w:w="6668" w:type="dxa"/>
          </w:tcPr>
          <w:p w14:paraId="27D03A38" w14:textId="0C9E1721" w:rsidR="00A9392A" w:rsidRPr="0038025C" w:rsidRDefault="00F717C4" w:rsidP="00183D74">
            <w:pPr>
              <w:pStyle w:val="Default"/>
              <w:spacing w:line="276" w:lineRule="auto"/>
              <w:rPr>
                <w:rFonts w:ascii="Arial" w:hAnsi="Arial" w:cs="Arial"/>
                <w:sz w:val="24"/>
                <w:szCs w:val="24"/>
                <w:lang w:val="cy-GB"/>
              </w:rPr>
            </w:pPr>
            <w:r w:rsidRPr="0038025C">
              <w:rPr>
                <w:rFonts w:ascii="Arial" w:hAnsi="Arial" w:cs="Arial"/>
                <w:sz w:val="24"/>
                <w:szCs w:val="24"/>
                <w:lang w:val="cy-GB"/>
              </w:rPr>
              <w:t xml:space="preserve">Mae’n ofynnol i </w:t>
            </w:r>
            <w:r w:rsidR="007919E6" w:rsidRPr="0038025C">
              <w:rPr>
                <w:rFonts w:ascii="Arial" w:hAnsi="Arial" w:cs="Arial"/>
                <w:sz w:val="24"/>
                <w:szCs w:val="24"/>
                <w:lang w:val="cy-GB"/>
              </w:rPr>
              <w:t>w</w:t>
            </w:r>
            <w:r w:rsidRPr="0038025C">
              <w:rPr>
                <w:rFonts w:ascii="Arial" w:hAnsi="Arial" w:cs="Arial"/>
                <w:sz w:val="24"/>
                <w:szCs w:val="24"/>
                <w:lang w:val="cy-GB"/>
              </w:rPr>
              <w:t xml:space="preserve">eithwyr </w:t>
            </w:r>
            <w:r w:rsidR="007919E6" w:rsidRPr="0038025C">
              <w:rPr>
                <w:rFonts w:ascii="Arial" w:hAnsi="Arial" w:cs="Arial"/>
                <w:sz w:val="24"/>
                <w:szCs w:val="24"/>
                <w:lang w:val="cy-GB"/>
              </w:rPr>
              <w:t>g</w:t>
            </w:r>
            <w:r w:rsidRPr="0038025C">
              <w:rPr>
                <w:rFonts w:ascii="Arial" w:hAnsi="Arial" w:cs="Arial"/>
                <w:sz w:val="24"/>
                <w:szCs w:val="24"/>
                <w:lang w:val="cy-GB"/>
              </w:rPr>
              <w:t xml:space="preserve">ofal </w:t>
            </w:r>
            <w:r w:rsidR="007919E6" w:rsidRPr="0038025C">
              <w:rPr>
                <w:rFonts w:ascii="Arial" w:hAnsi="Arial" w:cs="Arial"/>
                <w:sz w:val="24"/>
                <w:szCs w:val="24"/>
                <w:lang w:val="cy-GB"/>
              </w:rPr>
              <w:t>c</w:t>
            </w:r>
            <w:r w:rsidRPr="0038025C">
              <w:rPr>
                <w:rFonts w:ascii="Arial" w:hAnsi="Arial" w:cs="Arial"/>
                <w:sz w:val="24"/>
                <w:szCs w:val="24"/>
                <w:lang w:val="cy-GB"/>
              </w:rPr>
              <w:t xml:space="preserve">ymdeithasol sydd wedi cofrestru gyda </w:t>
            </w:r>
            <w:r w:rsidR="0057552D" w:rsidRPr="0038025C">
              <w:rPr>
                <w:rFonts w:ascii="Arial" w:hAnsi="Arial" w:cs="Arial"/>
                <w:sz w:val="24"/>
                <w:szCs w:val="24"/>
                <w:lang w:val="cy-GB"/>
              </w:rPr>
              <w:t>Gofal Cymdeithasol Cymru</w:t>
            </w:r>
            <w:r w:rsidR="00A9392A" w:rsidRPr="0038025C">
              <w:rPr>
                <w:rFonts w:ascii="Arial" w:hAnsi="Arial" w:cs="Arial"/>
                <w:sz w:val="24"/>
                <w:szCs w:val="24"/>
                <w:lang w:val="cy-GB"/>
              </w:rPr>
              <w:t xml:space="preserve"> </w:t>
            </w:r>
            <w:r w:rsidRPr="0038025C">
              <w:rPr>
                <w:rFonts w:ascii="Arial" w:hAnsi="Arial" w:cs="Arial"/>
                <w:sz w:val="24"/>
                <w:szCs w:val="24"/>
                <w:lang w:val="cy-GB"/>
              </w:rPr>
              <w:t xml:space="preserve">gyflawni 15 diwrnod neu </w:t>
            </w:r>
            <w:r w:rsidR="00A9392A" w:rsidRPr="0038025C">
              <w:rPr>
                <w:rFonts w:ascii="Arial" w:hAnsi="Arial" w:cs="Arial"/>
                <w:sz w:val="24"/>
                <w:szCs w:val="24"/>
                <w:lang w:val="cy-GB"/>
              </w:rPr>
              <w:t xml:space="preserve">90 </w:t>
            </w:r>
            <w:r w:rsidRPr="0038025C">
              <w:rPr>
                <w:rFonts w:ascii="Arial" w:hAnsi="Arial" w:cs="Arial"/>
                <w:sz w:val="24"/>
                <w:szCs w:val="24"/>
                <w:lang w:val="cy-GB"/>
              </w:rPr>
              <w:t>awr o ddysgu yn ystod pob cyfnod cofrestru 3 blynedd i gynnal eu cofrestriad</w:t>
            </w:r>
          </w:p>
          <w:p w14:paraId="7A5646E3" w14:textId="77777777" w:rsidR="00A9392A" w:rsidRPr="0038025C" w:rsidRDefault="00A9392A" w:rsidP="00183D74">
            <w:pPr>
              <w:pStyle w:val="Default"/>
              <w:spacing w:line="276" w:lineRule="auto"/>
              <w:rPr>
                <w:rFonts w:ascii="Arial" w:hAnsi="Arial" w:cs="Arial"/>
                <w:sz w:val="24"/>
                <w:szCs w:val="24"/>
                <w:lang w:val="cy-GB"/>
              </w:rPr>
            </w:pPr>
          </w:p>
        </w:tc>
      </w:tr>
      <w:tr w:rsidR="00A9392A" w:rsidRPr="0038025C" w14:paraId="5F904C1E" w14:textId="77777777" w:rsidTr="00183D74">
        <w:tc>
          <w:tcPr>
            <w:tcW w:w="3227" w:type="dxa"/>
          </w:tcPr>
          <w:p w14:paraId="70C1EA55" w14:textId="37AB20D8" w:rsidR="00A9392A" w:rsidRPr="0038025C" w:rsidRDefault="00A9392A" w:rsidP="007571DA">
            <w:pPr>
              <w:pStyle w:val="Default"/>
              <w:spacing w:line="276" w:lineRule="auto"/>
              <w:rPr>
                <w:rFonts w:ascii="Arial" w:hAnsi="Arial" w:cs="Arial"/>
                <w:sz w:val="24"/>
                <w:szCs w:val="24"/>
                <w:lang w:val="cy-GB"/>
              </w:rPr>
            </w:pPr>
            <w:r w:rsidRPr="0038025C">
              <w:rPr>
                <w:rFonts w:ascii="Arial" w:hAnsi="Arial" w:cs="Arial"/>
                <w:sz w:val="24"/>
                <w:szCs w:val="24"/>
                <w:lang w:val="cy-GB"/>
              </w:rPr>
              <w:t>R</w:t>
            </w:r>
            <w:r w:rsidR="007571DA" w:rsidRPr="0038025C">
              <w:rPr>
                <w:rFonts w:ascii="Arial" w:hAnsi="Arial" w:cs="Arial"/>
                <w:sz w:val="24"/>
                <w:szCs w:val="24"/>
                <w:lang w:val="cy-GB"/>
              </w:rPr>
              <w:t>heolwr cofrestredig</w:t>
            </w:r>
          </w:p>
        </w:tc>
        <w:tc>
          <w:tcPr>
            <w:tcW w:w="6668" w:type="dxa"/>
          </w:tcPr>
          <w:p w14:paraId="5A47AB60" w14:textId="3CBE55DA" w:rsidR="00A9392A" w:rsidRPr="0038025C" w:rsidRDefault="00F717C4" w:rsidP="00183D74">
            <w:pPr>
              <w:pStyle w:val="Default"/>
              <w:spacing w:line="276" w:lineRule="auto"/>
              <w:rPr>
                <w:rFonts w:ascii="Arial" w:hAnsi="Arial" w:cs="Arial"/>
                <w:sz w:val="24"/>
                <w:szCs w:val="24"/>
                <w:lang w:val="cy-GB"/>
              </w:rPr>
            </w:pPr>
            <w:r w:rsidRPr="0038025C">
              <w:rPr>
                <w:rFonts w:ascii="Arial" w:hAnsi="Arial" w:cs="Arial"/>
                <w:sz w:val="24"/>
                <w:szCs w:val="24"/>
                <w:lang w:val="cy-GB"/>
              </w:rPr>
              <w:t>Mewn gwasanaethau rheoleiddiedig</w:t>
            </w:r>
            <w:r w:rsidR="00A9392A" w:rsidRPr="0038025C">
              <w:rPr>
                <w:rFonts w:ascii="Arial" w:hAnsi="Arial" w:cs="Arial"/>
                <w:sz w:val="24"/>
                <w:szCs w:val="24"/>
                <w:lang w:val="cy-GB"/>
              </w:rPr>
              <w:t xml:space="preserve">, </w:t>
            </w:r>
            <w:r w:rsidRPr="0038025C">
              <w:rPr>
                <w:rFonts w:ascii="Arial" w:hAnsi="Arial" w:cs="Arial"/>
                <w:sz w:val="24"/>
                <w:szCs w:val="24"/>
                <w:lang w:val="cy-GB"/>
              </w:rPr>
              <w:t xml:space="preserve">mae’n ofynnol i reolwr gwasanaeth gofal cymdeithasol gofrestru gyda </w:t>
            </w:r>
            <w:r w:rsidR="0057552D" w:rsidRPr="0038025C">
              <w:rPr>
                <w:rFonts w:ascii="Arial" w:hAnsi="Arial" w:cs="Arial"/>
                <w:sz w:val="24"/>
                <w:szCs w:val="24"/>
                <w:lang w:val="cy-GB"/>
              </w:rPr>
              <w:t>Gofal Cymdeithasol Cymru</w:t>
            </w:r>
          </w:p>
          <w:p w14:paraId="0A865C51" w14:textId="77777777" w:rsidR="00A9392A" w:rsidRPr="0038025C" w:rsidRDefault="00A9392A" w:rsidP="00183D74">
            <w:pPr>
              <w:pStyle w:val="Default"/>
              <w:spacing w:line="276" w:lineRule="auto"/>
              <w:rPr>
                <w:rFonts w:ascii="Arial" w:hAnsi="Arial" w:cs="Arial"/>
                <w:sz w:val="24"/>
                <w:szCs w:val="24"/>
                <w:lang w:val="cy-GB"/>
              </w:rPr>
            </w:pPr>
          </w:p>
        </w:tc>
      </w:tr>
      <w:tr w:rsidR="00A9392A" w:rsidRPr="0038025C" w14:paraId="76528B0D" w14:textId="77777777" w:rsidTr="00183D74">
        <w:tc>
          <w:tcPr>
            <w:tcW w:w="3227" w:type="dxa"/>
          </w:tcPr>
          <w:p w14:paraId="3DC4F9AF" w14:textId="00F9087D" w:rsidR="00A9392A" w:rsidRPr="0038025C" w:rsidRDefault="007571DA" w:rsidP="007571DA">
            <w:pPr>
              <w:pStyle w:val="Default"/>
              <w:spacing w:line="276" w:lineRule="auto"/>
              <w:rPr>
                <w:rFonts w:ascii="Arial" w:hAnsi="Arial" w:cs="Arial"/>
                <w:sz w:val="24"/>
                <w:szCs w:val="24"/>
                <w:lang w:val="cy-GB"/>
              </w:rPr>
            </w:pPr>
            <w:r w:rsidRPr="0038025C">
              <w:rPr>
                <w:rFonts w:ascii="Arial" w:hAnsi="Arial" w:cs="Arial"/>
                <w:sz w:val="24"/>
                <w:szCs w:val="24"/>
                <w:lang w:val="cy-GB"/>
              </w:rPr>
              <w:t>Unigolyn cyfrifol</w:t>
            </w:r>
          </w:p>
        </w:tc>
        <w:tc>
          <w:tcPr>
            <w:tcW w:w="6668" w:type="dxa"/>
          </w:tcPr>
          <w:p w14:paraId="48AB7FCC" w14:textId="43F1C4A9" w:rsidR="00A9392A" w:rsidRPr="0038025C" w:rsidRDefault="00865745" w:rsidP="00F717C4">
            <w:pPr>
              <w:pStyle w:val="Default"/>
              <w:spacing w:line="276" w:lineRule="auto"/>
              <w:rPr>
                <w:rFonts w:ascii="Arial" w:hAnsi="Arial" w:cs="Arial"/>
                <w:sz w:val="24"/>
                <w:szCs w:val="24"/>
                <w:lang w:val="cy-GB"/>
              </w:rPr>
            </w:pPr>
            <w:r w:rsidRPr="0038025C">
              <w:rPr>
                <w:rFonts w:ascii="Arial" w:hAnsi="Arial" w:cs="Arial"/>
                <w:sz w:val="24"/>
                <w:szCs w:val="24"/>
                <w:lang w:val="cy-GB" w:eastAsia="en-US"/>
              </w:rPr>
              <w:t>Mewn gwasanaethau wedi’u rheoleiddio, lle y bo’r darparwr cofrestredig yn gorff corfforaethol, rhaid dynodi Unigolyn Cyfrifol. Mae’n rhaid i Unigolion Cyfrifol ddiwallu ‘prawf person addas a phriodol’ a chyflawni dyletswyddau statudol a roddir arnynt o dan reoliadau.</w:t>
            </w:r>
          </w:p>
        </w:tc>
      </w:tr>
    </w:tbl>
    <w:p w14:paraId="57AD58AC" w14:textId="77777777" w:rsidR="00A9392A" w:rsidRPr="0038025C" w:rsidRDefault="00A9392A" w:rsidP="00A9392A">
      <w:pPr>
        <w:pStyle w:val="Default"/>
        <w:spacing w:line="276" w:lineRule="auto"/>
        <w:rPr>
          <w:rFonts w:ascii="Arial" w:hAnsi="Arial" w:cs="Arial"/>
          <w:color w:val="auto"/>
          <w:lang w:val="cy-GB"/>
        </w:rPr>
      </w:pPr>
    </w:p>
    <w:p w14:paraId="302FAE5B" w14:textId="77777777" w:rsidR="00A9392A" w:rsidRPr="0038025C" w:rsidRDefault="00A9392A" w:rsidP="00A9392A">
      <w:pPr>
        <w:rPr>
          <w:rFonts w:ascii="Arial" w:hAnsi="Arial" w:cs="Arial"/>
          <w:sz w:val="24"/>
        </w:rPr>
      </w:pPr>
    </w:p>
    <w:p w14:paraId="304093CE" w14:textId="77777777" w:rsidR="00A9392A" w:rsidRPr="0038025C" w:rsidRDefault="00A9392A" w:rsidP="00A9392A">
      <w:pPr>
        <w:ind w:right="270"/>
        <w:jc w:val="both"/>
        <w:rPr>
          <w:rFonts w:ascii="Arial" w:hAnsi="Arial" w:cs="Arial"/>
          <w:sz w:val="24"/>
        </w:rPr>
      </w:pPr>
    </w:p>
    <w:p w14:paraId="7A4636BB" w14:textId="77777777" w:rsidR="00837F6F" w:rsidRPr="0038025C" w:rsidRDefault="00837F6F" w:rsidP="00837F6F">
      <w:pPr>
        <w:pStyle w:val="Default"/>
        <w:spacing w:line="276" w:lineRule="auto"/>
        <w:rPr>
          <w:rFonts w:ascii="Arial" w:hAnsi="Arial" w:cs="Arial"/>
          <w:b/>
          <w:bCs/>
          <w:lang w:val="cy-GB"/>
        </w:rPr>
      </w:pPr>
    </w:p>
    <w:p w14:paraId="72AE997F" w14:textId="77777777" w:rsidR="00837F6F" w:rsidRPr="0038025C" w:rsidRDefault="00837F6F" w:rsidP="00837F6F">
      <w:pPr>
        <w:pStyle w:val="Default"/>
        <w:spacing w:line="276" w:lineRule="auto"/>
        <w:rPr>
          <w:rFonts w:ascii="Arial" w:hAnsi="Arial" w:cs="Arial"/>
          <w:lang w:val="cy-GB"/>
        </w:rPr>
      </w:pPr>
    </w:p>
    <w:p w14:paraId="256C03F0" w14:textId="77777777" w:rsidR="00AD0E31" w:rsidRDefault="00AD0E31" w:rsidP="004D6501">
      <w:pPr>
        <w:pStyle w:val="Default"/>
        <w:spacing w:line="276" w:lineRule="auto"/>
        <w:rPr>
          <w:rFonts w:ascii="Arial" w:hAnsi="Arial" w:cs="Arial"/>
          <w:b/>
          <w:bCs/>
          <w:color w:val="EB5E57" w:themeColor="accent3"/>
          <w:sz w:val="36"/>
          <w:szCs w:val="36"/>
          <w:lang w:val="cy-GB"/>
        </w:rPr>
      </w:pPr>
    </w:p>
    <w:p w14:paraId="3BDFD585" w14:textId="77777777" w:rsidR="00AD0E31" w:rsidRDefault="00AD0E31" w:rsidP="004D6501">
      <w:pPr>
        <w:pStyle w:val="Default"/>
        <w:spacing w:line="276" w:lineRule="auto"/>
        <w:rPr>
          <w:rFonts w:ascii="Arial" w:hAnsi="Arial" w:cs="Arial"/>
          <w:b/>
          <w:bCs/>
          <w:color w:val="EB5E57" w:themeColor="accent3"/>
          <w:sz w:val="36"/>
          <w:szCs w:val="36"/>
          <w:lang w:val="cy-GB"/>
        </w:rPr>
      </w:pPr>
    </w:p>
    <w:p w14:paraId="150F2629" w14:textId="77777777" w:rsidR="00AD0E31" w:rsidRDefault="00AD0E31" w:rsidP="004D6501">
      <w:pPr>
        <w:pStyle w:val="Default"/>
        <w:spacing w:line="276" w:lineRule="auto"/>
        <w:rPr>
          <w:rFonts w:ascii="Arial" w:hAnsi="Arial" w:cs="Arial"/>
          <w:b/>
          <w:bCs/>
          <w:color w:val="EB5E57" w:themeColor="accent3"/>
          <w:sz w:val="36"/>
          <w:szCs w:val="36"/>
          <w:lang w:val="cy-GB"/>
        </w:rPr>
      </w:pPr>
    </w:p>
    <w:p w14:paraId="0137BA61" w14:textId="77777777" w:rsidR="00AD0E31" w:rsidRDefault="00AD0E31" w:rsidP="004D6501">
      <w:pPr>
        <w:pStyle w:val="Default"/>
        <w:spacing w:line="276" w:lineRule="auto"/>
        <w:rPr>
          <w:rFonts w:ascii="Arial" w:hAnsi="Arial" w:cs="Arial"/>
          <w:b/>
          <w:bCs/>
          <w:color w:val="EB5E57" w:themeColor="accent3"/>
          <w:sz w:val="36"/>
          <w:szCs w:val="36"/>
          <w:lang w:val="cy-GB"/>
        </w:rPr>
      </w:pPr>
    </w:p>
    <w:p w14:paraId="5BE2F813" w14:textId="77777777" w:rsidR="004D6501" w:rsidRPr="0038025C" w:rsidRDefault="004D6501" w:rsidP="003F011F">
      <w:pPr>
        <w:pStyle w:val="Default"/>
        <w:pBdr>
          <w:bottom w:val="single" w:sz="4" w:space="1" w:color="EB5E57" w:themeColor="accent3"/>
        </w:pBdr>
        <w:spacing w:line="276" w:lineRule="auto"/>
        <w:rPr>
          <w:rFonts w:ascii="Arial" w:hAnsi="Arial" w:cs="Arial"/>
          <w:b/>
          <w:bCs/>
          <w:color w:val="EB5E57" w:themeColor="accent3"/>
          <w:sz w:val="36"/>
          <w:szCs w:val="36"/>
          <w:lang w:val="cy-GB"/>
        </w:rPr>
      </w:pPr>
      <w:r w:rsidRPr="0038025C">
        <w:rPr>
          <w:rFonts w:ascii="Arial" w:hAnsi="Arial" w:cs="Arial"/>
          <w:b/>
          <w:bCs/>
          <w:color w:val="EB5E57" w:themeColor="accent3"/>
          <w:sz w:val="36"/>
          <w:szCs w:val="36"/>
          <w:lang w:val="cy-GB"/>
        </w:rPr>
        <w:lastRenderedPageBreak/>
        <w:t>Y Côd</w:t>
      </w:r>
    </w:p>
    <w:p w14:paraId="2D53CD97" w14:textId="77777777" w:rsidR="004D6501" w:rsidRPr="0038025C" w:rsidRDefault="004D6501" w:rsidP="004D6501">
      <w:pPr>
        <w:pStyle w:val="Default"/>
        <w:spacing w:line="276" w:lineRule="auto"/>
        <w:ind w:right="437"/>
        <w:rPr>
          <w:rFonts w:ascii="Arial" w:hAnsi="Arial" w:cs="Arial"/>
          <w:lang w:val="cy-GB"/>
        </w:rPr>
      </w:pPr>
    </w:p>
    <w:p w14:paraId="0302E7C9" w14:textId="77777777" w:rsidR="004D6501" w:rsidRPr="0038025C" w:rsidRDefault="004D6501" w:rsidP="004D6501">
      <w:pPr>
        <w:pStyle w:val="Default"/>
        <w:spacing w:line="276" w:lineRule="auto"/>
        <w:ind w:right="437"/>
        <w:rPr>
          <w:rFonts w:ascii="Arial" w:hAnsi="Arial" w:cs="Arial"/>
          <w:lang w:val="cy-GB"/>
        </w:rPr>
      </w:pPr>
      <w:r w:rsidRPr="0038025C">
        <w:rPr>
          <w:rFonts w:ascii="Arial" w:hAnsi="Arial" w:cs="Arial"/>
          <w:lang w:val="cy-GB" w:eastAsia="en-US"/>
        </w:rPr>
        <w:t xml:space="preserve">Mae pum rhan i Gôd y cyflogwyr.  </w:t>
      </w:r>
    </w:p>
    <w:p w14:paraId="2182B9E7" w14:textId="77777777" w:rsidR="004D6501" w:rsidRPr="0038025C" w:rsidRDefault="004D6501" w:rsidP="004D6501">
      <w:pPr>
        <w:pStyle w:val="Default"/>
        <w:spacing w:line="276" w:lineRule="auto"/>
        <w:ind w:right="437"/>
        <w:rPr>
          <w:rFonts w:ascii="Arial" w:hAnsi="Arial" w:cs="Arial"/>
          <w:lang w:val="cy-GB"/>
        </w:rPr>
      </w:pPr>
    </w:p>
    <w:p w14:paraId="2F228905" w14:textId="77777777" w:rsidR="004D6501" w:rsidRPr="0038025C" w:rsidRDefault="004D6501" w:rsidP="004D6501">
      <w:pPr>
        <w:pStyle w:val="Default"/>
        <w:spacing w:line="276" w:lineRule="auto"/>
        <w:ind w:right="437"/>
        <w:rPr>
          <w:rFonts w:ascii="Arial" w:hAnsi="Arial" w:cs="Arial"/>
          <w:i/>
          <w:lang w:val="cy-GB"/>
        </w:rPr>
      </w:pPr>
      <w:r w:rsidRPr="0038025C">
        <w:rPr>
          <w:rFonts w:ascii="Arial" w:hAnsi="Arial" w:cs="Arial"/>
          <w:lang w:val="cy-GB"/>
        </w:rPr>
        <w:t xml:space="preserve">I gyrraedd yr holl safonau, lle bo’r angen mewn gwasanaethau rheoleiddiedig, rhaid i’r cyflogwr benodi Rheolwr Cofrestredig ac Unigolyn Cyfrifol addas a’u cefnogi i gyflawni eu cyfrifoldebau.  </w:t>
      </w:r>
    </w:p>
    <w:p w14:paraId="5AEF54D7" w14:textId="77777777" w:rsidR="004D6501" w:rsidRDefault="004D6501" w:rsidP="00037744">
      <w:pPr>
        <w:pStyle w:val="Default"/>
        <w:pBdr>
          <w:bottom w:val="single" w:sz="4" w:space="1" w:color="EB5E57" w:themeColor="accent3"/>
        </w:pBdr>
        <w:spacing w:line="276" w:lineRule="auto"/>
        <w:rPr>
          <w:rFonts w:ascii="Arial" w:hAnsi="Arial" w:cs="Arial"/>
          <w:b/>
          <w:color w:val="EB5E57" w:themeColor="accent3"/>
          <w:sz w:val="36"/>
          <w:szCs w:val="36"/>
          <w:lang w:val="cy-GB"/>
        </w:rPr>
      </w:pPr>
    </w:p>
    <w:p w14:paraId="30E22EB2" w14:textId="7BFAA7FC" w:rsidR="00837F6F" w:rsidRPr="0038025C" w:rsidRDefault="00F717C4" w:rsidP="00037744">
      <w:pPr>
        <w:pStyle w:val="Default"/>
        <w:pBdr>
          <w:bottom w:val="single" w:sz="4" w:space="1" w:color="EB5E57" w:themeColor="accent3"/>
        </w:pBdr>
        <w:spacing w:line="276" w:lineRule="auto"/>
        <w:rPr>
          <w:rFonts w:ascii="Arial" w:hAnsi="Arial" w:cs="Arial"/>
          <w:b/>
          <w:color w:val="EB5E57" w:themeColor="accent3"/>
          <w:sz w:val="36"/>
          <w:szCs w:val="36"/>
          <w:lang w:val="cy-GB"/>
        </w:rPr>
      </w:pPr>
      <w:r w:rsidRPr="0038025C">
        <w:rPr>
          <w:rFonts w:ascii="Arial" w:hAnsi="Arial" w:cs="Arial"/>
          <w:b/>
          <w:color w:val="EB5E57" w:themeColor="accent3"/>
          <w:sz w:val="36"/>
          <w:szCs w:val="36"/>
          <w:lang w:val="cy-GB"/>
        </w:rPr>
        <w:t>Adran</w:t>
      </w:r>
      <w:r w:rsidR="00837F6F" w:rsidRPr="0038025C">
        <w:rPr>
          <w:rFonts w:ascii="Arial" w:hAnsi="Arial" w:cs="Arial"/>
          <w:b/>
          <w:color w:val="EB5E57" w:themeColor="accent3"/>
          <w:sz w:val="36"/>
          <w:szCs w:val="36"/>
          <w:lang w:val="cy-GB"/>
        </w:rPr>
        <w:t xml:space="preserve"> 1</w:t>
      </w:r>
    </w:p>
    <w:p w14:paraId="70262E1D" w14:textId="77777777" w:rsidR="00837F6F" w:rsidRPr="0038025C" w:rsidRDefault="00837F6F" w:rsidP="00837F6F">
      <w:pPr>
        <w:pStyle w:val="Default"/>
        <w:spacing w:line="276" w:lineRule="auto"/>
        <w:rPr>
          <w:rFonts w:ascii="Arial" w:hAnsi="Arial" w:cs="Arial"/>
          <w:color w:val="auto"/>
          <w:lang w:val="cy-GB"/>
        </w:rPr>
      </w:pPr>
    </w:p>
    <w:p w14:paraId="03C40B5F" w14:textId="3B67D556" w:rsidR="00837F6F" w:rsidRPr="002B3EC2" w:rsidRDefault="00865745" w:rsidP="00837F6F">
      <w:pPr>
        <w:pStyle w:val="Default"/>
        <w:spacing w:line="276" w:lineRule="auto"/>
        <w:rPr>
          <w:rFonts w:ascii="Arial" w:hAnsi="Arial" w:cs="Arial"/>
          <w:b/>
          <w:color w:val="auto"/>
          <w:sz w:val="22"/>
          <w:szCs w:val="22"/>
          <w:lang w:val="cy-GB"/>
        </w:rPr>
      </w:pPr>
      <w:r w:rsidRPr="002B3EC2">
        <w:rPr>
          <w:rFonts w:ascii="Arial" w:hAnsi="Arial" w:cs="Arial"/>
          <w:b/>
          <w:bCs/>
          <w:sz w:val="22"/>
          <w:szCs w:val="22"/>
          <w:lang w:val="cy-GB" w:eastAsia="en-US"/>
        </w:rPr>
        <w:t>Gwneud yn siŵr bod pobl yn addas i ymuno â’r gweithlu gofal cymdeithasol ac yn deal</w:t>
      </w:r>
      <w:r w:rsidR="003314E7" w:rsidRPr="002B3EC2">
        <w:rPr>
          <w:rFonts w:ascii="Arial" w:hAnsi="Arial" w:cs="Arial"/>
          <w:b/>
          <w:bCs/>
          <w:sz w:val="22"/>
          <w:szCs w:val="22"/>
          <w:lang w:val="cy-GB" w:eastAsia="en-US"/>
        </w:rPr>
        <w:t>l</w:t>
      </w:r>
      <w:r w:rsidRPr="002B3EC2">
        <w:rPr>
          <w:rFonts w:ascii="Arial" w:hAnsi="Arial" w:cs="Arial"/>
          <w:b/>
          <w:bCs/>
          <w:sz w:val="22"/>
          <w:szCs w:val="22"/>
          <w:lang w:val="cy-GB" w:eastAsia="en-US"/>
        </w:rPr>
        <w:t xml:space="preserve"> eu rolau a’u cyfrifoldebau</w:t>
      </w:r>
    </w:p>
    <w:p w14:paraId="12F4E028" w14:textId="77777777" w:rsidR="00837F6F" w:rsidRPr="002B3EC2" w:rsidRDefault="00837F6F" w:rsidP="00837F6F">
      <w:pPr>
        <w:pStyle w:val="Default"/>
        <w:spacing w:line="276" w:lineRule="auto"/>
        <w:rPr>
          <w:rFonts w:ascii="Arial" w:hAnsi="Arial" w:cs="Arial"/>
          <w:color w:val="auto"/>
          <w:sz w:val="22"/>
          <w:szCs w:val="22"/>
          <w:lang w:val="cy-GB"/>
        </w:rPr>
      </w:pPr>
    </w:p>
    <w:p w14:paraId="57480B30" w14:textId="13257F8C" w:rsidR="00837F6F" w:rsidRPr="002B3EC2" w:rsidRDefault="00F717C4" w:rsidP="00837F6F">
      <w:pPr>
        <w:pStyle w:val="Default"/>
        <w:spacing w:line="276" w:lineRule="auto"/>
        <w:rPr>
          <w:rFonts w:ascii="Arial" w:hAnsi="Arial" w:cs="Arial"/>
          <w:color w:val="auto"/>
          <w:sz w:val="22"/>
          <w:szCs w:val="22"/>
          <w:lang w:val="cy-GB"/>
        </w:rPr>
      </w:pPr>
      <w:r w:rsidRPr="002B3EC2">
        <w:rPr>
          <w:rFonts w:ascii="Arial" w:hAnsi="Arial" w:cs="Arial"/>
          <w:color w:val="auto"/>
          <w:sz w:val="22"/>
          <w:szCs w:val="22"/>
          <w:lang w:val="cy-GB"/>
        </w:rPr>
        <w:t xml:space="preserve">Bydd cyflogwyr </w:t>
      </w:r>
    </w:p>
    <w:p w14:paraId="01E2142C" w14:textId="77777777" w:rsidR="00837F6F" w:rsidRPr="002B3EC2" w:rsidRDefault="00837F6F" w:rsidP="00837F6F">
      <w:pPr>
        <w:pStyle w:val="Default"/>
        <w:spacing w:line="276" w:lineRule="auto"/>
        <w:rPr>
          <w:rFonts w:ascii="Arial" w:hAnsi="Arial" w:cs="Arial"/>
          <w:color w:val="auto"/>
          <w:sz w:val="22"/>
          <w:szCs w:val="22"/>
          <w:lang w:val="cy-GB"/>
        </w:rPr>
      </w:pPr>
    </w:p>
    <w:p w14:paraId="592C8665" w14:textId="0781039A" w:rsidR="00837F6F" w:rsidRPr="002B3EC2" w:rsidRDefault="00865745" w:rsidP="002441B4">
      <w:pPr>
        <w:pStyle w:val="Default"/>
        <w:numPr>
          <w:ilvl w:val="1"/>
          <w:numId w:val="3"/>
        </w:numPr>
        <w:spacing w:line="276" w:lineRule="auto"/>
        <w:ind w:left="709" w:hanging="709"/>
        <w:rPr>
          <w:rFonts w:ascii="Arial" w:hAnsi="Arial" w:cs="Arial"/>
          <w:color w:val="auto"/>
          <w:sz w:val="22"/>
          <w:szCs w:val="22"/>
          <w:lang w:val="cy-GB"/>
        </w:rPr>
      </w:pPr>
      <w:r w:rsidRPr="002B3EC2">
        <w:rPr>
          <w:rFonts w:ascii="Arial" w:hAnsi="Arial" w:cs="Arial"/>
          <w:sz w:val="22"/>
          <w:szCs w:val="22"/>
          <w:lang w:val="cy-GB" w:eastAsia="en-US"/>
        </w:rPr>
        <w:t xml:space="preserve">Yn defnyddio polisïau a phrosesau recriwtio trylwyr i wneud yn siŵr mai pobl addas yn unig, sydd â gwybodaeth, sgiliau, gwerthoedd a photensial priodol, sy’n ymuno â’r gweithlu. Mae hyn yn cynnwys gwneud yn siŵr bod pobl yn </w:t>
      </w:r>
      <w:r w:rsidR="003314E7" w:rsidRPr="002B3EC2">
        <w:rPr>
          <w:rFonts w:ascii="Arial" w:hAnsi="Arial" w:cs="Arial"/>
          <w:sz w:val="22"/>
          <w:szCs w:val="22"/>
          <w:lang w:val="cy-GB" w:eastAsia="en-US"/>
        </w:rPr>
        <w:t>meddu ar y cymwysterau a’r cofrestriad</w:t>
      </w:r>
      <w:r w:rsidRPr="002B3EC2">
        <w:rPr>
          <w:rFonts w:ascii="Arial" w:hAnsi="Arial" w:cs="Arial"/>
          <w:sz w:val="22"/>
          <w:szCs w:val="22"/>
          <w:lang w:val="cy-GB" w:eastAsia="en-US"/>
        </w:rPr>
        <w:t xml:space="preserve"> proffesiynol sy’n ofynnol ar gyfer eu swydd.</w:t>
      </w:r>
    </w:p>
    <w:p w14:paraId="1C2CA331" w14:textId="77777777" w:rsidR="00837F6F" w:rsidRPr="002B3EC2" w:rsidRDefault="00837F6F" w:rsidP="00837F6F">
      <w:pPr>
        <w:pStyle w:val="Default"/>
        <w:spacing w:line="276" w:lineRule="auto"/>
        <w:rPr>
          <w:rFonts w:ascii="Arial" w:hAnsi="Arial" w:cs="Arial"/>
          <w:color w:val="auto"/>
          <w:sz w:val="22"/>
          <w:szCs w:val="22"/>
          <w:lang w:val="cy-GB"/>
        </w:rPr>
      </w:pPr>
    </w:p>
    <w:p w14:paraId="777D58C0" w14:textId="060EAEAF" w:rsidR="00837F6F" w:rsidRPr="002B3EC2" w:rsidRDefault="00A52478" w:rsidP="002441B4">
      <w:pPr>
        <w:pStyle w:val="CM8"/>
        <w:numPr>
          <w:ilvl w:val="1"/>
          <w:numId w:val="3"/>
        </w:numPr>
        <w:spacing w:line="276" w:lineRule="auto"/>
        <w:ind w:left="709" w:hanging="709"/>
        <w:rPr>
          <w:rFonts w:ascii="Arial" w:hAnsi="Arial" w:cs="Arial"/>
          <w:sz w:val="22"/>
          <w:szCs w:val="22"/>
        </w:rPr>
      </w:pPr>
      <w:r w:rsidRPr="002B3EC2">
        <w:rPr>
          <w:rFonts w:ascii="Arial" w:hAnsi="Arial" w:cs="Arial"/>
          <w:sz w:val="22"/>
          <w:szCs w:val="22"/>
        </w:rPr>
        <w:t>Yn archwilio cofnodion troseddol a chofrestri perthnasol</w:t>
      </w:r>
      <w:r w:rsidR="00837F6F" w:rsidRPr="002B3EC2">
        <w:rPr>
          <w:rFonts w:ascii="Arial" w:hAnsi="Arial" w:cs="Arial"/>
          <w:sz w:val="22"/>
          <w:szCs w:val="22"/>
        </w:rPr>
        <w:t xml:space="preserve">, </w:t>
      </w:r>
      <w:r w:rsidRPr="002B3EC2">
        <w:rPr>
          <w:rFonts w:ascii="Arial" w:hAnsi="Arial" w:cs="Arial"/>
          <w:sz w:val="22"/>
          <w:szCs w:val="22"/>
        </w:rPr>
        <w:t>unrhyw fylchau mewn hanes cyflogaeth ac yn sicrhau bod hawl gyfreithiol gan yr unigolyn i weithio yng Nghymru</w:t>
      </w:r>
      <w:r w:rsidR="00837F6F" w:rsidRPr="002B3EC2">
        <w:rPr>
          <w:rFonts w:ascii="Arial" w:hAnsi="Arial" w:cs="Arial"/>
          <w:sz w:val="22"/>
          <w:szCs w:val="22"/>
        </w:rPr>
        <w:t xml:space="preserve">. </w:t>
      </w:r>
      <w:r w:rsidRPr="002B3EC2">
        <w:rPr>
          <w:rFonts w:ascii="Arial" w:hAnsi="Arial" w:cs="Arial"/>
          <w:sz w:val="22"/>
          <w:szCs w:val="22"/>
        </w:rPr>
        <w:t>Gwneir hyn cyn penodi</w:t>
      </w:r>
      <w:r w:rsidR="00837F6F" w:rsidRPr="002B3EC2">
        <w:rPr>
          <w:rFonts w:ascii="Arial" w:hAnsi="Arial" w:cs="Arial"/>
          <w:sz w:val="22"/>
          <w:szCs w:val="22"/>
        </w:rPr>
        <w:t xml:space="preserve">. </w:t>
      </w:r>
    </w:p>
    <w:p w14:paraId="1EC2C8AB" w14:textId="77777777" w:rsidR="00837F6F" w:rsidRPr="002B3EC2" w:rsidRDefault="00837F6F" w:rsidP="00837F6F">
      <w:pPr>
        <w:pStyle w:val="Default"/>
        <w:spacing w:line="276" w:lineRule="auto"/>
        <w:rPr>
          <w:rFonts w:ascii="Arial" w:hAnsi="Arial" w:cs="Arial"/>
          <w:sz w:val="22"/>
          <w:szCs w:val="22"/>
          <w:lang w:val="cy-GB"/>
        </w:rPr>
      </w:pPr>
    </w:p>
    <w:p w14:paraId="319918D2" w14:textId="335FB6D3" w:rsidR="00837F6F" w:rsidRPr="002B3EC2" w:rsidRDefault="00837F6F" w:rsidP="00837F6F">
      <w:pPr>
        <w:pStyle w:val="Default"/>
        <w:spacing w:line="276" w:lineRule="auto"/>
        <w:ind w:left="709" w:hanging="709"/>
        <w:rPr>
          <w:rFonts w:ascii="Arial" w:hAnsi="Arial" w:cs="Arial"/>
          <w:sz w:val="22"/>
          <w:szCs w:val="22"/>
          <w:lang w:val="cy-GB"/>
        </w:rPr>
      </w:pPr>
      <w:r w:rsidRPr="002B3EC2">
        <w:rPr>
          <w:rFonts w:ascii="Arial" w:hAnsi="Arial" w:cs="Arial"/>
          <w:color w:val="EB5E57" w:themeColor="accent3"/>
          <w:sz w:val="22"/>
          <w:szCs w:val="22"/>
          <w:lang w:val="cy-GB"/>
        </w:rPr>
        <w:t xml:space="preserve">1.3 </w:t>
      </w:r>
      <w:r w:rsidRPr="002B3EC2">
        <w:rPr>
          <w:rFonts w:ascii="Arial" w:hAnsi="Arial" w:cs="Arial"/>
          <w:color w:val="EB5E57" w:themeColor="accent3"/>
          <w:sz w:val="22"/>
          <w:szCs w:val="22"/>
          <w:lang w:val="cy-GB"/>
        </w:rPr>
        <w:tab/>
      </w:r>
      <w:r w:rsidR="00A52478" w:rsidRPr="002B3EC2">
        <w:rPr>
          <w:rFonts w:ascii="Arial" w:hAnsi="Arial" w:cs="Arial"/>
          <w:sz w:val="22"/>
          <w:szCs w:val="22"/>
          <w:lang w:val="cy-GB"/>
        </w:rPr>
        <w:t>Yn gofyn am eirdaon cywir a phriodol, ac yn eu darparu, er mwyn rhannu gwybodaeth am addasrwydd unigolyn i weithio mewn gofal cymdeithasol ac mewn rôl benodol</w:t>
      </w:r>
      <w:r w:rsidRPr="002B3EC2">
        <w:rPr>
          <w:rFonts w:ascii="Arial" w:hAnsi="Arial" w:cs="Arial"/>
          <w:sz w:val="22"/>
          <w:szCs w:val="22"/>
          <w:lang w:val="cy-GB"/>
        </w:rPr>
        <w:t>.</w:t>
      </w:r>
    </w:p>
    <w:p w14:paraId="5959FBD1" w14:textId="77777777" w:rsidR="00837F6F" w:rsidRPr="002B3EC2" w:rsidRDefault="00837F6F" w:rsidP="00837F6F">
      <w:pPr>
        <w:pStyle w:val="Default"/>
        <w:spacing w:line="276" w:lineRule="auto"/>
        <w:ind w:left="709" w:hanging="709"/>
        <w:rPr>
          <w:rFonts w:ascii="Arial" w:hAnsi="Arial" w:cs="Arial"/>
          <w:sz w:val="22"/>
          <w:szCs w:val="22"/>
          <w:lang w:val="cy-GB"/>
        </w:rPr>
      </w:pPr>
    </w:p>
    <w:p w14:paraId="6C1E5E5C" w14:textId="5051437A" w:rsidR="00837F6F" w:rsidRPr="002B3EC2" w:rsidRDefault="00837F6F" w:rsidP="00837F6F">
      <w:pPr>
        <w:pStyle w:val="Default"/>
        <w:spacing w:line="276" w:lineRule="auto"/>
        <w:ind w:left="709" w:hanging="709"/>
        <w:rPr>
          <w:rFonts w:ascii="Arial" w:hAnsi="Arial" w:cs="Arial"/>
          <w:sz w:val="22"/>
          <w:szCs w:val="22"/>
          <w:lang w:val="cy-GB"/>
        </w:rPr>
      </w:pPr>
      <w:r w:rsidRPr="002B3EC2">
        <w:rPr>
          <w:rFonts w:ascii="Arial" w:hAnsi="Arial" w:cs="Arial"/>
          <w:color w:val="EB5E57" w:themeColor="accent3"/>
          <w:sz w:val="22"/>
          <w:szCs w:val="22"/>
          <w:lang w:val="cy-GB"/>
        </w:rPr>
        <w:t xml:space="preserve">1.4 </w:t>
      </w:r>
      <w:r w:rsidRPr="002B3EC2">
        <w:rPr>
          <w:rFonts w:ascii="Arial" w:hAnsi="Arial" w:cs="Arial"/>
          <w:sz w:val="22"/>
          <w:szCs w:val="22"/>
          <w:lang w:val="cy-GB"/>
        </w:rPr>
        <w:tab/>
      </w:r>
      <w:r w:rsidR="00A52478" w:rsidRPr="002B3EC2">
        <w:rPr>
          <w:rFonts w:ascii="Arial" w:hAnsi="Arial" w:cs="Arial"/>
          <w:sz w:val="22"/>
          <w:szCs w:val="22"/>
          <w:lang w:val="cy-GB"/>
        </w:rPr>
        <w:t>Yn rhoi gwybodaeth glir i weithwyr am eu rôl, cyfrifoldebau, atebolrwydd, deddfwriaeth berthnasol a’r polisïau a’r gweithdrefnau y mae’n rhaid iddynt gadw atynt yn eu gwaith</w:t>
      </w:r>
      <w:r w:rsidRPr="002B3EC2">
        <w:rPr>
          <w:rFonts w:ascii="Arial" w:hAnsi="Arial" w:cs="Arial"/>
          <w:sz w:val="22"/>
          <w:szCs w:val="22"/>
          <w:lang w:val="cy-GB"/>
        </w:rPr>
        <w:t xml:space="preserve">. </w:t>
      </w:r>
    </w:p>
    <w:p w14:paraId="6416DCAA" w14:textId="77777777" w:rsidR="00837F6F" w:rsidRPr="002B3EC2" w:rsidRDefault="00837F6F" w:rsidP="00837F6F">
      <w:pPr>
        <w:pStyle w:val="Default"/>
        <w:spacing w:line="276" w:lineRule="auto"/>
        <w:ind w:left="709" w:hanging="709"/>
        <w:rPr>
          <w:rFonts w:ascii="Arial" w:hAnsi="Arial" w:cs="Arial"/>
          <w:sz w:val="22"/>
          <w:szCs w:val="22"/>
          <w:lang w:val="cy-GB"/>
        </w:rPr>
      </w:pPr>
    </w:p>
    <w:p w14:paraId="5C1C5F84" w14:textId="361D1C44" w:rsidR="00837F6F" w:rsidRPr="002B3EC2" w:rsidRDefault="00865745" w:rsidP="00837F6F">
      <w:pPr>
        <w:pStyle w:val="Default"/>
        <w:spacing w:line="276" w:lineRule="auto"/>
        <w:ind w:left="709" w:hanging="709"/>
        <w:rPr>
          <w:rFonts w:ascii="Arial" w:hAnsi="Arial" w:cs="Arial"/>
          <w:sz w:val="22"/>
          <w:szCs w:val="22"/>
          <w:lang w:val="cy-GB"/>
        </w:rPr>
      </w:pPr>
      <w:r w:rsidRPr="002B3EC2">
        <w:rPr>
          <w:rFonts w:ascii="Arial" w:hAnsi="Arial" w:cs="Arial"/>
          <w:color w:val="EB5E57"/>
          <w:sz w:val="22"/>
          <w:szCs w:val="22"/>
          <w:lang w:val="cy-GB" w:eastAsia="en-US"/>
        </w:rPr>
        <w:t xml:space="preserve">1.5 </w:t>
      </w:r>
      <w:r w:rsidRPr="002B3EC2">
        <w:rPr>
          <w:rFonts w:ascii="Arial" w:hAnsi="Arial" w:cs="Arial"/>
          <w:color w:val="EB5E57"/>
          <w:sz w:val="22"/>
          <w:szCs w:val="22"/>
          <w:lang w:val="cy-GB" w:eastAsia="en-US"/>
        </w:rPr>
        <w:tab/>
      </w:r>
      <w:r w:rsidRPr="002B3EC2">
        <w:rPr>
          <w:rFonts w:ascii="Arial" w:hAnsi="Arial" w:cs="Arial"/>
          <w:sz w:val="22"/>
          <w:szCs w:val="22"/>
          <w:lang w:val="cy-GB" w:eastAsia="en-US"/>
        </w:rPr>
        <w:t>Yn rhoi gwybodaeth glir i weithwyr am linellau rheoli, cyfathrebu a chefnogaeth yn y gweithle. Mae hyn yn cynnwys gwybodaeth am gefnogaeth ar gyfer iechyd, diogelwch a llesiant y gweithiwr yn y gweithle.</w:t>
      </w:r>
    </w:p>
    <w:p w14:paraId="47892B29" w14:textId="77777777" w:rsidR="00837F6F" w:rsidRPr="002B3EC2" w:rsidRDefault="00837F6F" w:rsidP="00837F6F">
      <w:pPr>
        <w:pStyle w:val="Default"/>
        <w:spacing w:line="276" w:lineRule="auto"/>
        <w:ind w:left="709" w:hanging="709"/>
        <w:rPr>
          <w:rFonts w:ascii="Arial" w:hAnsi="Arial" w:cs="Arial"/>
          <w:sz w:val="22"/>
          <w:szCs w:val="22"/>
          <w:lang w:val="cy-GB"/>
        </w:rPr>
      </w:pPr>
    </w:p>
    <w:p w14:paraId="7449A66C" w14:textId="5D4D0D75" w:rsidR="00837F6F" w:rsidRPr="002B3EC2" w:rsidRDefault="00865745" w:rsidP="00837F6F">
      <w:pPr>
        <w:pStyle w:val="Default"/>
        <w:spacing w:line="276" w:lineRule="auto"/>
        <w:ind w:left="709" w:hanging="709"/>
        <w:rPr>
          <w:rFonts w:ascii="Arial" w:hAnsi="Arial" w:cs="Arial"/>
          <w:color w:val="auto"/>
          <w:sz w:val="22"/>
          <w:szCs w:val="22"/>
          <w:lang w:val="cy-GB"/>
        </w:rPr>
      </w:pPr>
      <w:r w:rsidRPr="002B3EC2">
        <w:rPr>
          <w:rFonts w:ascii="Arial" w:hAnsi="Arial" w:cs="Arial"/>
          <w:color w:val="EB5E57"/>
          <w:sz w:val="22"/>
          <w:szCs w:val="22"/>
          <w:lang w:val="cy-GB" w:eastAsia="en-US"/>
        </w:rPr>
        <w:t xml:space="preserve">1.6 </w:t>
      </w:r>
      <w:r w:rsidRPr="002B3EC2">
        <w:rPr>
          <w:rFonts w:ascii="Arial" w:hAnsi="Arial" w:cs="Arial"/>
          <w:color w:val="EB5E57"/>
          <w:sz w:val="22"/>
          <w:szCs w:val="22"/>
          <w:lang w:val="cy-GB" w:eastAsia="en-US"/>
        </w:rPr>
        <w:tab/>
      </w:r>
      <w:r w:rsidRPr="002B3EC2">
        <w:rPr>
          <w:rFonts w:ascii="Arial" w:hAnsi="Arial" w:cs="Arial"/>
          <w:sz w:val="22"/>
          <w:szCs w:val="22"/>
          <w:lang w:val="cy-GB" w:eastAsia="en-US"/>
        </w:rPr>
        <w:t>Yn gwneud yn siŵr bod telerau ac amodau gweithiwr yn gyfreithlon ac yn ddigonol i gynnal gweithlu addas a, hefyd, adolygu telerau ac amodau yn rheolaidd i sicrhau eu bod yn parhau’n gyfreithlon ac yn ddigonol.</w:t>
      </w:r>
    </w:p>
    <w:p w14:paraId="488277F7" w14:textId="77777777" w:rsidR="00837F6F" w:rsidRPr="002B3EC2" w:rsidRDefault="00837F6F" w:rsidP="00837F6F">
      <w:pPr>
        <w:pStyle w:val="Default"/>
        <w:spacing w:line="276" w:lineRule="auto"/>
        <w:ind w:left="360" w:hanging="360"/>
        <w:rPr>
          <w:rFonts w:ascii="Arial" w:hAnsi="Arial" w:cs="Arial"/>
          <w:color w:val="auto"/>
          <w:sz w:val="22"/>
          <w:szCs w:val="22"/>
          <w:lang w:val="cy-GB"/>
        </w:rPr>
      </w:pPr>
    </w:p>
    <w:p w14:paraId="50412CCD" w14:textId="77777777" w:rsidR="00837F6F" w:rsidRPr="002B3EC2" w:rsidRDefault="00837F6F" w:rsidP="00837F6F">
      <w:pPr>
        <w:pStyle w:val="Default"/>
        <w:spacing w:line="276" w:lineRule="auto"/>
        <w:ind w:left="360" w:hanging="360"/>
        <w:rPr>
          <w:rFonts w:ascii="Arial" w:hAnsi="Arial" w:cs="Arial"/>
          <w:sz w:val="22"/>
          <w:szCs w:val="22"/>
          <w:lang w:val="cy-GB"/>
        </w:rPr>
      </w:pPr>
    </w:p>
    <w:p w14:paraId="6F6087CA" w14:textId="77777777" w:rsidR="00837F6F" w:rsidRPr="002B3EC2" w:rsidRDefault="00837F6F" w:rsidP="00837F6F">
      <w:pPr>
        <w:pStyle w:val="Default"/>
        <w:spacing w:line="276" w:lineRule="auto"/>
        <w:rPr>
          <w:rFonts w:ascii="Arial" w:hAnsi="Arial" w:cs="Arial"/>
          <w:b/>
          <w:color w:val="auto"/>
          <w:sz w:val="22"/>
          <w:szCs w:val="22"/>
          <w:lang w:val="cy-GB"/>
        </w:rPr>
      </w:pPr>
    </w:p>
    <w:p w14:paraId="65464FFC" w14:textId="77777777" w:rsidR="00837F6F" w:rsidRPr="002B3EC2" w:rsidRDefault="00837F6F" w:rsidP="00837F6F">
      <w:pPr>
        <w:pStyle w:val="Default"/>
        <w:spacing w:line="276" w:lineRule="auto"/>
        <w:rPr>
          <w:rFonts w:ascii="Arial" w:hAnsi="Arial" w:cs="Arial"/>
          <w:b/>
          <w:color w:val="auto"/>
          <w:sz w:val="22"/>
          <w:szCs w:val="22"/>
          <w:lang w:val="cy-GB"/>
        </w:rPr>
      </w:pPr>
    </w:p>
    <w:p w14:paraId="55775D46" w14:textId="77777777" w:rsidR="00837F6F" w:rsidRPr="0038025C" w:rsidRDefault="00837F6F" w:rsidP="00837F6F">
      <w:pPr>
        <w:pStyle w:val="Default"/>
        <w:spacing w:line="276" w:lineRule="auto"/>
        <w:rPr>
          <w:rFonts w:ascii="Arial" w:hAnsi="Arial" w:cs="Arial"/>
          <w:b/>
          <w:color w:val="auto"/>
          <w:lang w:val="cy-GB"/>
        </w:rPr>
      </w:pPr>
    </w:p>
    <w:p w14:paraId="5F422164" w14:textId="77777777" w:rsidR="00837F6F" w:rsidRPr="0038025C" w:rsidRDefault="00837F6F" w:rsidP="00837F6F">
      <w:pPr>
        <w:pStyle w:val="Default"/>
        <w:spacing w:line="276" w:lineRule="auto"/>
        <w:rPr>
          <w:rFonts w:ascii="Arial" w:hAnsi="Arial" w:cs="Arial"/>
          <w:b/>
          <w:color w:val="auto"/>
          <w:lang w:val="cy-GB"/>
        </w:rPr>
      </w:pPr>
    </w:p>
    <w:p w14:paraId="60063453" w14:textId="77777777" w:rsidR="00BD5100" w:rsidRPr="0038025C" w:rsidRDefault="00BD5100">
      <w:pPr>
        <w:rPr>
          <w:rFonts w:ascii="Arial" w:eastAsia="Times New Roman" w:hAnsi="Arial" w:cs="Arial"/>
          <w:b/>
          <w:sz w:val="24"/>
          <w:szCs w:val="24"/>
        </w:rPr>
      </w:pPr>
      <w:r w:rsidRPr="0038025C">
        <w:rPr>
          <w:rFonts w:ascii="Arial" w:hAnsi="Arial" w:cs="Arial"/>
          <w:b/>
        </w:rPr>
        <w:br w:type="page"/>
      </w:r>
    </w:p>
    <w:p w14:paraId="0707E6CD" w14:textId="7A6F05BC" w:rsidR="00837F6F" w:rsidRPr="0038025C" w:rsidRDefault="004A7DA0" w:rsidP="00037744">
      <w:pPr>
        <w:pStyle w:val="Default"/>
        <w:pBdr>
          <w:bottom w:val="single" w:sz="4" w:space="1" w:color="EB5E57" w:themeColor="accent3"/>
        </w:pBdr>
        <w:spacing w:line="276" w:lineRule="auto"/>
        <w:rPr>
          <w:rFonts w:ascii="Arial" w:hAnsi="Arial" w:cs="Arial"/>
          <w:b/>
          <w:color w:val="EB5E57" w:themeColor="accent3"/>
          <w:sz w:val="36"/>
          <w:szCs w:val="36"/>
          <w:lang w:val="cy-GB"/>
        </w:rPr>
      </w:pPr>
      <w:r w:rsidRPr="0038025C">
        <w:rPr>
          <w:rFonts w:ascii="Arial" w:hAnsi="Arial" w:cs="Arial"/>
          <w:b/>
          <w:color w:val="EB5E57" w:themeColor="accent3"/>
          <w:sz w:val="36"/>
          <w:szCs w:val="36"/>
          <w:lang w:val="cy-GB"/>
        </w:rPr>
        <w:lastRenderedPageBreak/>
        <w:t>Adran</w:t>
      </w:r>
      <w:r w:rsidR="00837F6F" w:rsidRPr="0038025C">
        <w:rPr>
          <w:rFonts w:ascii="Arial" w:hAnsi="Arial" w:cs="Arial"/>
          <w:b/>
          <w:color w:val="EB5E57" w:themeColor="accent3"/>
          <w:sz w:val="36"/>
          <w:szCs w:val="36"/>
          <w:lang w:val="cy-GB"/>
        </w:rPr>
        <w:t xml:space="preserve"> 2</w:t>
      </w:r>
    </w:p>
    <w:p w14:paraId="552E0869" w14:textId="77777777" w:rsidR="00837F6F" w:rsidRPr="0038025C" w:rsidRDefault="00837F6F" w:rsidP="00837F6F">
      <w:pPr>
        <w:pStyle w:val="Default"/>
        <w:spacing w:line="276" w:lineRule="auto"/>
        <w:rPr>
          <w:rFonts w:ascii="Arial" w:hAnsi="Arial" w:cs="Arial"/>
          <w:color w:val="auto"/>
          <w:lang w:val="cy-GB"/>
        </w:rPr>
      </w:pPr>
    </w:p>
    <w:p w14:paraId="620577FD" w14:textId="48035BE8" w:rsidR="00837F6F" w:rsidRPr="002B3EC2" w:rsidRDefault="004A7DA0" w:rsidP="00837F6F">
      <w:pPr>
        <w:pStyle w:val="Default"/>
        <w:spacing w:line="276" w:lineRule="auto"/>
        <w:rPr>
          <w:rFonts w:ascii="Arial" w:hAnsi="Arial" w:cs="Arial"/>
          <w:b/>
          <w:color w:val="auto"/>
          <w:sz w:val="22"/>
          <w:szCs w:val="22"/>
          <w:lang w:val="cy-GB"/>
        </w:rPr>
      </w:pPr>
      <w:r w:rsidRPr="002B3EC2">
        <w:rPr>
          <w:rFonts w:ascii="Arial" w:hAnsi="Arial" w:cs="Arial"/>
          <w:b/>
          <w:color w:val="auto"/>
          <w:sz w:val="22"/>
          <w:szCs w:val="22"/>
          <w:lang w:val="cy-GB"/>
        </w:rPr>
        <w:t>Mae polisïau, systemau ac arferion ar waith i alluogi gweithwyr gofal cymdeithasol i fodloni eu Côd Ymarfer Proffesiynol Gofal Cymdeithasol</w:t>
      </w:r>
      <w:r w:rsidR="00837F6F" w:rsidRPr="002B3EC2">
        <w:rPr>
          <w:rFonts w:ascii="Arial" w:hAnsi="Arial" w:cs="Arial"/>
          <w:b/>
          <w:color w:val="auto"/>
          <w:sz w:val="22"/>
          <w:szCs w:val="22"/>
          <w:lang w:val="cy-GB"/>
        </w:rPr>
        <w:t xml:space="preserve"> </w:t>
      </w:r>
    </w:p>
    <w:p w14:paraId="06D90892" w14:textId="77777777" w:rsidR="00837F6F" w:rsidRPr="002B3EC2" w:rsidRDefault="00837F6F" w:rsidP="00837F6F">
      <w:pPr>
        <w:pStyle w:val="Default"/>
        <w:spacing w:line="276" w:lineRule="auto"/>
        <w:rPr>
          <w:rFonts w:ascii="Arial" w:hAnsi="Arial" w:cs="Arial"/>
          <w:color w:val="auto"/>
          <w:sz w:val="22"/>
          <w:szCs w:val="22"/>
          <w:lang w:val="cy-GB"/>
        </w:rPr>
      </w:pPr>
    </w:p>
    <w:p w14:paraId="4F2A6C7B" w14:textId="1D0EDF7A" w:rsidR="00837F6F" w:rsidRPr="002B3EC2" w:rsidRDefault="004A7DA0" w:rsidP="00837F6F">
      <w:pPr>
        <w:pStyle w:val="Default"/>
        <w:spacing w:line="276" w:lineRule="auto"/>
        <w:rPr>
          <w:rFonts w:ascii="Arial" w:hAnsi="Arial" w:cs="Arial"/>
          <w:color w:val="auto"/>
          <w:sz w:val="22"/>
          <w:szCs w:val="22"/>
          <w:lang w:val="cy-GB"/>
        </w:rPr>
      </w:pPr>
      <w:r w:rsidRPr="002B3EC2">
        <w:rPr>
          <w:rFonts w:ascii="Arial" w:hAnsi="Arial" w:cs="Arial"/>
          <w:color w:val="auto"/>
          <w:sz w:val="22"/>
          <w:szCs w:val="22"/>
          <w:lang w:val="cy-GB"/>
        </w:rPr>
        <w:t>Bydd cyflogwyr</w:t>
      </w:r>
    </w:p>
    <w:p w14:paraId="2990814D" w14:textId="77777777" w:rsidR="00837F6F" w:rsidRPr="002B3EC2" w:rsidRDefault="00837F6F" w:rsidP="00837F6F">
      <w:pPr>
        <w:pStyle w:val="Default"/>
        <w:spacing w:line="276" w:lineRule="auto"/>
        <w:rPr>
          <w:rFonts w:ascii="Arial" w:hAnsi="Arial" w:cs="Arial"/>
          <w:color w:val="auto"/>
          <w:sz w:val="22"/>
          <w:szCs w:val="22"/>
          <w:lang w:val="cy-GB"/>
        </w:rPr>
      </w:pPr>
    </w:p>
    <w:p w14:paraId="27BD3FEA" w14:textId="0717AC1C" w:rsidR="00837F6F" w:rsidRPr="002B3EC2" w:rsidRDefault="00837F6F" w:rsidP="00837F6F">
      <w:pPr>
        <w:pStyle w:val="Default"/>
        <w:spacing w:line="276" w:lineRule="auto"/>
        <w:ind w:left="709" w:hanging="709"/>
        <w:rPr>
          <w:rFonts w:ascii="Arial" w:hAnsi="Arial" w:cs="Arial"/>
          <w:bCs/>
          <w:sz w:val="22"/>
          <w:szCs w:val="22"/>
          <w:lang w:val="cy-GB"/>
        </w:rPr>
      </w:pPr>
      <w:r w:rsidRPr="002B3EC2">
        <w:rPr>
          <w:rFonts w:ascii="Arial" w:hAnsi="Arial" w:cs="Arial"/>
          <w:color w:val="EB5E57" w:themeColor="accent3"/>
          <w:sz w:val="22"/>
          <w:szCs w:val="22"/>
          <w:lang w:val="cy-GB"/>
        </w:rPr>
        <w:t xml:space="preserve">2.1 </w:t>
      </w:r>
      <w:r w:rsidRPr="002B3EC2">
        <w:rPr>
          <w:rFonts w:ascii="Arial" w:hAnsi="Arial" w:cs="Arial"/>
          <w:color w:val="auto"/>
          <w:sz w:val="22"/>
          <w:szCs w:val="22"/>
          <w:lang w:val="cy-GB"/>
        </w:rPr>
        <w:tab/>
      </w:r>
      <w:r w:rsidR="004A7DA0" w:rsidRPr="002B3EC2">
        <w:rPr>
          <w:rFonts w:ascii="Arial" w:hAnsi="Arial" w:cs="Arial"/>
          <w:color w:val="auto"/>
          <w:sz w:val="22"/>
          <w:szCs w:val="22"/>
          <w:lang w:val="cy-GB"/>
        </w:rPr>
        <w:t xml:space="preserve">Yn cynorthwyo gweithwyr gofal cymdeithasol i gyrraedd y safonau yn y </w:t>
      </w:r>
      <w:r w:rsidR="004A7DA0" w:rsidRPr="002B3EC2">
        <w:rPr>
          <w:rFonts w:ascii="Arial" w:hAnsi="Arial" w:cs="Arial"/>
          <w:i/>
          <w:color w:val="auto"/>
          <w:sz w:val="22"/>
          <w:szCs w:val="22"/>
          <w:lang w:val="cy-GB"/>
        </w:rPr>
        <w:t>Côd Ymarfer Proffesiynol</w:t>
      </w:r>
      <w:r w:rsidRPr="002B3EC2">
        <w:rPr>
          <w:rFonts w:ascii="Arial" w:hAnsi="Arial" w:cs="Arial"/>
          <w:color w:val="auto"/>
          <w:sz w:val="22"/>
          <w:szCs w:val="22"/>
          <w:lang w:val="cy-GB"/>
        </w:rPr>
        <w:t xml:space="preserve"> </w:t>
      </w:r>
      <w:r w:rsidR="004A7DA0" w:rsidRPr="002B3EC2">
        <w:rPr>
          <w:rFonts w:ascii="Arial" w:hAnsi="Arial" w:cs="Arial"/>
          <w:color w:val="auto"/>
          <w:sz w:val="22"/>
          <w:szCs w:val="22"/>
          <w:lang w:val="cy-GB"/>
        </w:rPr>
        <w:t>a’r canllawiau ymarfer cysylltiedig</w:t>
      </w:r>
      <w:r w:rsidRPr="002B3EC2">
        <w:rPr>
          <w:rFonts w:ascii="Arial" w:hAnsi="Arial" w:cs="Arial"/>
          <w:bCs/>
          <w:sz w:val="22"/>
          <w:szCs w:val="22"/>
          <w:lang w:val="cy-GB"/>
        </w:rPr>
        <w:t xml:space="preserve">. </w:t>
      </w:r>
    </w:p>
    <w:p w14:paraId="2249BECA" w14:textId="77777777" w:rsidR="00837F6F" w:rsidRPr="002B3EC2" w:rsidRDefault="00837F6F" w:rsidP="00837F6F">
      <w:pPr>
        <w:pStyle w:val="Default"/>
        <w:spacing w:line="276" w:lineRule="auto"/>
        <w:ind w:left="709" w:hanging="709"/>
        <w:rPr>
          <w:rFonts w:ascii="Arial" w:hAnsi="Arial" w:cs="Arial"/>
          <w:bCs/>
          <w:sz w:val="22"/>
          <w:szCs w:val="22"/>
          <w:lang w:val="cy-GB"/>
        </w:rPr>
      </w:pPr>
    </w:p>
    <w:p w14:paraId="02290981" w14:textId="29D4C821" w:rsidR="00837F6F" w:rsidRPr="002B3EC2" w:rsidRDefault="00837F6F" w:rsidP="00837F6F">
      <w:pPr>
        <w:pStyle w:val="Default"/>
        <w:spacing w:line="276" w:lineRule="auto"/>
        <w:ind w:left="709" w:hanging="709"/>
        <w:rPr>
          <w:rFonts w:ascii="Arial" w:hAnsi="Arial" w:cs="Arial"/>
          <w:bCs/>
          <w:sz w:val="22"/>
          <w:szCs w:val="22"/>
          <w:lang w:val="cy-GB"/>
        </w:rPr>
      </w:pPr>
      <w:r w:rsidRPr="002B3EC2">
        <w:rPr>
          <w:rFonts w:ascii="Arial" w:hAnsi="Arial" w:cs="Arial"/>
          <w:bCs/>
          <w:color w:val="EB5E57" w:themeColor="accent3"/>
          <w:sz w:val="22"/>
          <w:szCs w:val="22"/>
          <w:lang w:val="cy-GB"/>
        </w:rPr>
        <w:t xml:space="preserve">2.2 </w:t>
      </w:r>
      <w:r w:rsidRPr="002B3EC2">
        <w:rPr>
          <w:rFonts w:ascii="Arial" w:hAnsi="Arial" w:cs="Arial"/>
          <w:bCs/>
          <w:sz w:val="22"/>
          <w:szCs w:val="22"/>
          <w:lang w:val="cy-GB"/>
        </w:rPr>
        <w:tab/>
      </w:r>
      <w:r w:rsidR="00535C40" w:rsidRPr="002B3EC2">
        <w:rPr>
          <w:rFonts w:ascii="Arial" w:hAnsi="Arial" w:cs="Arial"/>
          <w:bCs/>
          <w:sz w:val="22"/>
          <w:szCs w:val="22"/>
          <w:lang w:val="cy-GB"/>
        </w:rPr>
        <w:t xml:space="preserve">Os ydynt yn cyflogi gweithwyr o broffesiynau eraill, yn eu cynorthwyo i </w:t>
      </w:r>
      <w:r w:rsidR="003314E7" w:rsidRPr="002B3EC2">
        <w:rPr>
          <w:rFonts w:ascii="Arial" w:hAnsi="Arial" w:cs="Arial"/>
          <w:bCs/>
          <w:sz w:val="22"/>
          <w:szCs w:val="22"/>
          <w:lang w:val="cy-GB"/>
        </w:rPr>
        <w:t>ddiwallu</w:t>
      </w:r>
      <w:r w:rsidR="00535C40" w:rsidRPr="002B3EC2">
        <w:rPr>
          <w:rFonts w:ascii="Arial" w:hAnsi="Arial" w:cs="Arial"/>
          <w:bCs/>
          <w:sz w:val="22"/>
          <w:szCs w:val="22"/>
          <w:lang w:val="cy-GB"/>
        </w:rPr>
        <w:t xml:space="preserve"> eu codau proffesiynol ac yn rhoi gwybod i’r awdurdod perthnasol am weithwyr y gall fod amhariad ar eu haddasrwydd i ymarfer</w:t>
      </w:r>
      <w:r w:rsidRPr="002B3EC2">
        <w:rPr>
          <w:rFonts w:ascii="Arial" w:hAnsi="Arial" w:cs="Arial"/>
          <w:bCs/>
          <w:sz w:val="22"/>
          <w:szCs w:val="22"/>
          <w:lang w:val="cy-GB"/>
        </w:rPr>
        <w:t xml:space="preserve">. </w:t>
      </w:r>
    </w:p>
    <w:p w14:paraId="7B5E3D3A" w14:textId="77777777" w:rsidR="00837F6F" w:rsidRPr="002B3EC2" w:rsidRDefault="00837F6F" w:rsidP="00837F6F">
      <w:pPr>
        <w:pStyle w:val="Default"/>
        <w:spacing w:line="276" w:lineRule="auto"/>
        <w:ind w:left="709" w:hanging="709"/>
        <w:rPr>
          <w:rFonts w:ascii="Arial" w:hAnsi="Arial" w:cs="Arial"/>
          <w:color w:val="auto"/>
          <w:sz w:val="22"/>
          <w:szCs w:val="22"/>
          <w:lang w:val="cy-GB"/>
        </w:rPr>
      </w:pPr>
    </w:p>
    <w:p w14:paraId="695FD015" w14:textId="58D013A3" w:rsidR="00837F6F" w:rsidRPr="002B3EC2" w:rsidRDefault="00837F6F" w:rsidP="00837F6F">
      <w:pPr>
        <w:pStyle w:val="Default"/>
        <w:spacing w:line="276" w:lineRule="auto"/>
        <w:ind w:left="709" w:hanging="709"/>
        <w:rPr>
          <w:rFonts w:ascii="Arial" w:hAnsi="Arial" w:cs="Arial"/>
          <w:color w:val="auto"/>
          <w:sz w:val="22"/>
          <w:szCs w:val="22"/>
          <w:lang w:val="cy-GB"/>
        </w:rPr>
      </w:pPr>
      <w:r w:rsidRPr="002B3EC2">
        <w:rPr>
          <w:rFonts w:ascii="Arial" w:hAnsi="Arial" w:cs="Arial"/>
          <w:color w:val="EB5E57" w:themeColor="accent3"/>
          <w:sz w:val="22"/>
          <w:szCs w:val="22"/>
          <w:lang w:val="cy-GB"/>
        </w:rPr>
        <w:t xml:space="preserve">2.3 </w:t>
      </w:r>
      <w:r w:rsidRPr="002B3EC2">
        <w:rPr>
          <w:rFonts w:ascii="Arial" w:hAnsi="Arial" w:cs="Arial"/>
          <w:color w:val="auto"/>
          <w:sz w:val="22"/>
          <w:szCs w:val="22"/>
          <w:lang w:val="cy-GB"/>
        </w:rPr>
        <w:tab/>
      </w:r>
      <w:r w:rsidR="00535C40" w:rsidRPr="002B3EC2">
        <w:rPr>
          <w:rFonts w:ascii="Arial" w:hAnsi="Arial" w:cs="Arial"/>
          <w:color w:val="auto"/>
          <w:sz w:val="22"/>
          <w:szCs w:val="22"/>
          <w:lang w:val="cy-GB"/>
        </w:rPr>
        <w:t>Yn rhoi polisïau a gweithdrefnau ar waith i ymateb i honiadau o niwed, esgeulustod neu gamdriniaeth, ac yn eu monitro</w:t>
      </w:r>
      <w:r w:rsidRPr="002B3EC2">
        <w:rPr>
          <w:rFonts w:ascii="Arial" w:hAnsi="Arial" w:cs="Arial"/>
          <w:color w:val="auto"/>
          <w:sz w:val="22"/>
          <w:szCs w:val="22"/>
          <w:lang w:val="cy-GB"/>
        </w:rPr>
        <w:t xml:space="preserve">. </w:t>
      </w:r>
      <w:r w:rsidR="00535C40" w:rsidRPr="002B3EC2">
        <w:rPr>
          <w:rFonts w:ascii="Arial" w:hAnsi="Arial" w:cs="Arial"/>
          <w:color w:val="auto"/>
          <w:sz w:val="22"/>
          <w:szCs w:val="22"/>
          <w:lang w:val="cy-GB"/>
        </w:rPr>
        <w:t>Mae hyn yn cynnwys sicrhau bod gweithwyr yn meddu ar wybodaeth am arwyddion niwed, esgeulustod neu gamdriniaeth, a’u bod yn gwybod pa gamau y dylent eu cymryd</w:t>
      </w:r>
      <w:r w:rsidRPr="002B3EC2">
        <w:rPr>
          <w:rFonts w:ascii="Arial" w:hAnsi="Arial" w:cs="Arial"/>
          <w:color w:val="auto"/>
          <w:sz w:val="22"/>
          <w:szCs w:val="22"/>
          <w:lang w:val="cy-GB"/>
        </w:rPr>
        <w:t xml:space="preserve">. </w:t>
      </w:r>
    </w:p>
    <w:p w14:paraId="1BBEA9B2" w14:textId="77777777" w:rsidR="00837F6F" w:rsidRPr="002B3EC2" w:rsidRDefault="00837F6F" w:rsidP="00837F6F">
      <w:pPr>
        <w:pStyle w:val="Default"/>
        <w:spacing w:line="276" w:lineRule="auto"/>
        <w:ind w:left="709" w:hanging="709"/>
        <w:rPr>
          <w:rFonts w:ascii="Arial" w:hAnsi="Arial" w:cs="Arial"/>
          <w:color w:val="auto"/>
          <w:sz w:val="22"/>
          <w:szCs w:val="22"/>
          <w:lang w:val="cy-GB"/>
        </w:rPr>
      </w:pPr>
    </w:p>
    <w:p w14:paraId="7C80D300" w14:textId="52C0B3F2" w:rsidR="00837F6F" w:rsidRPr="002B3EC2" w:rsidRDefault="00837F6F" w:rsidP="00837F6F">
      <w:pPr>
        <w:pStyle w:val="Default"/>
        <w:spacing w:line="276" w:lineRule="auto"/>
        <w:ind w:left="709" w:hanging="709"/>
        <w:rPr>
          <w:rFonts w:ascii="Arial" w:hAnsi="Arial" w:cs="Arial"/>
          <w:color w:val="auto"/>
          <w:sz w:val="22"/>
          <w:szCs w:val="22"/>
          <w:lang w:val="cy-GB"/>
        </w:rPr>
      </w:pPr>
      <w:r w:rsidRPr="002B3EC2">
        <w:rPr>
          <w:rFonts w:ascii="Arial" w:hAnsi="Arial" w:cs="Arial"/>
          <w:color w:val="EB5E57" w:themeColor="accent3"/>
          <w:sz w:val="22"/>
          <w:szCs w:val="22"/>
          <w:lang w:val="cy-GB"/>
        </w:rPr>
        <w:t xml:space="preserve">2.4 </w:t>
      </w:r>
      <w:r w:rsidRPr="002B3EC2">
        <w:rPr>
          <w:rFonts w:ascii="Arial" w:hAnsi="Arial" w:cs="Arial"/>
          <w:color w:val="auto"/>
          <w:sz w:val="22"/>
          <w:szCs w:val="22"/>
          <w:lang w:val="cy-GB"/>
        </w:rPr>
        <w:tab/>
      </w:r>
      <w:r w:rsidR="00535C40" w:rsidRPr="002B3EC2">
        <w:rPr>
          <w:rFonts w:ascii="Arial" w:hAnsi="Arial" w:cs="Arial"/>
          <w:color w:val="auto"/>
          <w:sz w:val="22"/>
          <w:szCs w:val="22"/>
          <w:lang w:val="cy-GB"/>
        </w:rPr>
        <w:t>Yn rhoi polisïau ysgrifenedig ar gyfrinachedd a chadw cofnodion ar waith, ac yn eu monitro</w:t>
      </w:r>
      <w:r w:rsidRPr="002B3EC2">
        <w:rPr>
          <w:rFonts w:ascii="Arial" w:hAnsi="Arial" w:cs="Arial"/>
          <w:color w:val="auto"/>
          <w:sz w:val="22"/>
          <w:szCs w:val="22"/>
          <w:lang w:val="cy-GB"/>
        </w:rPr>
        <w:t xml:space="preserve">. </w:t>
      </w:r>
    </w:p>
    <w:p w14:paraId="752B8FD2" w14:textId="77777777" w:rsidR="00837F6F" w:rsidRPr="002B3EC2" w:rsidRDefault="00837F6F" w:rsidP="00837F6F">
      <w:pPr>
        <w:pStyle w:val="Default"/>
        <w:spacing w:line="276" w:lineRule="auto"/>
        <w:ind w:left="709" w:hanging="709"/>
        <w:rPr>
          <w:rFonts w:ascii="Arial" w:hAnsi="Arial" w:cs="Arial"/>
          <w:color w:val="auto"/>
          <w:sz w:val="22"/>
          <w:szCs w:val="22"/>
          <w:lang w:val="cy-GB"/>
        </w:rPr>
      </w:pPr>
    </w:p>
    <w:p w14:paraId="23396FFD" w14:textId="4716EDA2" w:rsidR="00837F6F" w:rsidRPr="002B3EC2" w:rsidRDefault="00581C61" w:rsidP="00837F6F">
      <w:pPr>
        <w:pStyle w:val="Default"/>
        <w:spacing w:line="276" w:lineRule="auto"/>
        <w:ind w:left="709" w:hanging="709"/>
        <w:rPr>
          <w:rFonts w:ascii="Arial" w:hAnsi="Arial" w:cs="Arial"/>
          <w:color w:val="auto"/>
          <w:sz w:val="22"/>
          <w:szCs w:val="22"/>
          <w:lang w:val="cy-GB"/>
        </w:rPr>
      </w:pPr>
      <w:r w:rsidRPr="002B3EC2">
        <w:rPr>
          <w:rFonts w:ascii="Arial" w:hAnsi="Arial" w:cs="Arial"/>
          <w:color w:val="EB5E57"/>
          <w:sz w:val="22"/>
          <w:szCs w:val="22"/>
          <w:lang w:val="cy-GB" w:eastAsia="en-US"/>
        </w:rPr>
        <w:t xml:space="preserve">2.5 </w:t>
      </w:r>
      <w:r w:rsidRPr="002B3EC2">
        <w:rPr>
          <w:rFonts w:ascii="Arial" w:hAnsi="Arial" w:cs="Arial"/>
          <w:sz w:val="22"/>
          <w:szCs w:val="22"/>
          <w:lang w:val="cy-GB" w:eastAsia="en-US"/>
        </w:rPr>
        <w:tab/>
        <w:t>Yn meddu ar drefniadau effeithiol ar gyfer rheoli a goruchwylio gweithwyr er mwyn hybu arfer gorau ac ymddygiad da, a chynorthwyo gweithwyr i wella’u perfformiad. Mae hyn yn cynnwys gwneud yn siŵr bod gweithwyr yn addas i ymarfer.</w:t>
      </w:r>
    </w:p>
    <w:p w14:paraId="6D8A0AC2" w14:textId="77777777" w:rsidR="00837F6F" w:rsidRPr="002B3EC2" w:rsidRDefault="00837F6F" w:rsidP="00837F6F">
      <w:pPr>
        <w:pStyle w:val="Default"/>
        <w:spacing w:line="276" w:lineRule="auto"/>
        <w:ind w:left="709" w:hanging="709"/>
        <w:rPr>
          <w:rFonts w:ascii="Arial" w:hAnsi="Arial" w:cs="Arial"/>
          <w:color w:val="auto"/>
          <w:sz w:val="22"/>
          <w:szCs w:val="22"/>
          <w:lang w:val="cy-GB"/>
        </w:rPr>
      </w:pPr>
    </w:p>
    <w:p w14:paraId="63CBAA1D" w14:textId="271AAB52" w:rsidR="00837F6F" w:rsidRPr="002B3EC2" w:rsidRDefault="00837F6F" w:rsidP="00837F6F">
      <w:pPr>
        <w:pStyle w:val="Default"/>
        <w:spacing w:line="276" w:lineRule="auto"/>
        <w:ind w:left="709" w:hanging="709"/>
        <w:rPr>
          <w:rFonts w:ascii="Arial" w:hAnsi="Arial" w:cs="Arial"/>
          <w:color w:val="auto"/>
          <w:sz w:val="22"/>
          <w:szCs w:val="22"/>
          <w:lang w:val="cy-GB"/>
        </w:rPr>
      </w:pPr>
      <w:r w:rsidRPr="002B3EC2">
        <w:rPr>
          <w:rFonts w:ascii="Arial" w:hAnsi="Arial" w:cs="Arial"/>
          <w:color w:val="EB5E57" w:themeColor="accent3"/>
          <w:sz w:val="22"/>
          <w:szCs w:val="22"/>
          <w:lang w:val="cy-GB"/>
        </w:rPr>
        <w:t xml:space="preserve">2.6 </w:t>
      </w:r>
      <w:r w:rsidRPr="002B3EC2">
        <w:rPr>
          <w:rFonts w:ascii="Arial" w:hAnsi="Arial" w:cs="Arial"/>
          <w:color w:val="auto"/>
          <w:sz w:val="22"/>
          <w:szCs w:val="22"/>
          <w:lang w:val="cy-GB"/>
        </w:rPr>
        <w:tab/>
      </w:r>
      <w:r w:rsidR="00535C40" w:rsidRPr="002B3EC2">
        <w:rPr>
          <w:rFonts w:ascii="Arial" w:hAnsi="Arial" w:cs="Arial"/>
          <w:color w:val="auto"/>
          <w:sz w:val="22"/>
          <w:szCs w:val="22"/>
          <w:lang w:val="cy-GB"/>
        </w:rPr>
        <w:t xml:space="preserve">Wedi rhoi systemau ar waith i wrando ar adborth gan unigolion a gofalwyr, ac ymateb iddo, i lywio a gwella gwasanaethau a pherfformiad </w:t>
      </w:r>
      <w:r w:rsidRPr="002B3EC2">
        <w:rPr>
          <w:rFonts w:ascii="Arial" w:hAnsi="Arial" w:cs="Arial"/>
          <w:color w:val="auto"/>
          <w:sz w:val="22"/>
          <w:szCs w:val="22"/>
          <w:lang w:val="cy-GB"/>
        </w:rPr>
        <w:t xml:space="preserve">staff. </w:t>
      </w:r>
    </w:p>
    <w:p w14:paraId="1749FB1F" w14:textId="77777777" w:rsidR="00837F6F" w:rsidRPr="002B3EC2" w:rsidRDefault="00837F6F" w:rsidP="00837F6F">
      <w:pPr>
        <w:pStyle w:val="Default"/>
        <w:spacing w:line="276" w:lineRule="auto"/>
        <w:ind w:left="709" w:hanging="709"/>
        <w:rPr>
          <w:rFonts w:ascii="Arial" w:hAnsi="Arial" w:cs="Arial"/>
          <w:color w:val="auto"/>
          <w:sz w:val="22"/>
          <w:szCs w:val="22"/>
          <w:lang w:val="cy-GB"/>
        </w:rPr>
      </w:pPr>
    </w:p>
    <w:p w14:paraId="0C338CE9" w14:textId="10A9347F" w:rsidR="00837F6F" w:rsidRPr="002B3EC2" w:rsidRDefault="00837F6F" w:rsidP="00837F6F">
      <w:pPr>
        <w:pStyle w:val="Default"/>
        <w:spacing w:line="276" w:lineRule="auto"/>
        <w:ind w:left="709" w:hanging="709"/>
        <w:rPr>
          <w:rFonts w:ascii="Arial" w:hAnsi="Arial" w:cs="Arial"/>
          <w:color w:val="auto"/>
          <w:sz w:val="22"/>
          <w:szCs w:val="22"/>
          <w:lang w:val="cy-GB"/>
        </w:rPr>
      </w:pPr>
      <w:r w:rsidRPr="002B3EC2">
        <w:rPr>
          <w:rFonts w:ascii="Arial" w:hAnsi="Arial" w:cs="Arial"/>
          <w:color w:val="EB5E57" w:themeColor="accent3"/>
          <w:sz w:val="22"/>
          <w:szCs w:val="22"/>
          <w:lang w:val="cy-GB"/>
        </w:rPr>
        <w:t xml:space="preserve">2.7 </w:t>
      </w:r>
      <w:r w:rsidRPr="002B3EC2">
        <w:rPr>
          <w:rFonts w:ascii="Arial" w:hAnsi="Arial" w:cs="Arial"/>
          <w:color w:val="auto"/>
          <w:sz w:val="22"/>
          <w:szCs w:val="22"/>
          <w:lang w:val="cy-GB"/>
        </w:rPr>
        <w:tab/>
      </w:r>
      <w:r w:rsidR="00535C40" w:rsidRPr="002B3EC2">
        <w:rPr>
          <w:rFonts w:ascii="Arial" w:hAnsi="Arial" w:cs="Arial"/>
          <w:color w:val="auto"/>
          <w:sz w:val="22"/>
          <w:szCs w:val="22"/>
          <w:lang w:val="cy-GB"/>
        </w:rPr>
        <w:t>Wedi rhoi polisïau a systemau ar waith er mwyn i weithwyr godi pryderon am unrhyw fater a allai gael effaith negyddol ar ddarparu gofal a chymorth diogel ac urddasol, ac yn cymryd camau digonol i ymateb i bryderon</w:t>
      </w:r>
      <w:r w:rsidRPr="002B3EC2">
        <w:rPr>
          <w:rFonts w:ascii="Arial" w:hAnsi="Arial" w:cs="Arial"/>
          <w:color w:val="auto"/>
          <w:sz w:val="22"/>
          <w:szCs w:val="22"/>
          <w:lang w:val="cy-GB"/>
        </w:rPr>
        <w:t xml:space="preserve">. </w:t>
      </w:r>
    </w:p>
    <w:p w14:paraId="30B18669" w14:textId="77777777" w:rsidR="00837F6F" w:rsidRPr="002B3EC2" w:rsidRDefault="00837F6F" w:rsidP="00837F6F">
      <w:pPr>
        <w:pStyle w:val="Default"/>
        <w:spacing w:line="276" w:lineRule="auto"/>
        <w:ind w:left="709" w:hanging="709"/>
        <w:rPr>
          <w:rFonts w:ascii="Arial" w:hAnsi="Arial" w:cs="Arial"/>
          <w:color w:val="auto"/>
          <w:sz w:val="22"/>
          <w:szCs w:val="22"/>
          <w:lang w:val="cy-GB"/>
        </w:rPr>
      </w:pPr>
    </w:p>
    <w:p w14:paraId="257E33BA" w14:textId="4FDC27DF" w:rsidR="00837F6F" w:rsidRPr="002B3EC2" w:rsidRDefault="00837F6F" w:rsidP="00837F6F">
      <w:pPr>
        <w:pStyle w:val="Default"/>
        <w:spacing w:line="276" w:lineRule="auto"/>
        <w:ind w:left="709" w:hanging="709"/>
        <w:rPr>
          <w:rFonts w:ascii="Arial" w:hAnsi="Arial" w:cs="Arial"/>
          <w:i/>
          <w:color w:val="auto"/>
          <w:sz w:val="22"/>
          <w:szCs w:val="22"/>
          <w:lang w:val="cy-GB"/>
        </w:rPr>
      </w:pPr>
      <w:r w:rsidRPr="002B3EC2">
        <w:rPr>
          <w:rFonts w:ascii="Arial" w:hAnsi="Arial" w:cs="Arial"/>
          <w:bCs/>
          <w:color w:val="EB5E57" w:themeColor="accent3"/>
          <w:sz w:val="22"/>
          <w:szCs w:val="22"/>
          <w:lang w:val="cy-GB"/>
        </w:rPr>
        <w:t xml:space="preserve">2.8 </w:t>
      </w:r>
      <w:r w:rsidRPr="002B3EC2">
        <w:rPr>
          <w:rFonts w:ascii="Arial" w:hAnsi="Arial" w:cs="Arial"/>
          <w:bCs/>
          <w:sz w:val="22"/>
          <w:szCs w:val="22"/>
          <w:lang w:val="cy-GB"/>
        </w:rPr>
        <w:tab/>
      </w:r>
      <w:r w:rsidR="00535C40" w:rsidRPr="002B3EC2">
        <w:rPr>
          <w:rFonts w:ascii="Arial" w:hAnsi="Arial" w:cs="Arial"/>
          <w:bCs/>
          <w:sz w:val="22"/>
          <w:szCs w:val="22"/>
          <w:lang w:val="cy-GB"/>
        </w:rPr>
        <w:t xml:space="preserve">Wedi sefydlu diwylliant a rhoi systemau ar waith i gynorthwyo pob gweithiwr i fod yn agored ac yn onest os aiff pethau o le, </w:t>
      </w:r>
      <w:r w:rsidR="00613AE6" w:rsidRPr="002B3EC2">
        <w:rPr>
          <w:rFonts w:ascii="Arial" w:hAnsi="Arial" w:cs="Arial"/>
          <w:bCs/>
          <w:sz w:val="22"/>
          <w:szCs w:val="22"/>
          <w:lang w:val="cy-GB"/>
        </w:rPr>
        <w:t>i roi gwybod am ddigwyddiadau negyddol ac i ddysgu o gamgymeriadau</w:t>
      </w:r>
      <w:r w:rsidRPr="002B3EC2">
        <w:rPr>
          <w:rFonts w:ascii="Arial" w:hAnsi="Arial" w:cs="Arial"/>
          <w:color w:val="auto"/>
          <w:sz w:val="22"/>
          <w:szCs w:val="22"/>
          <w:lang w:val="cy-GB"/>
        </w:rPr>
        <w:t xml:space="preserve">. </w:t>
      </w:r>
      <w:r w:rsidR="00613AE6" w:rsidRPr="002B3EC2">
        <w:rPr>
          <w:rFonts w:ascii="Arial" w:hAnsi="Arial" w:cs="Arial"/>
          <w:color w:val="auto"/>
          <w:sz w:val="22"/>
          <w:szCs w:val="22"/>
          <w:lang w:val="cy-GB"/>
        </w:rPr>
        <w:t>Mae hyn yn cynnwys gwneud ymdrechion i ddatrys anawsterau yn gynnar, er mwyn lleihau’r posibilrwydd y bydd problem yn gwaethygu</w:t>
      </w:r>
      <w:r w:rsidRPr="002B3EC2">
        <w:rPr>
          <w:rFonts w:ascii="Arial" w:hAnsi="Arial" w:cs="Arial"/>
          <w:sz w:val="22"/>
          <w:szCs w:val="22"/>
          <w:lang w:val="cy-GB"/>
        </w:rPr>
        <w:t>.</w:t>
      </w:r>
    </w:p>
    <w:p w14:paraId="75932848" w14:textId="77777777" w:rsidR="00837F6F" w:rsidRPr="002B3EC2" w:rsidRDefault="00837F6F" w:rsidP="00837F6F">
      <w:pPr>
        <w:pStyle w:val="Default"/>
        <w:spacing w:line="276" w:lineRule="auto"/>
        <w:rPr>
          <w:rFonts w:ascii="Arial" w:hAnsi="Arial" w:cs="Arial"/>
          <w:bCs/>
          <w:sz w:val="22"/>
          <w:szCs w:val="22"/>
          <w:lang w:val="cy-GB"/>
        </w:rPr>
      </w:pPr>
    </w:p>
    <w:p w14:paraId="00542BAA" w14:textId="77777777" w:rsidR="00BD5100" w:rsidRPr="0038025C" w:rsidRDefault="00BD5100">
      <w:pPr>
        <w:rPr>
          <w:rFonts w:ascii="Arial" w:eastAsia="Times New Roman" w:hAnsi="Arial" w:cs="Arial"/>
          <w:b/>
          <w:sz w:val="24"/>
          <w:szCs w:val="24"/>
        </w:rPr>
      </w:pPr>
      <w:r w:rsidRPr="0038025C">
        <w:rPr>
          <w:rFonts w:ascii="Arial" w:hAnsi="Arial" w:cs="Arial"/>
          <w:b/>
        </w:rPr>
        <w:br w:type="page"/>
      </w:r>
    </w:p>
    <w:p w14:paraId="297D3776" w14:textId="2E273677" w:rsidR="00837F6F" w:rsidRPr="0038025C" w:rsidRDefault="00613AE6" w:rsidP="00037744">
      <w:pPr>
        <w:pStyle w:val="Default"/>
        <w:pBdr>
          <w:bottom w:val="single" w:sz="4" w:space="1" w:color="EB5E57" w:themeColor="accent3"/>
        </w:pBdr>
        <w:spacing w:line="276" w:lineRule="auto"/>
        <w:rPr>
          <w:rFonts w:ascii="Arial" w:hAnsi="Arial" w:cs="Arial"/>
          <w:b/>
          <w:color w:val="EB5E57" w:themeColor="accent3"/>
          <w:sz w:val="36"/>
          <w:szCs w:val="36"/>
          <w:lang w:val="cy-GB"/>
        </w:rPr>
      </w:pPr>
      <w:r w:rsidRPr="0038025C">
        <w:rPr>
          <w:rFonts w:ascii="Arial" w:hAnsi="Arial" w:cs="Arial"/>
          <w:b/>
          <w:color w:val="EB5E57" w:themeColor="accent3"/>
          <w:sz w:val="36"/>
          <w:szCs w:val="36"/>
          <w:lang w:val="cy-GB"/>
        </w:rPr>
        <w:lastRenderedPageBreak/>
        <w:t>Adran</w:t>
      </w:r>
      <w:r w:rsidR="00837F6F" w:rsidRPr="0038025C">
        <w:rPr>
          <w:rFonts w:ascii="Arial" w:hAnsi="Arial" w:cs="Arial"/>
          <w:b/>
          <w:color w:val="EB5E57" w:themeColor="accent3"/>
          <w:sz w:val="36"/>
          <w:szCs w:val="36"/>
          <w:lang w:val="cy-GB"/>
        </w:rPr>
        <w:t xml:space="preserve"> 3</w:t>
      </w:r>
    </w:p>
    <w:p w14:paraId="43C57386" w14:textId="77777777" w:rsidR="00837F6F" w:rsidRPr="0038025C" w:rsidRDefault="00837F6F" w:rsidP="00837F6F">
      <w:pPr>
        <w:pStyle w:val="Default"/>
        <w:spacing w:line="276" w:lineRule="auto"/>
        <w:rPr>
          <w:rFonts w:ascii="Arial" w:hAnsi="Arial" w:cs="Arial"/>
          <w:color w:val="auto"/>
          <w:lang w:val="cy-GB"/>
        </w:rPr>
      </w:pPr>
    </w:p>
    <w:p w14:paraId="08EDA45D" w14:textId="6080CCA8" w:rsidR="00837F6F" w:rsidRPr="002B3EC2" w:rsidRDefault="00613AE6" w:rsidP="00837F6F">
      <w:pPr>
        <w:pStyle w:val="Default"/>
        <w:spacing w:line="276" w:lineRule="auto"/>
        <w:rPr>
          <w:rFonts w:ascii="Arial" w:hAnsi="Arial" w:cs="Arial"/>
          <w:b/>
          <w:color w:val="auto"/>
          <w:sz w:val="22"/>
          <w:szCs w:val="22"/>
          <w:lang w:val="cy-GB"/>
        </w:rPr>
      </w:pPr>
      <w:r w:rsidRPr="002B3EC2">
        <w:rPr>
          <w:rFonts w:ascii="Arial" w:hAnsi="Arial" w:cs="Arial"/>
          <w:b/>
          <w:color w:val="auto"/>
          <w:sz w:val="22"/>
          <w:szCs w:val="22"/>
          <w:lang w:val="cy-GB"/>
        </w:rPr>
        <w:t>Darparu a chefnogi cyfleoedd dysgu a datblygu i alluogi gweithwyr gofal cymdeithasol i ddatblygu eu gwybodaeth a’u medrau</w:t>
      </w:r>
      <w:r w:rsidR="00837F6F" w:rsidRPr="002B3EC2">
        <w:rPr>
          <w:rFonts w:ascii="Arial" w:hAnsi="Arial" w:cs="Arial"/>
          <w:b/>
          <w:color w:val="auto"/>
          <w:sz w:val="22"/>
          <w:szCs w:val="22"/>
          <w:lang w:val="cy-GB"/>
        </w:rPr>
        <w:t xml:space="preserve"> </w:t>
      </w:r>
    </w:p>
    <w:p w14:paraId="1FC73E9B" w14:textId="77777777" w:rsidR="00837F6F" w:rsidRPr="002B3EC2" w:rsidRDefault="00837F6F" w:rsidP="00837F6F">
      <w:pPr>
        <w:pStyle w:val="Default"/>
        <w:spacing w:line="276" w:lineRule="auto"/>
        <w:rPr>
          <w:rFonts w:ascii="Arial" w:hAnsi="Arial" w:cs="Arial"/>
          <w:color w:val="auto"/>
          <w:sz w:val="22"/>
          <w:szCs w:val="22"/>
          <w:lang w:val="cy-GB"/>
        </w:rPr>
      </w:pPr>
    </w:p>
    <w:p w14:paraId="39B98A57" w14:textId="13745DF1" w:rsidR="00837F6F" w:rsidRPr="002B3EC2" w:rsidRDefault="00613AE6" w:rsidP="00837F6F">
      <w:pPr>
        <w:pStyle w:val="Default"/>
        <w:spacing w:line="276" w:lineRule="auto"/>
        <w:rPr>
          <w:rFonts w:ascii="Arial" w:hAnsi="Arial" w:cs="Arial"/>
          <w:bCs/>
          <w:sz w:val="22"/>
          <w:szCs w:val="22"/>
          <w:lang w:val="cy-GB"/>
        </w:rPr>
      </w:pPr>
      <w:r w:rsidRPr="002B3EC2">
        <w:rPr>
          <w:rFonts w:ascii="Arial" w:hAnsi="Arial" w:cs="Arial"/>
          <w:bCs/>
          <w:sz w:val="22"/>
          <w:szCs w:val="22"/>
          <w:lang w:val="cy-GB"/>
        </w:rPr>
        <w:t xml:space="preserve">Bydd cyflogwyr </w:t>
      </w:r>
    </w:p>
    <w:p w14:paraId="1DFCF0C4" w14:textId="77777777" w:rsidR="00837F6F" w:rsidRPr="002B3EC2" w:rsidRDefault="00837F6F" w:rsidP="00837F6F">
      <w:pPr>
        <w:pStyle w:val="Default"/>
        <w:spacing w:line="276" w:lineRule="auto"/>
        <w:ind w:left="720" w:hanging="720"/>
        <w:rPr>
          <w:rFonts w:ascii="Arial" w:hAnsi="Arial" w:cs="Arial"/>
          <w:b/>
          <w:bCs/>
          <w:sz w:val="22"/>
          <w:szCs w:val="22"/>
          <w:lang w:val="cy-GB"/>
        </w:rPr>
      </w:pPr>
    </w:p>
    <w:p w14:paraId="0BAD5BC9" w14:textId="06330CBF" w:rsidR="00837F6F" w:rsidRPr="002B3EC2" w:rsidRDefault="00837F6F" w:rsidP="00837F6F">
      <w:pPr>
        <w:pStyle w:val="Default"/>
        <w:spacing w:line="276" w:lineRule="auto"/>
        <w:ind w:left="720" w:hanging="720"/>
        <w:rPr>
          <w:rFonts w:ascii="Arial" w:hAnsi="Arial" w:cs="Arial"/>
          <w:bCs/>
          <w:sz w:val="22"/>
          <w:szCs w:val="22"/>
          <w:lang w:val="cy-GB"/>
        </w:rPr>
      </w:pPr>
      <w:r w:rsidRPr="002B3EC2">
        <w:rPr>
          <w:rFonts w:ascii="Arial" w:hAnsi="Arial" w:cs="Arial"/>
          <w:bCs/>
          <w:color w:val="EB5E57" w:themeColor="accent3"/>
          <w:sz w:val="22"/>
          <w:szCs w:val="22"/>
          <w:lang w:val="cy-GB"/>
        </w:rPr>
        <w:t xml:space="preserve">3.1 </w:t>
      </w:r>
      <w:r w:rsidRPr="002B3EC2">
        <w:rPr>
          <w:rFonts w:ascii="Arial" w:hAnsi="Arial" w:cs="Arial"/>
          <w:bCs/>
          <w:sz w:val="22"/>
          <w:szCs w:val="22"/>
          <w:lang w:val="cy-GB"/>
        </w:rPr>
        <w:tab/>
      </w:r>
      <w:r w:rsidR="00613AE6" w:rsidRPr="002B3EC2">
        <w:rPr>
          <w:rFonts w:ascii="Arial" w:hAnsi="Arial" w:cs="Arial"/>
          <w:bCs/>
          <w:sz w:val="22"/>
          <w:szCs w:val="22"/>
          <w:lang w:val="cy-GB"/>
        </w:rPr>
        <w:t>Yn darparu cyfleoedd sefydlu, dysgu a datblygu trylwyr a hygyrch i helpu gweithwyr i wneud eu swydd yn effeithiol a pharatoi ar gyfer rolau a chyfrifoldebau newydd, sy’</w:t>
      </w:r>
      <w:r w:rsidR="005C2729" w:rsidRPr="002B3EC2">
        <w:rPr>
          <w:rFonts w:ascii="Arial" w:hAnsi="Arial" w:cs="Arial"/>
          <w:bCs/>
          <w:sz w:val="22"/>
          <w:szCs w:val="22"/>
          <w:lang w:val="cy-GB"/>
        </w:rPr>
        <w:t>n</w:t>
      </w:r>
      <w:r w:rsidR="00613AE6" w:rsidRPr="002B3EC2">
        <w:rPr>
          <w:rFonts w:ascii="Arial" w:hAnsi="Arial" w:cs="Arial"/>
          <w:bCs/>
          <w:sz w:val="22"/>
          <w:szCs w:val="22"/>
          <w:lang w:val="cy-GB"/>
        </w:rPr>
        <w:t xml:space="preserve"> newid</w:t>
      </w:r>
      <w:r w:rsidRPr="002B3EC2">
        <w:rPr>
          <w:rFonts w:ascii="Arial" w:hAnsi="Arial" w:cs="Arial"/>
          <w:bCs/>
          <w:sz w:val="22"/>
          <w:szCs w:val="22"/>
          <w:lang w:val="cy-GB"/>
        </w:rPr>
        <w:t xml:space="preserve">. </w:t>
      </w:r>
      <w:r w:rsidR="00613AE6" w:rsidRPr="002B3EC2">
        <w:rPr>
          <w:rFonts w:ascii="Arial" w:hAnsi="Arial" w:cs="Arial"/>
          <w:bCs/>
          <w:sz w:val="22"/>
          <w:szCs w:val="22"/>
          <w:lang w:val="cy-GB"/>
        </w:rPr>
        <w:t>Mae hyn yn cynnwys galluogi gweithwyr i gael at eu cofnod dysgu a datblygu personol</w:t>
      </w:r>
      <w:r w:rsidRPr="002B3EC2">
        <w:rPr>
          <w:rFonts w:ascii="Arial" w:hAnsi="Arial" w:cs="Arial"/>
          <w:bCs/>
          <w:sz w:val="22"/>
          <w:szCs w:val="22"/>
          <w:lang w:val="cy-GB"/>
        </w:rPr>
        <w:t xml:space="preserve">. </w:t>
      </w:r>
    </w:p>
    <w:p w14:paraId="14A6D390" w14:textId="77777777" w:rsidR="00837F6F" w:rsidRPr="002B3EC2" w:rsidRDefault="00837F6F" w:rsidP="00837F6F">
      <w:pPr>
        <w:pStyle w:val="Default"/>
        <w:spacing w:line="276" w:lineRule="auto"/>
        <w:ind w:left="720" w:hanging="720"/>
        <w:rPr>
          <w:rFonts w:ascii="Arial" w:hAnsi="Arial" w:cs="Arial"/>
          <w:bCs/>
          <w:sz w:val="22"/>
          <w:szCs w:val="22"/>
          <w:lang w:val="cy-GB"/>
        </w:rPr>
      </w:pPr>
    </w:p>
    <w:p w14:paraId="5F0EEEDD" w14:textId="044475A3" w:rsidR="00837F6F" w:rsidRPr="002B3EC2" w:rsidRDefault="00837F6F" w:rsidP="00837F6F">
      <w:pPr>
        <w:pStyle w:val="Default"/>
        <w:spacing w:line="276" w:lineRule="auto"/>
        <w:ind w:left="720" w:hanging="720"/>
        <w:rPr>
          <w:rFonts w:ascii="Arial" w:hAnsi="Arial" w:cs="Arial"/>
          <w:bCs/>
          <w:sz w:val="22"/>
          <w:szCs w:val="22"/>
          <w:lang w:val="cy-GB"/>
        </w:rPr>
      </w:pPr>
      <w:r w:rsidRPr="002B3EC2">
        <w:rPr>
          <w:rFonts w:ascii="Arial" w:hAnsi="Arial" w:cs="Arial"/>
          <w:bCs/>
          <w:color w:val="EB5E57" w:themeColor="accent3"/>
          <w:sz w:val="22"/>
          <w:szCs w:val="22"/>
          <w:lang w:val="cy-GB"/>
        </w:rPr>
        <w:t xml:space="preserve">3.2 </w:t>
      </w:r>
      <w:r w:rsidRPr="002B3EC2">
        <w:rPr>
          <w:rFonts w:ascii="Arial" w:hAnsi="Arial" w:cs="Arial"/>
          <w:bCs/>
          <w:sz w:val="22"/>
          <w:szCs w:val="22"/>
          <w:lang w:val="cy-GB"/>
        </w:rPr>
        <w:tab/>
      </w:r>
      <w:r w:rsidR="00613AE6" w:rsidRPr="002B3EC2">
        <w:rPr>
          <w:rFonts w:ascii="Arial" w:hAnsi="Arial" w:cs="Arial"/>
          <w:bCs/>
          <w:sz w:val="22"/>
          <w:szCs w:val="22"/>
          <w:lang w:val="cy-GB"/>
        </w:rPr>
        <w:t>Yn cyfrannu at ddarparu addysg a dysgu gofal cymdeithasol a gwaith cymdeithasol, gan gynnwys asesu effeithiol yn y gweithle a dysgu ymarfer effeithiol</w:t>
      </w:r>
      <w:r w:rsidRPr="002B3EC2">
        <w:rPr>
          <w:rFonts w:ascii="Arial" w:hAnsi="Arial" w:cs="Arial"/>
          <w:bCs/>
          <w:sz w:val="22"/>
          <w:szCs w:val="22"/>
          <w:lang w:val="cy-GB"/>
        </w:rPr>
        <w:t xml:space="preserve">. </w:t>
      </w:r>
    </w:p>
    <w:p w14:paraId="5AEE6CED" w14:textId="77777777" w:rsidR="00837F6F" w:rsidRPr="002B3EC2" w:rsidRDefault="00837F6F" w:rsidP="00837F6F">
      <w:pPr>
        <w:pStyle w:val="Default"/>
        <w:spacing w:line="276" w:lineRule="auto"/>
        <w:ind w:left="720" w:hanging="720"/>
        <w:rPr>
          <w:rFonts w:ascii="Arial" w:hAnsi="Arial" w:cs="Arial"/>
          <w:bCs/>
          <w:sz w:val="22"/>
          <w:szCs w:val="22"/>
          <w:lang w:val="cy-GB"/>
        </w:rPr>
      </w:pPr>
    </w:p>
    <w:p w14:paraId="07D5955F" w14:textId="0F98AFD2" w:rsidR="00837F6F" w:rsidRPr="002B3EC2" w:rsidRDefault="00837F6F" w:rsidP="00837F6F">
      <w:pPr>
        <w:pStyle w:val="Default"/>
        <w:spacing w:line="276" w:lineRule="auto"/>
        <w:ind w:left="720" w:hanging="720"/>
        <w:rPr>
          <w:rFonts w:ascii="Arial" w:hAnsi="Arial" w:cs="Arial"/>
          <w:bCs/>
          <w:sz w:val="22"/>
          <w:szCs w:val="22"/>
          <w:lang w:val="cy-GB"/>
        </w:rPr>
      </w:pPr>
      <w:r w:rsidRPr="002B3EC2">
        <w:rPr>
          <w:rFonts w:ascii="Arial" w:hAnsi="Arial" w:cs="Arial"/>
          <w:bCs/>
          <w:color w:val="EB5E57" w:themeColor="accent3"/>
          <w:sz w:val="22"/>
          <w:szCs w:val="22"/>
          <w:lang w:val="cy-GB"/>
        </w:rPr>
        <w:t xml:space="preserve">3.3 </w:t>
      </w:r>
      <w:r w:rsidRPr="002B3EC2">
        <w:rPr>
          <w:rFonts w:ascii="Arial" w:hAnsi="Arial" w:cs="Arial"/>
          <w:bCs/>
          <w:color w:val="EB5E57" w:themeColor="accent3"/>
          <w:sz w:val="22"/>
          <w:szCs w:val="22"/>
          <w:lang w:val="cy-GB"/>
        </w:rPr>
        <w:tab/>
      </w:r>
      <w:r w:rsidR="00613AE6" w:rsidRPr="002B3EC2">
        <w:rPr>
          <w:rFonts w:ascii="Arial" w:hAnsi="Arial" w:cs="Arial"/>
          <w:bCs/>
          <w:sz w:val="22"/>
          <w:szCs w:val="22"/>
          <w:lang w:val="cy-GB"/>
        </w:rPr>
        <w:t xml:space="preserve">Yn cynorthwyo gweithwyr sydd angen cofrestru â </w:t>
      </w:r>
      <w:r w:rsidR="0057552D" w:rsidRPr="002B3EC2">
        <w:rPr>
          <w:rFonts w:ascii="Arial" w:hAnsi="Arial" w:cs="Arial"/>
          <w:bCs/>
          <w:sz w:val="22"/>
          <w:szCs w:val="22"/>
          <w:lang w:val="cy-GB"/>
        </w:rPr>
        <w:t>Gofal Cymdeithasol Cymru</w:t>
      </w:r>
      <w:r w:rsidRPr="002B3EC2">
        <w:rPr>
          <w:rFonts w:ascii="Arial" w:hAnsi="Arial" w:cs="Arial"/>
          <w:bCs/>
          <w:sz w:val="22"/>
          <w:szCs w:val="22"/>
          <w:lang w:val="cy-GB"/>
        </w:rPr>
        <w:t xml:space="preserve"> </w:t>
      </w:r>
      <w:r w:rsidR="00613AE6" w:rsidRPr="002B3EC2">
        <w:rPr>
          <w:rFonts w:ascii="Arial" w:hAnsi="Arial" w:cs="Arial"/>
          <w:bCs/>
          <w:sz w:val="22"/>
          <w:szCs w:val="22"/>
          <w:lang w:val="cy-GB"/>
        </w:rPr>
        <w:t>i fodloni a chynnal yr amodau ar gyfer cofrestru proffesiynol a’r gofynion ar gyfer hyfforddi a dysgu ôl-gofrestru</w:t>
      </w:r>
      <w:r w:rsidRPr="002B3EC2">
        <w:rPr>
          <w:rFonts w:ascii="Arial" w:hAnsi="Arial" w:cs="Arial"/>
          <w:bCs/>
          <w:sz w:val="22"/>
          <w:szCs w:val="22"/>
          <w:lang w:val="cy-GB"/>
        </w:rPr>
        <w:t xml:space="preserve">. </w:t>
      </w:r>
    </w:p>
    <w:p w14:paraId="27D005C0" w14:textId="77777777" w:rsidR="00837F6F" w:rsidRPr="002B3EC2" w:rsidRDefault="00837F6F" w:rsidP="00837F6F">
      <w:pPr>
        <w:pStyle w:val="Default"/>
        <w:spacing w:line="276" w:lineRule="auto"/>
        <w:ind w:left="720" w:hanging="720"/>
        <w:rPr>
          <w:rFonts w:ascii="Arial" w:hAnsi="Arial" w:cs="Arial"/>
          <w:bCs/>
          <w:sz w:val="22"/>
          <w:szCs w:val="22"/>
          <w:lang w:val="cy-GB"/>
        </w:rPr>
      </w:pPr>
    </w:p>
    <w:p w14:paraId="72795EFA" w14:textId="0BD97B97" w:rsidR="00837F6F" w:rsidRPr="002B3EC2" w:rsidRDefault="00837F6F" w:rsidP="00837F6F">
      <w:pPr>
        <w:pStyle w:val="Default"/>
        <w:spacing w:line="276" w:lineRule="auto"/>
        <w:ind w:left="720" w:hanging="720"/>
        <w:rPr>
          <w:rFonts w:ascii="Arial" w:hAnsi="Arial" w:cs="Arial"/>
          <w:bCs/>
          <w:sz w:val="22"/>
          <w:szCs w:val="22"/>
          <w:lang w:val="cy-GB"/>
        </w:rPr>
      </w:pPr>
      <w:r w:rsidRPr="002B3EC2">
        <w:rPr>
          <w:rFonts w:ascii="Arial" w:hAnsi="Arial" w:cs="Arial"/>
          <w:bCs/>
          <w:color w:val="EB5E57" w:themeColor="accent3"/>
          <w:sz w:val="22"/>
          <w:szCs w:val="22"/>
          <w:lang w:val="cy-GB"/>
        </w:rPr>
        <w:t xml:space="preserve">3.4 </w:t>
      </w:r>
      <w:r w:rsidRPr="002B3EC2">
        <w:rPr>
          <w:rFonts w:ascii="Arial" w:hAnsi="Arial" w:cs="Arial"/>
          <w:bCs/>
          <w:sz w:val="22"/>
          <w:szCs w:val="22"/>
          <w:lang w:val="cy-GB"/>
        </w:rPr>
        <w:tab/>
      </w:r>
      <w:r w:rsidR="00613AE6" w:rsidRPr="002B3EC2">
        <w:rPr>
          <w:rFonts w:ascii="Arial" w:hAnsi="Arial" w:cs="Arial"/>
          <w:bCs/>
          <w:sz w:val="22"/>
          <w:szCs w:val="22"/>
          <w:lang w:val="cy-GB"/>
        </w:rPr>
        <w:t>Yn ymateb yn briodol i weithwyr sydd angen cymorth gan na theimlant eu bod yn gallu cyflawni eu gwaith, n</w:t>
      </w:r>
      <w:r w:rsidR="005C2729" w:rsidRPr="002B3EC2">
        <w:rPr>
          <w:rFonts w:ascii="Arial" w:hAnsi="Arial" w:cs="Arial"/>
          <w:bCs/>
          <w:sz w:val="22"/>
          <w:szCs w:val="22"/>
          <w:lang w:val="cy-GB"/>
        </w:rPr>
        <w:t xml:space="preserve">eu teimlant nad ydynt </w:t>
      </w:r>
      <w:r w:rsidR="00613AE6" w:rsidRPr="002B3EC2">
        <w:rPr>
          <w:rFonts w:ascii="Arial" w:hAnsi="Arial" w:cs="Arial"/>
          <w:bCs/>
          <w:sz w:val="22"/>
          <w:szCs w:val="22"/>
          <w:lang w:val="cy-GB"/>
        </w:rPr>
        <w:t>wedi’u paratoi’n ddigonol i wneud</w:t>
      </w:r>
      <w:r w:rsidRPr="002B3EC2">
        <w:rPr>
          <w:rFonts w:ascii="Arial" w:hAnsi="Arial" w:cs="Arial"/>
          <w:bCs/>
          <w:sz w:val="22"/>
          <w:szCs w:val="22"/>
          <w:lang w:val="cy-GB"/>
        </w:rPr>
        <w:t>.</w:t>
      </w:r>
    </w:p>
    <w:p w14:paraId="353DA0EB" w14:textId="77777777" w:rsidR="00837F6F" w:rsidRPr="002B3EC2" w:rsidRDefault="00837F6F" w:rsidP="00837F6F">
      <w:pPr>
        <w:pStyle w:val="Default"/>
        <w:spacing w:line="276" w:lineRule="auto"/>
        <w:ind w:left="720" w:hanging="720"/>
        <w:rPr>
          <w:rFonts w:ascii="Arial" w:hAnsi="Arial" w:cs="Arial"/>
          <w:color w:val="auto"/>
          <w:sz w:val="22"/>
          <w:szCs w:val="22"/>
          <w:lang w:val="cy-GB"/>
        </w:rPr>
      </w:pPr>
    </w:p>
    <w:p w14:paraId="18533A34" w14:textId="3167117E" w:rsidR="00837F6F" w:rsidRPr="002B3EC2" w:rsidRDefault="00837F6F" w:rsidP="00837F6F">
      <w:pPr>
        <w:pStyle w:val="Default"/>
        <w:spacing w:line="276" w:lineRule="auto"/>
        <w:ind w:left="720" w:hanging="720"/>
        <w:rPr>
          <w:rFonts w:ascii="Arial" w:hAnsi="Arial" w:cs="Arial"/>
          <w:color w:val="auto"/>
          <w:sz w:val="22"/>
          <w:szCs w:val="22"/>
          <w:lang w:val="cy-GB"/>
        </w:rPr>
      </w:pPr>
      <w:r w:rsidRPr="002B3EC2">
        <w:rPr>
          <w:rFonts w:ascii="Arial" w:hAnsi="Arial" w:cs="Arial"/>
          <w:color w:val="EB5E57" w:themeColor="accent3"/>
          <w:sz w:val="22"/>
          <w:szCs w:val="22"/>
          <w:lang w:val="cy-GB"/>
        </w:rPr>
        <w:t xml:space="preserve">3.5 </w:t>
      </w:r>
      <w:r w:rsidRPr="002B3EC2">
        <w:rPr>
          <w:rFonts w:ascii="Arial" w:hAnsi="Arial" w:cs="Arial"/>
          <w:color w:val="auto"/>
          <w:sz w:val="22"/>
          <w:szCs w:val="22"/>
          <w:lang w:val="cy-GB"/>
        </w:rPr>
        <w:tab/>
      </w:r>
      <w:r w:rsidR="00613AE6" w:rsidRPr="002B3EC2">
        <w:rPr>
          <w:rFonts w:ascii="Arial" w:hAnsi="Arial" w:cs="Arial"/>
          <w:color w:val="auto"/>
          <w:sz w:val="22"/>
          <w:szCs w:val="22"/>
          <w:lang w:val="cy-GB"/>
        </w:rPr>
        <w:t>Yn cynnig goruchwyliaeth reolaidd</w:t>
      </w:r>
      <w:r w:rsidR="005C2729" w:rsidRPr="002B3EC2">
        <w:rPr>
          <w:rFonts w:ascii="Arial" w:hAnsi="Arial" w:cs="Arial"/>
          <w:color w:val="auto"/>
          <w:sz w:val="22"/>
          <w:szCs w:val="22"/>
          <w:lang w:val="cy-GB"/>
        </w:rPr>
        <w:t>, effeithiol</w:t>
      </w:r>
      <w:r w:rsidR="00613AE6" w:rsidRPr="002B3EC2">
        <w:rPr>
          <w:rFonts w:ascii="Arial" w:hAnsi="Arial" w:cs="Arial"/>
          <w:color w:val="auto"/>
          <w:sz w:val="22"/>
          <w:szCs w:val="22"/>
          <w:lang w:val="cy-GB"/>
        </w:rPr>
        <w:t xml:space="preserve"> i weithwyr i’w cynorthwyo i ddatblygu a gwella trwy ymarfer myfyriol</w:t>
      </w:r>
      <w:r w:rsidRPr="002B3EC2">
        <w:rPr>
          <w:rFonts w:ascii="Arial" w:hAnsi="Arial" w:cs="Arial"/>
          <w:color w:val="auto"/>
          <w:sz w:val="22"/>
          <w:szCs w:val="22"/>
          <w:lang w:val="cy-GB"/>
        </w:rPr>
        <w:t xml:space="preserve">. </w:t>
      </w:r>
    </w:p>
    <w:p w14:paraId="4BECA6C5" w14:textId="77777777" w:rsidR="00837F6F" w:rsidRPr="002B3EC2" w:rsidRDefault="00837F6F" w:rsidP="00837F6F">
      <w:pPr>
        <w:pStyle w:val="Default"/>
        <w:spacing w:line="276" w:lineRule="auto"/>
        <w:rPr>
          <w:rFonts w:ascii="Arial" w:hAnsi="Arial" w:cs="Arial"/>
          <w:b/>
          <w:color w:val="auto"/>
          <w:sz w:val="22"/>
          <w:szCs w:val="22"/>
          <w:lang w:val="cy-GB"/>
        </w:rPr>
      </w:pPr>
    </w:p>
    <w:p w14:paraId="50C6B127" w14:textId="77777777" w:rsidR="00837F6F" w:rsidRPr="002B3EC2" w:rsidRDefault="00837F6F" w:rsidP="00837F6F">
      <w:pPr>
        <w:pStyle w:val="Default"/>
        <w:spacing w:line="276" w:lineRule="auto"/>
        <w:rPr>
          <w:rFonts w:ascii="Arial" w:hAnsi="Arial" w:cs="Arial"/>
          <w:b/>
          <w:color w:val="auto"/>
          <w:sz w:val="22"/>
          <w:szCs w:val="22"/>
          <w:lang w:val="cy-GB"/>
        </w:rPr>
      </w:pPr>
    </w:p>
    <w:p w14:paraId="53DB6870" w14:textId="77777777" w:rsidR="00BD5100" w:rsidRPr="0038025C" w:rsidRDefault="00BD5100">
      <w:pPr>
        <w:rPr>
          <w:rFonts w:ascii="Arial" w:eastAsia="Times New Roman" w:hAnsi="Arial" w:cs="Arial"/>
          <w:b/>
          <w:sz w:val="24"/>
          <w:szCs w:val="24"/>
        </w:rPr>
      </w:pPr>
      <w:r w:rsidRPr="004D6501">
        <w:rPr>
          <w:rFonts w:ascii="Arial" w:hAnsi="Arial" w:cs="Arial"/>
          <w:b/>
        </w:rPr>
        <w:br w:type="page"/>
      </w:r>
    </w:p>
    <w:p w14:paraId="7186F9FC" w14:textId="4E1174C3" w:rsidR="00837F6F" w:rsidRPr="0038025C" w:rsidRDefault="00613AE6" w:rsidP="00037744">
      <w:pPr>
        <w:pStyle w:val="Default"/>
        <w:pBdr>
          <w:bottom w:val="single" w:sz="4" w:space="1" w:color="EB5E57" w:themeColor="accent3"/>
        </w:pBdr>
        <w:spacing w:line="276" w:lineRule="auto"/>
        <w:rPr>
          <w:rFonts w:ascii="Arial" w:hAnsi="Arial" w:cs="Arial"/>
          <w:b/>
          <w:color w:val="EB5E57" w:themeColor="accent3"/>
          <w:sz w:val="36"/>
          <w:szCs w:val="36"/>
          <w:lang w:val="cy-GB"/>
        </w:rPr>
      </w:pPr>
      <w:r w:rsidRPr="0038025C">
        <w:rPr>
          <w:rFonts w:ascii="Arial" w:hAnsi="Arial" w:cs="Arial"/>
          <w:b/>
          <w:color w:val="EB5E57" w:themeColor="accent3"/>
          <w:sz w:val="36"/>
          <w:szCs w:val="36"/>
          <w:lang w:val="cy-GB"/>
        </w:rPr>
        <w:lastRenderedPageBreak/>
        <w:t>Adran</w:t>
      </w:r>
      <w:r w:rsidR="00837F6F" w:rsidRPr="0038025C">
        <w:rPr>
          <w:rFonts w:ascii="Arial" w:hAnsi="Arial" w:cs="Arial"/>
          <w:b/>
          <w:color w:val="EB5E57" w:themeColor="accent3"/>
          <w:sz w:val="36"/>
          <w:szCs w:val="36"/>
          <w:lang w:val="cy-GB"/>
        </w:rPr>
        <w:t xml:space="preserve"> 4</w:t>
      </w:r>
    </w:p>
    <w:p w14:paraId="62312A10" w14:textId="77777777" w:rsidR="00837F6F" w:rsidRPr="0038025C" w:rsidRDefault="00837F6F" w:rsidP="00837F6F">
      <w:pPr>
        <w:pStyle w:val="Default"/>
        <w:spacing w:line="276" w:lineRule="auto"/>
        <w:rPr>
          <w:rFonts w:ascii="Arial" w:hAnsi="Arial" w:cs="Arial"/>
          <w:color w:val="auto"/>
          <w:lang w:val="cy-GB"/>
        </w:rPr>
      </w:pPr>
    </w:p>
    <w:p w14:paraId="132788D9" w14:textId="16746925" w:rsidR="00837F6F" w:rsidRPr="002B3EC2" w:rsidRDefault="00B97289" w:rsidP="00837F6F">
      <w:pPr>
        <w:pStyle w:val="Default"/>
        <w:spacing w:line="276" w:lineRule="auto"/>
        <w:rPr>
          <w:rFonts w:ascii="Arial" w:hAnsi="Arial" w:cs="Arial"/>
          <w:b/>
          <w:color w:val="auto"/>
          <w:sz w:val="22"/>
          <w:szCs w:val="22"/>
          <w:lang w:val="cy-GB"/>
        </w:rPr>
      </w:pPr>
      <w:r w:rsidRPr="002B3EC2">
        <w:rPr>
          <w:rFonts w:ascii="Arial" w:hAnsi="Arial" w:cs="Arial"/>
          <w:b/>
          <w:color w:val="auto"/>
          <w:sz w:val="22"/>
          <w:szCs w:val="22"/>
          <w:lang w:val="cy-GB"/>
        </w:rPr>
        <w:t>Mae polisïau a systemau sy’n amddiffyn pobl rhag sefyllfaoedd, ymddygiad ac ymarfer niweidiol neu beryglus</w:t>
      </w:r>
    </w:p>
    <w:p w14:paraId="6EB9A8EC" w14:textId="77777777" w:rsidR="00837F6F" w:rsidRPr="002B3EC2" w:rsidRDefault="00837F6F" w:rsidP="00837F6F">
      <w:pPr>
        <w:pStyle w:val="Default"/>
        <w:spacing w:line="276" w:lineRule="auto"/>
        <w:rPr>
          <w:rFonts w:ascii="Arial" w:hAnsi="Arial" w:cs="Arial"/>
          <w:color w:val="auto"/>
          <w:sz w:val="22"/>
          <w:szCs w:val="22"/>
          <w:lang w:val="cy-GB"/>
        </w:rPr>
      </w:pPr>
    </w:p>
    <w:p w14:paraId="6392597F" w14:textId="242934D6" w:rsidR="00837F6F" w:rsidRPr="002B3EC2" w:rsidRDefault="00B97289" w:rsidP="00837F6F">
      <w:pPr>
        <w:pStyle w:val="Default"/>
        <w:spacing w:line="276" w:lineRule="auto"/>
        <w:ind w:left="720" w:hanging="720"/>
        <w:rPr>
          <w:rFonts w:ascii="Arial" w:hAnsi="Arial" w:cs="Arial"/>
          <w:sz w:val="22"/>
          <w:szCs w:val="22"/>
          <w:lang w:val="cy-GB"/>
        </w:rPr>
      </w:pPr>
      <w:r w:rsidRPr="002B3EC2">
        <w:rPr>
          <w:rFonts w:ascii="Arial" w:hAnsi="Arial" w:cs="Arial"/>
          <w:sz w:val="22"/>
          <w:szCs w:val="22"/>
          <w:lang w:val="cy-GB"/>
        </w:rPr>
        <w:t>Bydd cyflogwyr</w:t>
      </w:r>
    </w:p>
    <w:p w14:paraId="00804F68"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5572FC55" w14:textId="6288066C"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4.1</w:t>
      </w:r>
      <w:r w:rsidRPr="002B3EC2">
        <w:rPr>
          <w:rFonts w:ascii="Arial" w:hAnsi="Arial" w:cs="Arial"/>
          <w:color w:val="EB5E57" w:themeColor="accent3"/>
          <w:sz w:val="22"/>
          <w:szCs w:val="22"/>
          <w:lang w:val="cy-GB"/>
        </w:rPr>
        <w:tab/>
      </w:r>
      <w:r w:rsidR="00B97289" w:rsidRPr="002B3EC2">
        <w:rPr>
          <w:rFonts w:ascii="Arial" w:hAnsi="Arial" w:cs="Arial"/>
          <w:sz w:val="22"/>
          <w:szCs w:val="22"/>
          <w:lang w:val="cy-GB"/>
        </w:rPr>
        <w:t>Yn rhoi polisïau a gweithdrefnau ar waith sy’n hybu iechyd, llesiant a chydraddoldeb gweithwyr ac sy’n parchu amrywiaeth</w:t>
      </w:r>
      <w:r w:rsidRPr="002B3EC2">
        <w:rPr>
          <w:rFonts w:ascii="Arial" w:hAnsi="Arial" w:cs="Arial"/>
          <w:sz w:val="22"/>
          <w:szCs w:val="22"/>
          <w:lang w:val="cy-GB"/>
        </w:rPr>
        <w:t>.</w:t>
      </w:r>
    </w:p>
    <w:p w14:paraId="37472185"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3EDDCC0D" w14:textId="5A16ED1B" w:rsidR="00837F6F" w:rsidRPr="002B3EC2" w:rsidRDefault="00865745" w:rsidP="00837F6F">
      <w:pPr>
        <w:pStyle w:val="Default"/>
        <w:spacing w:line="276" w:lineRule="auto"/>
        <w:ind w:left="720" w:hanging="720"/>
        <w:rPr>
          <w:rFonts w:ascii="Arial" w:hAnsi="Arial" w:cs="Arial"/>
          <w:sz w:val="22"/>
          <w:szCs w:val="22"/>
          <w:lang w:val="cy-GB"/>
        </w:rPr>
      </w:pPr>
      <w:r w:rsidRPr="002B3EC2">
        <w:rPr>
          <w:rFonts w:ascii="Arial" w:hAnsi="Arial" w:cs="Arial"/>
          <w:color w:val="EB5E57"/>
          <w:sz w:val="22"/>
          <w:szCs w:val="22"/>
          <w:lang w:val="cy-GB" w:eastAsia="en-US"/>
        </w:rPr>
        <w:t>4.2</w:t>
      </w:r>
      <w:r w:rsidRPr="002B3EC2">
        <w:rPr>
          <w:rFonts w:ascii="Arial" w:hAnsi="Arial" w:cs="Arial"/>
          <w:sz w:val="22"/>
          <w:szCs w:val="22"/>
          <w:lang w:val="cy-GB" w:eastAsia="en-US"/>
        </w:rPr>
        <w:tab/>
        <w:t>Yn rhoi polisïau a gweithdrefnau ar waith i sicrhau cydymffurfiaeth â gofynion iechyd, diogelwch a diogeled</w:t>
      </w:r>
      <w:r w:rsidR="005C2729" w:rsidRPr="002B3EC2">
        <w:rPr>
          <w:rFonts w:ascii="Arial" w:hAnsi="Arial" w:cs="Arial"/>
          <w:sz w:val="22"/>
          <w:szCs w:val="22"/>
          <w:lang w:val="cy-GB" w:eastAsia="en-US"/>
        </w:rPr>
        <w:t>d</w:t>
      </w:r>
      <w:r w:rsidRPr="002B3EC2">
        <w:rPr>
          <w:rFonts w:ascii="Arial" w:hAnsi="Arial" w:cs="Arial"/>
          <w:sz w:val="22"/>
          <w:szCs w:val="22"/>
          <w:lang w:val="cy-GB" w:eastAsia="en-US"/>
        </w:rPr>
        <w:t xml:space="preserve"> perthnasol. Mae hyn yn cynnwys gwneud yn siŵr bod gweithwyr yn ymwybodol o’r rhain, gan gynnwys unrhyw newidiadau neu ddiweddariadau, monitro cydymffurfiaeth a chymryd camau priodol lle na chedwir at bolisïau a gweithdrefnau.</w:t>
      </w:r>
    </w:p>
    <w:p w14:paraId="5DE9D54E"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6EA8EF38" w14:textId="0C71DC04"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4.3</w:t>
      </w:r>
      <w:r w:rsidRPr="002B3EC2">
        <w:rPr>
          <w:rFonts w:ascii="Arial" w:hAnsi="Arial" w:cs="Arial"/>
          <w:sz w:val="22"/>
          <w:szCs w:val="22"/>
          <w:lang w:val="cy-GB"/>
        </w:rPr>
        <w:tab/>
      </w:r>
      <w:r w:rsidR="00B97289" w:rsidRPr="002B3EC2">
        <w:rPr>
          <w:rFonts w:ascii="Arial" w:hAnsi="Arial" w:cs="Arial"/>
          <w:sz w:val="22"/>
          <w:szCs w:val="22"/>
          <w:lang w:val="cy-GB"/>
        </w:rPr>
        <w:t xml:space="preserve">Yn rhoi polisïau a gweithdrefnau ar waith </w:t>
      </w:r>
      <w:r w:rsidR="00FF6A8A" w:rsidRPr="002B3EC2">
        <w:rPr>
          <w:rFonts w:ascii="Arial" w:hAnsi="Arial" w:cs="Arial"/>
          <w:sz w:val="22"/>
          <w:szCs w:val="22"/>
          <w:lang w:val="cy-GB"/>
        </w:rPr>
        <w:t xml:space="preserve">i ymchwilio </w:t>
      </w:r>
      <w:r w:rsidR="005C2729" w:rsidRPr="002B3EC2">
        <w:rPr>
          <w:rFonts w:ascii="Arial" w:hAnsi="Arial" w:cs="Arial"/>
          <w:sz w:val="22"/>
          <w:szCs w:val="22"/>
          <w:lang w:val="cy-GB"/>
        </w:rPr>
        <w:t>i</w:t>
      </w:r>
      <w:r w:rsidR="00FF6A8A" w:rsidRPr="002B3EC2">
        <w:rPr>
          <w:rFonts w:ascii="Arial" w:hAnsi="Arial" w:cs="Arial"/>
          <w:sz w:val="22"/>
          <w:szCs w:val="22"/>
          <w:lang w:val="cy-GB"/>
        </w:rPr>
        <w:t xml:space="preserve"> </w:t>
      </w:r>
      <w:r w:rsidR="005C2729" w:rsidRPr="002B3EC2">
        <w:rPr>
          <w:rFonts w:ascii="Arial" w:hAnsi="Arial" w:cs="Arial"/>
          <w:sz w:val="22"/>
          <w:szCs w:val="22"/>
          <w:lang w:val="cy-GB"/>
        </w:rPr>
        <w:t>f</w:t>
      </w:r>
      <w:r w:rsidR="00FF6A8A" w:rsidRPr="002B3EC2">
        <w:rPr>
          <w:rFonts w:ascii="Arial" w:hAnsi="Arial" w:cs="Arial"/>
          <w:sz w:val="22"/>
          <w:szCs w:val="22"/>
          <w:lang w:val="cy-GB"/>
        </w:rPr>
        <w:t>aterion disgyblu ac ymdrin â nhw’n ddigonol, gan gynnwys pan fydd y gweithiwr yn gadael y sefydliad cyn dwyn y mater i derfyn</w:t>
      </w:r>
      <w:r w:rsidRPr="002B3EC2">
        <w:rPr>
          <w:rFonts w:ascii="Arial" w:hAnsi="Arial" w:cs="Arial"/>
          <w:sz w:val="22"/>
          <w:szCs w:val="22"/>
          <w:lang w:val="cy-GB"/>
        </w:rPr>
        <w:t xml:space="preserve">. </w:t>
      </w:r>
    </w:p>
    <w:p w14:paraId="61EE2809"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0882C24E" w14:textId="3FFE42DE"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4.4</w:t>
      </w:r>
      <w:r w:rsidRPr="002B3EC2">
        <w:rPr>
          <w:rFonts w:ascii="Arial" w:hAnsi="Arial" w:cs="Arial"/>
          <w:sz w:val="22"/>
          <w:szCs w:val="22"/>
          <w:lang w:val="cy-GB"/>
        </w:rPr>
        <w:tab/>
      </w:r>
      <w:r w:rsidR="00FF6A8A" w:rsidRPr="002B3EC2">
        <w:rPr>
          <w:rFonts w:ascii="Arial" w:hAnsi="Arial" w:cs="Arial"/>
          <w:sz w:val="22"/>
          <w:szCs w:val="22"/>
          <w:lang w:val="cy-GB"/>
        </w:rPr>
        <w:t>Yn ei gwneud hi’n glir i weithwyr nad yw bwlio, aflonyddu nac unrhyw fath o wahaniaethu yn dderbyniol ac yn cymryd camau i ymdrin ag ymddygiad o’r fath</w:t>
      </w:r>
      <w:r w:rsidRPr="002B3EC2">
        <w:rPr>
          <w:rFonts w:ascii="Arial" w:hAnsi="Arial" w:cs="Arial"/>
          <w:sz w:val="22"/>
          <w:szCs w:val="22"/>
          <w:lang w:val="cy-GB"/>
        </w:rPr>
        <w:t xml:space="preserve">. </w:t>
      </w:r>
    </w:p>
    <w:p w14:paraId="1B64E66E"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08E8D75E" w14:textId="3F6B4757" w:rsidR="00837F6F" w:rsidRPr="002B3EC2" w:rsidRDefault="00865745" w:rsidP="00837F6F">
      <w:pPr>
        <w:pStyle w:val="Default"/>
        <w:spacing w:line="276" w:lineRule="auto"/>
        <w:ind w:left="720" w:hanging="720"/>
        <w:rPr>
          <w:rFonts w:ascii="Arial" w:hAnsi="Arial" w:cs="Arial"/>
          <w:sz w:val="22"/>
          <w:szCs w:val="22"/>
          <w:lang w:val="cy-GB"/>
        </w:rPr>
      </w:pPr>
      <w:r w:rsidRPr="002B3EC2">
        <w:rPr>
          <w:rFonts w:ascii="Arial" w:hAnsi="Arial" w:cs="Arial"/>
          <w:color w:val="EB5E57"/>
          <w:sz w:val="22"/>
          <w:szCs w:val="22"/>
          <w:lang w:val="cy-GB" w:eastAsia="en-US"/>
        </w:rPr>
        <w:t xml:space="preserve">4.5 </w:t>
      </w:r>
      <w:r w:rsidRPr="002B3EC2">
        <w:rPr>
          <w:rFonts w:ascii="Arial" w:hAnsi="Arial" w:cs="Arial"/>
          <w:sz w:val="22"/>
          <w:szCs w:val="22"/>
          <w:lang w:val="cy-GB" w:eastAsia="en-US"/>
        </w:rPr>
        <w:tab/>
        <w:t>Wedi sefydlu gweithdrefnau i weithwyr roi gwybod am ymddygiad ac ymarfer sy’n beryglus, yn gwahaniaethu neu’n ddifrïol, ac yn ymdrin yn brydlon, yn effeithiol ac yn agored ag adroddiadau.</w:t>
      </w:r>
    </w:p>
    <w:p w14:paraId="679AD69C"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3A2817FB" w14:textId="74431912"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4.6 </w:t>
      </w:r>
      <w:r w:rsidRPr="002B3EC2">
        <w:rPr>
          <w:rFonts w:ascii="Arial" w:hAnsi="Arial" w:cs="Arial"/>
          <w:sz w:val="22"/>
          <w:szCs w:val="22"/>
          <w:lang w:val="cy-GB"/>
        </w:rPr>
        <w:tab/>
      </w:r>
      <w:r w:rsidR="00FF6A8A" w:rsidRPr="002B3EC2">
        <w:rPr>
          <w:rFonts w:ascii="Arial" w:hAnsi="Arial" w:cs="Arial"/>
          <w:sz w:val="22"/>
          <w:szCs w:val="22"/>
          <w:lang w:val="cy-GB"/>
        </w:rPr>
        <w:t>Yn ei gwneud hi’n glir i weithwyr</w:t>
      </w:r>
      <w:r w:rsidRPr="002B3EC2">
        <w:rPr>
          <w:rFonts w:ascii="Arial" w:hAnsi="Arial" w:cs="Arial"/>
          <w:sz w:val="22"/>
          <w:szCs w:val="22"/>
          <w:lang w:val="cy-GB"/>
        </w:rPr>
        <w:t xml:space="preserve">, </w:t>
      </w:r>
      <w:r w:rsidR="00FF6A8A" w:rsidRPr="002B3EC2">
        <w:rPr>
          <w:rFonts w:ascii="Arial" w:hAnsi="Arial" w:cs="Arial"/>
          <w:sz w:val="22"/>
          <w:szCs w:val="22"/>
          <w:lang w:val="cy-GB"/>
        </w:rPr>
        <w:t>unigolion a gofalwyr nad yw trais, bygythiadau na cham-drin yn dderbyniol</w:t>
      </w:r>
      <w:r w:rsidRPr="002B3EC2">
        <w:rPr>
          <w:rFonts w:ascii="Arial" w:hAnsi="Arial" w:cs="Arial"/>
          <w:sz w:val="22"/>
          <w:szCs w:val="22"/>
          <w:lang w:val="cy-GB"/>
        </w:rPr>
        <w:t xml:space="preserve">. </w:t>
      </w:r>
      <w:r w:rsidR="00FF6A8A" w:rsidRPr="002B3EC2">
        <w:rPr>
          <w:rFonts w:ascii="Arial" w:hAnsi="Arial" w:cs="Arial"/>
          <w:sz w:val="22"/>
          <w:szCs w:val="22"/>
          <w:lang w:val="cy-GB"/>
        </w:rPr>
        <w:t>Mae hyn yn cynnwys cael polisïau a gweithdrefnau ar gyfer lleihau risg trais a rheoli digwyddiadau treisgar</w:t>
      </w:r>
      <w:r w:rsidRPr="002B3EC2">
        <w:rPr>
          <w:rFonts w:ascii="Arial" w:hAnsi="Arial" w:cs="Arial"/>
          <w:sz w:val="22"/>
          <w:szCs w:val="22"/>
          <w:lang w:val="cy-GB"/>
        </w:rPr>
        <w:t xml:space="preserve">. </w:t>
      </w:r>
    </w:p>
    <w:p w14:paraId="2F2CD4F2"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65F21CCE" w14:textId="2FFFC8B9"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4.7 </w:t>
      </w:r>
      <w:r w:rsidRPr="002B3EC2">
        <w:rPr>
          <w:rFonts w:ascii="Arial" w:hAnsi="Arial" w:cs="Arial"/>
          <w:sz w:val="22"/>
          <w:szCs w:val="22"/>
          <w:lang w:val="cy-GB"/>
        </w:rPr>
        <w:tab/>
      </w:r>
      <w:r w:rsidR="00FF6A8A" w:rsidRPr="002B3EC2">
        <w:rPr>
          <w:rFonts w:ascii="Arial" w:hAnsi="Arial" w:cs="Arial"/>
          <w:sz w:val="22"/>
          <w:szCs w:val="22"/>
          <w:lang w:val="cy-GB"/>
        </w:rPr>
        <w:t>Yn cefnogi gweithwyr sy’n dioddef</w:t>
      </w:r>
      <w:r w:rsidRPr="002B3EC2">
        <w:rPr>
          <w:rFonts w:ascii="Arial" w:hAnsi="Arial" w:cs="Arial"/>
          <w:sz w:val="22"/>
          <w:szCs w:val="22"/>
          <w:lang w:val="cy-GB"/>
        </w:rPr>
        <w:t xml:space="preserve"> </w:t>
      </w:r>
      <w:r w:rsidR="00FF6A8A" w:rsidRPr="002B3EC2">
        <w:rPr>
          <w:rFonts w:ascii="Arial" w:hAnsi="Arial" w:cs="Arial"/>
          <w:sz w:val="22"/>
          <w:szCs w:val="22"/>
          <w:lang w:val="cy-GB"/>
        </w:rPr>
        <w:t>trawma neu drais yn eu gwaith</w:t>
      </w:r>
      <w:r w:rsidRPr="002B3EC2">
        <w:rPr>
          <w:rFonts w:ascii="Arial" w:hAnsi="Arial" w:cs="Arial"/>
          <w:sz w:val="22"/>
          <w:szCs w:val="22"/>
          <w:lang w:val="cy-GB"/>
        </w:rPr>
        <w:t xml:space="preserve">. </w:t>
      </w:r>
    </w:p>
    <w:p w14:paraId="14480353"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29B43DA0" w14:textId="7AFC252D"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4.8 </w:t>
      </w:r>
      <w:r w:rsidRPr="002B3EC2">
        <w:rPr>
          <w:rFonts w:ascii="Arial" w:hAnsi="Arial" w:cs="Arial"/>
          <w:sz w:val="22"/>
          <w:szCs w:val="22"/>
          <w:lang w:val="cy-GB"/>
        </w:rPr>
        <w:tab/>
      </w:r>
      <w:r w:rsidR="007B33B8" w:rsidRPr="002B3EC2">
        <w:rPr>
          <w:rFonts w:ascii="Arial" w:hAnsi="Arial" w:cs="Arial"/>
          <w:sz w:val="22"/>
          <w:szCs w:val="22"/>
          <w:lang w:val="cy-GB"/>
        </w:rPr>
        <w:t>Yn rhoi cymorth i weithwyr y gall fod amhariad ar eu haddasrwydd i ymarfer a rhoi arweiniad clir ar unrhyw gyfyngiadau ar eu gwaith tra byddant yn cael cymorth</w:t>
      </w:r>
      <w:r w:rsidRPr="002B3EC2">
        <w:rPr>
          <w:rFonts w:ascii="Arial" w:hAnsi="Arial" w:cs="Arial"/>
          <w:sz w:val="22"/>
          <w:szCs w:val="22"/>
          <w:lang w:val="cy-GB"/>
        </w:rPr>
        <w:t xml:space="preserve">. </w:t>
      </w:r>
      <w:r w:rsidR="007B33B8" w:rsidRPr="002B3EC2">
        <w:rPr>
          <w:rFonts w:ascii="Arial" w:hAnsi="Arial" w:cs="Arial"/>
          <w:sz w:val="22"/>
          <w:szCs w:val="22"/>
          <w:lang w:val="cy-GB"/>
        </w:rPr>
        <w:t>Tra’n gwneud hyn, sicrhau mai gofal a diogelwch unigolion sy’n defnyddio gwasanaethau yw’r flaenoriaeth</w:t>
      </w:r>
      <w:r w:rsidRPr="002B3EC2">
        <w:rPr>
          <w:rFonts w:ascii="Arial" w:hAnsi="Arial" w:cs="Arial"/>
          <w:sz w:val="22"/>
          <w:szCs w:val="22"/>
          <w:lang w:val="cy-GB"/>
        </w:rPr>
        <w:t xml:space="preserve">. </w:t>
      </w:r>
    </w:p>
    <w:p w14:paraId="02ACFEFE" w14:textId="77777777" w:rsidR="00837F6F" w:rsidRPr="002B3EC2" w:rsidRDefault="00837F6F" w:rsidP="00837F6F">
      <w:pPr>
        <w:pStyle w:val="Default"/>
        <w:spacing w:line="276" w:lineRule="auto"/>
        <w:rPr>
          <w:rFonts w:ascii="Arial" w:hAnsi="Arial" w:cs="Arial"/>
          <w:b/>
          <w:color w:val="auto"/>
          <w:sz w:val="22"/>
          <w:szCs w:val="22"/>
          <w:lang w:val="cy-GB"/>
        </w:rPr>
      </w:pPr>
    </w:p>
    <w:p w14:paraId="516F6690" w14:textId="77777777" w:rsidR="00BD5100" w:rsidRPr="0038025C" w:rsidRDefault="00BD5100">
      <w:pPr>
        <w:rPr>
          <w:rFonts w:ascii="Arial" w:eastAsia="Times New Roman" w:hAnsi="Arial" w:cs="Arial"/>
          <w:b/>
          <w:sz w:val="24"/>
          <w:szCs w:val="24"/>
        </w:rPr>
      </w:pPr>
      <w:r w:rsidRPr="0038025C">
        <w:rPr>
          <w:rFonts w:ascii="Arial" w:hAnsi="Arial" w:cs="Arial"/>
          <w:b/>
        </w:rPr>
        <w:br w:type="page"/>
      </w:r>
    </w:p>
    <w:p w14:paraId="41BEFDE9" w14:textId="33A93081" w:rsidR="00837F6F" w:rsidRPr="0038025C" w:rsidRDefault="007B33B8" w:rsidP="00037744">
      <w:pPr>
        <w:pStyle w:val="Default"/>
        <w:pBdr>
          <w:bottom w:val="single" w:sz="4" w:space="1" w:color="EB5E57" w:themeColor="accent3"/>
        </w:pBdr>
        <w:spacing w:line="276" w:lineRule="auto"/>
        <w:rPr>
          <w:rFonts w:ascii="Arial" w:hAnsi="Arial" w:cs="Arial"/>
          <w:b/>
          <w:color w:val="EB5E57" w:themeColor="accent3"/>
          <w:sz w:val="36"/>
          <w:szCs w:val="36"/>
          <w:lang w:val="cy-GB"/>
        </w:rPr>
      </w:pPr>
      <w:r w:rsidRPr="0038025C">
        <w:rPr>
          <w:rFonts w:ascii="Arial" w:hAnsi="Arial" w:cs="Arial"/>
          <w:b/>
          <w:color w:val="EB5E57" w:themeColor="accent3"/>
          <w:sz w:val="36"/>
          <w:szCs w:val="36"/>
          <w:lang w:val="cy-GB"/>
        </w:rPr>
        <w:lastRenderedPageBreak/>
        <w:t>Adran</w:t>
      </w:r>
      <w:r w:rsidR="00837F6F" w:rsidRPr="0038025C">
        <w:rPr>
          <w:rFonts w:ascii="Arial" w:hAnsi="Arial" w:cs="Arial"/>
          <w:b/>
          <w:color w:val="EB5E57" w:themeColor="accent3"/>
          <w:sz w:val="36"/>
          <w:szCs w:val="36"/>
          <w:lang w:val="cy-GB"/>
        </w:rPr>
        <w:t xml:space="preserve"> 5</w:t>
      </w:r>
    </w:p>
    <w:p w14:paraId="571FB0DB" w14:textId="77777777" w:rsidR="00837F6F" w:rsidRPr="0038025C" w:rsidRDefault="00837F6F" w:rsidP="00837F6F">
      <w:pPr>
        <w:pStyle w:val="Default"/>
        <w:spacing w:line="276" w:lineRule="auto"/>
        <w:rPr>
          <w:rFonts w:ascii="Arial" w:hAnsi="Arial" w:cs="Arial"/>
          <w:color w:val="auto"/>
          <w:lang w:val="cy-GB"/>
        </w:rPr>
      </w:pPr>
    </w:p>
    <w:p w14:paraId="75D0B0E6" w14:textId="0FD7A60B" w:rsidR="00837F6F" w:rsidRPr="002B3EC2" w:rsidRDefault="007B33B8" w:rsidP="00837F6F">
      <w:pPr>
        <w:rPr>
          <w:rFonts w:ascii="Arial" w:hAnsi="Arial" w:cs="Arial"/>
          <w:b/>
        </w:rPr>
      </w:pPr>
      <w:r w:rsidRPr="002B3EC2">
        <w:rPr>
          <w:rFonts w:ascii="Arial" w:hAnsi="Arial" w:cs="Arial"/>
          <w:b/>
          <w:bCs/>
        </w:rPr>
        <w:t>Hybu</w:t>
      </w:r>
      <w:r w:rsidR="00837F6F" w:rsidRPr="002B3EC2">
        <w:rPr>
          <w:rFonts w:ascii="Arial" w:hAnsi="Arial" w:cs="Arial"/>
          <w:b/>
          <w:bCs/>
        </w:rPr>
        <w:t xml:space="preserve"> </w:t>
      </w:r>
      <w:r w:rsidR="00837F6F" w:rsidRPr="002B3EC2">
        <w:rPr>
          <w:rFonts w:ascii="Arial" w:hAnsi="Arial" w:cs="Arial"/>
          <w:b/>
          <w:bCs/>
          <w:i/>
        </w:rPr>
        <w:t>C</w:t>
      </w:r>
      <w:r w:rsidRPr="002B3EC2">
        <w:rPr>
          <w:rFonts w:ascii="Arial" w:hAnsi="Arial" w:cs="Arial"/>
          <w:b/>
          <w:bCs/>
          <w:i/>
        </w:rPr>
        <w:t xml:space="preserve">ôd Ymarfer Proffesiynol Gofal Cymdeithasol </w:t>
      </w:r>
      <w:r w:rsidRPr="002B3EC2">
        <w:rPr>
          <w:rFonts w:ascii="Arial" w:hAnsi="Arial" w:cs="Arial"/>
          <w:b/>
          <w:bCs/>
        </w:rPr>
        <w:t>a chydweithredu ag achosion</w:t>
      </w:r>
      <w:r w:rsidR="00837F6F" w:rsidRPr="002B3EC2">
        <w:rPr>
          <w:rFonts w:ascii="Arial" w:hAnsi="Arial" w:cs="Arial"/>
          <w:b/>
          <w:bCs/>
        </w:rPr>
        <w:t xml:space="preserve"> </w:t>
      </w:r>
      <w:r w:rsidR="0057552D" w:rsidRPr="002B3EC2">
        <w:rPr>
          <w:rFonts w:ascii="Arial" w:hAnsi="Arial" w:cs="Arial"/>
          <w:b/>
          <w:bCs/>
        </w:rPr>
        <w:t>Gofal Cymdeithasol Cymru</w:t>
      </w:r>
      <w:r w:rsidR="00837F6F" w:rsidRPr="002B3EC2">
        <w:rPr>
          <w:rFonts w:ascii="Arial" w:hAnsi="Arial" w:cs="Arial"/>
          <w:b/>
          <w:bCs/>
        </w:rPr>
        <w:t xml:space="preserve"> </w:t>
      </w:r>
    </w:p>
    <w:p w14:paraId="621F649C" w14:textId="77777777" w:rsidR="00837F6F" w:rsidRPr="002B3EC2" w:rsidRDefault="00837F6F" w:rsidP="00837F6F">
      <w:pPr>
        <w:pStyle w:val="Default"/>
        <w:spacing w:line="276" w:lineRule="auto"/>
        <w:ind w:left="720" w:hanging="720"/>
        <w:rPr>
          <w:rFonts w:ascii="Arial" w:hAnsi="Arial" w:cs="Arial"/>
          <w:b/>
          <w:bCs/>
          <w:color w:val="auto"/>
          <w:sz w:val="22"/>
          <w:szCs w:val="22"/>
          <w:lang w:val="cy-GB"/>
        </w:rPr>
      </w:pPr>
    </w:p>
    <w:p w14:paraId="696394A7" w14:textId="06C18AEE" w:rsidR="00837F6F" w:rsidRPr="002B3EC2" w:rsidRDefault="007B33B8" w:rsidP="00837F6F">
      <w:pPr>
        <w:pStyle w:val="Default"/>
        <w:spacing w:line="276" w:lineRule="auto"/>
        <w:ind w:left="720" w:hanging="720"/>
        <w:rPr>
          <w:rFonts w:ascii="Arial" w:hAnsi="Arial" w:cs="Arial"/>
          <w:bCs/>
          <w:sz w:val="22"/>
          <w:szCs w:val="22"/>
          <w:lang w:val="cy-GB"/>
        </w:rPr>
      </w:pPr>
      <w:r w:rsidRPr="002B3EC2">
        <w:rPr>
          <w:rFonts w:ascii="Arial" w:hAnsi="Arial" w:cs="Arial"/>
          <w:bCs/>
          <w:sz w:val="22"/>
          <w:szCs w:val="22"/>
          <w:lang w:val="cy-GB"/>
        </w:rPr>
        <w:t xml:space="preserve">Bydd cyflogwyr </w:t>
      </w:r>
    </w:p>
    <w:p w14:paraId="2C4ABEA9"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4A8113C3" w14:textId="221FBC5E"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5.1 </w:t>
      </w:r>
      <w:r w:rsidRPr="002B3EC2">
        <w:rPr>
          <w:rFonts w:ascii="Arial" w:hAnsi="Arial" w:cs="Arial"/>
          <w:sz w:val="22"/>
          <w:szCs w:val="22"/>
          <w:lang w:val="cy-GB"/>
        </w:rPr>
        <w:tab/>
      </w:r>
      <w:r w:rsidR="007B33B8" w:rsidRPr="002B3EC2">
        <w:rPr>
          <w:rFonts w:ascii="Arial" w:hAnsi="Arial" w:cs="Arial"/>
          <w:sz w:val="22"/>
          <w:szCs w:val="22"/>
          <w:lang w:val="cy-GB"/>
        </w:rPr>
        <w:t xml:space="preserve">Yn rhoi gwybod i weithwyr gofal cymdeithasol am y </w:t>
      </w:r>
      <w:r w:rsidRPr="002B3EC2">
        <w:rPr>
          <w:rFonts w:ascii="Arial" w:hAnsi="Arial" w:cs="Arial"/>
          <w:sz w:val="22"/>
          <w:szCs w:val="22"/>
          <w:lang w:val="cy-GB"/>
        </w:rPr>
        <w:t>C</w:t>
      </w:r>
      <w:r w:rsidR="007B33B8" w:rsidRPr="002B3EC2">
        <w:rPr>
          <w:rFonts w:ascii="Arial" w:hAnsi="Arial" w:cs="Arial"/>
          <w:sz w:val="22"/>
          <w:szCs w:val="22"/>
          <w:lang w:val="cy-GB"/>
        </w:rPr>
        <w:t>ôd hwn ar gyfer cyflogwyr a’r cyfrifoldeb am gadw ato</w:t>
      </w:r>
      <w:r w:rsidRPr="002B3EC2">
        <w:rPr>
          <w:rFonts w:ascii="Arial" w:hAnsi="Arial" w:cs="Arial"/>
          <w:sz w:val="22"/>
          <w:szCs w:val="22"/>
          <w:lang w:val="cy-GB"/>
        </w:rPr>
        <w:t xml:space="preserve">. </w:t>
      </w:r>
    </w:p>
    <w:p w14:paraId="54E00CC9"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325758E8" w14:textId="30AA7564"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5.2 </w:t>
      </w:r>
      <w:r w:rsidRPr="002B3EC2">
        <w:rPr>
          <w:rFonts w:ascii="Arial" w:hAnsi="Arial" w:cs="Arial"/>
          <w:sz w:val="22"/>
          <w:szCs w:val="22"/>
          <w:lang w:val="cy-GB"/>
        </w:rPr>
        <w:tab/>
      </w:r>
      <w:r w:rsidR="007B33B8" w:rsidRPr="002B3EC2">
        <w:rPr>
          <w:rFonts w:ascii="Arial" w:hAnsi="Arial" w:cs="Arial"/>
          <w:sz w:val="22"/>
          <w:szCs w:val="22"/>
          <w:lang w:val="cy-GB"/>
        </w:rPr>
        <w:t xml:space="preserve">Yn rhoi gwybod i weithwyr gofal cymdeithasol am eu </w:t>
      </w:r>
      <w:r w:rsidR="007B33B8" w:rsidRPr="002B3EC2">
        <w:rPr>
          <w:rFonts w:ascii="Arial" w:hAnsi="Arial" w:cs="Arial"/>
          <w:bCs/>
          <w:i/>
          <w:sz w:val="22"/>
          <w:szCs w:val="22"/>
          <w:lang w:val="cy-GB"/>
        </w:rPr>
        <w:t>Côd Ymarfer Proffesiynol Gofal Cymdeithasol</w:t>
      </w:r>
      <w:r w:rsidRPr="002B3EC2">
        <w:rPr>
          <w:rFonts w:ascii="Arial" w:hAnsi="Arial" w:cs="Arial"/>
          <w:sz w:val="22"/>
          <w:szCs w:val="22"/>
          <w:lang w:val="cy-GB"/>
        </w:rPr>
        <w:t xml:space="preserve"> a</w:t>
      </w:r>
      <w:r w:rsidR="007B33B8" w:rsidRPr="002B3EC2">
        <w:rPr>
          <w:rFonts w:ascii="Arial" w:hAnsi="Arial" w:cs="Arial"/>
          <w:sz w:val="22"/>
          <w:szCs w:val="22"/>
          <w:lang w:val="cy-GB"/>
        </w:rPr>
        <w:t>’u cyfrifoldeb proffesiynol am gadw ato</w:t>
      </w:r>
      <w:r w:rsidRPr="002B3EC2">
        <w:rPr>
          <w:rFonts w:ascii="Arial" w:hAnsi="Arial" w:cs="Arial"/>
          <w:sz w:val="22"/>
          <w:szCs w:val="22"/>
          <w:lang w:val="cy-GB"/>
        </w:rPr>
        <w:t xml:space="preserve">. </w:t>
      </w:r>
    </w:p>
    <w:p w14:paraId="5BFA869C"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350AEFB4" w14:textId="6DA1D48B"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5.3</w:t>
      </w:r>
      <w:r w:rsidRPr="002B3EC2">
        <w:rPr>
          <w:rFonts w:ascii="Arial" w:hAnsi="Arial" w:cs="Arial"/>
          <w:sz w:val="22"/>
          <w:szCs w:val="22"/>
          <w:lang w:val="cy-GB"/>
        </w:rPr>
        <w:tab/>
      </w:r>
      <w:r w:rsidR="007B33B8" w:rsidRPr="002B3EC2">
        <w:rPr>
          <w:rFonts w:ascii="Arial" w:hAnsi="Arial" w:cs="Arial"/>
          <w:sz w:val="22"/>
          <w:szCs w:val="22"/>
          <w:lang w:val="cy-GB"/>
        </w:rPr>
        <w:t xml:space="preserve">Yn cynorthwyo rheolwr gofal cymdeithasol i ddiwallu eu cyfrifoldebau ychwanegol yn Adran </w:t>
      </w:r>
      <w:r w:rsidRPr="002B3EC2">
        <w:rPr>
          <w:rFonts w:ascii="Arial" w:hAnsi="Arial" w:cs="Arial"/>
          <w:sz w:val="22"/>
          <w:szCs w:val="22"/>
          <w:lang w:val="cy-GB"/>
        </w:rPr>
        <w:t xml:space="preserve">7 </w:t>
      </w:r>
      <w:r w:rsidR="007B33B8" w:rsidRPr="002B3EC2">
        <w:rPr>
          <w:rFonts w:ascii="Arial" w:hAnsi="Arial" w:cs="Arial"/>
          <w:bCs/>
          <w:i/>
          <w:sz w:val="22"/>
          <w:szCs w:val="22"/>
          <w:lang w:val="cy-GB"/>
        </w:rPr>
        <w:t>Côd Ymarfer Proffesiynol Gofal Cymdeithasol</w:t>
      </w:r>
      <w:r w:rsidRPr="002B3EC2">
        <w:rPr>
          <w:rFonts w:ascii="Arial" w:hAnsi="Arial" w:cs="Arial"/>
          <w:sz w:val="22"/>
          <w:szCs w:val="22"/>
          <w:lang w:val="cy-GB"/>
        </w:rPr>
        <w:t>.</w:t>
      </w:r>
    </w:p>
    <w:p w14:paraId="7F9AAED8"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6C32883B" w14:textId="62C6A6C5"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5.4 </w:t>
      </w:r>
      <w:r w:rsidRPr="002B3EC2">
        <w:rPr>
          <w:rFonts w:ascii="Arial" w:hAnsi="Arial" w:cs="Arial"/>
          <w:sz w:val="22"/>
          <w:szCs w:val="22"/>
          <w:lang w:val="cy-GB"/>
        </w:rPr>
        <w:tab/>
      </w:r>
      <w:r w:rsidR="00865745" w:rsidRPr="002B3EC2">
        <w:rPr>
          <w:rFonts w:ascii="Arial" w:hAnsi="Arial" w:cs="Arial"/>
          <w:sz w:val="22"/>
          <w:szCs w:val="22"/>
          <w:lang w:val="cy-GB"/>
        </w:rPr>
        <w:t xml:space="preserve">Yn tynnu sylw unigolion a gofalwyr at y Codau Ymarfer ar gyfer cyflogwyr a gweithwyr gofal cymdeithasol a rhoi gwybod iddynt sut i godi problemau ynghylch y Codau, gan gynnwys sut i gysylltu â </w:t>
      </w:r>
      <w:r w:rsidR="0057552D" w:rsidRPr="002B3EC2">
        <w:rPr>
          <w:rFonts w:ascii="Arial" w:hAnsi="Arial" w:cs="Arial"/>
          <w:sz w:val="22"/>
          <w:szCs w:val="22"/>
          <w:lang w:val="cy-GB"/>
        </w:rPr>
        <w:t>Gofal Cymdeithasol Cymru</w:t>
      </w:r>
      <w:r w:rsidRPr="002B3EC2">
        <w:rPr>
          <w:rFonts w:ascii="Arial" w:hAnsi="Arial" w:cs="Arial"/>
          <w:sz w:val="22"/>
          <w:szCs w:val="22"/>
          <w:lang w:val="cy-GB"/>
        </w:rPr>
        <w:t xml:space="preserve">. </w:t>
      </w:r>
    </w:p>
    <w:p w14:paraId="69A131B2"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67FC7A04" w14:textId="5EEA9EAE"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5.5 </w:t>
      </w:r>
      <w:r w:rsidRPr="002B3EC2">
        <w:rPr>
          <w:rFonts w:ascii="Arial" w:hAnsi="Arial" w:cs="Arial"/>
          <w:sz w:val="22"/>
          <w:szCs w:val="22"/>
          <w:lang w:val="cy-GB"/>
        </w:rPr>
        <w:tab/>
      </w:r>
      <w:r w:rsidR="00865745" w:rsidRPr="002B3EC2">
        <w:rPr>
          <w:rFonts w:ascii="Arial" w:hAnsi="Arial" w:cs="Arial"/>
          <w:sz w:val="22"/>
          <w:szCs w:val="22"/>
          <w:lang w:val="cy-GB"/>
        </w:rPr>
        <w:t>Ystyried</w:t>
      </w:r>
      <w:r w:rsidRPr="002B3EC2">
        <w:rPr>
          <w:rFonts w:ascii="Arial" w:hAnsi="Arial" w:cs="Arial"/>
          <w:sz w:val="22"/>
          <w:szCs w:val="22"/>
          <w:lang w:val="cy-GB"/>
        </w:rPr>
        <w:t xml:space="preserve"> </w:t>
      </w:r>
      <w:r w:rsidR="00865745" w:rsidRPr="002B3EC2">
        <w:rPr>
          <w:rFonts w:ascii="Arial" w:hAnsi="Arial" w:cs="Arial"/>
          <w:bCs/>
          <w:i/>
          <w:sz w:val="22"/>
          <w:szCs w:val="22"/>
          <w:lang w:val="cy-GB"/>
        </w:rPr>
        <w:t>Côd Ymarfer Proffesiynol Gofal Cymdeithasol</w:t>
      </w:r>
      <w:r w:rsidR="00865745" w:rsidRPr="002B3EC2">
        <w:rPr>
          <w:rFonts w:ascii="Arial" w:hAnsi="Arial" w:cs="Arial"/>
          <w:sz w:val="22"/>
          <w:szCs w:val="22"/>
          <w:lang w:val="cy-GB"/>
        </w:rPr>
        <w:t xml:space="preserve"> wrth wneud unrhyw benderfyniad yn ymwneud ag addasrwydd gweithiwr i ymarfer</w:t>
      </w:r>
      <w:r w:rsidRPr="002B3EC2">
        <w:rPr>
          <w:rFonts w:ascii="Arial" w:hAnsi="Arial" w:cs="Arial"/>
          <w:sz w:val="22"/>
          <w:szCs w:val="22"/>
          <w:lang w:val="cy-GB"/>
        </w:rPr>
        <w:t xml:space="preserve">. </w:t>
      </w:r>
    </w:p>
    <w:p w14:paraId="5BE1CB0F"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0037F5F7" w14:textId="0A774EC2"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5.6 </w:t>
      </w:r>
      <w:r w:rsidRPr="002B3EC2">
        <w:rPr>
          <w:rFonts w:ascii="Arial" w:hAnsi="Arial" w:cs="Arial"/>
          <w:sz w:val="22"/>
          <w:szCs w:val="22"/>
          <w:lang w:val="cy-GB"/>
        </w:rPr>
        <w:tab/>
      </w:r>
      <w:r w:rsidR="00865745" w:rsidRPr="002B3EC2">
        <w:rPr>
          <w:rFonts w:ascii="Arial" w:hAnsi="Arial" w:cs="Arial"/>
          <w:sz w:val="22"/>
          <w:szCs w:val="22"/>
          <w:lang w:val="cy-GB"/>
        </w:rPr>
        <w:t>Dilyn canllawiau a</w:t>
      </w:r>
      <w:r w:rsidR="007D5555" w:rsidRPr="002B3EC2">
        <w:rPr>
          <w:rFonts w:ascii="Arial" w:hAnsi="Arial" w:cs="Arial"/>
          <w:sz w:val="22"/>
          <w:szCs w:val="22"/>
          <w:lang w:val="cy-GB"/>
        </w:rPr>
        <w:t>r sut i gyflwyno atgyfeiriad i Go</w:t>
      </w:r>
      <w:r w:rsidR="0057552D" w:rsidRPr="002B3EC2">
        <w:rPr>
          <w:rFonts w:ascii="Arial" w:hAnsi="Arial" w:cs="Arial"/>
          <w:sz w:val="22"/>
          <w:szCs w:val="22"/>
          <w:lang w:val="cy-GB"/>
        </w:rPr>
        <w:t>fal Cymdeithasol Cymru</w:t>
      </w:r>
      <w:r w:rsidRPr="002B3EC2">
        <w:rPr>
          <w:rFonts w:ascii="Arial" w:hAnsi="Arial" w:cs="Arial"/>
          <w:sz w:val="22"/>
          <w:szCs w:val="22"/>
          <w:lang w:val="cy-GB"/>
        </w:rPr>
        <w:t xml:space="preserve"> a</w:t>
      </w:r>
      <w:r w:rsidR="00865745" w:rsidRPr="002B3EC2">
        <w:rPr>
          <w:rFonts w:ascii="Arial" w:hAnsi="Arial" w:cs="Arial"/>
          <w:sz w:val="22"/>
          <w:szCs w:val="22"/>
          <w:lang w:val="cy-GB"/>
        </w:rPr>
        <w:t>m weithiwr y gallai fod amhariad ar ei addasrwydd i ymarfer ac, os yw’n briodol, dweud wrth y gweithiwr am yr atgyfeiriad</w:t>
      </w:r>
      <w:r w:rsidRPr="002B3EC2">
        <w:rPr>
          <w:rFonts w:ascii="Arial" w:hAnsi="Arial" w:cs="Arial"/>
          <w:sz w:val="22"/>
          <w:szCs w:val="22"/>
          <w:lang w:val="cy-GB"/>
        </w:rPr>
        <w:t xml:space="preserve">. </w:t>
      </w:r>
    </w:p>
    <w:p w14:paraId="7DE3AD57"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227DCDAE" w14:textId="10404144"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 xml:space="preserve">5.7 </w:t>
      </w:r>
      <w:r w:rsidRPr="002B3EC2">
        <w:rPr>
          <w:rFonts w:ascii="Arial" w:hAnsi="Arial" w:cs="Arial"/>
          <w:sz w:val="22"/>
          <w:szCs w:val="22"/>
          <w:lang w:val="cy-GB"/>
        </w:rPr>
        <w:tab/>
        <w:t>C</w:t>
      </w:r>
      <w:r w:rsidR="00865745" w:rsidRPr="002B3EC2">
        <w:rPr>
          <w:rFonts w:ascii="Arial" w:hAnsi="Arial" w:cs="Arial"/>
          <w:sz w:val="22"/>
          <w:szCs w:val="22"/>
          <w:lang w:val="cy-GB"/>
        </w:rPr>
        <w:t xml:space="preserve">ydweithredu ag ymchwiliadau a gwrandawiadau </w:t>
      </w:r>
      <w:r w:rsidR="0057552D" w:rsidRPr="002B3EC2">
        <w:rPr>
          <w:rFonts w:ascii="Arial" w:hAnsi="Arial" w:cs="Arial"/>
          <w:sz w:val="22"/>
          <w:szCs w:val="22"/>
          <w:lang w:val="cy-GB"/>
        </w:rPr>
        <w:t xml:space="preserve">Gofal Cymdeithasol </w:t>
      </w:r>
      <w:r w:rsidR="00865745" w:rsidRPr="002B3EC2">
        <w:rPr>
          <w:rFonts w:ascii="Arial" w:hAnsi="Arial" w:cs="Arial"/>
          <w:sz w:val="22"/>
          <w:szCs w:val="22"/>
          <w:lang w:val="cy-GB"/>
        </w:rPr>
        <w:t>Cymru, gan gynnwys darparu dogfennau a mynychu gwrandawiadau</w:t>
      </w:r>
      <w:r w:rsidRPr="002B3EC2">
        <w:rPr>
          <w:rFonts w:ascii="Arial" w:hAnsi="Arial" w:cs="Arial"/>
          <w:sz w:val="22"/>
          <w:szCs w:val="22"/>
          <w:lang w:val="cy-GB"/>
        </w:rPr>
        <w:t xml:space="preserve">. </w:t>
      </w:r>
    </w:p>
    <w:p w14:paraId="4F4863A7" w14:textId="77777777" w:rsidR="00837F6F" w:rsidRPr="002B3EC2" w:rsidRDefault="00837F6F" w:rsidP="00837F6F">
      <w:pPr>
        <w:pStyle w:val="Default"/>
        <w:spacing w:line="276" w:lineRule="auto"/>
        <w:ind w:left="720" w:hanging="720"/>
        <w:rPr>
          <w:rFonts w:ascii="Arial" w:hAnsi="Arial" w:cs="Arial"/>
          <w:sz w:val="22"/>
          <w:szCs w:val="22"/>
          <w:lang w:val="cy-GB"/>
        </w:rPr>
      </w:pPr>
    </w:p>
    <w:p w14:paraId="2723D689" w14:textId="4344691A" w:rsidR="00837F6F" w:rsidRPr="002B3EC2" w:rsidRDefault="00837F6F" w:rsidP="00837F6F">
      <w:pPr>
        <w:pStyle w:val="Default"/>
        <w:spacing w:line="276" w:lineRule="auto"/>
        <w:ind w:left="720" w:hanging="720"/>
        <w:rPr>
          <w:rFonts w:ascii="Arial" w:hAnsi="Arial" w:cs="Arial"/>
          <w:sz w:val="22"/>
          <w:szCs w:val="22"/>
          <w:lang w:val="cy-GB"/>
        </w:rPr>
      </w:pPr>
      <w:r w:rsidRPr="002B3EC2">
        <w:rPr>
          <w:rFonts w:ascii="Arial" w:hAnsi="Arial" w:cs="Arial"/>
          <w:color w:val="EB5E57" w:themeColor="accent3"/>
          <w:sz w:val="22"/>
          <w:szCs w:val="22"/>
          <w:lang w:val="cy-GB"/>
        </w:rPr>
        <w:t>5.8</w:t>
      </w:r>
      <w:r w:rsidRPr="002B3EC2">
        <w:rPr>
          <w:rFonts w:ascii="Arial" w:hAnsi="Arial" w:cs="Arial"/>
          <w:sz w:val="22"/>
          <w:szCs w:val="22"/>
          <w:lang w:val="cy-GB"/>
        </w:rPr>
        <w:tab/>
      </w:r>
      <w:r w:rsidR="00865745" w:rsidRPr="002B3EC2">
        <w:rPr>
          <w:rFonts w:ascii="Arial" w:hAnsi="Arial" w:cs="Arial"/>
          <w:sz w:val="22"/>
          <w:szCs w:val="22"/>
          <w:lang w:val="cy-GB"/>
        </w:rPr>
        <w:t xml:space="preserve">Ymateb yn briodol i ganfyddiadau a phenderfyniadau </w:t>
      </w:r>
      <w:r w:rsidR="0057552D" w:rsidRPr="002B3EC2">
        <w:rPr>
          <w:rFonts w:ascii="Arial" w:hAnsi="Arial" w:cs="Arial"/>
          <w:sz w:val="22"/>
          <w:szCs w:val="22"/>
          <w:lang w:val="cy-GB"/>
        </w:rPr>
        <w:t>Gofal Cymdeithasol Cymru</w:t>
      </w:r>
      <w:r w:rsidRPr="002B3EC2">
        <w:rPr>
          <w:rFonts w:ascii="Arial" w:hAnsi="Arial" w:cs="Arial"/>
          <w:sz w:val="22"/>
          <w:szCs w:val="22"/>
          <w:lang w:val="cy-GB"/>
        </w:rPr>
        <w:t xml:space="preserve"> </w:t>
      </w:r>
      <w:r w:rsidR="00865745" w:rsidRPr="002B3EC2">
        <w:rPr>
          <w:rFonts w:ascii="Arial" w:hAnsi="Arial" w:cs="Arial"/>
          <w:sz w:val="22"/>
          <w:szCs w:val="22"/>
          <w:lang w:val="cy-GB"/>
        </w:rPr>
        <w:t>am addasrwydd gweithiwr i ymarfer</w:t>
      </w:r>
      <w:r w:rsidRPr="002B3EC2">
        <w:rPr>
          <w:rFonts w:ascii="Arial" w:hAnsi="Arial" w:cs="Arial"/>
          <w:sz w:val="22"/>
          <w:szCs w:val="22"/>
          <w:lang w:val="cy-GB"/>
        </w:rPr>
        <w:t xml:space="preserve">. </w:t>
      </w:r>
    </w:p>
    <w:p w14:paraId="24EA0995" w14:textId="77777777" w:rsidR="00837F6F" w:rsidRPr="002B3EC2" w:rsidRDefault="00837F6F" w:rsidP="00837F6F">
      <w:pPr>
        <w:pStyle w:val="Default"/>
        <w:spacing w:line="276" w:lineRule="auto"/>
        <w:ind w:left="359"/>
        <w:rPr>
          <w:rFonts w:ascii="Arial" w:hAnsi="Arial" w:cs="Arial"/>
          <w:color w:val="auto"/>
          <w:sz w:val="22"/>
          <w:szCs w:val="22"/>
          <w:lang w:val="cy-GB"/>
        </w:rPr>
      </w:pPr>
    </w:p>
    <w:p w14:paraId="0D7CDA62" w14:textId="77777777" w:rsidR="00F64271" w:rsidRPr="004D6501" w:rsidRDefault="00F64271">
      <w:pPr>
        <w:rPr>
          <w:rFonts w:ascii="Arial" w:hAnsi="Arial" w:cs="Arial"/>
          <w:b/>
          <w:bCs/>
        </w:rPr>
      </w:pPr>
    </w:p>
    <w:p w14:paraId="21EA1B68" w14:textId="77777777" w:rsidR="00741826" w:rsidRPr="004D6501" w:rsidRDefault="00741826"/>
    <w:p w14:paraId="0592EB6E" w14:textId="77777777" w:rsidR="00741826" w:rsidRPr="004D6501" w:rsidRDefault="00741826">
      <w:pPr>
        <w:rPr>
          <w:b/>
        </w:rPr>
      </w:pPr>
    </w:p>
    <w:p w14:paraId="7198931E" w14:textId="655F05B3" w:rsidR="00A10EAF" w:rsidRPr="004D6501" w:rsidRDefault="001A7FB4" w:rsidP="001C0BCF">
      <w:pPr>
        <w:rPr>
          <w:b/>
        </w:rPr>
      </w:pPr>
      <w:r>
        <w:rPr>
          <w:b/>
          <w:noProof/>
          <w:lang w:val="en-GB"/>
        </w:rPr>
        <mc:AlternateContent>
          <mc:Choice Requires="wps">
            <w:drawing>
              <wp:anchor distT="0" distB="0" distL="114300" distR="114300" simplePos="0" relativeHeight="251668480" behindDoc="0" locked="0" layoutInCell="1" allowOverlap="1" wp14:anchorId="1E8166E0" wp14:editId="1E3A81F8">
                <wp:simplePos x="0" y="0"/>
                <wp:positionH relativeFrom="column">
                  <wp:posOffset>142240</wp:posOffset>
                </wp:positionH>
                <wp:positionV relativeFrom="paragraph">
                  <wp:posOffset>472440</wp:posOffset>
                </wp:positionV>
                <wp:extent cx="6299200" cy="105727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299200" cy="105727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AAA204" w14:textId="77777777" w:rsidR="002B3EC2" w:rsidRDefault="002B3EC2" w:rsidP="001A7FB4">
                            <w:pPr>
                              <w:rPr>
                                <w:b/>
                              </w:rPr>
                            </w:pPr>
                          </w:p>
                          <w:p w14:paraId="05A91926" w14:textId="77777777" w:rsidR="002B3EC2" w:rsidRPr="00C7163A" w:rsidRDefault="002B3EC2" w:rsidP="002B3EC2">
                            <w:pPr>
                              <w:ind w:left="284"/>
                              <w:rPr>
                                <w:b/>
                                <w:color w:val="37394C" w:themeColor="accent1"/>
                              </w:rPr>
                            </w:pPr>
                            <w:r w:rsidRPr="00C7163A">
                              <w:rPr>
                                <w:b/>
                                <w:color w:val="37394C" w:themeColor="accent1"/>
                              </w:rPr>
                              <w:t xml:space="preserve">I gael rhagor o wybodaeth am y Côd hwn, </w:t>
                            </w:r>
                            <w:r w:rsidRPr="00C7163A">
                              <w:rPr>
                                <w:b/>
                                <w:bCs/>
                                <w:color w:val="37394C" w:themeColor="accent1"/>
                              </w:rPr>
                              <w:t>Côd Ymarfer Proffesiynol Gofal Cymdeithasol</w:t>
                            </w:r>
                            <w:r w:rsidRPr="00C7163A">
                              <w:rPr>
                                <w:b/>
                                <w:color w:val="37394C" w:themeColor="accent1"/>
                              </w:rPr>
                              <w:t xml:space="preserve">, canllawiau ymarfer, canllawiau esboniadol a deunyddiau hyfforddi, ewch i </w:t>
                            </w:r>
                            <w:hyperlink r:id="rId24" w:history="1">
                              <w:r w:rsidRPr="002B3EC2">
                                <w:rPr>
                                  <w:rStyle w:val="Hyperlink"/>
                                  <w:b/>
                                  <w:color w:val="EB5E57" w:themeColor="accent3"/>
                                </w:rPr>
                                <w:t>gofalcymdeithasol.cymru</w:t>
                              </w:r>
                            </w:hyperlink>
                            <w:r w:rsidRPr="00C7163A">
                              <w:rPr>
                                <w:b/>
                                <w:color w:val="37394C" w:themeColor="accen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1.2pt;margin-top:37.2pt;width:496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" fillcolor="white [3201]" strokecolor="#eb5e57 [3206]" strokeweight="1pt">
                <v:textbox>
                  <w:txbxContent>
                    <w:p w14:paraId="7FAAA204" w14:textId="77777777" w:rsidR="002B3EC2" w:rsidRDefault="002B3EC2" w:rsidP="001A7FB4">
                      <w:pPr>
                        <w:rPr>
                          <w:b/>
                        </w:rPr>
                      </w:pPr>
                    </w:p>
                    <w:p w14:paraId="05A91926" w14:textId="77777777" w:rsidR="002B3EC2" w:rsidRPr="00C7163A" w:rsidRDefault="002B3EC2" w:rsidP="002B3EC2">
                      <w:pPr>
                        <w:ind w:left="284"/>
                        <w:rPr>
                          <w:b/>
                          <w:color w:val="37394C" w:themeColor="accent1"/>
                        </w:rPr>
                      </w:pPr>
                      <w:r w:rsidRPr="00C7163A">
                        <w:rPr>
                          <w:b/>
                          <w:color w:val="37394C" w:themeColor="accent1"/>
                        </w:rPr>
                        <w:t xml:space="preserve">I gael rhagor o wybodaeth am y Côd hwn, </w:t>
                      </w:r>
                      <w:r w:rsidRPr="00C7163A">
                        <w:rPr>
                          <w:b/>
                          <w:bCs/>
                          <w:color w:val="37394C" w:themeColor="accent1"/>
                        </w:rPr>
                        <w:t>Côd Ymarfer Proffesiynol Gofal Cymdeithasol</w:t>
                      </w:r>
                      <w:r w:rsidRPr="00C7163A">
                        <w:rPr>
                          <w:b/>
                          <w:color w:val="37394C" w:themeColor="accent1"/>
                        </w:rPr>
                        <w:t xml:space="preserve">, canllawiau ymarfer, canllawiau esboniadol a deunyddiau hyfforddi, ewch i </w:t>
                      </w:r>
                      <w:hyperlink r:id="rId25" w:history="1">
                        <w:r w:rsidRPr="002B3EC2">
                          <w:rPr>
                            <w:rStyle w:val="Hyperlink"/>
                            <w:b/>
                            <w:color w:val="EB5E57" w:themeColor="accent3"/>
                          </w:rPr>
                          <w:t>gofalcymdeithasol.cymru</w:t>
                        </w:r>
                      </w:hyperlink>
                      <w:r w:rsidRPr="00C7163A">
                        <w:rPr>
                          <w:b/>
                          <w:color w:val="37394C" w:themeColor="accent1"/>
                        </w:rPr>
                        <w:t xml:space="preserve">. </w:t>
                      </w:r>
                    </w:p>
                  </w:txbxContent>
                </v:textbox>
              </v:shape>
            </w:pict>
          </mc:Fallback>
        </mc:AlternateContent>
      </w:r>
    </w:p>
    <w:p w14:paraId="3B55A38F" w14:textId="2E3A4143" w:rsidR="00A10EAF" w:rsidRPr="004D6501" w:rsidRDefault="00A10EAF" w:rsidP="001C0BCF">
      <w:pPr>
        <w:rPr>
          <w:b/>
        </w:rPr>
      </w:pPr>
    </w:p>
    <w:p w14:paraId="7A785A7E" w14:textId="212DDB50" w:rsidR="00A10EAF" w:rsidRPr="0038025C" w:rsidRDefault="00A10EAF" w:rsidP="001C0BCF">
      <w:pPr>
        <w:rPr>
          <w:rFonts w:ascii="Arial" w:hAnsi="Arial" w:cs="Arial"/>
          <w:sz w:val="24"/>
        </w:rPr>
      </w:pPr>
    </w:p>
    <w:sectPr w:rsidR="00A10EAF" w:rsidRPr="0038025C" w:rsidSect="00183D74">
      <w:type w:val="continuous"/>
      <w:pgSz w:w="11900" w:h="16840"/>
      <w:pgMar w:top="1440" w:right="740" w:bottom="793" w:left="9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78715" w14:textId="77777777" w:rsidR="002B3EC2" w:rsidRDefault="002B3EC2" w:rsidP="009931DC">
      <w:r>
        <w:separator/>
      </w:r>
    </w:p>
  </w:endnote>
  <w:endnote w:type="continuationSeparator" w:id="0">
    <w:p w14:paraId="6D4D0072" w14:textId="77777777" w:rsidR="002B3EC2" w:rsidRDefault="002B3EC2" w:rsidP="0099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bson SemiBold">
    <w:altName w:val="Times New Roman"/>
    <w:charset w:val="00"/>
    <w:family w:val="auto"/>
    <w:pitch w:val="variable"/>
    <w:sig w:usb0="00000001" w:usb1="5000004A" w:usb2="00000000" w:usb3="00000000" w:csb0="00000093" w:csb1="00000000"/>
  </w:font>
  <w:font w:name="Gibson">
    <w:charset w:val="00"/>
    <w:family w:val="auto"/>
    <w:pitch w:val="variable"/>
    <w:sig w:usb0="00000001" w:usb1="5000004A" w:usb2="00000000" w:usb3="00000000" w:csb0="00000093" w:csb1="00000000"/>
  </w:font>
  <w:font w:name="Gibson Light">
    <w:altName w:val="Times New Roman"/>
    <w:charset w:val="00"/>
    <w:family w:val="auto"/>
    <w:pitch w:val="variable"/>
    <w:sig w:usb0="00000001" w:usb1="5000004A" w:usb2="00000000" w:usb3="00000000" w:csb0="00000093" w:csb1="00000000"/>
  </w:font>
  <w:font w:name="NLDFF M+ 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tional2">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B89A8" w14:textId="77777777" w:rsidR="002B3EC2" w:rsidRDefault="002B3EC2" w:rsidP="00B3206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E8935" w14:textId="77777777" w:rsidR="002B3EC2" w:rsidRDefault="002B3EC2" w:rsidP="00ED61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ADD2" w14:textId="26D1A448" w:rsidR="002B3EC2" w:rsidRPr="00ED611C" w:rsidRDefault="002B3EC2" w:rsidP="00925821">
    <w:pPr>
      <w:pStyle w:val="Footer"/>
      <w:framePr w:h="522" w:hRule="exact" w:wrap="none" w:vAnchor="text" w:hAnchor="margin" w:xAlign="right" w:y="174"/>
      <w:spacing w:before="240"/>
      <w:rPr>
        <w:rStyle w:val="PageNumber"/>
        <w:sz w:val="16"/>
        <w:szCs w:val="16"/>
      </w:rPr>
    </w:pPr>
    <w:r w:rsidRPr="00ED611C">
      <w:rPr>
        <w:rStyle w:val="PageNumber"/>
        <w:sz w:val="16"/>
        <w:szCs w:val="16"/>
      </w:rPr>
      <w:fldChar w:fldCharType="begin"/>
    </w:r>
    <w:r w:rsidRPr="00ED611C">
      <w:rPr>
        <w:rStyle w:val="PageNumber"/>
        <w:sz w:val="16"/>
        <w:szCs w:val="16"/>
      </w:rPr>
      <w:instrText xml:space="preserve">PAGE  </w:instrText>
    </w:r>
    <w:r w:rsidRPr="00ED611C">
      <w:rPr>
        <w:rStyle w:val="PageNumber"/>
        <w:sz w:val="16"/>
        <w:szCs w:val="16"/>
      </w:rPr>
      <w:fldChar w:fldCharType="separate"/>
    </w:r>
    <w:r w:rsidR="008E60ED">
      <w:rPr>
        <w:rStyle w:val="PageNumber"/>
        <w:noProof/>
        <w:sz w:val="16"/>
        <w:szCs w:val="16"/>
      </w:rPr>
      <w:t>34</w:t>
    </w:r>
    <w:r w:rsidRPr="00ED611C">
      <w:rPr>
        <w:rStyle w:val="PageNumber"/>
        <w:sz w:val="16"/>
        <w:szCs w:val="16"/>
      </w:rPr>
      <w:fldChar w:fldCharType="end"/>
    </w:r>
  </w:p>
  <w:p w14:paraId="12449B3E" w14:textId="77777777" w:rsidR="002B3EC2" w:rsidRDefault="002B3EC2" w:rsidP="005D281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FD800" w14:textId="77777777" w:rsidR="002B3EC2" w:rsidRDefault="002B3EC2" w:rsidP="009931DC">
      <w:r>
        <w:separator/>
      </w:r>
    </w:p>
  </w:footnote>
  <w:footnote w:type="continuationSeparator" w:id="0">
    <w:p w14:paraId="340FCED5" w14:textId="77777777" w:rsidR="002B3EC2" w:rsidRDefault="002B3EC2" w:rsidP="009931DC">
      <w:r>
        <w:continuationSeparator/>
      </w:r>
    </w:p>
  </w:footnote>
  <w:footnote w:id="1">
    <w:p w14:paraId="405596D5" w14:textId="3E0E1F9D" w:rsidR="002B3EC2" w:rsidRPr="00E1682B" w:rsidRDefault="002B3EC2">
      <w:pPr>
        <w:pStyle w:val="FootnoteText"/>
        <w:rPr>
          <w:lang w:val="en-GB"/>
        </w:rPr>
      </w:pPr>
      <w:r>
        <w:rPr>
          <w:rStyle w:val="FootnoteReference"/>
        </w:rPr>
        <w:footnoteRef/>
      </w:r>
      <w:r>
        <w:t xml:space="preserve"> </w:t>
      </w:r>
      <w:r>
        <w:rPr>
          <w:lang w:val="en-GB"/>
        </w:rPr>
        <w:t>Dangosir tabl 2 ffioedd ar gyfer cyrff rheoleiddio tebyg y DU</w:t>
      </w:r>
    </w:p>
  </w:footnote>
  <w:footnote w:id="2">
    <w:p w14:paraId="3FFFF601" w14:textId="6EC16096" w:rsidR="002B3EC2" w:rsidRDefault="002B3EC2" w:rsidP="00D52661">
      <w:pPr>
        <w:pStyle w:val="FootnoteText"/>
      </w:pPr>
      <w:r>
        <w:rPr>
          <w:rStyle w:val="FootnoteReference"/>
        </w:rPr>
        <w:footnoteRef/>
      </w:r>
      <w:r>
        <w:t xml:space="preserve"> Gwybodaeth wedi ei gasglu Ebrill 2017.</w:t>
      </w:r>
    </w:p>
  </w:footnote>
  <w:footnote w:id="3">
    <w:p w14:paraId="7F86BFEE" w14:textId="7544BB2F" w:rsidR="002B3EC2" w:rsidRPr="002B3EC2" w:rsidRDefault="002B3EC2" w:rsidP="00837F6F">
      <w:pPr>
        <w:pStyle w:val="FootnoteText"/>
      </w:pPr>
      <w:r>
        <w:rPr>
          <w:rStyle w:val="FootnoteReference"/>
        </w:rPr>
        <w:footnoteRef/>
      </w:r>
      <w:r>
        <w:t xml:space="preserve"> </w:t>
      </w:r>
      <w:r w:rsidRPr="002B3EC2">
        <w:t xml:space="preserve">Mae manylion y cymwysterau ar gyfer gweithwyr gofal cartref i’w gweld ar dudalen 34 y Fframwaith Cymwysterau ar gyfer y Sector Gofal Cymdeithasol yng Nghymru </w:t>
      </w:r>
      <w:hyperlink r:id="rId1" w:history="1">
        <w:r w:rsidR="001701E9" w:rsidRPr="002C1A6A">
          <w:rPr>
            <w:rStyle w:val="Hyperlink"/>
          </w:rPr>
          <w:t>https://gofalcymdeithasol.cymru/cms_assets/file-uploads/Fframwaith-Cymwysterau-ar-gyfer-y-sector-gofal-cymdeithasol-yng-Nghymru.pdf</w:t>
        </w:r>
      </w:hyperlink>
      <w:r w:rsidR="001701E9">
        <w:t xml:space="preserve"> </w:t>
      </w:r>
      <w:r w:rsidRPr="002B3EC2">
        <w:rPr>
          <w:szCs w:val="16"/>
        </w:rPr>
        <w:t>.</w:t>
      </w:r>
    </w:p>
  </w:footnote>
  <w:footnote w:id="4">
    <w:p w14:paraId="37899CE6" w14:textId="50B7099F" w:rsidR="002B3EC2" w:rsidRPr="002B3EC2" w:rsidRDefault="002B3EC2" w:rsidP="00B80605">
      <w:pPr>
        <w:spacing w:line="360" w:lineRule="auto"/>
        <w:rPr>
          <w:rFonts w:ascii="Arial" w:hAnsi="Arial" w:cs="Arial"/>
          <w:sz w:val="24"/>
          <w:szCs w:val="24"/>
        </w:rPr>
      </w:pPr>
      <w:r w:rsidRPr="002B3EC2">
        <w:rPr>
          <w:rStyle w:val="FootnoteReference"/>
        </w:rPr>
        <w:footnoteRef/>
      </w:r>
      <w:r w:rsidRPr="002B3EC2">
        <w:t xml:space="preserve"> </w:t>
      </w:r>
      <w:r w:rsidRPr="002B3EC2">
        <w:rPr>
          <w:rFonts w:ascii="Arial" w:hAnsi="Arial" w:cs="Arial"/>
          <w:sz w:val="16"/>
          <w:szCs w:val="16"/>
        </w:rPr>
        <w:t>Gwybodaeth am y Dyfarniad Lefel 2 mewn Sefydlu Gofal Cymdeithasol (</w:t>
      </w:r>
      <w:r w:rsidR="0097361A">
        <w:rPr>
          <w:rFonts w:ascii="Arial" w:hAnsi="Arial" w:cs="Arial"/>
          <w:sz w:val="16"/>
          <w:szCs w:val="16"/>
        </w:rPr>
        <w:t>Cymru)</w:t>
      </w:r>
      <w:r w:rsidR="0097361A" w:rsidRPr="0097361A">
        <w:t xml:space="preserve"> </w:t>
      </w:r>
      <w:hyperlink r:id="rId2" w:history="1">
        <w:r w:rsidR="0097361A" w:rsidRPr="002C1A6A">
          <w:rPr>
            <w:rStyle w:val="Hyperlink"/>
            <w:rFonts w:ascii="Arial" w:hAnsi="Arial" w:cs="Arial"/>
            <w:sz w:val="16"/>
            <w:szCs w:val="16"/>
          </w:rPr>
          <w:t>http://www.cgcymru.org.uk/qualifications-and-nos-finder/qualification.php?id=32&amp;qualification_type=1&amp;cat_suite=8&amp;level=0?force=2&amp;bc</w:t>
        </w:r>
      </w:hyperlink>
    </w:p>
    <w:p w14:paraId="7B284893" w14:textId="4E886378" w:rsidR="002B3EC2" w:rsidRPr="002B3EC2" w:rsidRDefault="002B3EC2">
      <w:pPr>
        <w:pStyle w:val="FootnoteText"/>
        <w:rPr>
          <w:lang w:val="en-GB"/>
        </w:rPr>
      </w:pPr>
    </w:p>
  </w:footnote>
  <w:footnote w:id="5">
    <w:p w14:paraId="6212E8FE" w14:textId="3D7371EB" w:rsidR="002B3EC2" w:rsidRPr="0012054A" w:rsidRDefault="002B3EC2">
      <w:pPr>
        <w:pStyle w:val="FootnoteText"/>
        <w:rPr>
          <w:lang w:val="en-GB"/>
        </w:rPr>
      </w:pPr>
      <w:r>
        <w:rPr>
          <w:rStyle w:val="FootnoteReference"/>
        </w:rPr>
        <w:footnoteRef/>
      </w:r>
      <w:r>
        <w:t xml:space="preserve"> </w:t>
      </w:r>
      <w:r>
        <w:rPr>
          <w:lang w:val="en-GB"/>
        </w:rPr>
        <w:t>Cymwysterau Cymru yw’r corff anibynol sy’n gyfrifol am reoleiddio cymhwysterau ty allan i gymhwyster gradd  a’r system gymhwysterau yng Nghymru.</w:t>
      </w:r>
    </w:p>
  </w:footnote>
  <w:footnote w:id="6">
    <w:p w14:paraId="73FAE382" w14:textId="5EE5EAA0" w:rsidR="002B3EC2" w:rsidRDefault="002B3EC2" w:rsidP="00837F6F">
      <w:pPr>
        <w:pStyle w:val="FootnoteText"/>
      </w:pPr>
      <w:r>
        <w:rPr>
          <w:rStyle w:val="FootnoteReference"/>
        </w:rPr>
        <w:footnoteRef/>
      </w:r>
      <w:r>
        <w:t xml:space="preserve"> Mae manylion i’w gweld ar dudalen 34 y </w:t>
      </w:r>
      <w:r w:rsidRPr="00707CCF">
        <w:t xml:space="preserve">Fframwaith Cymwysterau ar gyfer y Sector </w:t>
      </w:r>
      <w:r w:rsidRPr="00707CCF">
        <w:rPr>
          <w:szCs w:val="16"/>
        </w:rPr>
        <w:t>Gofal Cymdeithasol yng Nghymru</w:t>
      </w:r>
      <w:r w:rsidRPr="00707CCF">
        <w:rPr>
          <w:rFonts w:cstheme="minorHAnsi"/>
          <w:szCs w:val="16"/>
        </w:rPr>
        <w:t>.</w:t>
      </w:r>
      <w:r w:rsidRPr="00707CCF">
        <w:rPr>
          <w:rFonts w:cs="Arial"/>
          <w:szCs w:val="16"/>
        </w:rPr>
        <w:t xml:space="preserve"> Gall fod rhai amgylchiadau </w:t>
      </w:r>
      <w:r>
        <w:rPr>
          <w:szCs w:val="16"/>
        </w:rPr>
        <w:t>pan ystyrir bod cymhwyster yn gyfwerth â chymhwyster sydd wedi’i enwi yn y Fframwaith Cymwysterau</w:t>
      </w:r>
      <w:r>
        <w:t>. Mae Gofal Cymdeithasol Cymru wedi datblygu prosesu asesu ar gyfer pobl sy’n dymuno cofrestru gyda chymhwyster a all fod yn gyfwerth.</w:t>
      </w:r>
    </w:p>
  </w:footnote>
  <w:footnote w:id="7">
    <w:p w14:paraId="6D135327" w14:textId="5CA39410" w:rsidR="002B3EC2" w:rsidRPr="00403A23" w:rsidRDefault="002B3EC2" w:rsidP="00C86125">
      <w:pPr>
        <w:pStyle w:val="Default"/>
        <w:rPr>
          <w:rFonts w:ascii="Arial" w:hAnsi="Arial" w:cs="Arial"/>
          <w:sz w:val="20"/>
          <w:szCs w:val="20"/>
        </w:rPr>
      </w:pPr>
      <w:r>
        <w:rPr>
          <w:rStyle w:val="FootnoteReference"/>
        </w:rPr>
        <w:footnoteRef/>
      </w:r>
      <w:r>
        <w:t xml:space="preserve"> </w:t>
      </w:r>
      <w:r>
        <w:rPr>
          <w:rFonts w:ascii="Arial" w:hAnsi="Arial" w:cs="Arial"/>
          <w:sz w:val="20"/>
          <w:szCs w:val="20"/>
        </w:rPr>
        <w:t>Mae gwasanaethau rheoleiddiedig yn cynnwys</w:t>
      </w:r>
      <w:r w:rsidRPr="00403A23">
        <w:rPr>
          <w:rFonts w:ascii="Arial" w:hAnsi="Arial" w:cs="Arial"/>
          <w:sz w:val="20"/>
          <w:szCs w:val="20"/>
        </w:rPr>
        <w:t xml:space="preserve">: </w:t>
      </w:r>
      <w:r>
        <w:rPr>
          <w:rFonts w:ascii="Arial" w:hAnsi="Arial" w:cs="Arial"/>
          <w:sz w:val="20"/>
          <w:szCs w:val="20"/>
        </w:rPr>
        <w:t>gwasanaeth gofal cartref</w:t>
      </w:r>
      <w:r w:rsidRPr="00403A23">
        <w:rPr>
          <w:rFonts w:ascii="Arial" w:hAnsi="Arial" w:cs="Arial"/>
          <w:sz w:val="20"/>
          <w:szCs w:val="20"/>
        </w:rPr>
        <w:t xml:space="preserve">; </w:t>
      </w:r>
      <w:r>
        <w:rPr>
          <w:rFonts w:ascii="Arial" w:hAnsi="Arial" w:cs="Arial"/>
          <w:sz w:val="20"/>
          <w:szCs w:val="20"/>
        </w:rPr>
        <w:t>gwasanaeth llety diogel</w:t>
      </w:r>
      <w:r w:rsidRPr="00403A23">
        <w:rPr>
          <w:rFonts w:ascii="Arial" w:hAnsi="Arial" w:cs="Arial"/>
          <w:sz w:val="20"/>
          <w:szCs w:val="20"/>
        </w:rPr>
        <w:t xml:space="preserve">; </w:t>
      </w:r>
      <w:r>
        <w:rPr>
          <w:rFonts w:ascii="Arial" w:hAnsi="Arial" w:cs="Arial"/>
          <w:sz w:val="20"/>
          <w:szCs w:val="20"/>
        </w:rPr>
        <w:t xml:space="preserve">gwasanaeth </w:t>
      </w:r>
      <w:r w:rsidRPr="00C304CB">
        <w:rPr>
          <w:rFonts w:ascii="Arial" w:hAnsi="Arial" w:cs="Arial"/>
          <w:sz w:val="20"/>
          <w:szCs w:val="20"/>
        </w:rPr>
        <w:t>canolfan breswyl i deuluoedd</w:t>
      </w:r>
      <w:r w:rsidRPr="00403A23">
        <w:rPr>
          <w:rFonts w:ascii="Arial" w:hAnsi="Arial" w:cs="Arial"/>
          <w:sz w:val="20"/>
          <w:szCs w:val="20"/>
        </w:rPr>
        <w:t xml:space="preserve">; </w:t>
      </w:r>
      <w:r w:rsidRPr="00C304CB">
        <w:rPr>
          <w:rFonts w:ascii="Arial" w:hAnsi="Arial" w:cs="Arial"/>
          <w:sz w:val="20"/>
          <w:szCs w:val="20"/>
        </w:rPr>
        <w:t>gwasanaeth mabwysiadu</w:t>
      </w:r>
      <w:r>
        <w:rPr>
          <w:rFonts w:ascii="Arial" w:hAnsi="Arial" w:cs="Arial"/>
          <w:sz w:val="20"/>
          <w:szCs w:val="20"/>
        </w:rPr>
        <w:t>;</w:t>
      </w:r>
      <w:r w:rsidRPr="00C304CB">
        <w:rPr>
          <w:rFonts w:ascii="Arial" w:hAnsi="Arial" w:cs="Arial"/>
          <w:sz w:val="20"/>
          <w:szCs w:val="20"/>
        </w:rPr>
        <w:t xml:space="preserve"> gwasanaeth maethu</w:t>
      </w:r>
      <w:r>
        <w:rPr>
          <w:rFonts w:ascii="Arial" w:hAnsi="Arial" w:cs="Arial"/>
          <w:sz w:val="20"/>
          <w:szCs w:val="20"/>
        </w:rPr>
        <w:t>;</w:t>
      </w:r>
      <w:r w:rsidRPr="00C304CB">
        <w:rPr>
          <w:rFonts w:ascii="Arial" w:hAnsi="Arial" w:cs="Arial"/>
          <w:sz w:val="20"/>
          <w:szCs w:val="20"/>
        </w:rPr>
        <w:t xml:space="preserve"> gwasanaeth lleoli oedolion</w:t>
      </w:r>
      <w:r>
        <w:rPr>
          <w:rFonts w:ascii="Arial" w:hAnsi="Arial" w:cs="Arial"/>
          <w:sz w:val="20"/>
          <w:szCs w:val="20"/>
        </w:rPr>
        <w:t>;</w:t>
      </w:r>
      <w:r w:rsidRPr="00C304CB">
        <w:rPr>
          <w:rFonts w:ascii="Arial" w:hAnsi="Arial" w:cs="Arial"/>
          <w:sz w:val="20"/>
          <w:szCs w:val="20"/>
        </w:rPr>
        <w:t xml:space="preserve"> gwasanaeth eirioli </w:t>
      </w:r>
      <w:r>
        <w:rPr>
          <w:rFonts w:ascii="Arial" w:hAnsi="Arial" w:cs="Arial"/>
          <w:sz w:val="20"/>
          <w:szCs w:val="20"/>
        </w:rPr>
        <w:t>neu</w:t>
      </w:r>
      <w:r w:rsidRPr="00C304CB">
        <w:rPr>
          <w:rFonts w:ascii="Arial" w:hAnsi="Arial" w:cs="Arial"/>
          <w:sz w:val="20"/>
          <w:szCs w:val="20"/>
        </w:rPr>
        <w:t xml:space="preserve"> wasanaethau cymorth cartref</w:t>
      </w:r>
      <w:r>
        <w:rPr>
          <w:rFonts w:ascii="Arial" w:hAnsi="Arial" w:cs="Arial"/>
          <w:sz w:val="20"/>
          <w:szCs w:val="20"/>
        </w:rPr>
        <w:t>.</w:t>
      </w:r>
    </w:p>
    <w:p w14:paraId="1969F5B5" w14:textId="77777777" w:rsidR="002B3EC2" w:rsidRDefault="002B3EC2" w:rsidP="00C86125">
      <w:pPr>
        <w:pStyle w:val="FootnoteText"/>
      </w:pPr>
    </w:p>
  </w:footnote>
  <w:footnote w:id="8">
    <w:p w14:paraId="3463694E" w14:textId="49536B97" w:rsidR="002B3EC2" w:rsidRDefault="002B3EC2" w:rsidP="00CC6519">
      <w:pPr>
        <w:pStyle w:val="FootnoteText"/>
      </w:pPr>
      <w:r>
        <w:rPr>
          <w:rStyle w:val="FootnoteReference"/>
        </w:rPr>
        <w:footnoteRef/>
      </w:r>
      <w:r>
        <w:t xml:space="preserve"> Gweler adran 79 Deddf Rheoleiddio ac Arolygu Gofal Cymdeithasol (Cymru) 2016</w:t>
      </w:r>
    </w:p>
  </w:footnote>
  <w:footnote w:id="9">
    <w:p w14:paraId="45B2E062" w14:textId="77777777" w:rsidR="002B3EC2" w:rsidRPr="00F87B59" w:rsidRDefault="002B3EC2" w:rsidP="002B5DA8">
      <w:pPr>
        <w:pStyle w:val="legclearfix2"/>
        <w:rPr>
          <w:rFonts w:ascii="Arial" w:hAnsi="Arial" w:cs="Arial"/>
          <w:sz w:val="20"/>
          <w:szCs w:val="20"/>
        </w:rPr>
      </w:pPr>
      <w:r>
        <w:rPr>
          <w:rStyle w:val="FootnoteReference"/>
        </w:rPr>
        <w:footnoteRef/>
      </w:r>
      <w:r>
        <w:t xml:space="preserve"> </w:t>
      </w:r>
      <w:hyperlink r:id="rId3" w:history="1">
        <w:r w:rsidRPr="002B3EC2">
          <w:rPr>
            <w:rStyle w:val="Hyperlink"/>
            <w:rFonts w:ascii="Arial" w:hAnsi="Arial" w:cs="Arial"/>
            <w:sz w:val="20"/>
            <w:szCs w:val="20"/>
          </w:rPr>
          <w:t>http://cssiw.org.uk/docs/cssiw/publications/160411regchildcareen.pdf</w:t>
        </w:r>
      </w:hyperlink>
      <w:r w:rsidRPr="002B3EC2">
        <w:rPr>
          <w:rFonts w:ascii="Arial" w:hAnsi="Arial" w:cs="Arial"/>
          <w:sz w:val="20"/>
          <w:szCs w:val="20"/>
        </w:rPr>
        <w:t xml:space="preserve">  gweler safon 13 - staffio</w:t>
      </w:r>
      <w:r w:rsidRPr="00F87B59">
        <w:rPr>
          <w:rFonts w:ascii="Arial" w:hAnsi="Arial" w:cs="Arial"/>
          <w:sz w:val="20"/>
          <w:szCs w:val="20"/>
        </w:rPr>
        <w:t xml:space="preserve"> </w:t>
      </w:r>
    </w:p>
    <w:p w14:paraId="7A56F460" w14:textId="77777777" w:rsidR="002B3EC2" w:rsidRDefault="002B3EC2" w:rsidP="002B5D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EB74" w14:textId="4A1D1EFE" w:rsidR="002B3EC2" w:rsidRPr="00ED611C" w:rsidRDefault="002B3EC2" w:rsidP="00ED611C">
    <w:pPr>
      <w:pStyle w:val="Header"/>
      <w:jc w:val="right"/>
      <w:rPr>
        <w:rFonts w:ascii="Arial" w:hAnsi="Arial" w:cs="Arial"/>
        <w:color w:val="808080" w:themeColor="background1" w:themeShade="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F8BD" w14:textId="3AC7FE1A" w:rsidR="002B3EC2" w:rsidRDefault="002B3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34E"/>
    <w:multiLevelType w:val="hybridMultilevel"/>
    <w:tmpl w:val="D550E298"/>
    <w:lvl w:ilvl="0" w:tplc="45262930">
      <w:start w:val="1"/>
      <w:numFmt w:val="bullet"/>
      <w:lvlText w:val=""/>
      <w:lvlJc w:val="left"/>
      <w:pPr>
        <w:ind w:left="720" w:hanging="360"/>
      </w:pPr>
      <w:rPr>
        <w:rFonts w:ascii="Symbol" w:hAnsi="Symbol" w:hint="default"/>
        <w:b w:val="0"/>
        <w:i w:val="0"/>
        <w:color w:val="257D86" w:themeColor="accent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A71A24"/>
    <w:multiLevelType w:val="hybridMultilevel"/>
    <w:tmpl w:val="4ED4B2E4"/>
    <w:lvl w:ilvl="0" w:tplc="A4F60496">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754DC6"/>
    <w:multiLevelType w:val="hybridMultilevel"/>
    <w:tmpl w:val="DE46C6DA"/>
    <w:lvl w:ilvl="0" w:tplc="45262930">
      <w:start w:val="1"/>
      <w:numFmt w:val="bullet"/>
      <w:lvlText w:val=""/>
      <w:lvlJc w:val="left"/>
      <w:pPr>
        <w:ind w:left="1080" w:hanging="360"/>
      </w:pPr>
      <w:rPr>
        <w:rFonts w:ascii="Symbol" w:hAnsi="Symbol" w:hint="default"/>
        <w:b w:val="0"/>
        <w:i w:val="0"/>
        <w:color w:val="257D86" w:themeColor="accent4"/>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23B4581"/>
    <w:multiLevelType w:val="hybridMultilevel"/>
    <w:tmpl w:val="83026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2E7188"/>
    <w:multiLevelType w:val="hybridMultilevel"/>
    <w:tmpl w:val="7E587D02"/>
    <w:lvl w:ilvl="0" w:tplc="67F46FEA">
      <w:start w:val="1"/>
      <w:numFmt w:val="decimal"/>
      <w:lvlText w:val="%1."/>
      <w:lvlJc w:val="left"/>
      <w:pPr>
        <w:ind w:left="720" w:hanging="360"/>
      </w:pPr>
      <w:rPr>
        <w:rFonts w:ascii="Arial" w:hAnsi="Arial" w:hint="default"/>
        <w:b/>
        <w:i w:val="0"/>
        <w:color w:val="257D86" w:themeColor="accent4"/>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8D2F25"/>
    <w:multiLevelType w:val="hybridMultilevel"/>
    <w:tmpl w:val="BBE03028"/>
    <w:lvl w:ilvl="0" w:tplc="45262930">
      <w:start w:val="1"/>
      <w:numFmt w:val="bullet"/>
      <w:lvlText w:val=""/>
      <w:lvlJc w:val="left"/>
      <w:pPr>
        <w:ind w:left="720" w:hanging="360"/>
      </w:pPr>
      <w:rPr>
        <w:rFonts w:ascii="Symbol" w:hAnsi="Symbol" w:hint="default"/>
        <w:b w:val="0"/>
        <w:i w:val="0"/>
        <w:color w:val="257D86" w:themeColor="accent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B00CE1"/>
    <w:multiLevelType w:val="hybridMultilevel"/>
    <w:tmpl w:val="79A090F4"/>
    <w:lvl w:ilvl="0" w:tplc="45262930">
      <w:start w:val="1"/>
      <w:numFmt w:val="bullet"/>
      <w:lvlText w:val=""/>
      <w:lvlJc w:val="left"/>
      <w:pPr>
        <w:ind w:left="720" w:hanging="360"/>
      </w:pPr>
      <w:rPr>
        <w:rFonts w:ascii="Symbol" w:hAnsi="Symbol" w:hint="default"/>
        <w:b w:val="0"/>
        <w:i w:val="0"/>
        <w:color w:val="257D86" w:themeColor="accent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426635"/>
    <w:multiLevelType w:val="hybridMultilevel"/>
    <w:tmpl w:val="FF62D9EC"/>
    <w:lvl w:ilvl="0" w:tplc="2334E0E0">
      <w:start w:val="1"/>
      <w:numFmt w:val="bullet"/>
      <w:pStyle w:val="ListParagraph"/>
      <w:lvlText w:val=""/>
      <w:lvlJc w:val="left"/>
      <w:pPr>
        <w:ind w:left="720" w:hanging="360"/>
      </w:pPr>
      <w:rPr>
        <w:rFonts w:ascii="Symbol" w:hAnsi="Symbol" w:hint="default"/>
        <w:b w:val="0"/>
        <w:i w:val="0"/>
        <w:color w:val="257D86" w:themeColor="accent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3F7A79"/>
    <w:multiLevelType w:val="multilevel"/>
    <w:tmpl w:val="C0203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EB5E57" w:themeColor="accent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B1C1D04"/>
    <w:multiLevelType w:val="hybridMultilevel"/>
    <w:tmpl w:val="950A33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6F35DD"/>
    <w:multiLevelType w:val="hybridMultilevel"/>
    <w:tmpl w:val="3D869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1D624FB"/>
    <w:multiLevelType w:val="hybridMultilevel"/>
    <w:tmpl w:val="E32227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26600C2"/>
    <w:multiLevelType w:val="multilevel"/>
    <w:tmpl w:val="9D5EB69A"/>
    <w:lvl w:ilvl="0">
      <w:start w:val="1"/>
      <w:numFmt w:val="decimal"/>
      <w:lvlText w:val="%1.1"/>
      <w:lvlJc w:val="left"/>
      <w:pPr>
        <w:ind w:left="460" w:hanging="460"/>
      </w:pPr>
      <w:rPr>
        <w:rFonts w:hint="default"/>
      </w:rPr>
    </w:lvl>
    <w:lvl w:ilvl="1">
      <w:start w:val="1"/>
      <w:numFmt w:val="decimal"/>
      <w:pStyle w:val="Heading2"/>
      <w:lvlText w:val="%1.%2"/>
      <w:lvlJc w:val="left"/>
      <w:pPr>
        <w:ind w:left="78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5B27B8D"/>
    <w:multiLevelType w:val="hybridMultilevel"/>
    <w:tmpl w:val="35264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88301CF"/>
    <w:multiLevelType w:val="hybridMultilevel"/>
    <w:tmpl w:val="21122D78"/>
    <w:lvl w:ilvl="0" w:tplc="45262930">
      <w:start w:val="1"/>
      <w:numFmt w:val="bullet"/>
      <w:lvlText w:val=""/>
      <w:lvlJc w:val="left"/>
      <w:pPr>
        <w:ind w:left="720" w:hanging="360"/>
      </w:pPr>
      <w:rPr>
        <w:rFonts w:ascii="Symbol" w:hAnsi="Symbol" w:hint="default"/>
        <w:b w:val="0"/>
        <w:i w:val="0"/>
        <w:color w:val="257D86" w:themeColor="accent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D4392C"/>
    <w:multiLevelType w:val="hybridMultilevel"/>
    <w:tmpl w:val="02E6AF08"/>
    <w:lvl w:ilvl="0" w:tplc="45262930">
      <w:start w:val="1"/>
      <w:numFmt w:val="bullet"/>
      <w:lvlText w:val=""/>
      <w:lvlJc w:val="left"/>
      <w:pPr>
        <w:ind w:left="1080" w:hanging="360"/>
      </w:pPr>
      <w:rPr>
        <w:rFonts w:ascii="Symbol" w:hAnsi="Symbol" w:hint="default"/>
        <w:b w:val="0"/>
        <w:i w:val="0"/>
        <w:color w:val="257D86" w:themeColor="accent4"/>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9684D4D"/>
    <w:multiLevelType w:val="hybridMultilevel"/>
    <w:tmpl w:val="A224F0AA"/>
    <w:lvl w:ilvl="0" w:tplc="45262930">
      <w:start w:val="1"/>
      <w:numFmt w:val="bullet"/>
      <w:lvlText w:val=""/>
      <w:lvlJc w:val="left"/>
      <w:pPr>
        <w:ind w:left="720" w:hanging="360"/>
      </w:pPr>
      <w:rPr>
        <w:rFonts w:ascii="Symbol" w:hAnsi="Symbol" w:hint="default"/>
        <w:b w:val="0"/>
        <w:i w:val="0"/>
        <w:color w:val="257D86" w:themeColor="accent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F60E18"/>
    <w:multiLevelType w:val="hybridMultilevel"/>
    <w:tmpl w:val="B336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12"/>
  </w:num>
  <w:num w:numId="5">
    <w:abstractNumId w:val="1"/>
  </w:num>
  <w:num w:numId="6">
    <w:abstractNumId w:val="9"/>
  </w:num>
  <w:num w:numId="7">
    <w:abstractNumId w:val="6"/>
  </w:num>
  <w:num w:numId="8">
    <w:abstractNumId w:val="15"/>
  </w:num>
  <w:num w:numId="9">
    <w:abstractNumId w:val="2"/>
  </w:num>
  <w:num w:numId="10">
    <w:abstractNumId w:val="16"/>
  </w:num>
  <w:num w:numId="11">
    <w:abstractNumId w:val="4"/>
  </w:num>
  <w:num w:numId="12">
    <w:abstractNumId w:val="17"/>
  </w:num>
  <w:num w:numId="13">
    <w:abstractNumId w:val="3"/>
  </w:num>
  <w:num w:numId="14">
    <w:abstractNumId w:val="5"/>
  </w:num>
  <w:num w:numId="15">
    <w:abstractNumId w:val="10"/>
  </w:num>
  <w:num w:numId="16">
    <w:abstractNumId w:val="14"/>
  </w:num>
  <w:num w:numId="17">
    <w:abstractNumId w:val="11"/>
  </w:num>
  <w:num w:numId="18">
    <w:abstractNumId w:val="13"/>
    <w:lvlOverride w:ilvl="0">
      <w:startOverride w:val="4"/>
    </w:lvlOverride>
    <w:lvlOverride w:ilvl="1">
      <w:startOverride w:val="7"/>
    </w:lvlOverride>
  </w:num>
  <w:num w:numId="19">
    <w:abstractNumId w:val="18"/>
  </w:num>
  <w:num w:numId="20">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e Taggart">
    <w15:presenceInfo w15:providerId="AD" w15:userId="S-1-5-21-3778547434-645510986-2015905247-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BD"/>
    <w:rsid w:val="00022F1C"/>
    <w:rsid w:val="00025E44"/>
    <w:rsid w:val="00035874"/>
    <w:rsid w:val="00037744"/>
    <w:rsid w:val="000534D8"/>
    <w:rsid w:val="000547B6"/>
    <w:rsid w:val="00065A9E"/>
    <w:rsid w:val="00082AD4"/>
    <w:rsid w:val="00086F3E"/>
    <w:rsid w:val="000B1282"/>
    <w:rsid w:val="000C086C"/>
    <w:rsid w:val="000C5805"/>
    <w:rsid w:val="000D1017"/>
    <w:rsid w:val="000D6C9C"/>
    <w:rsid w:val="000D6E20"/>
    <w:rsid w:val="000E1FEB"/>
    <w:rsid w:val="000E476B"/>
    <w:rsid w:val="000F0D72"/>
    <w:rsid w:val="000F39F7"/>
    <w:rsid w:val="000F60D1"/>
    <w:rsid w:val="000F64C9"/>
    <w:rsid w:val="001035FA"/>
    <w:rsid w:val="00106E2B"/>
    <w:rsid w:val="0012022B"/>
    <w:rsid w:val="0012054A"/>
    <w:rsid w:val="001244BB"/>
    <w:rsid w:val="00130D8A"/>
    <w:rsid w:val="00131F39"/>
    <w:rsid w:val="00143C14"/>
    <w:rsid w:val="00146285"/>
    <w:rsid w:val="001701E9"/>
    <w:rsid w:val="001710C5"/>
    <w:rsid w:val="00172B3D"/>
    <w:rsid w:val="00183D74"/>
    <w:rsid w:val="001A20D0"/>
    <w:rsid w:val="001A58B6"/>
    <w:rsid w:val="001A60A3"/>
    <w:rsid w:val="001A7A9E"/>
    <w:rsid w:val="001A7FB4"/>
    <w:rsid w:val="001B4A63"/>
    <w:rsid w:val="001B5D4D"/>
    <w:rsid w:val="001C0BCF"/>
    <w:rsid w:val="001C78C7"/>
    <w:rsid w:val="001D3E25"/>
    <w:rsid w:val="001D7723"/>
    <w:rsid w:val="001D79DF"/>
    <w:rsid w:val="001E134A"/>
    <w:rsid w:val="001F18FE"/>
    <w:rsid w:val="001F4D76"/>
    <w:rsid w:val="001F6DAB"/>
    <w:rsid w:val="00207EA4"/>
    <w:rsid w:val="002441B4"/>
    <w:rsid w:val="00261774"/>
    <w:rsid w:val="00262A6F"/>
    <w:rsid w:val="00265FB5"/>
    <w:rsid w:val="002901D3"/>
    <w:rsid w:val="0029215C"/>
    <w:rsid w:val="002A6BC4"/>
    <w:rsid w:val="002B3EC2"/>
    <w:rsid w:val="002B5DA8"/>
    <w:rsid w:val="003014EF"/>
    <w:rsid w:val="00326BC3"/>
    <w:rsid w:val="003314E7"/>
    <w:rsid w:val="003641DA"/>
    <w:rsid w:val="00371886"/>
    <w:rsid w:val="0038025C"/>
    <w:rsid w:val="00382631"/>
    <w:rsid w:val="00384342"/>
    <w:rsid w:val="003B23F7"/>
    <w:rsid w:val="003B678F"/>
    <w:rsid w:val="003C1338"/>
    <w:rsid w:val="003C7A2F"/>
    <w:rsid w:val="003E0D62"/>
    <w:rsid w:val="003F011F"/>
    <w:rsid w:val="0040044E"/>
    <w:rsid w:val="00402597"/>
    <w:rsid w:val="004030B1"/>
    <w:rsid w:val="004177EC"/>
    <w:rsid w:val="00440DEB"/>
    <w:rsid w:val="004433D4"/>
    <w:rsid w:val="004563C8"/>
    <w:rsid w:val="0045754A"/>
    <w:rsid w:val="0046463C"/>
    <w:rsid w:val="00470D07"/>
    <w:rsid w:val="004779E6"/>
    <w:rsid w:val="004A7DA0"/>
    <w:rsid w:val="004B0184"/>
    <w:rsid w:val="004B37D9"/>
    <w:rsid w:val="004B440F"/>
    <w:rsid w:val="004B73AF"/>
    <w:rsid w:val="004D0F57"/>
    <w:rsid w:val="004D6501"/>
    <w:rsid w:val="004F1E02"/>
    <w:rsid w:val="0050071B"/>
    <w:rsid w:val="00501A86"/>
    <w:rsid w:val="00525AE6"/>
    <w:rsid w:val="00525FF7"/>
    <w:rsid w:val="00530AF8"/>
    <w:rsid w:val="00531E92"/>
    <w:rsid w:val="00535C40"/>
    <w:rsid w:val="00536DE9"/>
    <w:rsid w:val="00542CD8"/>
    <w:rsid w:val="00546163"/>
    <w:rsid w:val="005733FF"/>
    <w:rsid w:val="0057552D"/>
    <w:rsid w:val="00581C61"/>
    <w:rsid w:val="005977FA"/>
    <w:rsid w:val="005A1E4B"/>
    <w:rsid w:val="005A3C0E"/>
    <w:rsid w:val="005A75DB"/>
    <w:rsid w:val="005C2729"/>
    <w:rsid w:val="005D281B"/>
    <w:rsid w:val="005D46F6"/>
    <w:rsid w:val="005E7B73"/>
    <w:rsid w:val="005F6CBE"/>
    <w:rsid w:val="00603FD3"/>
    <w:rsid w:val="00613AE6"/>
    <w:rsid w:val="00617C20"/>
    <w:rsid w:val="006236D5"/>
    <w:rsid w:val="006262C2"/>
    <w:rsid w:val="006340A8"/>
    <w:rsid w:val="00637F32"/>
    <w:rsid w:val="0064164D"/>
    <w:rsid w:val="00655296"/>
    <w:rsid w:val="00655BB9"/>
    <w:rsid w:val="0066002B"/>
    <w:rsid w:val="0067712E"/>
    <w:rsid w:val="00681005"/>
    <w:rsid w:val="006842EB"/>
    <w:rsid w:val="00693F8B"/>
    <w:rsid w:val="006A7B6C"/>
    <w:rsid w:val="006B0914"/>
    <w:rsid w:val="006D1CA1"/>
    <w:rsid w:val="006E7AFF"/>
    <w:rsid w:val="006E7F8D"/>
    <w:rsid w:val="00707CCF"/>
    <w:rsid w:val="0071680C"/>
    <w:rsid w:val="007238C9"/>
    <w:rsid w:val="0072437F"/>
    <w:rsid w:val="007342B5"/>
    <w:rsid w:val="00736D52"/>
    <w:rsid w:val="0073705A"/>
    <w:rsid w:val="00741826"/>
    <w:rsid w:val="007436E8"/>
    <w:rsid w:val="00746D62"/>
    <w:rsid w:val="007549BD"/>
    <w:rsid w:val="00755453"/>
    <w:rsid w:val="007571DA"/>
    <w:rsid w:val="00773BBA"/>
    <w:rsid w:val="007919E6"/>
    <w:rsid w:val="007936F0"/>
    <w:rsid w:val="007957D1"/>
    <w:rsid w:val="007B0AF3"/>
    <w:rsid w:val="007B33B8"/>
    <w:rsid w:val="007D3F66"/>
    <w:rsid w:val="007D5555"/>
    <w:rsid w:val="007D793D"/>
    <w:rsid w:val="007E1FAB"/>
    <w:rsid w:val="007E504D"/>
    <w:rsid w:val="0080794F"/>
    <w:rsid w:val="00811C73"/>
    <w:rsid w:val="008374DE"/>
    <w:rsid w:val="00837F6F"/>
    <w:rsid w:val="0085426C"/>
    <w:rsid w:val="0085501C"/>
    <w:rsid w:val="0085682F"/>
    <w:rsid w:val="00862562"/>
    <w:rsid w:val="00865745"/>
    <w:rsid w:val="00866FEA"/>
    <w:rsid w:val="008724C4"/>
    <w:rsid w:val="00882E02"/>
    <w:rsid w:val="00883EC4"/>
    <w:rsid w:val="00890054"/>
    <w:rsid w:val="00891A12"/>
    <w:rsid w:val="00893312"/>
    <w:rsid w:val="00894E62"/>
    <w:rsid w:val="008D6B7C"/>
    <w:rsid w:val="008E60ED"/>
    <w:rsid w:val="008F1863"/>
    <w:rsid w:val="008F78D8"/>
    <w:rsid w:val="00921417"/>
    <w:rsid w:val="00925821"/>
    <w:rsid w:val="00965050"/>
    <w:rsid w:val="00970968"/>
    <w:rsid w:val="0097361A"/>
    <w:rsid w:val="00977A16"/>
    <w:rsid w:val="009878AC"/>
    <w:rsid w:val="009931DC"/>
    <w:rsid w:val="009952CC"/>
    <w:rsid w:val="009A51B9"/>
    <w:rsid w:val="009A5511"/>
    <w:rsid w:val="009C1F74"/>
    <w:rsid w:val="009C3E65"/>
    <w:rsid w:val="009C4D69"/>
    <w:rsid w:val="009C669B"/>
    <w:rsid w:val="009C6F89"/>
    <w:rsid w:val="009D2D10"/>
    <w:rsid w:val="009E275D"/>
    <w:rsid w:val="009E7315"/>
    <w:rsid w:val="009F29DC"/>
    <w:rsid w:val="009F5860"/>
    <w:rsid w:val="009F6EEE"/>
    <w:rsid w:val="00A066DD"/>
    <w:rsid w:val="00A10EAF"/>
    <w:rsid w:val="00A2514B"/>
    <w:rsid w:val="00A436A7"/>
    <w:rsid w:val="00A465E0"/>
    <w:rsid w:val="00A52478"/>
    <w:rsid w:val="00A55CA9"/>
    <w:rsid w:val="00A652E3"/>
    <w:rsid w:val="00A663A5"/>
    <w:rsid w:val="00A86C27"/>
    <w:rsid w:val="00A9392A"/>
    <w:rsid w:val="00A948E8"/>
    <w:rsid w:val="00A95921"/>
    <w:rsid w:val="00A96B82"/>
    <w:rsid w:val="00AC3A49"/>
    <w:rsid w:val="00AC3D5D"/>
    <w:rsid w:val="00AD0E31"/>
    <w:rsid w:val="00AD309A"/>
    <w:rsid w:val="00AD733F"/>
    <w:rsid w:val="00AF3F94"/>
    <w:rsid w:val="00AF666D"/>
    <w:rsid w:val="00B1193C"/>
    <w:rsid w:val="00B1694F"/>
    <w:rsid w:val="00B32065"/>
    <w:rsid w:val="00B37559"/>
    <w:rsid w:val="00B449C0"/>
    <w:rsid w:val="00B47BBC"/>
    <w:rsid w:val="00B612E3"/>
    <w:rsid w:val="00B73CDF"/>
    <w:rsid w:val="00B80605"/>
    <w:rsid w:val="00B92011"/>
    <w:rsid w:val="00B97289"/>
    <w:rsid w:val="00BB4F11"/>
    <w:rsid w:val="00BC7726"/>
    <w:rsid w:val="00BD4F4E"/>
    <w:rsid w:val="00BD5100"/>
    <w:rsid w:val="00C1146B"/>
    <w:rsid w:val="00C26B14"/>
    <w:rsid w:val="00C304CB"/>
    <w:rsid w:val="00C32995"/>
    <w:rsid w:val="00C52523"/>
    <w:rsid w:val="00C56BB8"/>
    <w:rsid w:val="00C575E9"/>
    <w:rsid w:val="00C65B42"/>
    <w:rsid w:val="00C84E9B"/>
    <w:rsid w:val="00C86125"/>
    <w:rsid w:val="00C87900"/>
    <w:rsid w:val="00C921F8"/>
    <w:rsid w:val="00C97D42"/>
    <w:rsid w:val="00CA019B"/>
    <w:rsid w:val="00CB06A8"/>
    <w:rsid w:val="00CC3382"/>
    <w:rsid w:val="00CC6519"/>
    <w:rsid w:val="00CD17EE"/>
    <w:rsid w:val="00CD2DA7"/>
    <w:rsid w:val="00CE35AB"/>
    <w:rsid w:val="00D01B4B"/>
    <w:rsid w:val="00D04C16"/>
    <w:rsid w:val="00D179D1"/>
    <w:rsid w:val="00D214D0"/>
    <w:rsid w:val="00D5004B"/>
    <w:rsid w:val="00D52661"/>
    <w:rsid w:val="00D53DE5"/>
    <w:rsid w:val="00D574E8"/>
    <w:rsid w:val="00D61B6D"/>
    <w:rsid w:val="00D6786C"/>
    <w:rsid w:val="00D76CCF"/>
    <w:rsid w:val="00D86290"/>
    <w:rsid w:val="00D97A59"/>
    <w:rsid w:val="00DB2815"/>
    <w:rsid w:val="00DB3E35"/>
    <w:rsid w:val="00DC4C1E"/>
    <w:rsid w:val="00DD5E74"/>
    <w:rsid w:val="00E0471A"/>
    <w:rsid w:val="00E0489B"/>
    <w:rsid w:val="00E1682B"/>
    <w:rsid w:val="00E21F66"/>
    <w:rsid w:val="00E26402"/>
    <w:rsid w:val="00EA08A5"/>
    <w:rsid w:val="00EA6171"/>
    <w:rsid w:val="00EA647B"/>
    <w:rsid w:val="00EB6DD1"/>
    <w:rsid w:val="00EB7352"/>
    <w:rsid w:val="00ED2D79"/>
    <w:rsid w:val="00ED611C"/>
    <w:rsid w:val="00EF53A1"/>
    <w:rsid w:val="00F060A8"/>
    <w:rsid w:val="00F07C2B"/>
    <w:rsid w:val="00F23428"/>
    <w:rsid w:val="00F244AE"/>
    <w:rsid w:val="00F25BEA"/>
    <w:rsid w:val="00F34167"/>
    <w:rsid w:val="00F5581E"/>
    <w:rsid w:val="00F562AF"/>
    <w:rsid w:val="00F63908"/>
    <w:rsid w:val="00F64271"/>
    <w:rsid w:val="00F717C4"/>
    <w:rsid w:val="00F75059"/>
    <w:rsid w:val="00F8524C"/>
    <w:rsid w:val="00F8596A"/>
    <w:rsid w:val="00F97C29"/>
    <w:rsid w:val="00FA5B48"/>
    <w:rsid w:val="00FA62B0"/>
    <w:rsid w:val="00FB575A"/>
    <w:rsid w:val="00FC3204"/>
    <w:rsid w:val="00FD7624"/>
    <w:rsid w:val="00FE793D"/>
    <w:rsid w:val="00FF39FE"/>
    <w:rsid w:val="00FF599B"/>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B39A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59"/>
    <w:rPr>
      <w:sz w:val="22"/>
      <w:szCs w:val="22"/>
      <w:lang w:val="cy-GB" w:eastAsia="en-GB"/>
    </w:rPr>
  </w:style>
  <w:style w:type="paragraph" w:styleId="Heading1">
    <w:name w:val="heading 1"/>
    <w:basedOn w:val="Normal"/>
    <w:next w:val="Normal"/>
    <w:link w:val="Heading1Char"/>
    <w:uiPriority w:val="9"/>
    <w:qFormat/>
    <w:rsid w:val="00B32065"/>
    <w:pPr>
      <w:spacing w:after="600"/>
      <w:ind w:right="270"/>
      <w:outlineLvl w:val="0"/>
    </w:pPr>
    <w:rPr>
      <w:rFonts w:ascii="Arial" w:hAnsi="Arial" w:cs="Arial"/>
      <w:color w:val="257D86" w:themeColor="accent4"/>
      <w:sz w:val="56"/>
      <w:szCs w:val="56"/>
    </w:rPr>
  </w:style>
  <w:style w:type="paragraph" w:styleId="Heading2">
    <w:name w:val="heading 2"/>
    <w:basedOn w:val="ListParagraph"/>
    <w:next w:val="Normal"/>
    <w:link w:val="Heading2Char"/>
    <w:uiPriority w:val="9"/>
    <w:unhideWhenUsed/>
    <w:qFormat/>
    <w:rsid w:val="000C5805"/>
    <w:pPr>
      <w:numPr>
        <w:ilvl w:val="1"/>
        <w:numId w:val="1"/>
      </w:numPr>
      <w:ind w:left="720" w:right="270"/>
      <w:jc w:val="both"/>
      <w:outlineLvl w:val="1"/>
    </w:pPr>
    <w:rPr>
      <w:b/>
      <w:bCs/>
      <w:color w:val="257D86" w:themeColor="accent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W-WorkforceReg">
    <w:name w:val="SCW - Workforce Reg"/>
    <w:basedOn w:val="Normal"/>
    <w:link w:val="SCW-WorkforceRegChar"/>
    <w:qFormat/>
    <w:rsid w:val="000C5805"/>
    <w:rPr>
      <w:rFonts w:ascii="Arial" w:hAnsi="Arial" w:cs="Arial"/>
      <w:b/>
    </w:rPr>
  </w:style>
  <w:style w:type="character" w:customStyle="1" w:styleId="SCW-WorkforceRegChar">
    <w:name w:val="SCW - Workforce Reg Char"/>
    <w:basedOn w:val="DefaultParagraphFont"/>
    <w:link w:val="SCW-WorkforceReg"/>
    <w:rsid w:val="000C5805"/>
    <w:rPr>
      <w:rFonts w:ascii="Arial" w:hAnsi="Arial" w:cs="Arial"/>
      <w:b/>
      <w:sz w:val="22"/>
      <w:szCs w:val="22"/>
      <w:lang w:val="en-GB" w:eastAsia="en-GB"/>
    </w:rPr>
  </w:style>
  <w:style w:type="paragraph" w:customStyle="1" w:styleId="p1">
    <w:name w:val="p1"/>
    <w:basedOn w:val="Normal"/>
    <w:rsid w:val="00D04C16"/>
    <w:pPr>
      <w:spacing w:after="86"/>
    </w:pPr>
    <w:rPr>
      <w:rFonts w:ascii="Gibson SemiBold" w:hAnsi="Gibson SemiBold" w:cs="Times New Roman"/>
      <w:color w:val="FF5A78"/>
      <w:sz w:val="21"/>
      <w:szCs w:val="21"/>
      <w:lang w:val="en-US" w:eastAsia="en-US"/>
    </w:rPr>
  </w:style>
  <w:style w:type="paragraph" w:customStyle="1" w:styleId="p2">
    <w:name w:val="p2"/>
    <w:basedOn w:val="Normal"/>
    <w:rsid w:val="00D04C16"/>
    <w:rPr>
      <w:rFonts w:ascii="Gibson" w:hAnsi="Gibson" w:cs="Times New Roman"/>
      <w:color w:val="000221"/>
      <w:sz w:val="18"/>
      <w:szCs w:val="18"/>
      <w:lang w:val="en-US" w:eastAsia="en-US"/>
    </w:rPr>
  </w:style>
  <w:style w:type="paragraph" w:customStyle="1" w:styleId="p3">
    <w:name w:val="p3"/>
    <w:basedOn w:val="Normal"/>
    <w:rsid w:val="00D04C16"/>
    <w:rPr>
      <w:rFonts w:ascii="Gibson Light" w:hAnsi="Gibson Light" w:cs="Times New Roman"/>
      <w:color w:val="000221"/>
      <w:sz w:val="18"/>
      <w:szCs w:val="18"/>
      <w:lang w:val="en-US" w:eastAsia="en-US"/>
    </w:rPr>
  </w:style>
  <w:style w:type="paragraph" w:customStyle="1" w:styleId="p4">
    <w:name w:val="p4"/>
    <w:basedOn w:val="Normal"/>
    <w:rsid w:val="00D04C16"/>
    <w:pPr>
      <w:spacing w:after="86"/>
    </w:pPr>
    <w:rPr>
      <w:rFonts w:ascii="Gibson Light" w:hAnsi="Gibson Light" w:cs="Times New Roman"/>
      <w:color w:val="000221"/>
      <w:sz w:val="18"/>
      <w:szCs w:val="18"/>
      <w:lang w:val="en-US" w:eastAsia="en-US"/>
    </w:rPr>
  </w:style>
  <w:style w:type="paragraph" w:customStyle="1" w:styleId="p5">
    <w:name w:val="p5"/>
    <w:basedOn w:val="Normal"/>
    <w:rsid w:val="00D04C16"/>
    <w:pPr>
      <w:spacing w:after="11"/>
    </w:pPr>
    <w:rPr>
      <w:rFonts w:ascii="Gibson Light" w:hAnsi="Gibson Light" w:cs="Times New Roman"/>
      <w:color w:val="000221"/>
      <w:sz w:val="18"/>
      <w:szCs w:val="18"/>
      <w:lang w:val="en-US" w:eastAsia="en-US"/>
    </w:rPr>
  </w:style>
  <w:style w:type="paragraph" w:customStyle="1" w:styleId="p6">
    <w:name w:val="p6"/>
    <w:basedOn w:val="Normal"/>
    <w:rsid w:val="00D04C16"/>
    <w:pPr>
      <w:spacing w:after="86"/>
    </w:pPr>
    <w:rPr>
      <w:rFonts w:ascii="Gibson SemiBold" w:hAnsi="Gibson SemiBold" w:cs="Times New Roman"/>
      <w:color w:val="000221"/>
      <w:sz w:val="18"/>
      <w:szCs w:val="18"/>
      <w:lang w:val="en-US" w:eastAsia="en-US"/>
    </w:rPr>
  </w:style>
  <w:style w:type="paragraph" w:customStyle="1" w:styleId="p7">
    <w:name w:val="p7"/>
    <w:basedOn w:val="Normal"/>
    <w:rsid w:val="00D04C16"/>
    <w:rPr>
      <w:rFonts w:ascii="Gibson SemiBold" w:hAnsi="Gibson SemiBold" w:cs="Times New Roman"/>
      <w:color w:val="000221"/>
      <w:sz w:val="18"/>
      <w:szCs w:val="18"/>
      <w:lang w:val="en-US" w:eastAsia="en-US"/>
    </w:rPr>
  </w:style>
  <w:style w:type="paragraph" w:customStyle="1" w:styleId="p8">
    <w:name w:val="p8"/>
    <w:basedOn w:val="Normal"/>
    <w:rsid w:val="00D04C16"/>
    <w:pPr>
      <w:spacing w:after="170"/>
    </w:pPr>
    <w:rPr>
      <w:rFonts w:ascii="Gibson" w:hAnsi="Gibson" w:cs="Times New Roman"/>
      <w:color w:val="000221"/>
      <w:sz w:val="18"/>
      <w:szCs w:val="18"/>
      <w:lang w:val="en-US" w:eastAsia="en-US"/>
    </w:rPr>
  </w:style>
  <w:style w:type="paragraph" w:customStyle="1" w:styleId="p9">
    <w:name w:val="p9"/>
    <w:basedOn w:val="Normal"/>
    <w:rsid w:val="00D04C16"/>
    <w:pPr>
      <w:spacing w:after="128"/>
    </w:pPr>
    <w:rPr>
      <w:rFonts w:ascii="Gibson Light" w:hAnsi="Gibson Light" w:cs="Times New Roman"/>
      <w:color w:val="000221"/>
      <w:sz w:val="18"/>
      <w:szCs w:val="18"/>
      <w:lang w:val="en-US" w:eastAsia="en-US"/>
    </w:rPr>
  </w:style>
  <w:style w:type="paragraph" w:customStyle="1" w:styleId="p10">
    <w:name w:val="p10"/>
    <w:basedOn w:val="Normal"/>
    <w:rsid w:val="00D04C16"/>
    <w:pPr>
      <w:spacing w:after="44"/>
    </w:pPr>
    <w:rPr>
      <w:rFonts w:ascii="Gibson" w:hAnsi="Gibson" w:cs="Times New Roman"/>
      <w:color w:val="000221"/>
      <w:sz w:val="18"/>
      <w:szCs w:val="18"/>
      <w:lang w:val="en-US" w:eastAsia="en-US"/>
    </w:rPr>
  </w:style>
  <w:style w:type="paragraph" w:customStyle="1" w:styleId="p11">
    <w:name w:val="p11"/>
    <w:basedOn w:val="Normal"/>
    <w:rsid w:val="00D04C16"/>
    <w:pPr>
      <w:spacing w:after="44"/>
    </w:pPr>
    <w:rPr>
      <w:rFonts w:ascii="Gibson Light" w:hAnsi="Gibson Light" w:cs="Times New Roman"/>
      <w:color w:val="000221"/>
      <w:sz w:val="18"/>
      <w:szCs w:val="18"/>
      <w:lang w:val="en-US" w:eastAsia="en-US"/>
    </w:rPr>
  </w:style>
  <w:style w:type="character" w:customStyle="1" w:styleId="s1">
    <w:name w:val="s1"/>
    <w:basedOn w:val="DefaultParagraphFont"/>
    <w:rsid w:val="00D04C16"/>
    <w:rPr>
      <w:rFonts w:ascii="Gibson" w:hAnsi="Gibson" w:hint="default"/>
      <w:sz w:val="21"/>
      <w:szCs w:val="21"/>
    </w:rPr>
  </w:style>
  <w:style w:type="character" w:customStyle="1" w:styleId="s2">
    <w:name w:val="s2"/>
    <w:basedOn w:val="DefaultParagraphFont"/>
    <w:rsid w:val="00D04C16"/>
    <w:rPr>
      <w:rFonts w:ascii="Gibson" w:hAnsi="Gibson" w:hint="default"/>
      <w:sz w:val="18"/>
      <w:szCs w:val="18"/>
    </w:rPr>
  </w:style>
  <w:style w:type="character" w:customStyle="1" w:styleId="apple-tab-span">
    <w:name w:val="apple-tab-span"/>
    <w:basedOn w:val="DefaultParagraphFont"/>
    <w:rsid w:val="00D04C16"/>
  </w:style>
  <w:style w:type="paragraph" w:styleId="ListParagraph">
    <w:name w:val="List Paragraph"/>
    <w:basedOn w:val="Normal"/>
    <w:link w:val="ListParagraphChar"/>
    <w:uiPriority w:val="34"/>
    <w:qFormat/>
    <w:rsid w:val="000C5805"/>
    <w:pPr>
      <w:numPr>
        <w:numId w:val="2"/>
      </w:numPr>
      <w:spacing w:after="240"/>
      <w:ind w:right="432"/>
      <w:contextualSpacing/>
    </w:pPr>
    <w:rPr>
      <w:rFonts w:ascii="Arial" w:hAnsi="Arial" w:cs="Arial"/>
      <w:sz w:val="24"/>
    </w:rPr>
  </w:style>
  <w:style w:type="paragraph" w:styleId="FootnoteText">
    <w:name w:val="footnote text"/>
    <w:basedOn w:val="Normal"/>
    <w:link w:val="FootnoteTextChar"/>
    <w:uiPriority w:val="99"/>
    <w:unhideWhenUsed/>
    <w:rsid w:val="00A436A7"/>
    <w:rPr>
      <w:rFonts w:ascii="Arial" w:eastAsiaTheme="minorEastAsia" w:hAnsi="Arial"/>
      <w:sz w:val="16"/>
      <w:szCs w:val="20"/>
      <w:lang w:eastAsia="en-US"/>
    </w:rPr>
  </w:style>
  <w:style w:type="character" w:customStyle="1" w:styleId="FootnoteTextChar">
    <w:name w:val="Footnote Text Char"/>
    <w:basedOn w:val="DefaultParagraphFont"/>
    <w:link w:val="FootnoteText"/>
    <w:uiPriority w:val="99"/>
    <w:rsid w:val="00A436A7"/>
    <w:rPr>
      <w:rFonts w:ascii="Arial" w:eastAsiaTheme="minorEastAsia" w:hAnsi="Arial"/>
      <w:sz w:val="16"/>
      <w:szCs w:val="20"/>
      <w:lang w:val="en-GB"/>
    </w:rPr>
  </w:style>
  <w:style w:type="character" w:styleId="FootnoteReference">
    <w:name w:val="footnote reference"/>
    <w:basedOn w:val="DefaultParagraphFont"/>
    <w:uiPriority w:val="99"/>
    <w:semiHidden/>
    <w:unhideWhenUsed/>
    <w:rsid w:val="009931DC"/>
    <w:rPr>
      <w:vertAlign w:val="superscript"/>
    </w:rPr>
  </w:style>
  <w:style w:type="character" w:customStyle="1" w:styleId="ListParagraphChar">
    <w:name w:val="List Paragraph Char"/>
    <w:basedOn w:val="DefaultParagraphFont"/>
    <w:link w:val="ListParagraph"/>
    <w:uiPriority w:val="34"/>
    <w:rsid w:val="000C5805"/>
    <w:rPr>
      <w:rFonts w:ascii="Arial" w:hAnsi="Arial" w:cs="Arial"/>
      <w:szCs w:val="22"/>
      <w:lang w:val="cy-GB" w:eastAsia="en-GB"/>
    </w:rPr>
  </w:style>
  <w:style w:type="paragraph" w:styleId="Header">
    <w:name w:val="header"/>
    <w:basedOn w:val="Normal"/>
    <w:link w:val="HeaderChar"/>
    <w:uiPriority w:val="99"/>
    <w:unhideWhenUsed/>
    <w:rsid w:val="00ED611C"/>
    <w:pPr>
      <w:tabs>
        <w:tab w:val="center" w:pos="4513"/>
        <w:tab w:val="right" w:pos="9026"/>
      </w:tabs>
    </w:pPr>
  </w:style>
  <w:style w:type="character" w:customStyle="1" w:styleId="HeaderChar">
    <w:name w:val="Header Char"/>
    <w:basedOn w:val="DefaultParagraphFont"/>
    <w:link w:val="Header"/>
    <w:uiPriority w:val="99"/>
    <w:rsid w:val="00ED611C"/>
    <w:rPr>
      <w:sz w:val="22"/>
      <w:szCs w:val="22"/>
      <w:lang w:val="en-GB" w:eastAsia="en-GB"/>
    </w:rPr>
  </w:style>
  <w:style w:type="paragraph" w:styleId="Footer">
    <w:name w:val="footer"/>
    <w:basedOn w:val="Normal"/>
    <w:link w:val="FooterChar"/>
    <w:uiPriority w:val="99"/>
    <w:unhideWhenUsed/>
    <w:rsid w:val="00ED611C"/>
    <w:pPr>
      <w:tabs>
        <w:tab w:val="center" w:pos="4513"/>
        <w:tab w:val="right" w:pos="9026"/>
      </w:tabs>
    </w:pPr>
  </w:style>
  <w:style w:type="character" w:customStyle="1" w:styleId="FooterChar">
    <w:name w:val="Footer Char"/>
    <w:basedOn w:val="DefaultParagraphFont"/>
    <w:link w:val="Footer"/>
    <w:uiPriority w:val="99"/>
    <w:rsid w:val="00ED611C"/>
    <w:rPr>
      <w:sz w:val="22"/>
      <w:szCs w:val="22"/>
      <w:lang w:val="en-GB" w:eastAsia="en-GB"/>
    </w:rPr>
  </w:style>
  <w:style w:type="character" w:styleId="PageNumber">
    <w:name w:val="page number"/>
    <w:basedOn w:val="DefaultParagraphFont"/>
    <w:uiPriority w:val="99"/>
    <w:semiHidden/>
    <w:unhideWhenUsed/>
    <w:rsid w:val="00ED611C"/>
  </w:style>
  <w:style w:type="character" w:styleId="BookTitle">
    <w:name w:val="Book Title"/>
    <w:uiPriority w:val="33"/>
    <w:qFormat/>
    <w:rsid w:val="000C5805"/>
    <w:rPr>
      <w:color w:val="37394C" w:themeColor="accent1"/>
      <w:sz w:val="72"/>
      <w:szCs w:val="72"/>
    </w:rPr>
  </w:style>
  <w:style w:type="paragraph" w:styleId="Subtitle">
    <w:name w:val="Subtitle"/>
    <w:basedOn w:val="Normal"/>
    <w:next w:val="Normal"/>
    <w:link w:val="SubtitleChar"/>
    <w:uiPriority w:val="11"/>
    <w:qFormat/>
    <w:rsid w:val="000C5805"/>
    <w:pPr>
      <w:spacing w:after="240"/>
    </w:pPr>
    <w:rPr>
      <w:rFonts w:ascii="Arial" w:hAnsi="Arial" w:cs="Arial"/>
      <w:color w:val="257D86" w:themeColor="accent4"/>
      <w:sz w:val="48"/>
      <w:szCs w:val="48"/>
    </w:rPr>
  </w:style>
  <w:style w:type="character" w:customStyle="1" w:styleId="SubtitleChar">
    <w:name w:val="Subtitle Char"/>
    <w:basedOn w:val="DefaultParagraphFont"/>
    <w:link w:val="Subtitle"/>
    <w:uiPriority w:val="11"/>
    <w:rsid w:val="000C5805"/>
    <w:rPr>
      <w:rFonts w:ascii="Arial" w:hAnsi="Arial" w:cs="Arial"/>
      <w:color w:val="257D86" w:themeColor="accent4"/>
      <w:sz w:val="48"/>
      <w:szCs w:val="48"/>
      <w:lang w:val="en-GB" w:eastAsia="en-GB"/>
    </w:rPr>
  </w:style>
  <w:style w:type="character" w:styleId="SubtleEmphasis">
    <w:name w:val="Subtle Emphasis"/>
    <w:uiPriority w:val="19"/>
    <w:qFormat/>
    <w:rsid w:val="000C5805"/>
    <w:rPr>
      <w:color w:val="37394C" w:themeColor="accent1"/>
      <w:sz w:val="32"/>
      <w:szCs w:val="32"/>
    </w:rPr>
  </w:style>
  <w:style w:type="character" w:customStyle="1" w:styleId="Heading1Char">
    <w:name w:val="Heading 1 Char"/>
    <w:basedOn w:val="DefaultParagraphFont"/>
    <w:link w:val="Heading1"/>
    <w:uiPriority w:val="9"/>
    <w:rsid w:val="00B32065"/>
    <w:rPr>
      <w:rFonts w:ascii="Arial" w:hAnsi="Arial" w:cs="Arial"/>
      <w:color w:val="257D86" w:themeColor="accent4"/>
      <w:sz w:val="56"/>
      <w:szCs w:val="56"/>
      <w:lang w:val="en-GB" w:eastAsia="en-GB"/>
    </w:rPr>
  </w:style>
  <w:style w:type="character" w:customStyle="1" w:styleId="Heading2Char">
    <w:name w:val="Heading 2 Char"/>
    <w:basedOn w:val="DefaultParagraphFont"/>
    <w:link w:val="Heading2"/>
    <w:uiPriority w:val="9"/>
    <w:rsid w:val="000C5805"/>
    <w:rPr>
      <w:rFonts w:ascii="Arial" w:hAnsi="Arial" w:cs="Arial"/>
      <w:b/>
      <w:bCs/>
      <w:color w:val="257D86" w:themeColor="accent4"/>
      <w:sz w:val="28"/>
      <w:szCs w:val="28"/>
      <w:lang w:val="cy-GB" w:eastAsia="en-GB"/>
    </w:rPr>
  </w:style>
  <w:style w:type="paragraph" w:styleId="Title">
    <w:name w:val="Title"/>
    <w:basedOn w:val="SCW-WorkforceReg"/>
    <w:next w:val="Normal"/>
    <w:link w:val="TitleChar"/>
    <w:uiPriority w:val="10"/>
    <w:qFormat/>
    <w:rsid w:val="000C5805"/>
    <w:pPr>
      <w:spacing w:after="240"/>
    </w:pPr>
    <w:rPr>
      <w:color w:val="37394C" w:themeColor="accent1"/>
      <w:sz w:val="72"/>
    </w:rPr>
  </w:style>
  <w:style w:type="character" w:customStyle="1" w:styleId="TitleChar">
    <w:name w:val="Title Char"/>
    <w:basedOn w:val="DefaultParagraphFont"/>
    <w:link w:val="Title"/>
    <w:uiPriority w:val="10"/>
    <w:rsid w:val="000C5805"/>
    <w:rPr>
      <w:rFonts w:ascii="Arial" w:hAnsi="Arial" w:cs="Arial"/>
      <w:b/>
      <w:color w:val="37394C" w:themeColor="accent1"/>
      <w:sz w:val="72"/>
      <w:szCs w:val="22"/>
      <w:lang w:val="en-GB" w:eastAsia="en-GB"/>
    </w:rPr>
  </w:style>
  <w:style w:type="paragraph" w:customStyle="1" w:styleId="Style1">
    <w:name w:val="Style1"/>
    <w:basedOn w:val="p1"/>
    <w:qFormat/>
    <w:rsid w:val="00B37559"/>
    <w:pPr>
      <w:spacing w:after="0"/>
      <w:ind w:right="270"/>
    </w:pPr>
    <w:rPr>
      <w:rFonts w:ascii="Arial" w:hAnsi="Arial"/>
      <w:b/>
      <w:bCs/>
      <w:color w:val="F7AB64"/>
      <w:sz w:val="32"/>
      <w:szCs w:val="32"/>
    </w:rPr>
  </w:style>
  <w:style w:type="character" w:styleId="Hyperlink">
    <w:name w:val="Hyperlink"/>
    <w:basedOn w:val="DefaultParagraphFont"/>
    <w:uiPriority w:val="99"/>
    <w:unhideWhenUsed/>
    <w:rsid w:val="00837F6F"/>
    <w:rPr>
      <w:color w:val="0000FF" w:themeColor="hyperlink"/>
      <w:u w:val="single"/>
    </w:rPr>
  </w:style>
  <w:style w:type="paragraph" w:styleId="CommentText">
    <w:name w:val="annotation text"/>
    <w:basedOn w:val="Normal"/>
    <w:link w:val="CommentTextChar"/>
    <w:uiPriority w:val="99"/>
    <w:semiHidden/>
    <w:unhideWhenUsed/>
    <w:rsid w:val="00837F6F"/>
    <w:pPr>
      <w:spacing w:after="200"/>
    </w:pPr>
    <w:rPr>
      <w:sz w:val="20"/>
      <w:szCs w:val="20"/>
      <w:lang w:eastAsia="en-US"/>
    </w:rPr>
  </w:style>
  <w:style w:type="character" w:customStyle="1" w:styleId="CommentTextChar">
    <w:name w:val="Comment Text Char"/>
    <w:basedOn w:val="DefaultParagraphFont"/>
    <w:link w:val="CommentText"/>
    <w:uiPriority w:val="99"/>
    <w:semiHidden/>
    <w:rsid w:val="00837F6F"/>
    <w:rPr>
      <w:sz w:val="20"/>
      <w:szCs w:val="20"/>
      <w:lang w:val="en-GB"/>
    </w:rPr>
  </w:style>
  <w:style w:type="table" w:styleId="TableGrid">
    <w:name w:val="Table Grid"/>
    <w:basedOn w:val="TableNormal"/>
    <w:uiPriority w:val="39"/>
    <w:rsid w:val="00837F6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uiPriority w:val="99"/>
    <w:rsid w:val="00837F6F"/>
    <w:pPr>
      <w:widowControl w:val="0"/>
      <w:autoSpaceDE w:val="0"/>
      <w:autoSpaceDN w:val="0"/>
      <w:adjustRightInd w:val="0"/>
    </w:pPr>
    <w:rPr>
      <w:rFonts w:ascii="NLDFF M+ Verdana" w:eastAsia="Times New Roman" w:hAnsi="NLDFF M+ Verdana" w:cs="Times New Roman"/>
      <w:sz w:val="24"/>
      <w:szCs w:val="24"/>
    </w:rPr>
  </w:style>
  <w:style w:type="paragraph" w:customStyle="1" w:styleId="Default">
    <w:name w:val="Default"/>
    <w:rsid w:val="00837F6F"/>
    <w:pPr>
      <w:widowControl w:val="0"/>
      <w:autoSpaceDE w:val="0"/>
      <w:autoSpaceDN w:val="0"/>
      <w:adjustRightInd w:val="0"/>
    </w:pPr>
    <w:rPr>
      <w:rFonts w:ascii="NLDFF M+ Verdana" w:eastAsia="Times New Roman" w:hAnsi="NLDFF M+ Verdana" w:cs="NLDFF M+ Verdana"/>
      <w:color w:val="000000"/>
      <w:lang w:val="en-GB" w:eastAsia="en-GB"/>
    </w:rPr>
  </w:style>
  <w:style w:type="paragraph" w:customStyle="1" w:styleId="N1">
    <w:name w:val="N1"/>
    <w:basedOn w:val="Normal"/>
    <w:rsid w:val="00837F6F"/>
    <w:pPr>
      <w:numPr>
        <w:numId w:val="4"/>
      </w:numPr>
      <w:spacing w:before="160" w:line="220" w:lineRule="atLeast"/>
      <w:jc w:val="both"/>
    </w:pPr>
    <w:rPr>
      <w:rFonts w:ascii="Times New Roman" w:eastAsia="Times New Roman" w:hAnsi="Times New Roman" w:cs="Times New Roman"/>
      <w:sz w:val="21"/>
      <w:szCs w:val="20"/>
      <w:lang w:eastAsia="en-US"/>
    </w:rPr>
  </w:style>
  <w:style w:type="paragraph" w:customStyle="1" w:styleId="N2">
    <w:name w:val="N2"/>
    <w:basedOn w:val="N1"/>
    <w:rsid w:val="00837F6F"/>
    <w:pPr>
      <w:numPr>
        <w:ilvl w:val="1"/>
      </w:numPr>
      <w:spacing w:before="80"/>
    </w:pPr>
  </w:style>
  <w:style w:type="paragraph" w:customStyle="1" w:styleId="N3">
    <w:name w:val="N3"/>
    <w:basedOn w:val="N2"/>
    <w:rsid w:val="00837F6F"/>
    <w:pPr>
      <w:numPr>
        <w:ilvl w:val="2"/>
      </w:numPr>
    </w:pPr>
  </w:style>
  <w:style w:type="paragraph" w:customStyle="1" w:styleId="N4">
    <w:name w:val="N4"/>
    <w:basedOn w:val="N3"/>
    <w:rsid w:val="00837F6F"/>
    <w:pPr>
      <w:numPr>
        <w:ilvl w:val="3"/>
      </w:numPr>
    </w:pPr>
  </w:style>
  <w:style w:type="paragraph" w:customStyle="1" w:styleId="N5">
    <w:name w:val="N5"/>
    <w:basedOn w:val="N4"/>
    <w:rsid w:val="00837F6F"/>
    <w:pPr>
      <w:numPr>
        <w:ilvl w:val="4"/>
      </w:numPr>
    </w:pPr>
  </w:style>
  <w:style w:type="paragraph" w:customStyle="1" w:styleId="legclearfix2">
    <w:name w:val="legclearfix2"/>
    <w:basedOn w:val="Normal"/>
    <w:rsid w:val="00837F6F"/>
    <w:pPr>
      <w:shd w:val="clear" w:color="auto" w:fill="FFFFFF"/>
      <w:spacing w:after="120" w:line="360" w:lineRule="atLeast"/>
    </w:pPr>
    <w:rPr>
      <w:rFonts w:ascii="Times New Roman" w:eastAsia="Times New Roman" w:hAnsi="Times New Roman" w:cs="Times New Roman"/>
      <w:color w:val="000000"/>
      <w:sz w:val="19"/>
      <w:szCs w:val="19"/>
    </w:rPr>
  </w:style>
  <w:style w:type="paragraph" w:styleId="BalloonText">
    <w:name w:val="Balloon Text"/>
    <w:basedOn w:val="Normal"/>
    <w:link w:val="BalloonTextChar"/>
    <w:uiPriority w:val="99"/>
    <w:semiHidden/>
    <w:unhideWhenUsed/>
    <w:rsid w:val="00F75059"/>
    <w:rPr>
      <w:rFonts w:ascii="Tahoma" w:hAnsi="Tahoma" w:cs="Tahoma"/>
      <w:sz w:val="16"/>
      <w:szCs w:val="16"/>
    </w:rPr>
  </w:style>
  <w:style w:type="character" w:customStyle="1" w:styleId="BalloonTextChar">
    <w:name w:val="Balloon Text Char"/>
    <w:basedOn w:val="DefaultParagraphFont"/>
    <w:link w:val="BalloonText"/>
    <w:uiPriority w:val="99"/>
    <w:semiHidden/>
    <w:rsid w:val="00F75059"/>
    <w:rPr>
      <w:rFonts w:ascii="Tahoma" w:hAnsi="Tahoma" w:cs="Tahoma"/>
      <w:sz w:val="16"/>
      <w:szCs w:val="16"/>
      <w:lang w:val="en-GB" w:eastAsia="en-GB"/>
    </w:rPr>
  </w:style>
  <w:style w:type="character" w:styleId="CommentReference">
    <w:name w:val="annotation reference"/>
    <w:basedOn w:val="DefaultParagraphFont"/>
    <w:uiPriority w:val="99"/>
    <w:semiHidden/>
    <w:unhideWhenUsed/>
    <w:rsid w:val="001035FA"/>
    <w:rPr>
      <w:sz w:val="16"/>
      <w:szCs w:val="16"/>
    </w:rPr>
  </w:style>
  <w:style w:type="paragraph" w:styleId="CommentSubject">
    <w:name w:val="annotation subject"/>
    <w:basedOn w:val="CommentText"/>
    <w:next w:val="CommentText"/>
    <w:link w:val="CommentSubjectChar"/>
    <w:uiPriority w:val="99"/>
    <w:semiHidden/>
    <w:unhideWhenUsed/>
    <w:rsid w:val="001035FA"/>
    <w:pPr>
      <w:spacing w:after="0"/>
    </w:pPr>
    <w:rPr>
      <w:b/>
      <w:bCs/>
      <w:lang w:eastAsia="en-GB"/>
    </w:rPr>
  </w:style>
  <w:style w:type="character" w:customStyle="1" w:styleId="CommentSubjectChar">
    <w:name w:val="Comment Subject Char"/>
    <w:basedOn w:val="CommentTextChar"/>
    <w:link w:val="CommentSubject"/>
    <w:uiPriority w:val="99"/>
    <w:semiHidden/>
    <w:rsid w:val="001035FA"/>
    <w:rPr>
      <w:b/>
      <w:bCs/>
      <w:sz w:val="20"/>
      <w:szCs w:val="20"/>
      <w:lang w:val="en-GB" w:eastAsia="en-GB"/>
    </w:rPr>
  </w:style>
  <w:style w:type="paragraph" w:styleId="Revision">
    <w:name w:val="Revision"/>
    <w:hidden/>
    <w:uiPriority w:val="99"/>
    <w:semiHidden/>
    <w:rsid w:val="007E504D"/>
    <w:rPr>
      <w:sz w:val="22"/>
      <w:szCs w:val="22"/>
      <w:lang w:val="en-GB" w:eastAsia="en-GB"/>
    </w:rPr>
  </w:style>
  <w:style w:type="character" w:styleId="FollowedHyperlink">
    <w:name w:val="FollowedHyperlink"/>
    <w:basedOn w:val="DefaultParagraphFont"/>
    <w:uiPriority w:val="99"/>
    <w:semiHidden/>
    <w:unhideWhenUsed/>
    <w:rsid w:val="00022F1C"/>
    <w:rPr>
      <w:color w:val="800080" w:themeColor="followedHyperlink"/>
      <w:u w:val="single"/>
    </w:rPr>
  </w:style>
  <w:style w:type="paragraph" w:styleId="BodyTextIndent3">
    <w:name w:val="Body Text Indent 3"/>
    <w:basedOn w:val="Normal"/>
    <w:link w:val="BodyTextIndent3Char"/>
    <w:semiHidden/>
    <w:unhideWhenUsed/>
    <w:rsid w:val="00C32995"/>
    <w:pPr>
      <w:ind w:left="720"/>
    </w:pPr>
    <w:rPr>
      <w:rFonts w:ascii="Verdana" w:eastAsia="Times New Roman" w:hAnsi="Verdana" w:cs="Times New Roman"/>
      <w:szCs w:val="24"/>
      <w:lang w:val="en-GB" w:eastAsia="en-US"/>
    </w:rPr>
  </w:style>
  <w:style w:type="character" w:customStyle="1" w:styleId="BodyTextIndent3Char">
    <w:name w:val="Body Text Indent 3 Char"/>
    <w:basedOn w:val="DefaultParagraphFont"/>
    <w:link w:val="BodyTextIndent3"/>
    <w:semiHidden/>
    <w:rsid w:val="00C32995"/>
    <w:rPr>
      <w:rFonts w:ascii="Verdana" w:eastAsia="Times New Roman" w:hAnsi="Verdana" w:cs="Times New Roman"/>
      <w:sz w:val="22"/>
      <w:lang w:val="en-GB"/>
    </w:rPr>
  </w:style>
  <w:style w:type="character" w:customStyle="1" w:styleId="highlighted2">
    <w:name w:val="highlighted2"/>
    <w:basedOn w:val="DefaultParagraphFont"/>
    <w:rsid w:val="00382631"/>
    <w:rPr>
      <w:shd w:val="clear" w:color="auto" w:fill="AAAAAA"/>
    </w:rPr>
  </w:style>
  <w:style w:type="paragraph" w:styleId="HTMLPreformatted">
    <w:name w:val="HTML Preformatted"/>
    <w:basedOn w:val="Normal"/>
    <w:link w:val="HTMLPreformattedChar"/>
    <w:uiPriority w:val="99"/>
    <w:semiHidden/>
    <w:unhideWhenUsed/>
    <w:rsid w:val="00F85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F8596A"/>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59"/>
    <w:rPr>
      <w:sz w:val="22"/>
      <w:szCs w:val="22"/>
      <w:lang w:val="cy-GB" w:eastAsia="en-GB"/>
    </w:rPr>
  </w:style>
  <w:style w:type="paragraph" w:styleId="Heading1">
    <w:name w:val="heading 1"/>
    <w:basedOn w:val="Normal"/>
    <w:next w:val="Normal"/>
    <w:link w:val="Heading1Char"/>
    <w:uiPriority w:val="9"/>
    <w:qFormat/>
    <w:rsid w:val="00B32065"/>
    <w:pPr>
      <w:spacing w:after="600"/>
      <w:ind w:right="270"/>
      <w:outlineLvl w:val="0"/>
    </w:pPr>
    <w:rPr>
      <w:rFonts w:ascii="Arial" w:hAnsi="Arial" w:cs="Arial"/>
      <w:color w:val="257D86" w:themeColor="accent4"/>
      <w:sz w:val="56"/>
      <w:szCs w:val="56"/>
    </w:rPr>
  </w:style>
  <w:style w:type="paragraph" w:styleId="Heading2">
    <w:name w:val="heading 2"/>
    <w:basedOn w:val="ListParagraph"/>
    <w:next w:val="Normal"/>
    <w:link w:val="Heading2Char"/>
    <w:uiPriority w:val="9"/>
    <w:unhideWhenUsed/>
    <w:qFormat/>
    <w:rsid w:val="000C5805"/>
    <w:pPr>
      <w:numPr>
        <w:ilvl w:val="1"/>
        <w:numId w:val="1"/>
      </w:numPr>
      <w:ind w:left="720" w:right="270"/>
      <w:jc w:val="both"/>
      <w:outlineLvl w:val="1"/>
    </w:pPr>
    <w:rPr>
      <w:b/>
      <w:bCs/>
      <w:color w:val="257D86" w:themeColor="accent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W-WorkforceReg">
    <w:name w:val="SCW - Workforce Reg"/>
    <w:basedOn w:val="Normal"/>
    <w:link w:val="SCW-WorkforceRegChar"/>
    <w:qFormat/>
    <w:rsid w:val="000C5805"/>
    <w:rPr>
      <w:rFonts w:ascii="Arial" w:hAnsi="Arial" w:cs="Arial"/>
      <w:b/>
    </w:rPr>
  </w:style>
  <w:style w:type="character" w:customStyle="1" w:styleId="SCW-WorkforceRegChar">
    <w:name w:val="SCW - Workforce Reg Char"/>
    <w:basedOn w:val="DefaultParagraphFont"/>
    <w:link w:val="SCW-WorkforceReg"/>
    <w:rsid w:val="000C5805"/>
    <w:rPr>
      <w:rFonts w:ascii="Arial" w:hAnsi="Arial" w:cs="Arial"/>
      <w:b/>
      <w:sz w:val="22"/>
      <w:szCs w:val="22"/>
      <w:lang w:val="en-GB" w:eastAsia="en-GB"/>
    </w:rPr>
  </w:style>
  <w:style w:type="paragraph" w:customStyle="1" w:styleId="p1">
    <w:name w:val="p1"/>
    <w:basedOn w:val="Normal"/>
    <w:rsid w:val="00D04C16"/>
    <w:pPr>
      <w:spacing w:after="86"/>
    </w:pPr>
    <w:rPr>
      <w:rFonts w:ascii="Gibson SemiBold" w:hAnsi="Gibson SemiBold" w:cs="Times New Roman"/>
      <w:color w:val="FF5A78"/>
      <w:sz w:val="21"/>
      <w:szCs w:val="21"/>
      <w:lang w:val="en-US" w:eastAsia="en-US"/>
    </w:rPr>
  </w:style>
  <w:style w:type="paragraph" w:customStyle="1" w:styleId="p2">
    <w:name w:val="p2"/>
    <w:basedOn w:val="Normal"/>
    <w:rsid w:val="00D04C16"/>
    <w:rPr>
      <w:rFonts w:ascii="Gibson" w:hAnsi="Gibson" w:cs="Times New Roman"/>
      <w:color w:val="000221"/>
      <w:sz w:val="18"/>
      <w:szCs w:val="18"/>
      <w:lang w:val="en-US" w:eastAsia="en-US"/>
    </w:rPr>
  </w:style>
  <w:style w:type="paragraph" w:customStyle="1" w:styleId="p3">
    <w:name w:val="p3"/>
    <w:basedOn w:val="Normal"/>
    <w:rsid w:val="00D04C16"/>
    <w:rPr>
      <w:rFonts w:ascii="Gibson Light" w:hAnsi="Gibson Light" w:cs="Times New Roman"/>
      <w:color w:val="000221"/>
      <w:sz w:val="18"/>
      <w:szCs w:val="18"/>
      <w:lang w:val="en-US" w:eastAsia="en-US"/>
    </w:rPr>
  </w:style>
  <w:style w:type="paragraph" w:customStyle="1" w:styleId="p4">
    <w:name w:val="p4"/>
    <w:basedOn w:val="Normal"/>
    <w:rsid w:val="00D04C16"/>
    <w:pPr>
      <w:spacing w:after="86"/>
    </w:pPr>
    <w:rPr>
      <w:rFonts w:ascii="Gibson Light" w:hAnsi="Gibson Light" w:cs="Times New Roman"/>
      <w:color w:val="000221"/>
      <w:sz w:val="18"/>
      <w:szCs w:val="18"/>
      <w:lang w:val="en-US" w:eastAsia="en-US"/>
    </w:rPr>
  </w:style>
  <w:style w:type="paragraph" w:customStyle="1" w:styleId="p5">
    <w:name w:val="p5"/>
    <w:basedOn w:val="Normal"/>
    <w:rsid w:val="00D04C16"/>
    <w:pPr>
      <w:spacing w:after="11"/>
    </w:pPr>
    <w:rPr>
      <w:rFonts w:ascii="Gibson Light" w:hAnsi="Gibson Light" w:cs="Times New Roman"/>
      <w:color w:val="000221"/>
      <w:sz w:val="18"/>
      <w:szCs w:val="18"/>
      <w:lang w:val="en-US" w:eastAsia="en-US"/>
    </w:rPr>
  </w:style>
  <w:style w:type="paragraph" w:customStyle="1" w:styleId="p6">
    <w:name w:val="p6"/>
    <w:basedOn w:val="Normal"/>
    <w:rsid w:val="00D04C16"/>
    <w:pPr>
      <w:spacing w:after="86"/>
    </w:pPr>
    <w:rPr>
      <w:rFonts w:ascii="Gibson SemiBold" w:hAnsi="Gibson SemiBold" w:cs="Times New Roman"/>
      <w:color w:val="000221"/>
      <w:sz w:val="18"/>
      <w:szCs w:val="18"/>
      <w:lang w:val="en-US" w:eastAsia="en-US"/>
    </w:rPr>
  </w:style>
  <w:style w:type="paragraph" w:customStyle="1" w:styleId="p7">
    <w:name w:val="p7"/>
    <w:basedOn w:val="Normal"/>
    <w:rsid w:val="00D04C16"/>
    <w:rPr>
      <w:rFonts w:ascii="Gibson SemiBold" w:hAnsi="Gibson SemiBold" w:cs="Times New Roman"/>
      <w:color w:val="000221"/>
      <w:sz w:val="18"/>
      <w:szCs w:val="18"/>
      <w:lang w:val="en-US" w:eastAsia="en-US"/>
    </w:rPr>
  </w:style>
  <w:style w:type="paragraph" w:customStyle="1" w:styleId="p8">
    <w:name w:val="p8"/>
    <w:basedOn w:val="Normal"/>
    <w:rsid w:val="00D04C16"/>
    <w:pPr>
      <w:spacing w:after="170"/>
    </w:pPr>
    <w:rPr>
      <w:rFonts w:ascii="Gibson" w:hAnsi="Gibson" w:cs="Times New Roman"/>
      <w:color w:val="000221"/>
      <w:sz w:val="18"/>
      <w:szCs w:val="18"/>
      <w:lang w:val="en-US" w:eastAsia="en-US"/>
    </w:rPr>
  </w:style>
  <w:style w:type="paragraph" w:customStyle="1" w:styleId="p9">
    <w:name w:val="p9"/>
    <w:basedOn w:val="Normal"/>
    <w:rsid w:val="00D04C16"/>
    <w:pPr>
      <w:spacing w:after="128"/>
    </w:pPr>
    <w:rPr>
      <w:rFonts w:ascii="Gibson Light" w:hAnsi="Gibson Light" w:cs="Times New Roman"/>
      <w:color w:val="000221"/>
      <w:sz w:val="18"/>
      <w:szCs w:val="18"/>
      <w:lang w:val="en-US" w:eastAsia="en-US"/>
    </w:rPr>
  </w:style>
  <w:style w:type="paragraph" w:customStyle="1" w:styleId="p10">
    <w:name w:val="p10"/>
    <w:basedOn w:val="Normal"/>
    <w:rsid w:val="00D04C16"/>
    <w:pPr>
      <w:spacing w:after="44"/>
    </w:pPr>
    <w:rPr>
      <w:rFonts w:ascii="Gibson" w:hAnsi="Gibson" w:cs="Times New Roman"/>
      <w:color w:val="000221"/>
      <w:sz w:val="18"/>
      <w:szCs w:val="18"/>
      <w:lang w:val="en-US" w:eastAsia="en-US"/>
    </w:rPr>
  </w:style>
  <w:style w:type="paragraph" w:customStyle="1" w:styleId="p11">
    <w:name w:val="p11"/>
    <w:basedOn w:val="Normal"/>
    <w:rsid w:val="00D04C16"/>
    <w:pPr>
      <w:spacing w:after="44"/>
    </w:pPr>
    <w:rPr>
      <w:rFonts w:ascii="Gibson Light" w:hAnsi="Gibson Light" w:cs="Times New Roman"/>
      <w:color w:val="000221"/>
      <w:sz w:val="18"/>
      <w:szCs w:val="18"/>
      <w:lang w:val="en-US" w:eastAsia="en-US"/>
    </w:rPr>
  </w:style>
  <w:style w:type="character" w:customStyle="1" w:styleId="s1">
    <w:name w:val="s1"/>
    <w:basedOn w:val="DefaultParagraphFont"/>
    <w:rsid w:val="00D04C16"/>
    <w:rPr>
      <w:rFonts w:ascii="Gibson" w:hAnsi="Gibson" w:hint="default"/>
      <w:sz w:val="21"/>
      <w:szCs w:val="21"/>
    </w:rPr>
  </w:style>
  <w:style w:type="character" w:customStyle="1" w:styleId="s2">
    <w:name w:val="s2"/>
    <w:basedOn w:val="DefaultParagraphFont"/>
    <w:rsid w:val="00D04C16"/>
    <w:rPr>
      <w:rFonts w:ascii="Gibson" w:hAnsi="Gibson" w:hint="default"/>
      <w:sz w:val="18"/>
      <w:szCs w:val="18"/>
    </w:rPr>
  </w:style>
  <w:style w:type="character" w:customStyle="1" w:styleId="apple-tab-span">
    <w:name w:val="apple-tab-span"/>
    <w:basedOn w:val="DefaultParagraphFont"/>
    <w:rsid w:val="00D04C16"/>
  </w:style>
  <w:style w:type="paragraph" w:styleId="ListParagraph">
    <w:name w:val="List Paragraph"/>
    <w:basedOn w:val="Normal"/>
    <w:link w:val="ListParagraphChar"/>
    <w:uiPriority w:val="34"/>
    <w:qFormat/>
    <w:rsid w:val="000C5805"/>
    <w:pPr>
      <w:numPr>
        <w:numId w:val="2"/>
      </w:numPr>
      <w:spacing w:after="240"/>
      <w:ind w:right="432"/>
      <w:contextualSpacing/>
    </w:pPr>
    <w:rPr>
      <w:rFonts w:ascii="Arial" w:hAnsi="Arial" w:cs="Arial"/>
      <w:sz w:val="24"/>
    </w:rPr>
  </w:style>
  <w:style w:type="paragraph" w:styleId="FootnoteText">
    <w:name w:val="footnote text"/>
    <w:basedOn w:val="Normal"/>
    <w:link w:val="FootnoteTextChar"/>
    <w:uiPriority w:val="99"/>
    <w:unhideWhenUsed/>
    <w:rsid w:val="00A436A7"/>
    <w:rPr>
      <w:rFonts w:ascii="Arial" w:eastAsiaTheme="minorEastAsia" w:hAnsi="Arial"/>
      <w:sz w:val="16"/>
      <w:szCs w:val="20"/>
      <w:lang w:eastAsia="en-US"/>
    </w:rPr>
  </w:style>
  <w:style w:type="character" w:customStyle="1" w:styleId="FootnoteTextChar">
    <w:name w:val="Footnote Text Char"/>
    <w:basedOn w:val="DefaultParagraphFont"/>
    <w:link w:val="FootnoteText"/>
    <w:uiPriority w:val="99"/>
    <w:rsid w:val="00A436A7"/>
    <w:rPr>
      <w:rFonts w:ascii="Arial" w:eastAsiaTheme="minorEastAsia" w:hAnsi="Arial"/>
      <w:sz w:val="16"/>
      <w:szCs w:val="20"/>
      <w:lang w:val="en-GB"/>
    </w:rPr>
  </w:style>
  <w:style w:type="character" w:styleId="FootnoteReference">
    <w:name w:val="footnote reference"/>
    <w:basedOn w:val="DefaultParagraphFont"/>
    <w:uiPriority w:val="99"/>
    <w:semiHidden/>
    <w:unhideWhenUsed/>
    <w:rsid w:val="009931DC"/>
    <w:rPr>
      <w:vertAlign w:val="superscript"/>
    </w:rPr>
  </w:style>
  <w:style w:type="character" w:customStyle="1" w:styleId="ListParagraphChar">
    <w:name w:val="List Paragraph Char"/>
    <w:basedOn w:val="DefaultParagraphFont"/>
    <w:link w:val="ListParagraph"/>
    <w:uiPriority w:val="34"/>
    <w:rsid w:val="000C5805"/>
    <w:rPr>
      <w:rFonts w:ascii="Arial" w:hAnsi="Arial" w:cs="Arial"/>
      <w:szCs w:val="22"/>
      <w:lang w:val="cy-GB" w:eastAsia="en-GB"/>
    </w:rPr>
  </w:style>
  <w:style w:type="paragraph" w:styleId="Header">
    <w:name w:val="header"/>
    <w:basedOn w:val="Normal"/>
    <w:link w:val="HeaderChar"/>
    <w:uiPriority w:val="99"/>
    <w:unhideWhenUsed/>
    <w:rsid w:val="00ED611C"/>
    <w:pPr>
      <w:tabs>
        <w:tab w:val="center" w:pos="4513"/>
        <w:tab w:val="right" w:pos="9026"/>
      </w:tabs>
    </w:pPr>
  </w:style>
  <w:style w:type="character" w:customStyle="1" w:styleId="HeaderChar">
    <w:name w:val="Header Char"/>
    <w:basedOn w:val="DefaultParagraphFont"/>
    <w:link w:val="Header"/>
    <w:uiPriority w:val="99"/>
    <w:rsid w:val="00ED611C"/>
    <w:rPr>
      <w:sz w:val="22"/>
      <w:szCs w:val="22"/>
      <w:lang w:val="en-GB" w:eastAsia="en-GB"/>
    </w:rPr>
  </w:style>
  <w:style w:type="paragraph" w:styleId="Footer">
    <w:name w:val="footer"/>
    <w:basedOn w:val="Normal"/>
    <w:link w:val="FooterChar"/>
    <w:uiPriority w:val="99"/>
    <w:unhideWhenUsed/>
    <w:rsid w:val="00ED611C"/>
    <w:pPr>
      <w:tabs>
        <w:tab w:val="center" w:pos="4513"/>
        <w:tab w:val="right" w:pos="9026"/>
      </w:tabs>
    </w:pPr>
  </w:style>
  <w:style w:type="character" w:customStyle="1" w:styleId="FooterChar">
    <w:name w:val="Footer Char"/>
    <w:basedOn w:val="DefaultParagraphFont"/>
    <w:link w:val="Footer"/>
    <w:uiPriority w:val="99"/>
    <w:rsid w:val="00ED611C"/>
    <w:rPr>
      <w:sz w:val="22"/>
      <w:szCs w:val="22"/>
      <w:lang w:val="en-GB" w:eastAsia="en-GB"/>
    </w:rPr>
  </w:style>
  <w:style w:type="character" w:styleId="PageNumber">
    <w:name w:val="page number"/>
    <w:basedOn w:val="DefaultParagraphFont"/>
    <w:uiPriority w:val="99"/>
    <w:semiHidden/>
    <w:unhideWhenUsed/>
    <w:rsid w:val="00ED611C"/>
  </w:style>
  <w:style w:type="character" w:styleId="BookTitle">
    <w:name w:val="Book Title"/>
    <w:uiPriority w:val="33"/>
    <w:qFormat/>
    <w:rsid w:val="000C5805"/>
    <w:rPr>
      <w:color w:val="37394C" w:themeColor="accent1"/>
      <w:sz w:val="72"/>
      <w:szCs w:val="72"/>
    </w:rPr>
  </w:style>
  <w:style w:type="paragraph" w:styleId="Subtitle">
    <w:name w:val="Subtitle"/>
    <w:basedOn w:val="Normal"/>
    <w:next w:val="Normal"/>
    <w:link w:val="SubtitleChar"/>
    <w:uiPriority w:val="11"/>
    <w:qFormat/>
    <w:rsid w:val="000C5805"/>
    <w:pPr>
      <w:spacing w:after="240"/>
    </w:pPr>
    <w:rPr>
      <w:rFonts w:ascii="Arial" w:hAnsi="Arial" w:cs="Arial"/>
      <w:color w:val="257D86" w:themeColor="accent4"/>
      <w:sz w:val="48"/>
      <w:szCs w:val="48"/>
    </w:rPr>
  </w:style>
  <w:style w:type="character" w:customStyle="1" w:styleId="SubtitleChar">
    <w:name w:val="Subtitle Char"/>
    <w:basedOn w:val="DefaultParagraphFont"/>
    <w:link w:val="Subtitle"/>
    <w:uiPriority w:val="11"/>
    <w:rsid w:val="000C5805"/>
    <w:rPr>
      <w:rFonts w:ascii="Arial" w:hAnsi="Arial" w:cs="Arial"/>
      <w:color w:val="257D86" w:themeColor="accent4"/>
      <w:sz w:val="48"/>
      <w:szCs w:val="48"/>
      <w:lang w:val="en-GB" w:eastAsia="en-GB"/>
    </w:rPr>
  </w:style>
  <w:style w:type="character" w:styleId="SubtleEmphasis">
    <w:name w:val="Subtle Emphasis"/>
    <w:uiPriority w:val="19"/>
    <w:qFormat/>
    <w:rsid w:val="000C5805"/>
    <w:rPr>
      <w:color w:val="37394C" w:themeColor="accent1"/>
      <w:sz w:val="32"/>
      <w:szCs w:val="32"/>
    </w:rPr>
  </w:style>
  <w:style w:type="character" w:customStyle="1" w:styleId="Heading1Char">
    <w:name w:val="Heading 1 Char"/>
    <w:basedOn w:val="DefaultParagraphFont"/>
    <w:link w:val="Heading1"/>
    <w:uiPriority w:val="9"/>
    <w:rsid w:val="00B32065"/>
    <w:rPr>
      <w:rFonts w:ascii="Arial" w:hAnsi="Arial" w:cs="Arial"/>
      <w:color w:val="257D86" w:themeColor="accent4"/>
      <w:sz w:val="56"/>
      <w:szCs w:val="56"/>
      <w:lang w:val="en-GB" w:eastAsia="en-GB"/>
    </w:rPr>
  </w:style>
  <w:style w:type="character" w:customStyle="1" w:styleId="Heading2Char">
    <w:name w:val="Heading 2 Char"/>
    <w:basedOn w:val="DefaultParagraphFont"/>
    <w:link w:val="Heading2"/>
    <w:uiPriority w:val="9"/>
    <w:rsid w:val="000C5805"/>
    <w:rPr>
      <w:rFonts w:ascii="Arial" w:hAnsi="Arial" w:cs="Arial"/>
      <w:b/>
      <w:bCs/>
      <w:color w:val="257D86" w:themeColor="accent4"/>
      <w:sz w:val="28"/>
      <w:szCs w:val="28"/>
      <w:lang w:val="cy-GB" w:eastAsia="en-GB"/>
    </w:rPr>
  </w:style>
  <w:style w:type="paragraph" w:styleId="Title">
    <w:name w:val="Title"/>
    <w:basedOn w:val="SCW-WorkforceReg"/>
    <w:next w:val="Normal"/>
    <w:link w:val="TitleChar"/>
    <w:uiPriority w:val="10"/>
    <w:qFormat/>
    <w:rsid w:val="000C5805"/>
    <w:pPr>
      <w:spacing w:after="240"/>
    </w:pPr>
    <w:rPr>
      <w:color w:val="37394C" w:themeColor="accent1"/>
      <w:sz w:val="72"/>
    </w:rPr>
  </w:style>
  <w:style w:type="character" w:customStyle="1" w:styleId="TitleChar">
    <w:name w:val="Title Char"/>
    <w:basedOn w:val="DefaultParagraphFont"/>
    <w:link w:val="Title"/>
    <w:uiPriority w:val="10"/>
    <w:rsid w:val="000C5805"/>
    <w:rPr>
      <w:rFonts w:ascii="Arial" w:hAnsi="Arial" w:cs="Arial"/>
      <w:b/>
      <w:color w:val="37394C" w:themeColor="accent1"/>
      <w:sz w:val="72"/>
      <w:szCs w:val="22"/>
      <w:lang w:val="en-GB" w:eastAsia="en-GB"/>
    </w:rPr>
  </w:style>
  <w:style w:type="paragraph" w:customStyle="1" w:styleId="Style1">
    <w:name w:val="Style1"/>
    <w:basedOn w:val="p1"/>
    <w:qFormat/>
    <w:rsid w:val="00B37559"/>
    <w:pPr>
      <w:spacing w:after="0"/>
      <w:ind w:right="270"/>
    </w:pPr>
    <w:rPr>
      <w:rFonts w:ascii="Arial" w:hAnsi="Arial"/>
      <w:b/>
      <w:bCs/>
      <w:color w:val="F7AB64"/>
      <w:sz w:val="32"/>
      <w:szCs w:val="32"/>
    </w:rPr>
  </w:style>
  <w:style w:type="character" w:styleId="Hyperlink">
    <w:name w:val="Hyperlink"/>
    <w:basedOn w:val="DefaultParagraphFont"/>
    <w:uiPriority w:val="99"/>
    <w:unhideWhenUsed/>
    <w:rsid w:val="00837F6F"/>
    <w:rPr>
      <w:color w:val="0000FF" w:themeColor="hyperlink"/>
      <w:u w:val="single"/>
    </w:rPr>
  </w:style>
  <w:style w:type="paragraph" w:styleId="CommentText">
    <w:name w:val="annotation text"/>
    <w:basedOn w:val="Normal"/>
    <w:link w:val="CommentTextChar"/>
    <w:uiPriority w:val="99"/>
    <w:semiHidden/>
    <w:unhideWhenUsed/>
    <w:rsid w:val="00837F6F"/>
    <w:pPr>
      <w:spacing w:after="200"/>
    </w:pPr>
    <w:rPr>
      <w:sz w:val="20"/>
      <w:szCs w:val="20"/>
      <w:lang w:eastAsia="en-US"/>
    </w:rPr>
  </w:style>
  <w:style w:type="character" w:customStyle="1" w:styleId="CommentTextChar">
    <w:name w:val="Comment Text Char"/>
    <w:basedOn w:val="DefaultParagraphFont"/>
    <w:link w:val="CommentText"/>
    <w:uiPriority w:val="99"/>
    <w:semiHidden/>
    <w:rsid w:val="00837F6F"/>
    <w:rPr>
      <w:sz w:val="20"/>
      <w:szCs w:val="20"/>
      <w:lang w:val="en-GB"/>
    </w:rPr>
  </w:style>
  <w:style w:type="table" w:styleId="TableGrid">
    <w:name w:val="Table Grid"/>
    <w:basedOn w:val="TableNormal"/>
    <w:uiPriority w:val="39"/>
    <w:rsid w:val="00837F6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uiPriority w:val="99"/>
    <w:rsid w:val="00837F6F"/>
    <w:pPr>
      <w:widowControl w:val="0"/>
      <w:autoSpaceDE w:val="0"/>
      <w:autoSpaceDN w:val="0"/>
      <w:adjustRightInd w:val="0"/>
    </w:pPr>
    <w:rPr>
      <w:rFonts w:ascii="NLDFF M+ Verdana" w:eastAsia="Times New Roman" w:hAnsi="NLDFF M+ Verdana" w:cs="Times New Roman"/>
      <w:sz w:val="24"/>
      <w:szCs w:val="24"/>
    </w:rPr>
  </w:style>
  <w:style w:type="paragraph" w:customStyle="1" w:styleId="Default">
    <w:name w:val="Default"/>
    <w:rsid w:val="00837F6F"/>
    <w:pPr>
      <w:widowControl w:val="0"/>
      <w:autoSpaceDE w:val="0"/>
      <w:autoSpaceDN w:val="0"/>
      <w:adjustRightInd w:val="0"/>
    </w:pPr>
    <w:rPr>
      <w:rFonts w:ascii="NLDFF M+ Verdana" w:eastAsia="Times New Roman" w:hAnsi="NLDFF M+ Verdana" w:cs="NLDFF M+ Verdana"/>
      <w:color w:val="000000"/>
      <w:lang w:val="en-GB" w:eastAsia="en-GB"/>
    </w:rPr>
  </w:style>
  <w:style w:type="paragraph" w:customStyle="1" w:styleId="N1">
    <w:name w:val="N1"/>
    <w:basedOn w:val="Normal"/>
    <w:rsid w:val="00837F6F"/>
    <w:pPr>
      <w:numPr>
        <w:numId w:val="4"/>
      </w:numPr>
      <w:spacing w:before="160" w:line="220" w:lineRule="atLeast"/>
      <w:jc w:val="both"/>
    </w:pPr>
    <w:rPr>
      <w:rFonts w:ascii="Times New Roman" w:eastAsia="Times New Roman" w:hAnsi="Times New Roman" w:cs="Times New Roman"/>
      <w:sz w:val="21"/>
      <w:szCs w:val="20"/>
      <w:lang w:eastAsia="en-US"/>
    </w:rPr>
  </w:style>
  <w:style w:type="paragraph" w:customStyle="1" w:styleId="N2">
    <w:name w:val="N2"/>
    <w:basedOn w:val="N1"/>
    <w:rsid w:val="00837F6F"/>
    <w:pPr>
      <w:numPr>
        <w:ilvl w:val="1"/>
      </w:numPr>
      <w:spacing w:before="80"/>
    </w:pPr>
  </w:style>
  <w:style w:type="paragraph" w:customStyle="1" w:styleId="N3">
    <w:name w:val="N3"/>
    <w:basedOn w:val="N2"/>
    <w:rsid w:val="00837F6F"/>
    <w:pPr>
      <w:numPr>
        <w:ilvl w:val="2"/>
      </w:numPr>
    </w:pPr>
  </w:style>
  <w:style w:type="paragraph" w:customStyle="1" w:styleId="N4">
    <w:name w:val="N4"/>
    <w:basedOn w:val="N3"/>
    <w:rsid w:val="00837F6F"/>
    <w:pPr>
      <w:numPr>
        <w:ilvl w:val="3"/>
      </w:numPr>
    </w:pPr>
  </w:style>
  <w:style w:type="paragraph" w:customStyle="1" w:styleId="N5">
    <w:name w:val="N5"/>
    <w:basedOn w:val="N4"/>
    <w:rsid w:val="00837F6F"/>
    <w:pPr>
      <w:numPr>
        <w:ilvl w:val="4"/>
      </w:numPr>
    </w:pPr>
  </w:style>
  <w:style w:type="paragraph" w:customStyle="1" w:styleId="legclearfix2">
    <w:name w:val="legclearfix2"/>
    <w:basedOn w:val="Normal"/>
    <w:rsid w:val="00837F6F"/>
    <w:pPr>
      <w:shd w:val="clear" w:color="auto" w:fill="FFFFFF"/>
      <w:spacing w:after="120" w:line="360" w:lineRule="atLeast"/>
    </w:pPr>
    <w:rPr>
      <w:rFonts w:ascii="Times New Roman" w:eastAsia="Times New Roman" w:hAnsi="Times New Roman" w:cs="Times New Roman"/>
      <w:color w:val="000000"/>
      <w:sz w:val="19"/>
      <w:szCs w:val="19"/>
    </w:rPr>
  </w:style>
  <w:style w:type="paragraph" w:styleId="BalloonText">
    <w:name w:val="Balloon Text"/>
    <w:basedOn w:val="Normal"/>
    <w:link w:val="BalloonTextChar"/>
    <w:uiPriority w:val="99"/>
    <w:semiHidden/>
    <w:unhideWhenUsed/>
    <w:rsid w:val="00F75059"/>
    <w:rPr>
      <w:rFonts w:ascii="Tahoma" w:hAnsi="Tahoma" w:cs="Tahoma"/>
      <w:sz w:val="16"/>
      <w:szCs w:val="16"/>
    </w:rPr>
  </w:style>
  <w:style w:type="character" w:customStyle="1" w:styleId="BalloonTextChar">
    <w:name w:val="Balloon Text Char"/>
    <w:basedOn w:val="DefaultParagraphFont"/>
    <w:link w:val="BalloonText"/>
    <w:uiPriority w:val="99"/>
    <w:semiHidden/>
    <w:rsid w:val="00F75059"/>
    <w:rPr>
      <w:rFonts w:ascii="Tahoma" w:hAnsi="Tahoma" w:cs="Tahoma"/>
      <w:sz w:val="16"/>
      <w:szCs w:val="16"/>
      <w:lang w:val="en-GB" w:eastAsia="en-GB"/>
    </w:rPr>
  </w:style>
  <w:style w:type="character" w:styleId="CommentReference">
    <w:name w:val="annotation reference"/>
    <w:basedOn w:val="DefaultParagraphFont"/>
    <w:uiPriority w:val="99"/>
    <w:semiHidden/>
    <w:unhideWhenUsed/>
    <w:rsid w:val="001035FA"/>
    <w:rPr>
      <w:sz w:val="16"/>
      <w:szCs w:val="16"/>
    </w:rPr>
  </w:style>
  <w:style w:type="paragraph" w:styleId="CommentSubject">
    <w:name w:val="annotation subject"/>
    <w:basedOn w:val="CommentText"/>
    <w:next w:val="CommentText"/>
    <w:link w:val="CommentSubjectChar"/>
    <w:uiPriority w:val="99"/>
    <w:semiHidden/>
    <w:unhideWhenUsed/>
    <w:rsid w:val="001035FA"/>
    <w:pPr>
      <w:spacing w:after="0"/>
    </w:pPr>
    <w:rPr>
      <w:b/>
      <w:bCs/>
      <w:lang w:eastAsia="en-GB"/>
    </w:rPr>
  </w:style>
  <w:style w:type="character" w:customStyle="1" w:styleId="CommentSubjectChar">
    <w:name w:val="Comment Subject Char"/>
    <w:basedOn w:val="CommentTextChar"/>
    <w:link w:val="CommentSubject"/>
    <w:uiPriority w:val="99"/>
    <w:semiHidden/>
    <w:rsid w:val="001035FA"/>
    <w:rPr>
      <w:b/>
      <w:bCs/>
      <w:sz w:val="20"/>
      <w:szCs w:val="20"/>
      <w:lang w:val="en-GB" w:eastAsia="en-GB"/>
    </w:rPr>
  </w:style>
  <w:style w:type="paragraph" w:styleId="Revision">
    <w:name w:val="Revision"/>
    <w:hidden/>
    <w:uiPriority w:val="99"/>
    <w:semiHidden/>
    <w:rsid w:val="007E504D"/>
    <w:rPr>
      <w:sz w:val="22"/>
      <w:szCs w:val="22"/>
      <w:lang w:val="en-GB" w:eastAsia="en-GB"/>
    </w:rPr>
  </w:style>
  <w:style w:type="character" w:styleId="FollowedHyperlink">
    <w:name w:val="FollowedHyperlink"/>
    <w:basedOn w:val="DefaultParagraphFont"/>
    <w:uiPriority w:val="99"/>
    <w:semiHidden/>
    <w:unhideWhenUsed/>
    <w:rsid w:val="00022F1C"/>
    <w:rPr>
      <w:color w:val="800080" w:themeColor="followedHyperlink"/>
      <w:u w:val="single"/>
    </w:rPr>
  </w:style>
  <w:style w:type="paragraph" w:styleId="BodyTextIndent3">
    <w:name w:val="Body Text Indent 3"/>
    <w:basedOn w:val="Normal"/>
    <w:link w:val="BodyTextIndent3Char"/>
    <w:semiHidden/>
    <w:unhideWhenUsed/>
    <w:rsid w:val="00C32995"/>
    <w:pPr>
      <w:ind w:left="720"/>
    </w:pPr>
    <w:rPr>
      <w:rFonts w:ascii="Verdana" w:eastAsia="Times New Roman" w:hAnsi="Verdana" w:cs="Times New Roman"/>
      <w:szCs w:val="24"/>
      <w:lang w:val="en-GB" w:eastAsia="en-US"/>
    </w:rPr>
  </w:style>
  <w:style w:type="character" w:customStyle="1" w:styleId="BodyTextIndent3Char">
    <w:name w:val="Body Text Indent 3 Char"/>
    <w:basedOn w:val="DefaultParagraphFont"/>
    <w:link w:val="BodyTextIndent3"/>
    <w:semiHidden/>
    <w:rsid w:val="00C32995"/>
    <w:rPr>
      <w:rFonts w:ascii="Verdana" w:eastAsia="Times New Roman" w:hAnsi="Verdana" w:cs="Times New Roman"/>
      <w:sz w:val="22"/>
      <w:lang w:val="en-GB"/>
    </w:rPr>
  </w:style>
  <w:style w:type="character" w:customStyle="1" w:styleId="highlighted2">
    <w:name w:val="highlighted2"/>
    <w:basedOn w:val="DefaultParagraphFont"/>
    <w:rsid w:val="00382631"/>
    <w:rPr>
      <w:shd w:val="clear" w:color="auto" w:fill="AAAAAA"/>
    </w:rPr>
  </w:style>
  <w:style w:type="paragraph" w:styleId="HTMLPreformatted">
    <w:name w:val="HTML Preformatted"/>
    <w:basedOn w:val="Normal"/>
    <w:link w:val="HTMLPreformattedChar"/>
    <w:uiPriority w:val="99"/>
    <w:semiHidden/>
    <w:unhideWhenUsed/>
    <w:rsid w:val="00F85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F8596A"/>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1601">
      <w:bodyDiv w:val="1"/>
      <w:marLeft w:val="0"/>
      <w:marRight w:val="0"/>
      <w:marTop w:val="0"/>
      <w:marBottom w:val="0"/>
      <w:divBdr>
        <w:top w:val="none" w:sz="0" w:space="0" w:color="auto"/>
        <w:left w:val="none" w:sz="0" w:space="0" w:color="auto"/>
        <w:bottom w:val="none" w:sz="0" w:space="0" w:color="auto"/>
        <w:right w:val="none" w:sz="0" w:space="0" w:color="auto"/>
      </w:divBdr>
    </w:div>
    <w:div w:id="401761201">
      <w:bodyDiv w:val="1"/>
      <w:marLeft w:val="0"/>
      <w:marRight w:val="0"/>
      <w:marTop w:val="0"/>
      <w:marBottom w:val="0"/>
      <w:divBdr>
        <w:top w:val="none" w:sz="0" w:space="0" w:color="auto"/>
        <w:left w:val="none" w:sz="0" w:space="0" w:color="auto"/>
        <w:bottom w:val="none" w:sz="0" w:space="0" w:color="auto"/>
        <w:right w:val="none" w:sz="0" w:space="0" w:color="auto"/>
      </w:divBdr>
      <w:divsChild>
        <w:div w:id="549802991">
          <w:marLeft w:val="0"/>
          <w:marRight w:val="0"/>
          <w:marTop w:val="0"/>
          <w:marBottom w:val="0"/>
          <w:divBdr>
            <w:top w:val="none" w:sz="0" w:space="0" w:color="auto"/>
            <w:left w:val="none" w:sz="0" w:space="0" w:color="auto"/>
            <w:bottom w:val="none" w:sz="0" w:space="0" w:color="auto"/>
            <w:right w:val="none" w:sz="0" w:space="0" w:color="auto"/>
          </w:divBdr>
          <w:divsChild>
            <w:div w:id="358748656">
              <w:marLeft w:val="0"/>
              <w:marRight w:val="0"/>
              <w:marTop w:val="0"/>
              <w:marBottom w:val="0"/>
              <w:divBdr>
                <w:top w:val="none" w:sz="0" w:space="0" w:color="auto"/>
                <w:left w:val="none" w:sz="0" w:space="0" w:color="auto"/>
                <w:bottom w:val="none" w:sz="0" w:space="0" w:color="auto"/>
                <w:right w:val="none" w:sz="0" w:space="0" w:color="auto"/>
              </w:divBdr>
              <w:divsChild>
                <w:div w:id="1277297968">
                  <w:marLeft w:val="0"/>
                  <w:marRight w:val="0"/>
                  <w:marTop w:val="0"/>
                  <w:marBottom w:val="0"/>
                  <w:divBdr>
                    <w:top w:val="none" w:sz="0" w:space="0" w:color="auto"/>
                    <w:left w:val="none" w:sz="0" w:space="0" w:color="auto"/>
                    <w:bottom w:val="none" w:sz="0" w:space="0" w:color="auto"/>
                    <w:right w:val="none" w:sz="0" w:space="0" w:color="auto"/>
                  </w:divBdr>
                  <w:divsChild>
                    <w:div w:id="673191262">
                      <w:marLeft w:val="0"/>
                      <w:marRight w:val="0"/>
                      <w:marTop w:val="150"/>
                      <w:marBottom w:val="150"/>
                      <w:divBdr>
                        <w:top w:val="none" w:sz="0" w:space="0" w:color="auto"/>
                        <w:left w:val="none" w:sz="0" w:space="0" w:color="auto"/>
                        <w:bottom w:val="none" w:sz="0" w:space="0" w:color="auto"/>
                        <w:right w:val="none" w:sz="0" w:space="0" w:color="auto"/>
                      </w:divBdr>
                      <w:divsChild>
                        <w:div w:id="1321890521">
                          <w:marLeft w:val="0"/>
                          <w:marRight w:val="0"/>
                          <w:marTop w:val="0"/>
                          <w:marBottom w:val="0"/>
                          <w:divBdr>
                            <w:top w:val="none" w:sz="0" w:space="0" w:color="auto"/>
                            <w:left w:val="none" w:sz="0" w:space="0" w:color="auto"/>
                            <w:bottom w:val="none" w:sz="0" w:space="0" w:color="auto"/>
                            <w:right w:val="none" w:sz="0" w:space="0" w:color="auto"/>
                          </w:divBdr>
                          <w:divsChild>
                            <w:div w:id="1013218088">
                              <w:marLeft w:val="0"/>
                              <w:marRight w:val="0"/>
                              <w:marTop w:val="0"/>
                              <w:marBottom w:val="0"/>
                              <w:divBdr>
                                <w:top w:val="none" w:sz="0" w:space="0" w:color="auto"/>
                                <w:left w:val="none" w:sz="0" w:space="0" w:color="auto"/>
                                <w:bottom w:val="none" w:sz="0" w:space="0" w:color="auto"/>
                                <w:right w:val="none" w:sz="0" w:space="0" w:color="auto"/>
                              </w:divBdr>
                              <w:divsChild>
                                <w:div w:id="534847698">
                                  <w:marLeft w:val="0"/>
                                  <w:marRight w:val="0"/>
                                  <w:marTop w:val="0"/>
                                  <w:marBottom w:val="0"/>
                                  <w:divBdr>
                                    <w:top w:val="none" w:sz="0" w:space="0" w:color="auto"/>
                                    <w:left w:val="none" w:sz="0" w:space="0" w:color="auto"/>
                                    <w:bottom w:val="none" w:sz="0" w:space="0" w:color="auto"/>
                                    <w:right w:val="none" w:sz="0" w:space="0" w:color="auto"/>
                                  </w:divBdr>
                                  <w:divsChild>
                                    <w:div w:id="1790472611">
                                      <w:marLeft w:val="0"/>
                                      <w:marRight w:val="0"/>
                                      <w:marTop w:val="0"/>
                                      <w:marBottom w:val="0"/>
                                      <w:divBdr>
                                        <w:top w:val="none" w:sz="0" w:space="0" w:color="auto"/>
                                        <w:left w:val="none" w:sz="0" w:space="0" w:color="auto"/>
                                        <w:bottom w:val="none" w:sz="0" w:space="0" w:color="auto"/>
                                        <w:right w:val="none" w:sz="0" w:space="0" w:color="auto"/>
                                      </w:divBdr>
                                    </w:div>
                                    <w:div w:id="360126981">
                                      <w:marLeft w:val="0"/>
                                      <w:marRight w:val="0"/>
                                      <w:marTop w:val="0"/>
                                      <w:marBottom w:val="0"/>
                                      <w:divBdr>
                                        <w:top w:val="none" w:sz="0" w:space="0" w:color="auto"/>
                                        <w:left w:val="none" w:sz="0" w:space="0" w:color="auto"/>
                                        <w:bottom w:val="none" w:sz="0" w:space="0" w:color="auto"/>
                                        <w:right w:val="none" w:sz="0" w:space="0" w:color="auto"/>
                                      </w:divBdr>
                                    </w:div>
                                    <w:div w:id="931938725">
                                      <w:marLeft w:val="0"/>
                                      <w:marRight w:val="0"/>
                                      <w:marTop w:val="0"/>
                                      <w:marBottom w:val="0"/>
                                      <w:divBdr>
                                        <w:top w:val="none" w:sz="0" w:space="0" w:color="auto"/>
                                        <w:left w:val="none" w:sz="0" w:space="0" w:color="auto"/>
                                        <w:bottom w:val="none" w:sz="0" w:space="0" w:color="auto"/>
                                        <w:right w:val="none" w:sz="0" w:space="0" w:color="auto"/>
                                      </w:divBdr>
                                    </w:div>
                                    <w:div w:id="2091148657">
                                      <w:marLeft w:val="0"/>
                                      <w:marRight w:val="0"/>
                                      <w:marTop w:val="0"/>
                                      <w:marBottom w:val="0"/>
                                      <w:divBdr>
                                        <w:top w:val="none" w:sz="0" w:space="0" w:color="auto"/>
                                        <w:left w:val="none" w:sz="0" w:space="0" w:color="auto"/>
                                        <w:bottom w:val="none" w:sz="0" w:space="0" w:color="auto"/>
                                        <w:right w:val="none" w:sz="0" w:space="0" w:color="auto"/>
                                      </w:divBdr>
                                    </w:div>
                                    <w:div w:id="1473139886">
                                      <w:marLeft w:val="0"/>
                                      <w:marRight w:val="0"/>
                                      <w:marTop w:val="0"/>
                                      <w:marBottom w:val="0"/>
                                      <w:divBdr>
                                        <w:top w:val="none" w:sz="0" w:space="0" w:color="auto"/>
                                        <w:left w:val="none" w:sz="0" w:space="0" w:color="auto"/>
                                        <w:bottom w:val="none" w:sz="0" w:space="0" w:color="auto"/>
                                        <w:right w:val="none" w:sz="0" w:space="0" w:color="auto"/>
                                      </w:divBdr>
                                    </w:div>
                                    <w:div w:id="765465413">
                                      <w:marLeft w:val="0"/>
                                      <w:marRight w:val="0"/>
                                      <w:marTop w:val="0"/>
                                      <w:marBottom w:val="0"/>
                                      <w:divBdr>
                                        <w:top w:val="none" w:sz="0" w:space="0" w:color="auto"/>
                                        <w:left w:val="none" w:sz="0" w:space="0" w:color="auto"/>
                                        <w:bottom w:val="none" w:sz="0" w:space="0" w:color="auto"/>
                                        <w:right w:val="none" w:sz="0" w:space="0" w:color="auto"/>
                                      </w:divBdr>
                                    </w:div>
                                    <w:div w:id="980577117">
                                      <w:marLeft w:val="0"/>
                                      <w:marRight w:val="0"/>
                                      <w:marTop w:val="0"/>
                                      <w:marBottom w:val="0"/>
                                      <w:divBdr>
                                        <w:top w:val="none" w:sz="0" w:space="0" w:color="auto"/>
                                        <w:left w:val="none" w:sz="0" w:space="0" w:color="auto"/>
                                        <w:bottom w:val="none" w:sz="0" w:space="0" w:color="auto"/>
                                        <w:right w:val="none" w:sz="0" w:space="0" w:color="auto"/>
                                      </w:divBdr>
                                    </w:div>
                                    <w:div w:id="21217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952161">
      <w:bodyDiv w:val="1"/>
      <w:marLeft w:val="0"/>
      <w:marRight w:val="0"/>
      <w:marTop w:val="0"/>
      <w:marBottom w:val="0"/>
      <w:divBdr>
        <w:top w:val="none" w:sz="0" w:space="0" w:color="auto"/>
        <w:left w:val="none" w:sz="0" w:space="0" w:color="auto"/>
        <w:bottom w:val="none" w:sz="0" w:space="0" w:color="auto"/>
        <w:right w:val="none" w:sz="0" w:space="0" w:color="auto"/>
      </w:divBdr>
    </w:div>
    <w:div w:id="998800802">
      <w:bodyDiv w:val="1"/>
      <w:marLeft w:val="0"/>
      <w:marRight w:val="0"/>
      <w:marTop w:val="0"/>
      <w:marBottom w:val="0"/>
      <w:divBdr>
        <w:top w:val="none" w:sz="0" w:space="0" w:color="auto"/>
        <w:left w:val="none" w:sz="0" w:space="0" w:color="auto"/>
        <w:bottom w:val="none" w:sz="0" w:space="0" w:color="auto"/>
        <w:right w:val="none" w:sz="0" w:space="0" w:color="auto"/>
      </w:divBdr>
    </w:div>
    <w:div w:id="1293319925">
      <w:bodyDiv w:val="1"/>
      <w:marLeft w:val="0"/>
      <w:marRight w:val="0"/>
      <w:marTop w:val="0"/>
      <w:marBottom w:val="0"/>
      <w:divBdr>
        <w:top w:val="none" w:sz="0" w:space="0" w:color="auto"/>
        <w:left w:val="none" w:sz="0" w:space="0" w:color="auto"/>
        <w:bottom w:val="none" w:sz="0" w:space="0" w:color="auto"/>
        <w:right w:val="none" w:sz="0" w:space="0" w:color="auto"/>
      </w:divBdr>
    </w:div>
    <w:div w:id="1317882713">
      <w:bodyDiv w:val="1"/>
      <w:marLeft w:val="0"/>
      <w:marRight w:val="0"/>
      <w:marTop w:val="0"/>
      <w:marBottom w:val="0"/>
      <w:divBdr>
        <w:top w:val="none" w:sz="0" w:space="0" w:color="auto"/>
        <w:left w:val="none" w:sz="0" w:space="0" w:color="auto"/>
        <w:bottom w:val="none" w:sz="0" w:space="0" w:color="auto"/>
        <w:right w:val="none" w:sz="0" w:space="0" w:color="auto"/>
      </w:divBdr>
    </w:div>
    <w:div w:id="1478647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ymgynghoriadau@gofalcymdeithasol.cym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gofalcymdeithasol/ymgynghoriadau" TargetMode="External"/><Relationship Id="rId25" Type="http://schemas.openxmlformats.org/officeDocument/2006/relationships/hyperlink" Target="http://socialcare.wal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ocialcare.wales" TargetMode="External"/><Relationship Id="rId5" Type="http://schemas.openxmlformats.org/officeDocument/2006/relationships/numbering" Target="numbering.xml"/><Relationship Id="rId15" Type="http://schemas.openxmlformats.org/officeDocument/2006/relationships/hyperlink" Target="http://gofalcymdeithasol.cymru" TargetMode="External"/><Relationship Id="rId23" Type="http://schemas.openxmlformats.org/officeDocument/2006/relationships/hyperlink" Target="http://www.legislation.gov.uk/anaw/2016/2/section/79"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ssiw.org.uk/docs/cssiw/publications/160411regchildcareen.pdf" TargetMode="External"/><Relationship Id="rId2" Type="http://schemas.openxmlformats.org/officeDocument/2006/relationships/hyperlink" Target="http://www.cgcymru.org.uk/qualifications-and-nos-finder/qualification.php?id=32&amp;qualification_type=1&amp;cat_suite=8&amp;level=0?force=2&amp;bc" TargetMode="External"/><Relationship Id="rId1" Type="http://schemas.openxmlformats.org/officeDocument/2006/relationships/hyperlink" Target="https://gofalcymdeithasol.cymru/cms_assets/file-uploads/Fframwaith-Cymwysterau-ar-gyfer-y-sector-gofal-cymdeithasol-yng-Nghymru.pdf" TargetMode="External"/></Relationships>
</file>

<file path=word/theme/theme1.xml><?xml version="1.0" encoding="utf-8"?>
<a:theme xmlns:a="http://schemas.openxmlformats.org/drawingml/2006/main" name="Office Theme">
  <a:themeElements>
    <a:clrScheme name="SCW">
      <a:dk1>
        <a:sysClr val="windowText" lastClr="000000"/>
      </a:dk1>
      <a:lt1>
        <a:sysClr val="window" lastClr="FFFFFF"/>
      </a:lt1>
      <a:dk2>
        <a:srgbClr val="1F497D"/>
      </a:dk2>
      <a:lt2>
        <a:srgbClr val="EEECE1"/>
      </a:lt2>
      <a:accent1>
        <a:srgbClr val="37394C"/>
      </a:accent1>
      <a:accent2>
        <a:srgbClr val="16AD85"/>
      </a:accent2>
      <a:accent3>
        <a:srgbClr val="EB5E57"/>
      </a:accent3>
      <a:accent4>
        <a:srgbClr val="257D86"/>
      </a:accent4>
      <a:accent5>
        <a:srgbClr val="F7AB64"/>
      </a:accent5>
      <a:accent6>
        <a:srgbClr val="86BC25"/>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A290AA8241D478F705CAE3F0F405B" ma:contentTypeVersion="11" ma:contentTypeDescription="Create a new document." ma:contentTypeScope="" ma:versionID="82818382a220cee7034b21b52ea84fb8">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2017-07-20T23:00:00+00:00</Date1>
    <RKYVDocId xmlns="6573c7cb-c389-4e3e-ad3a-d71029d3e8b6" xsi:nil="true"/>
    <RKYVDocumentType xmlns="6573c7cb-c389-4e3e-ad3a-d71029d3e8b6">CONSULTATIONS</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AE5E2E-E00F-491B-8F4F-EBAF0ED7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97578-BF40-49A2-97CA-E31D15BFCF6D}">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573c7cb-c389-4e3e-ad3a-d71029d3e8b6"/>
    <ds:schemaRef ds:uri="http://www.w3.org/XML/1998/namespace"/>
    <ds:schemaRef ds:uri="http://purl.org/dc/dcmitype/"/>
  </ds:schemaRefs>
</ds:datastoreItem>
</file>

<file path=customXml/itemProps3.xml><?xml version="1.0" encoding="utf-8"?>
<ds:datastoreItem xmlns:ds="http://schemas.openxmlformats.org/officeDocument/2006/customXml" ds:itemID="{34D5FFD8-F6CC-42C0-BA47-8D4DF94A4E3D}">
  <ds:schemaRefs>
    <ds:schemaRef ds:uri="http://schemas.microsoft.com/sharepoint/v3/contenttype/forms"/>
  </ds:schemaRefs>
</ds:datastoreItem>
</file>

<file path=customXml/itemProps4.xml><?xml version="1.0" encoding="utf-8"?>
<ds:datastoreItem xmlns:ds="http://schemas.openxmlformats.org/officeDocument/2006/customXml" ds:itemID="{D4BD16E5-5CE0-4937-BE71-E3ECEF18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46313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Ieuan Morris</dc:creator>
  <cp:lastModifiedBy>Elin Lenny</cp:lastModifiedBy>
  <cp:revision>2</cp:revision>
  <cp:lastPrinted>2017-07-21T10:34:00Z</cp:lastPrinted>
  <dcterms:created xsi:type="dcterms:W3CDTF">2017-07-21T15:50:00Z</dcterms:created>
  <dcterms:modified xsi:type="dcterms:W3CDTF">2017-07-21T15:50:00Z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0x010100F61A290AA8241D478F705CAE3F0F405B</vt:lpwstr>
  </property>
</Properties>
</file>