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E6E3" w14:textId="09C63007" w:rsidR="001C0FA3" w:rsidRPr="0067412B" w:rsidRDefault="00601686" w:rsidP="0067412B">
      <w:pPr>
        <w:pStyle w:val="Title"/>
      </w:pPr>
      <w:r w:rsidRPr="0067412B">
        <w:t>Fframwaith Sefydlu Cymru Gyfan ar gyfer y Blynyddoedd Cynnar a Gofal Plant</w:t>
      </w:r>
      <w:r w:rsidR="008B4B8D" w:rsidRPr="0067412B">
        <w:t>:</w:t>
      </w:r>
      <w:r w:rsidRPr="0067412B">
        <w:t xml:space="preserve"> Llyfr Gwaith 2 </w:t>
      </w:r>
    </w:p>
    <w:p w14:paraId="6527676E" w14:textId="77777777" w:rsidR="00EE1ACF" w:rsidRPr="0067412B" w:rsidRDefault="00601686" w:rsidP="0067412B">
      <w:pPr>
        <w:pStyle w:val="Title"/>
      </w:pPr>
      <w:r w:rsidRPr="0067412B">
        <w:t>Iechyd, llesiant, dysgu, datblygiad a chwarae</w:t>
      </w:r>
    </w:p>
    <w:p w14:paraId="33B7E66A" w14:textId="67AE8E74" w:rsidR="00EE1ACF" w:rsidRPr="0067412B" w:rsidRDefault="00E83421" w:rsidP="0067412B">
      <w:pPr>
        <w:pStyle w:val="Title"/>
      </w:pPr>
      <w:r w:rsidRPr="0067412B">
        <w:t>Ionawr 2021</w:t>
      </w:r>
    </w:p>
    <w:p w14:paraId="310F4939" w14:textId="77777777" w:rsidR="00EE1ACF" w:rsidRDefault="00EE1ACF" w:rsidP="00EE1ACF">
      <w:pPr>
        <w:rPr>
          <w:b/>
          <w:bCs/>
          <w:sz w:val="28"/>
          <w:szCs w:val="28"/>
        </w:rPr>
      </w:pPr>
    </w:p>
    <w:p w14:paraId="64006D64" w14:textId="77777777" w:rsidR="001C0FA3" w:rsidRDefault="001C0FA3" w:rsidP="00EE1ACF">
      <w:pPr>
        <w:rPr>
          <w:b/>
          <w:bCs/>
          <w:sz w:val="28"/>
          <w:szCs w:val="28"/>
        </w:rPr>
      </w:pPr>
    </w:p>
    <w:p w14:paraId="7F71844B" w14:textId="77777777" w:rsidR="001C0FA3" w:rsidRDefault="001C0FA3" w:rsidP="001C0FA3">
      <w:pPr>
        <w:rPr>
          <w:b/>
          <w:bCs/>
          <w:color w:val="16AD85"/>
          <w:sz w:val="28"/>
          <w:szCs w:val="28"/>
        </w:rPr>
      </w:pPr>
    </w:p>
    <w:p w14:paraId="40ED31D3" w14:textId="77777777" w:rsidR="001C0FA3" w:rsidRDefault="001C0FA3" w:rsidP="001C0FA3">
      <w:pPr>
        <w:rPr>
          <w:b/>
          <w:bCs/>
          <w:color w:val="16AD85"/>
          <w:sz w:val="28"/>
          <w:szCs w:val="28"/>
        </w:rPr>
      </w:pPr>
    </w:p>
    <w:p w14:paraId="669D39CD" w14:textId="77777777" w:rsidR="001C0FA3" w:rsidRDefault="001C0FA3" w:rsidP="001C0FA3">
      <w:pPr>
        <w:rPr>
          <w:b/>
          <w:bCs/>
          <w:color w:val="16AD85"/>
          <w:sz w:val="28"/>
          <w:szCs w:val="28"/>
        </w:rPr>
      </w:pPr>
    </w:p>
    <w:p w14:paraId="38BF589F" w14:textId="77777777" w:rsidR="001C0FA3" w:rsidRDefault="001C0FA3" w:rsidP="001C0FA3">
      <w:pPr>
        <w:rPr>
          <w:b/>
          <w:bCs/>
          <w:color w:val="16AD85"/>
          <w:sz w:val="28"/>
          <w:szCs w:val="28"/>
        </w:rPr>
      </w:pPr>
    </w:p>
    <w:p w14:paraId="1FB79BDD" w14:textId="77777777" w:rsidR="001C0FA3" w:rsidRDefault="001C0FA3" w:rsidP="001C0FA3">
      <w:pPr>
        <w:rPr>
          <w:b/>
          <w:bCs/>
          <w:color w:val="16AD85"/>
          <w:sz w:val="28"/>
          <w:szCs w:val="28"/>
        </w:rPr>
      </w:pPr>
    </w:p>
    <w:p w14:paraId="61E3276E" w14:textId="77777777" w:rsidR="001C0FA3" w:rsidRDefault="001C0FA3" w:rsidP="001C0FA3">
      <w:pPr>
        <w:rPr>
          <w:b/>
          <w:bCs/>
          <w:color w:val="16AD85"/>
          <w:sz w:val="28"/>
          <w:szCs w:val="28"/>
        </w:rPr>
      </w:pPr>
    </w:p>
    <w:p w14:paraId="626C7F00" w14:textId="77777777" w:rsidR="001C0FA3" w:rsidRDefault="001C0FA3" w:rsidP="001C0FA3">
      <w:pPr>
        <w:rPr>
          <w:b/>
          <w:bCs/>
          <w:color w:val="16AD85"/>
          <w:sz w:val="28"/>
          <w:szCs w:val="28"/>
        </w:rPr>
      </w:pPr>
    </w:p>
    <w:p w14:paraId="77510D3F" w14:textId="77777777" w:rsidR="001C0FA3" w:rsidRDefault="001C0FA3" w:rsidP="001C0FA3">
      <w:pPr>
        <w:rPr>
          <w:b/>
          <w:bCs/>
          <w:color w:val="16AD85"/>
          <w:sz w:val="28"/>
          <w:szCs w:val="28"/>
        </w:rPr>
      </w:pPr>
    </w:p>
    <w:p w14:paraId="7B761974" w14:textId="77777777" w:rsidR="001C0FA3" w:rsidRDefault="001C0FA3" w:rsidP="001C0FA3">
      <w:pPr>
        <w:rPr>
          <w:b/>
          <w:bCs/>
          <w:color w:val="16AD85"/>
          <w:sz w:val="28"/>
          <w:szCs w:val="28"/>
        </w:rPr>
      </w:pPr>
    </w:p>
    <w:p w14:paraId="5F7D248C" w14:textId="4EAD0291" w:rsidR="009F257C" w:rsidRDefault="009F257C">
      <w:pPr>
        <w:spacing w:after="160" w:line="259" w:lineRule="auto"/>
        <w:rPr>
          <w:b/>
          <w:bCs/>
          <w:color w:val="16AD85"/>
          <w:sz w:val="28"/>
          <w:szCs w:val="28"/>
          <w:lang w:val="cy-GB"/>
        </w:rPr>
      </w:pPr>
    </w:p>
    <w:p w14:paraId="3BCAA027" w14:textId="682145BC" w:rsidR="001C0FA3" w:rsidRPr="00346F7E" w:rsidRDefault="00601686" w:rsidP="0067412B">
      <w:pPr>
        <w:pStyle w:val="Heading1"/>
        <w:rPr>
          <w:color w:val="16AD85"/>
        </w:rPr>
      </w:pPr>
      <w:r w:rsidRPr="007F092C">
        <w:lastRenderedPageBreak/>
        <w:t>Fframwaith Sefydlu Cymru Gyfan ar gyfer y Blynyddoedd Cynnar a Gofal Plant</w:t>
      </w:r>
    </w:p>
    <w:p w14:paraId="676EC2DF" w14:textId="77777777" w:rsidR="001C0FA3" w:rsidRPr="00A77EF2" w:rsidRDefault="00601686" w:rsidP="0067412B">
      <w:pPr>
        <w:pStyle w:val="Heading1"/>
        <w:rPr>
          <w:color w:val="16AD85"/>
        </w:rPr>
      </w:pPr>
      <w:r w:rsidRPr="007F092C">
        <w:t>Iechyd, llesiant, dysgu, datblygiad a chwarae</w:t>
      </w:r>
      <w:r w:rsidRPr="00A77EF2">
        <w:rPr>
          <w:color w:val="16AD85"/>
        </w:rPr>
        <w:t xml:space="preserve"> </w:t>
      </w:r>
    </w:p>
    <w:p w14:paraId="1F36C286" w14:textId="77777777" w:rsidR="001C0FA3" w:rsidRPr="00EA79DE" w:rsidRDefault="00601686" w:rsidP="001C0FA3">
      <w:r w:rsidRPr="00F97584">
        <w:rPr>
          <w:lang w:val="cy-GB"/>
        </w:rPr>
        <w:t xml:space="preserve">Bydd yr adran hon yn eich helpu i ymchwilio i’r rôl sydd gennych fel gweithiwr ym maes y blynyddoedd cynnar a gofal plant o ran hybu iechyd a llesiant plant. </w:t>
      </w:r>
    </w:p>
    <w:p w14:paraId="367998C9" w14:textId="77777777" w:rsidR="009F257C" w:rsidRDefault="009F257C">
      <w:pPr>
        <w:spacing w:after="160" w:line="259" w:lineRule="auto"/>
        <w:rPr>
          <w:b/>
          <w:bCs/>
          <w:color w:val="16AD85"/>
          <w:sz w:val="28"/>
          <w:lang w:val="cy-GB"/>
        </w:rPr>
      </w:pPr>
      <w:bookmarkStart w:id="0" w:name="_Hlk519762981"/>
      <w:r>
        <w:rPr>
          <w:b/>
          <w:bCs/>
          <w:color w:val="16AD85"/>
          <w:sz w:val="28"/>
          <w:lang w:val="cy-GB"/>
        </w:rPr>
        <w:br w:type="page"/>
      </w:r>
    </w:p>
    <w:p w14:paraId="12D15C89" w14:textId="5EEFF43C" w:rsidR="001C0FA3" w:rsidRPr="00B911A2" w:rsidRDefault="00601686" w:rsidP="0067412B">
      <w:pPr>
        <w:pStyle w:val="Heading1"/>
        <w:rPr>
          <w:color w:val="16AD85"/>
        </w:rPr>
      </w:pPr>
      <w:r w:rsidRPr="007F092C">
        <w:lastRenderedPageBreak/>
        <w:t>Cynnwys</w:t>
      </w:r>
      <w:r w:rsidRPr="00CE4BE8">
        <w:rPr>
          <w:color w:val="16AD85"/>
        </w:rPr>
        <w:tab/>
      </w:r>
      <w:bookmarkEnd w:id="0"/>
      <w:r w:rsidRPr="00B911A2">
        <w:rPr>
          <w:color w:val="16AD85"/>
        </w:rPr>
        <w:tab/>
      </w:r>
    </w:p>
    <w:p w14:paraId="04D79CAF" w14:textId="501E0C71" w:rsidR="001C0FA3" w:rsidRPr="00E1149C" w:rsidRDefault="00656F01" w:rsidP="001C0FA3">
      <w:pPr>
        <w:rPr>
          <w:bCs/>
        </w:rPr>
      </w:pPr>
      <w:hyperlink w:anchor="_2.1_Ffactorau_sy'n" w:history="1">
        <w:r w:rsidR="00601686" w:rsidRPr="00612F17">
          <w:rPr>
            <w:rStyle w:val="Hyperlink"/>
            <w:bCs/>
            <w:lang w:val="cy-GB"/>
          </w:rPr>
          <w:t>2.1 Ffactorau sy'n effeithio ar iechyd, llesiant, dysgu, datblygiad a chwarae</w:t>
        </w:r>
      </w:hyperlink>
    </w:p>
    <w:p w14:paraId="5EA29FCB" w14:textId="459B7C03" w:rsidR="001C0FA3" w:rsidRPr="00E1149C" w:rsidRDefault="00656F01" w:rsidP="001C0FA3">
      <w:pPr>
        <w:rPr>
          <w:bCs/>
        </w:rPr>
      </w:pPr>
      <w:hyperlink w:anchor="_2.2_Amgylcheddau_cadarnhaol" w:history="1">
        <w:r w:rsidR="00601686" w:rsidRPr="00612F17">
          <w:rPr>
            <w:rStyle w:val="Hyperlink"/>
            <w:bCs/>
            <w:lang w:val="cy-GB"/>
          </w:rPr>
          <w:t>2.2 Amgylcheddau cadarnhaol ar gyfer iechyd, llesiant, dysgu, datblygiad a chwarae plant</w:t>
        </w:r>
      </w:hyperlink>
    </w:p>
    <w:p w14:paraId="1FD90DC2" w14:textId="79A95998" w:rsidR="001C0FA3" w:rsidRPr="00E1149C" w:rsidRDefault="00656F01" w:rsidP="001C0FA3">
      <w:pPr>
        <w:rPr>
          <w:bCs/>
        </w:rPr>
      </w:pPr>
      <w:hyperlink w:anchor="_2.3_Chwarae" w:history="1">
        <w:r w:rsidR="00601686" w:rsidRPr="00612F17">
          <w:rPr>
            <w:rStyle w:val="Hyperlink"/>
            <w:bCs/>
            <w:lang w:val="cy-GB"/>
          </w:rPr>
          <w:t>2.3 Chwarae</w:t>
        </w:r>
      </w:hyperlink>
    </w:p>
    <w:p w14:paraId="64F18B3D" w14:textId="2C90CC22" w:rsidR="001C0FA3" w:rsidRPr="00E1149C" w:rsidRDefault="00656F01" w:rsidP="001C0FA3">
      <w:pPr>
        <w:rPr>
          <w:bCs/>
        </w:rPr>
      </w:pPr>
      <w:hyperlink w:anchor="_2.4_Datblygiad_cyfathrebu" w:history="1">
        <w:r w:rsidR="00601686" w:rsidRPr="00612F17">
          <w:rPr>
            <w:rStyle w:val="Hyperlink"/>
            <w:bCs/>
            <w:lang w:val="cy-GB"/>
          </w:rPr>
          <w:t>2.4 Datblygiad cyfathrebu</w:t>
        </w:r>
      </w:hyperlink>
    </w:p>
    <w:p w14:paraId="2177931B" w14:textId="5C1AEFB5" w:rsidR="001C0FA3" w:rsidRPr="00E1149C" w:rsidRDefault="00656F01" w:rsidP="001C0FA3">
      <w:pPr>
        <w:rPr>
          <w:bCs/>
        </w:rPr>
      </w:pPr>
      <w:hyperlink w:anchor="_2.5_Anghenion_cymorth" w:history="1">
        <w:r w:rsidR="00601686" w:rsidRPr="00612F17">
          <w:rPr>
            <w:rStyle w:val="Hyperlink"/>
            <w:bCs/>
            <w:lang w:val="cy-GB"/>
          </w:rPr>
          <w:t>2.5 Anghenion cymorth ychwanegol</w:t>
        </w:r>
      </w:hyperlink>
    </w:p>
    <w:p w14:paraId="03533486" w14:textId="0452FFC0" w:rsidR="001C0FA3" w:rsidRPr="00E1149C" w:rsidRDefault="00656F01" w:rsidP="001C0FA3">
      <w:pPr>
        <w:rPr>
          <w:bCs/>
        </w:rPr>
      </w:pPr>
      <w:hyperlink w:anchor="_2.6_Gofal_personol" w:history="1">
        <w:r w:rsidR="00601686" w:rsidRPr="00612F17">
          <w:rPr>
            <w:rStyle w:val="Hyperlink"/>
            <w:bCs/>
            <w:lang w:val="cy-GB"/>
          </w:rPr>
          <w:t>2.6 Gofal personol plant</w:t>
        </w:r>
      </w:hyperlink>
      <w:r w:rsidR="00601686" w:rsidRPr="00E1149C">
        <w:rPr>
          <w:bCs/>
          <w:lang w:val="cy-GB"/>
        </w:rPr>
        <w:t xml:space="preserve"> </w:t>
      </w:r>
    </w:p>
    <w:p w14:paraId="2A12B79F" w14:textId="53B3F3E8" w:rsidR="001C0FA3" w:rsidRPr="00E1149C" w:rsidRDefault="00656F01" w:rsidP="001C0FA3">
      <w:pPr>
        <w:rPr>
          <w:bCs/>
        </w:rPr>
      </w:pPr>
      <w:hyperlink w:anchor="_2.7_Maeth_a" w:history="1">
        <w:r w:rsidR="00601686" w:rsidRPr="00612F17">
          <w:rPr>
            <w:rStyle w:val="Hyperlink"/>
            <w:bCs/>
            <w:lang w:val="cy-GB"/>
          </w:rPr>
          <w:t>2.7 Maeth a hydradu</w:t>
        </w:r>
      </w:hyperlink>
    </w:p>
    <w:p w14:paraId="2B1B186C" w14:textId="34F2F8A1" w:rsidR="001C0FA3" w:rsidRPr="00E1149C" w:rsidRDefault="00656F01" w:rsidP="001C0FA3">
      <w:pPr>
        <w:rPr>
          <w:bCs/>
        </w:rPr>
      </w:pPr>
      <w:hyperlink w:anchor="_2.8__Rhoi" w:history="1">
        <w:r w:rsidR="00601686" w:rsidRPr="00612F17">
          <w:rPr>
            <w:rStyle w:val="Hyperlink"/>
            <w:bCs/>
            <w:lang w:val="cy-GB"/>
          </w:rPr>
          <w:t>2.8 Rhoi meddyginiaeth</w:t>
        </w:r>
      </w:hyperlink>
      <w:r w:rsidR="00601686" w:rsidRPr="00E1149C">
        <w:rPr>
          <w:bCs/>
          <w:lang w:val="cy-GB"/>
        </w:rPr>
        <w:t xml:space="preserve"> </w:t>
      </w:r>
    </w:p>
    <w:p w14:paraId="4984A08E" w14:textId="5EAADF31" w:rsidR="001C0FA3" w:rsidRPr="00CE4BE8" w:rsidRDefault="00656F01" w:rsidP="001C0FA3">
      <w:pPr>
        <w:rPr>
          <w:color w:val="16AD85"/>
        </w:rPr>
      </w:pPr>
      <w:hyperlink w:anchor="_2.9_Polisïau_a" w:history="1">
        <w:r w:rsidR="00601686" w:rsidRPr="00612F17">
          <w:rPr>
            <w:rStyle w:val="Hyperlink"/>
            <w:bCs/>
            <w:lang w:val="cy-GB"/>
          </w:rPr>
          <w:t>Ge</w:t>
        </w:r>
        <w:r w:rsidR="00601686" w:rsidRPr="00612F17">
          <w:rPr>
            <w:rStyle w:val="Hyperlink"/>
            <w:bCs/>
            <w:lang w:val="cy-GB"/>
          </w:rPr>
          <w:t>i</w:t>
        </w:r>
        <w:r w:rsidR="00601686" w:rsidRPr="00612F17">
          <w:rPr>
            <w:rStyle w:val="Hyperlink"/>
            <w:bCs/>
            <w:lang w:val="cy-GB"/>
          </w:rPr>
          <w:t>rfa</w:t>
        </w:r>
      </w:hyperlink>
      <w:r w:rsidR="00601686" w:rsidRPr="00E1149C">
        <w:rPr>
          <w:b/>
          <w:bCs/>
          <w:lang w:val="cy-GB"/>
        </w:rPr>
        <w:tab/>
      </w:r>
      <w:r w:rsidR="00601686" w:rsidRPr="00E1149C">
        <w:rPr>
          <w:b/>
          <w:bCs/>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r w:rsidR="00601686" w:rsidRPr="00CE4BE8">
        <w:rPr>
          <w:b/>
          <w:bCs/>
          <w:color w:val="16AD85"/>
          <w:lang w:val="cy-GB"/>
        </w:rPr>
        <w:tab/>
      </w:r>
    </w:p>
    <w:p w14:paraId="00103FB5" w14:textId="77777777" w:rsidR="001C0FA3" w:rsidRDefault="001C0FA3" w:rsidP="001C0FA3">
      <w:pPr>
        <w:rPr>
          <w:b/>
          <w:bCs/>
        </w:rPr>
      </w:pPr>
    </w:p>
    <w:p w14:paraId="0A68A73F" w14:textId="77777777" w:rsidR="001C0FA3" w:rsidRDefault="001C0FA3" w:rsidP="00EE1ACF">
      <w:pPr>
        <w:rPr>
          <w:b/>
          <w:bCs/>
          <w:sz w:val="28"/>
          <w:szCs w:val="28"/>
        </w:rPr>
      </w:pPr>
    </w:p>
    <w:p w14:paraId="6BE4E0F8" w14:textId="77777777" w:rsidR="001C0FA3" w:rsidRPr="006525D2" w:rsidRDefault="001C0FA3" w:rsidP="00EE1ACF">
      <w:pPr>
        <w:rPr>
          <w:b/>
          <w:bCs/>
          <w:sz w:val="28"/>
          <w:szCs w:val="28"/>
        </w:rPr>
      </w:pPr>
    </w:p>
    <w:p w14:paraId="6954BFFC" w14:textId="77777777" w:rsidR="00E83421" w:rsidRDefault="00E83421">
      <w:pPr>
        <w:spacing w:after="160" w:line="259" w:lineRule="auto"/>
        <w:rPr>
          <w:rFonts w:eastAsia="Calibri"/>
          <w:b/>
          <w:bCs/>
          <w:color w:val="16AD85"/>
          <w:sz w:val="28"/>
          <w:szCs w:val="28"/>
          <w:lang w:val="cy-GB"/>
        </w:rPr>
      </w:pPr>
      <w:r>
        <w:rPr>
          <w:rFonts w:eastAsia="Calibri"/>
          <w:b/>
          <w:bCs/>
          <w:color w:val="16AD85"/>
          <w:sz w:val="28"/>
          <w:szCs w:val="28"/>
          <w:lang w:val="cy-GB"/>
        </w:rPr>
        <w:br w:type="page"/>
      </w:r>
    </w:p>
    <w:p w14:paraId="469783B9" w14:textId="3D93C762" w:rsidR="00EE1ACF" w:rsidRPr="006525D2" w:rsidRDefault="00601686" w:rsidP="0067412B">
      <w:pPr>
        <w:pStyle w:val="Heading1"/>
      </w:pPr>
      <w:bookmarkStart w:id="1" w:name="_2.1_Ffactorau_sy'n"/>
      <w:bookmarkEnd w:id="1"/>
      <w:r w:rsidRPr="0067412B">
        <w:lastRenderedPageBreak/>
        <w:t xml:space="preserve">2.1 </w:t>
      </w:r>
      <w:bookmarkStart w:id="2" w:name="Factors"/>
      <w:bookmarkEnd w:id="2"/>
      <w:r w:rsidRPr="0067412B">
        <w:t>Ffactorau sy'n effeithio ar iechyd, llesiant, dysgu, datblygiad a chwarae</w:t>
      </w:r>
      <w:bookmarkStart w:id="3" w:name="_Hlk519769819"/>
    </w:p>
    <w:bookmarkEnd w:id="3"/>
    <w:p w14:paraId="3DA51AC3" w14:textId="77777777" w:rsidR="00EE1ACF" w:rsidRPr="0095262D" w:rsidRDefault="00EE1ACF" w:rsidP="006525D2">
      <w:pPr>
        <w:tabs>
          <w:tab w:val="left" w:pos="426"/>
        </w:tabs>
        <w:jc w:val="both"/>
        <w:rPr>
          <w:b/>
          <w:bCs/>
        </w:rPr>
      </w:pPr>
    </w:p>
    <w:p w14:paraId="02007A6B" w14:textId="6AF5DD3C" w:rsidR="00C6012E" w:rsidRPr="001C0FA3" w:rsidRDefault="00601686" w:rsidP="00411B99">
      <w:pPr>
        <w:autoSpaceDE w:val="0"/>
        <w:autoSpaceDN w:val="0"/>
        <w:adjustRightInd w:val="0"/>
        <w:rPr>
          <w:bCs/>
        </w:rPr>
      </w:pPr>
      <w:r w:rsidRPr="0095262D">
        <w:rPr>
          <w:bCs/>
          <w:lang w:val="cy-GB"/>
        </w:rPr>
        <w:t xml:space="preserve">Yn yr adran hon byddwch yn dangos eich dealltwriaeth o'r ffactorau sy'n gallu effeithio ar iechyd, llesiant a datblygiad plant a phobl ifanc. Mae gwybodaeth am ddatblygiad plant yn bwysig gan y bydd yn eich helpu i ddeall anghenion plant ar adegau gwahanol o'u bywydau. Hefyd, bydd angen i chi fod yn ymwybodol o'r ffactorau a allai gael effaith gadarnhaol neu negyddol ar ddatblygiad plant a phobl ifanc a sut mae hyn yn cysylltu â'u hiechyd a'u llesiant. Bydd angen i chi ddysgu am ddatblygiad plant cyn cwblhau'r rhan hon o'r llyfr gwaith. Gallwch wneud hyn trwy gael hyfforddiant neu </w:t>
      </w:r>
      <w:r w:rsidR="00B62990">
        <w:rPr>
          <w:bCs/>
          <w:lang w:val="cy-GB"/>
        </w:rPr>
        <w:t xml:space="preserve">drwy ymgymryd â gwaith </w:t>
      </w:r>
      <w:r w:rsidRPr="0095262D">
        <w:rPr>
          <w:bCs/>
          <w:lang w:val="cy-GB"/>
        </w:rPr>
        <w:t>darllen ac ymchwil dan arweiniad.</w:t>
      </w:r>
      <w:bookmarkStart w:id="4" w:name="_Hlk519764632"/>
    </w:p>
    <w:p w14:paraId="24668AB2" w14:textId="77777777" w:rsidR="00007E91" w:rsidRDefault="00EE1ACF" w:rsidP="001C0FA3">
      <w:pPr>
        <w:autoSpaceDE w:val="0"/>
        <w:autoSpaceDN w:val="0"/>
        <w:adjustRightInd w:val="0"/>
        <w:jc w:val="both"/>
        <w:rPr>
          <w:rFonts w:eastAsia="Calibri"/>
          <w:b/>
          <w:bCs/>
          <w:color w:val="008868"/>
          <w:sz w:val="28"/>
          <w:szCs w:val="28"/>
          <w:lang w:val="cy-GB"/>
        </w:rPr>
      </w:pPr>
      <w:r w:rsidRPr="0067412B">
        <w:rPr>
          <w:rFonts w:eastAsia="Calibri"/>
          <w:b/>
          <w:bCs/>
          <w:color w:val="008868"/>
          <w:sz w:val="28"/>
          <w:szCs w:val="28"/>
          <w:lang w:val="cy-GB"/>
        </w:rPr>
        <w:t xml:space="preserve">Gweithgaredd dysgu </w:t>
      </w:r>
      <w:bookmarkEnd w:id="4"/>
    </w:p>
    <w:p w14:paraId="67650A99" w14:textId="0FD2C89B" w:rsidR="00F63D3B" w:rsidRPr="001C0FA3" w:rsidRDefault="00007E91" w:rsidP="001C0FA3">
      <w:pPr>
        <w:autoSpaceDE w:val="0"/>
        <w:autoSpaceDN w:val="0"/>
        <w:adjustRightInd w:val="0"/>
        <w:jc w:val="both"/>
        <w:rPr>
          <w:rFonts w:eastAsia="Calibri"/>
          <w:b/>
          <w:bCs/>
          <w:color w:val="16AD85"/>
          <w:sz w:val="28"/>
          <w:szCs w:val="28"/>
        </w:rPr>
      </w:pPr>
      <w:r w:rsidRPr="0095262D">
        <w:rPr>
          <w:noProof/>
        </w:rPr>
        <mc:AlternateContent>
          <mc:Choice Requires="wps">
            <w:drawing>
              <wp:inline distT="0" distB="0" distL="0" distR="0" wp14:anchorId="19D69126" wp14:editId="578B2337">
                <wp:extent cx="8601075" cy="1671320"/>
                <wp:effectExtent l="0" t="0" r="952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1671320"/>
                        </a:xfrm>
                        <a:prstGeom prst="rect">
                          <a:avLst/>
                        </a:prstGeom>
                        <a:solidFill>
                          <a:srgbClr val="FFFFFF"/>
                        </a:solidFill>
                        <a:ln w="9525">
                          <a:solidFill>
                            <a:srgbClr val="000000"/>
                          </a:solidFill>
                          <a:miter lim="800000"/>
                          <a:headEnd/>
                          <a:tailEnd/>
                        </a:ln>
                      </wps:spPr>
                      <wps:txbx>
                        <w:txbxContent>
                          <w:p w14:paraId="68DF966E" w14:textId="77777777" w:rsidR="00007E91" w:rsidRDefault="00007E91" w:rsidP="00007E91">
                            <w:r>
                              <w:rPr>
                                <w:lang w:val="cy-GB"/>
                              </w:rPr>
                              <w:t>Nodiadau'r llyfr gwaith</w:t>
                            </w:r>
                          </w:p>
                          <w:p w14:paraId="649AF37E" w14:textId="77777777" w:rsidR="00007E91" w:rsidRDefault="00007E91" w:rsidP="00007E91">
                            <w:pPr>
                              <w:pStyle w:val="ListParagraph"/>
                              <w:numPr>
                                <w:ilvl w:val="0"/>
                                <w:numId w:val="27"/>
                              </w:numPr>
                            </w:pPr>
                            <w:r w:rsidRPr="001C0FA3">
                              <w:rPr>
                                <w:rFonts w:eastAsia="Calibri"/>
                                <w:lang w:val="cy-GB"/>
                              </w:rPr>
                              <w:t>Rhestrwch gamau datblygiad</w:t>
                            </w:r>
                            <w:r w:rsidRPr="00E83421">
                              <w:rPr>
                                <w:rFonts w:eastAsia="Calibri"/>
                                <w:lang w:val="cy-GB"/>
                              </w:rPr>
                              <w:t xml:space="preserve"> plant</w:t>
                            </w:r>
                            <w:r w:rsidRPr="009069CA">
                              <w:rPr>
                                <w:rFonts w:eastAsia="Calibri"/>
                                <w:lang w:val="cy-GB"/>
                              </w:rPr>
                              <w:t>.</w:t>
                            </w:r>
                          </w:p>
                          <w:p w14:paraId="277C1A71" w14:textId="77777777" w:rsidR="00007E91" w:rsidRDefault="00007E91" w:rsidP="00007E91"/>
                          <w:p w14:paraId="5F0F2994" w14:textId="77777777" w:rsidR="00007E91" w:rsidRDefault="00007E91" w:rsidP="00007E91"/>
                        </w:txbxContent>
                      </wps:txbx>
                      <wps:bodyPr rot="0" vert="horz" wrap="square" anchor="t" anchorCtr="0"/>
                    </wps:wsp>
                  </a:graphicData>
                </a:graphic>
              </wp:inline>
            </w:drawing>
          </mc:Choice>
          <mc:Fallback>
            <w:pict>
              <v:shapetype w14:anchorId="19D69126" id="_x0000_t202" coordsize="21600,21600" o:spt="202" path="m,l,21600r21600,l21600,xe">
                <v:stroke joinstyle="miter"/>
                <v:path gradientshapeok="t" o:connecttype="rect"/>
              </v:shapetype>
              <v:shape id="Text Box 2" o:spid="_x0000_s1026" type="#_x0000_t202" style="width:677.25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">
                <v:textbox>
                  <w:txbxContent>
                    <w:p w14:paraId="68DF966E" w14:textId="77777777" w:rsidR="00007E91" w:rsidRDefault="00007E91" w:rsidP="00007E91">
                      <w:r>
                        <w:rPr>
                          <w:lang w:val="cy-GB"/>
                        </w:rPr>
                        <w:t>Nodiadau'r llyfr gwaith</w:t>
                      </w:r>
                    </w:p>
                    <w:p w14:paraId="649AF37E" w14:textId="77777777" w:rsidR="00007E91" w:rsidRDefault="00007E91" w:rsidP="00007E91">
                      <w:pPr>
                        <w:pStyle w:val="ListParagraph"/>
                        <w:numPr>
                          <w:ilvl w:val="0"/>
                          <w:numId w:val="27"/>
                        </w:numPr>
                      </w:pPr>
                      <w:r w:rsidRPr="001C0FA3">
                        <w:rPr>
                          <w:rFonts w:eastAsia="Calibri"/>
                          <w:lang w:val="cy-GB"/>
                        </w:rPr>
                        <w:t>Rhestrwch gamau datblygiad</w:t>
                      </w:r>
                      <w:r w:rsidRPr="00E83421">
                        <w:rPr>
                          <w:rFonts w:eastAsia="Calibri"/>
                          <w:lang w:val="cy-GB"/>
                        </w:rPr>
                        <w:t xml:space="preserve"> plant</w:t>
                      </w:r>
                      <w:r w:rsidRPr="009069CA">
                        <w:rPr>
                          <w:rFonts w:eastAsia="Calibri"/>
                          <w:lang w:val="cy-GB"/>
                        </w:rPr>
                        <w:t>.</w:t>
                      </w:r>
                    </w:p>
                    <w:p w14:paraId="277C1A71" w14:textId="77777777" w:rsidR="00007E91" w:rsidRDefault="00007E91" w:rsidP="00007E91"/>
                    <w:p w14:paraId="5F0F2994" w14:textId="77777777" w:rsidR="00007E91" w:rsidRDefault="00007E91" w:rsidP="00007E91"/>
                  </w:txbxContent>
                </v:textbox>
                <w10:anchorlock/>
              </v:shape>
            </w:pict>
          </mc:Fallback>
        </mc:AlternateContent>
      </w:r>
    </w:p>
    <w:p w14:paraId="2A548479" w14:textId="77777777" w:rsidR="00C6012E" w:rsidRDefault="00C6012E" w:rsidP="006525D2">
      <w:pPr>
        <w:pStyle w:val="ListParagraph"/>
        <w:autoSpaceDE w:val="0"/>
        <w:autoSpaceDN w:val="0"/>
        <w:adjustRightInd w:val="0"/>
        <w:jc w:val="both"/>
        <w:rPr>
          <w:rFonts w:eastAsia="Calibri"/>
          <w:color w:val="16AD85"/>
          <w:sz w:val="28"/>
          <w:szCs w:val="28"/>
        </w:rPr>
      </w:pPr>
    </w:p>
    <w:p w14:paraId="076AEE3A" w14:textId="77777777" w:rsidR="001C0FA3" w:rsidRDefault="001C0FA3" w:rsidP="006525D2">
      <w:pPr>
        <w:pStyle w:val="ListParagraph"/>
        <w:autoSpaceDE w:val="0"/>
        <w:autoSpaceDN w:val="0"/>
        <w:adjustRightInd w:val="0"/>
        <w:jc w:val="both"/>
        <w:rPr>
          <w:rFonts w:eastAsia="Calibri"/>
          <w:color w:val="16AD85"/>
          <w:sz w:val="28"/>
          <w:szCs w:val="28"/>
        </w:rPr>
      </w:pPr>
    </w:p>
    <w:p w14:paraId="2C41D980" w14:textId="77777777" w:rsidR="001C0FA3" w:rsidRDefault="001C0FA3" w:rsidP="006525D2">
      <w:pPr>
        <w:pStyle w:val="ListParagraph"/>
        <w:autoSpaceDE w:val="0"/>
        <w:autoSpaceDN w:val="0"/>
        <w:adjustRightInd w:val="0"/>
        <w:jc w:val="both"/>
        <w:rPr>
          <w:rFonts w:eastAsia="Calibri"/>
          <w:color w:val="16AD85"/>
          <w:sz w:val="28"/>
          <w:szCs w:val="28"/>
        </w:rPr>
      </w:pPr>
    </w:p>
    <w:p w14:paraId="7541C057" w14:textId="77777777" w:rsidR="001C0FA3" w:rsidRDefault="001C0FA3" w:rsidP="006525D2">
      <w:pPr>
        <w:pStyle w:val="ListParagraph"/>
        <w:autoSpaceDE w:val="0"/>
        <w:autoSpaceDN w:val="0"/>
        <w:adjustRightInd w:val="0"/>
        <w:jc w:val="both"/>
        <w:rPr>
          <w:rFonts w:eastAsia="Calibri"/>
          <w:color w:val="16AD85"/>
          <w:sz w:val="28"/>
          <w:szCs w:val="28"/>
        </w:rPr>
      </w:pPr>
    </w:p>
    <w:p w14:paraId="767CB653" w14:textId="77777777" w:rsidR="001C0FA3" w:rsidRPr="006525D2" w:rsidRDefault="001C0FA3" w:rsidP="006525D2">
      <w:pPr>
        <w:pStyle w:val="ListParagraph"/>
        <w:autoSpaceDE w:val="0"/>
        <w:autoSpaceDN w:val="0"/>
        <w:adjustRightInd w:val="0"/>
        <w:jc w:val="both"/>
        <w:rPr>
          <w:rFonts w:eastAsia="Calibri"/>
          <w:color w:val="16AD85"/>
          <w:sz w:val="28"/>
          <w:szCs w:val="28"/>
        </w:rPr>
      </w:pPr>
    </w:p>
    <w:p w14:paraId="296B7D93" w14:textId="77777777" w:rsidR="00C6012E" w:rsidRPr="006525D2" w:rsidRDefault="00C6012E" w:rsidP="006525D2">
      <w:pPr>
        <w:pStyle w:val="ListParagraph"/>
        <w:autoSpaceDE w:val="0"/>
        <w:autoSpaceDN w:val="0"/>
        <w:adjustRightInd w:val="0"/>
        <w:jc w:val="both"/>
        <w:rPr>
          <w:rFonts w:eastAsia="Calibri"/>
          <w:color w:val="16AD85"/>
          <w:sz w:val="28"/>
          <w:szCs w:val="28"/>
        </w:rPr>
      </w:pPr>
    </w:p>
    <w:p w14:paraId="1BBD27C7" w14:textId="57CD8C4E" w:rsidR="00F63D3B" w:rsidRPr="001C0FA3" w:rsidRDefault="00601686" w:rsidP="001C0FA3">
      <w:pPr>
        <w:autoSpaceDE w:val="0"/>
        <w:autoSpaceDN w:val="0"/>
        <w:adjustRightInd w:val="0"/>
        <w:jc w:val="both"/>
        <w:rPr>
          <w:rFonts w:eastAsia="Calibri"/>
        </w:rPr>
      </w:pPr>
      <w:r w:rsidRPr="001C0FA3">
        <w:rPr>
          <w:rFonts w:eastAsia="Calibri"/>
          <w:lang w:val="cy-GB"/>
        </w:rPr>
        <w:lastRenderedPageBreak/>
        <w:t>Yn y tabl isod, rhestrwch bum ffactor gwahanol ac eglurwch sut y gallant effeithio ar iechyd, llesiant a datblygiad personol, corfforol, cymdeithasol ac emosiynol plant.</w:t>
      </w:r>
    </w:p>
    <w:p w14:paraId="42ABB9AF" w14:textId="77777777" w:rsidR="001C0FA3" w:rsidRPr="0095262D" w:rsidRDefault="001C0FA3" w:rsidP="001C0FA3">
      <w:pPr>
        <w:pStyle w:val="ListParagraph"/>
        <w:autoSpaceDE w:val="0"/>
        <w:autoSpaceDN w:val="0"/>
        <w:adjustRightInd w:val="0"/>
        <w:jc w:val="both"/>
        <w:rPr>
          <w:rFonts w:eastAsia="Calibri"/>
        </w:rPr>
      </w:pPr>
    </w:p>
    <w:tbl>
      <w:tblPr>
        <w:tblStyle w:val="TableGrid"/>
        <w:tblW w:w="13608" w:type="dxa"/>
        <w:tblInd w:w="-5" w:type="dxa"/>
        <w:tblLook w:val="04A0" w:firstRow="1" w:lastRow="0" w:firstColumn="1" w:lastColumn="0" w:noHBand="0" w:noVBand="1"/>
      </w:tblPr>
      <w:tblGrid>
        <w:gridCol w:w="6783"/>
        <w:gridCol w:w="6825"/>
      </w:tblGrid>
      <w:tr w:rsidR="00B94A7E" w14:paraId="3C79DF94" w14:textId="77777777" w:rsidTr="00165332">
        <w:trPr>
          <w:trHeight w:val="957"/>
        </w:trPr>
        <w:tc>
          <w:tcPr>
            <w:tcW w:w="6783" w:type="dxa"/>
          </w:tcPr>
          <w:p w14:paraId="50FF57D9" w14:textId="77777777" w:rsidR="00E9462E" w:rsidRPr="001C0FA3" w:rsidRDefault="00601686" w:rsidP="001C0FA3">
            <w:pPr>
              <w:pStyle w:val="ListParagraph"/>
              <w:autoSpaceDE w:val="0"/>
              <w:autoSpaceDN w:val="0"/>
              <w:adjustRightInd w:val="0"/>
              <w:ind w:left="0"/>
              <w:rPr>
                <w:rFonts w:eastAsia="Calibri"/>
                <w:b/>
                <w:bCs/>
              </w:rPr>
            </w:pPr>
            <w:r w:rsidRPr="001C0FA3">
              <w:rPr>
                <w:rFonts w:eastAsia="Calibri"/>
                <w:b/>
                <w:bCs/>
                <w:lang w:val="cy-GB"/>
              </w:rPr>
              <w:t>Ffactor</w:t>
            </w:r>
          </w:p>
        </w:tc>
        <w:tc>
          <w:tcPr>
            <w:tcW w:w="6825" w:type="dxa"/>
          </w:tcPr>
          <w:p w14:paraId="6EDA0189" w14:textId="2BA0EDBF" w:rsidR="00E9462E" w:rsidRPr="001C0FA3" w:rsidRDefault="00601686" w:rsidP="001C0FA3">
            <w:pPr>
              <w:pStyle w:val="ListParagraph"/>
              <w:autoSpaceDE w:val="0"/>
              <w:autoSpaceDN w:val="0"/>
              <w:adjustRightInd w:val="0"/>
              <w:ind w:left="0"/>
              <w:rPr>
                <w:rFonts w:eastAsia="Calibri"/>
                <w:b/>
                <w:bCs/>
              </w:rPr>
            </w:pPr>
            <w:r w:rsidRPr="001C0FA3">
              <w:rPr>
                <w:rFonts w:eastAsia="Calibri"/>
                <w:b/>
                <w:bCs/>
                <w:lang w:val="cy-GB"/>
              </w:rPr>
              <w:t>Sut y gallai effeithio ar iechyd, llesiant a datblygiad personol, corfforol, cymdeithasol ac emosiynol plant</w:t>
            </w:r>
          </w:p>
        </w:tc>
      </w:tr>
      <w:tr w:rsidR="00B94A7E" w14:paraId="257C17C2" w14:textId="77777777" w:rsidTr="001C0FA3">
        <w:trPr>
          <w:trHeight w:val="575"/>
        </w:trPr>
        <w:tc>
          <w:tcPr>
            <w:tcW w:w="6783" w:type="dxa"/>
          </w:tcPr>
          <w:p w14:paraId="2A82FF84"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7E91411E"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B94A7E" w14:paraId="17F8563E" w14:textId="77777777" w:rsidTr="001C0FA3">
        <w:trPr>
          <w:trHeight w:val="589"/>
        </w:trPr>
        <w:tc>
          <w:tcPr>
            <w:tcW w:w="6783" w:type="dxa"/>
          </w:tcPr>
          <w:p w14:paraId="24A82AB2"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627AB180"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B94A7E" w14:paraId="62FBA0BB" w14:textId="77777777" w:rsidTr="001C0FA3">
        <w:trPr>
          <w:trHeight w:val="575"/>
        </w:trPr>
        <w:tc>
          <w:tcPr>
            <w:tcW w:w="6783" w:type="dxa"/>
          </w:tcPr>
          <w:p w14:paraId="2D113ABA"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0906BFE0"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B94A7E" w14:paraId="37960F99" w14:textId="77777777" w:rsidTr="001C0FA3">
        <w:trPr>
          <w:trHeight w:val="589"/>
        </w:trPr>
        <w:tc>
          <w:tcPr>
            <w:tcW w:w="6783" w:type="dxa"/>
          </w:tcPr>
          <w:p w14:paraId="6A521427"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c>
          <w:tcPr>
            <w:tcW w:w="6825" w:type="dxa"/>
          </w:tcPr>
          <w:p w14:paraId="69DBFD6C"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r>
      <w:tr w:rsidR="00B94A7E" w14:paraId="0E563DDD" w14:textId="77777777" w:rsidTr="001C0FA3">
        <w:trPr>
          <w:trHeight w:val="575"/>
        </w:trPr>
        <w:tc>
          <w:tcPr>
            <w:tcW w:w="6783" w:type="dxa"/>
          </w:tcPr>
          <w:p w14:paraId="12E1219F"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c>
          <w:tcPr>
            <w:tcW w:w="6825" w:type="dxa"/>
          </w:tcPr>
          <w:p w14:paraId="61D39DB6"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r>
    </w:tbl>
    <w:p w14:paraId="3A3FFDBC" w14:textId="77777777" w:rsidR="001C0FA3" w:rsidRPr="001C0FA3" w:rsidRDefault="001C0FA3" w:rsidP="001C0FA3">
      <w:pPr>
        <w:autoSpaceDE w:val="0"/>
        <w:autoSpaceDN w:val="0"/>
        <w:adjustRightInd w:val="0"/>
        <w:jc w:val="both"/>
        <w:rPr>
          <w:rFonts w:eastAsia="Calibri"/>
        </w:rPr>
      </w:pPr>
    </w:p>
    <w:tbl>
      <w:tblPr>
        <w:tblStyle w:val="TableGrid"/>
        <w:tblW w:w="0" w:type="auto"/>
        <w:tblLook w:val="04A0" w:firstRow="1" w:lastRow="0" w:firstColumn="1" w:lastColumn="0" w:noHBand="0" w:noVBand="1"/>
      </w:tblPr>
      <w:tblGrid>
        <w:gridCol w:w="13576"/>
      </w:tblGrid>
      <w:tr w:rsidR="00B94A7E" w14:paraId="0BF9C680" w14:textId="77777777" w:rsidTr="001C0FA3">
        <w:tc>
          <w:tcPr>
            <w:tcW w:w="13576" w:type="dxa"/>
          </w:tcPr>
          <w:p w14:paraId="43F5D8F5" w14:textId="77777777" w:rsidR="001C0FA3" w:rsidRDefault="00601686" w:rsidP="001C0FA3">
            <w:pPr>
              <w:autoSpaceDE w:val="0"/>
              <w:autoSpaceDN w:val="0"/>
              <w:adjustRightInd w:val="0"/>
              <w:jc w:val="both"/>
              <w:rPr>
                <w:rFonts w:eastAsia="Calibri"/>
              </w:rPr>
            </w:pPr>
            <w:r>
              <w:rPr>
                <w:rFonts w:eastAsia="Calibri"/>
                <w:lang w:val="cy-GB"/>
              </w:rPr>
              <w:t>Nodiadau'r llyfr gwaith</w:t>
            </w:r>
          </w:p>
          <w:p w14:paraId="3A6A8344" w14:textId="169CF2E9" w:rsidR="001C0FA3" w:rsidRPr="009069CA" w:rsidRDefault="00601686" w:rsidP="009069CA">
            <w:pPr>
              <w:pStyle w:val="ListParagraph"/>
              <w:numPr>
                <w:ilvl w:val="0"/>
                <w:numId w:val="28"/>
              </w:numPr>
              <w:autoSpaceDE w:val="0"/>
              <w:autoSpaceDN w:val="0"/>
              <w:adjustRightInd w:val="0"/>
              <w:jc w:val="both"/>
              <w:rPr>
                <w:rFonts w:eastAsia="Calibri"/>
              </w:rPr>
            </w:pPr>
            <w:r w:rsidRPr="001C0FA3">
              <w:rPr>
                <w:rFonts w:eastAsia="Calibri"/>
                <w:lang w:val="cy-GB"/>
              </w:rPr>
              <w:t>Amlinellwch y cysylltiadau rhwng twf deallusol, corfforol ac emosiynol</w:t>
            </w:r>
            <w:r w:rsidR="00E83421">
              <w:rPr>
                <w:rFonts w:eastAsia="Calibri"/>
                <w:lang w:val="cy-GB"/>
              </w:rPr>
              <w:t>,</w:t>
            </w:r>
            <w:r w:rsidRPr="001C0FA3">
              <w:rPr>
                <w:rFonts w:eastAsia="Calibri"/>
                <w:lang w:val="cy-GB"/>
              </w:rPr>
              <w:t xml:space="preserve"> a sut i gynorthwyo eu datblygiad.</w:t>
            </w:r>
          </w:p>
          <w:p w14:paraId="233A9A0D" w14:textId="77777777" w:rsidR="001C0FA3" w:rsidRDefault="001C0FA3" w:rsidP="001C0FA3">
            <w:pPr>
              <w:pStyle w:val="ListParagraph"/>
              <w:autoSpaceDE w:val="0"/>
              <w:autoSpaceDN w:val="0"/>
              <w:adjustRightInd w:val="0"/>
              <w:jc w:val="both"/>
              <w:rPr>
                <w:rFonts w:eastAsia="Calibri"/>
              </w:rPr>
            </w:pPr>
          </w:p>
          <w:p w14:paraId="3448A70A" w14:textId="6868E023" w:rsidR="001C0FA3" w:rsidRPr="009069CA" w:rsidRDefault="00601686" w:rsidP="001C0FA3">
            <w:pPr>
              <w:pStyle w:val="ListParagraph"/>
              <w:numPr>
                <w:ilvl w:val="0"/>
                <w:numId w:val="28"/>
              </w:numPr>
              <w:autoSpaceDE w:val="0"/>
              <w:autoSpaceDN w:val="0"/>
              <w:adjustRightInd w:val="0"/>
              <w:jc w:val="both"/>
              <w:rPr>
                <w:rFonts w:eastAsia="Calibri"/>
              </w:rPr>
            </w:pPr>
            <w:r w:rsidRPr="0095262D">
              <w:rPr>
                <w:lang w:val="cy-GB"/>
              </w:rPr>
              <w:t>Pam y mae ymyrraeth gynnar a gweithio mewn partneriaeth yn angenrheidiol ac yn bwysig ar gyfer iechyd, llesiant, dysgu a datblygiad plant</w:t>
            </w:r>
            <w:r w:rsidR="009069CA">
              <w:rPr>
                <w:lang w:val="cy-GB"/>
              </w:rPr>
              <w:t>?</w:t>
            </w:r>
          </w:p>
          <w:p w14:paraId="1A6B963A" w14:textId="77777777" w:rsidR="009069CA" w:rsidRPr="009069CA" w:rsidRDefault="009069CA" w:rsidP="009069CA">
            <w:pPr>
              <w:autoSpaceDE w:val="0"/>
              <w:autoSpaceDN w:val="0"/>
              <w:adjustRightInd w:val="0"/>
              <w:jc w:val="both"/>
              <w:rPr>
                <w:rFonts w:eastAsia="Calibri"/>
              </w:rPr>
            </w:pPr>
          </w:p>
          <w:p w14:paraId="5CE9AF5F" w14:textId="0538A5B5" w:rsidR="001C0FA3" w:rsidRPr="009069CA" w:rsidRDefault="00601686" w:rsidP="001C0FA3">
            <w:pPr>
              <w:pStyle w:val="ListParagraph"/>
              <w:numPr>
                <w:ilvl w:val="0"/>
                <w:numId w:val="28"/>
              </w:numPr>
              <w:autoSpaceDE w:val="0"/>
              <w:autoSpaceDN w:val="0"/>
              <w:adjustRightInd w:val="0"/>
              <w:jc w:val="both"/>
              <w:rPr>
                <w:rFonts w:eastAsia="Calibri"/>
              </w:rPr>
            </w:pPr>
            <w:r w:rsidRPr="0095262D">
              <w:rPr>
                <w:rFonts w:eastAsia="Calibri"/>
                <w:lang w:val="cy-GB"/>
              </w:rPr>
              <w:t>Eglurwch y mathau o newidiadau mewn plentyn a allai beri pryder.</w:t>
            </w:r>
          </w:p>
        </w:tc>
      </w:tr>
    </w:tbl>
    <w:p w14:paraId="0840E110" w14:textId="77777777" w:rsidR="001C0FA3" w:rsidRPr="001C0FA3" w:rsidRDefault="001C0FA3" w:rsidP="001C0FA3">
      <w:pPr>
        <w:autoSpaceDE w:val="0"/>
        <w:autoSpaceDN w:val="0"/>
        <w:adjustRightInd w:val="0"/>
        <w:jc w:val="both"/>
        <w:rPr>
          <w:rFonts w:eastAsia="Calibri"/>
        </w:rPr>
      </w:pPr>
    </w:p>
    <w:p w14:paraId="3C06DE02" w14:textId="77777777" w:rsidR="00EE1ACF" w:rsidRPr="001C0FA3" w:rsidRDefault="00601686" w:rsidP="006525D2">
      <w:pPr>
        <w:jc w:val="both"/>
        <w:rPr>
          <w:b/>
          <w:bCs/>
          <w:color w:val="00B050"/>
          <w:sz w:val="28"/>
          <w:szCs w:val="28"/>
        </w:rPr>
      </w:pPr>
      <w:r w:rsidRPr="0067412B">
        <w:rPr>
          <w:rFonts w:eastAsia="Calibri"/>
          <w:b/>
          <w:bCs/>
          <w:color w:val="008868"/>
          <w:sz w:val="28"/>
          <w:szCs w:val="28"/>
          <w:lang w:val="cy-GB"/>
        </w:rPr>
        <w:lastRenderedPageBreak/>
        <w:t xml:space="preserve">Gweithgaredd dysgu </w:t>
      </w:r>
    </w:p>
    <w:p w14:paraId="6E7FB93B" w14:textId="740ABC66" w:rsidR="00EE1ACF" w:rsidRDefault="00601686" w:rsidP="006525D2">
      <w:pPr>
        <w:jc w:val="both"/>
      </w:pPr>
      <w:r w:rsidRPr="0095262D">
        <w:rPr>
          <w:lang w:val="cy-GB"/>
        </w:rPr>
        <w:t xml:space="preserve">Bydd angen i chi ddeall bod datblygiad cynnar plant yn cael ei effeithio'n sylweddol gan y </w:t>
      </w:r>
      <w:r w:rsidR="006A4219">
        <w:rPr>
          <w:lang w:val="cy-GB"/>
        </w:rPr>
        <w:t>ffordd y</w:t>
      </w:r>
      <w:r w:rsidRPr="0095262D">
        <w:rPr>
          <w:lang w:val="cy-GB"/>
        </w:rPr>
        <w:t xml:space="preserve"> mae plant yn datblygu ymlyniad gyda'r rhai sy'n darparu eu gofal sylfaenol.</w:t>
      </w:r>
    </w:p>
    <w:tbl>
      <w:tblPr>
        <w:tblStyle w:val="TableGrid"/>
        <w:tblW w:w="0" w:type="auto"/>
        <w:tblLook w:val="04A0" w:firstRow="1" w:lastRow="0" w:firstColumn="1" w:lastColumn="0" w:noHBand="0" w:noVBand="1"/>
      </w:tblPr>
      <w:tblGrid>
        <w:gridCol w:w="13576"/>
      </w:tblGrid>
      <w:tr w:rsidR="00B94A7E" w14:paraId="69045CD3" w14:textId="77777777" w:rsidTr="001C0FA3">
        <w:tc>
          <w:tcPr>
            <w:tcW w:w="13576" w:type="dxa"/>
          </w:tcPr>
          <w:p w14:paraId="34F209B7" w14:textId="77777777" w:rsidR="001C0FA3" w:rsidRDefault="00601686" w:rsidP="006525D2">
            <w:pPr>
              <w:jc w:val="both"/>
            </w:pPr>
            <w:r>
              <w:rPr>
                <w:lang w:val="cy-GB"/>
              </w:rPr>
              <w:t>Nodiadau'r llyfr gwaith</w:t>
            </w:r>
          </w:p>
          <w:p w14:paraId="6B17AE1E" w14:textId="1D7873D2" w:rsidR="001C0FA3" w:rsidRDefault="00601686" w:rsidP="005B422A">
            <w:pPr>
              <w:pStyle w:val="ListParagraph"/>
              <w:numPr>
                <w:ilvl w:val="0"/>
                <w:numId w:val="29"/>
              </w:numPr>
            </w:pPr>
            <w:r w:rsidRPr="0095262D">
              <w:rPr>
                <w:lang w:val="cy-GB"/>
              </w:rPr>
              <w:t>Beth yw ystyr y term "ymlyniad" yn eich barn chi?</w:t>
            </w:r>
          </w:p>
          <w:p w14:paraId="067F9AE1" w14:textId="77777777" w:rsidR="001C0FA3" w:rsidRDefault="001C0FA3" w:rsidP="005B422A"/>
          <w:p w14:paraId="68656574" w14:textId="77777777" w:rsidR="001C0FA3" w:rsidRDefault="00601686" w:rsidP="005B422A">
            <w:pPr>
              <w:pStyle w:val="ListParagraph"/>
              <w:numPr>
                <w:ilvl w:val="0"/>
                <w:numId w:val="29"/>
              </w:numPr>
            </w:pPr>
            <w:r w:rsidRPr="0095262D">
              <w:rPr>
                <w:lang w:val="cy-GB"/>
              </w:rPr>
              <w:t>Beth yw ystyr y term "cadernid"? Pam y mae hyn yn bwysig i lesiant a datblygiad plant?</w:t>
            </w:r>
          </w:p>
          <w:p w14:paraId="2486D808" w14:textId="77777777" w:rsidR="001C0FA3" w:rsidRPr="0095262D" w:rsidRDefault="001C0FA3" w:rsidP="005B422A"/>
          <w:p w14:paraId="67131430" w14:textId="5A26A739" w:rsidR="001C0FA3" w:rsidRDefault="00601686" w:rsidP="009069CA">
            <w:pPr>
              <w:pStyle w:val="ListParagraph"/>
              <w:numPr>
                <w:ilvl w:val="0"/>
                <w:numId w:val="29"/>
              </w:numPr>
            </w:pPr>
            <w:r w:rsidRPr="0095262D">
              <w:rPr>
                <w:lang w:val="cy-GB"/>
              </w:rPr>
              <w:t>Allwch chi ddisgrifio sut mae ymlyniadau diogel yn cael eu sefydlu, ac effaith bosibl ymlyniad diogel ac ymlyniad ansefydlog ar ddatblygiad plant?</w:t>
            </w:r>
          </w:p>
          <w:p w14:paraId="61FA64A1" w14:textId="77777777" w:rsidR="001C0FA3" w:rsidRDefault="001C0FA3" w:rsidP="001C0FA3">
            <w:pPr>
              <w:jc w:val="both"/>
            </w:pPr>
          </w:p>
          <w:p w14:paraId="5D411975" w14:textId="32D79814" w:rsidR="001C0FA3" w:rsidRDefault="00601686" w:rsidP="009069CA">
            <w:pPr>
              <w:pStyle w:val="ListParagraph"/>
              <w:numPr>
                <w:ilvl w:val="0"/>
                <w:numId w:val="29"/>
              </w:numPr>
            </w:pPr>
            <w:r w:rsidRPr="0095262D">
              <w:rPr>
                <w:lang w:val="cy-GB"/>
              </w:rPr>
              <w:t>Rhowch enghraifft o sut rydych yn gweithio gyda phlant i hyrwyddo eu hunaniaeth bersonol, eu hunan-barch, a'u hymdeimlad o ddiogelwch a pherthyn. Nodwch pam y mae hyn yn bwysig.</w:t>
            </w:r>
          </w:p>
          <w:p w14:paraId="257A89C7" w14:textId="77777777" w:rsidR="001C0FA3" w:rsidRDefault="001C0FA3" w:rsidP="001C0FA3">
            <w:pPr>
              <w:jc w:val="both"/>
            </w:pPr>
          </w:p>
        </w:tc>
      </w:tr>
    </w:tbl>
    <w:p w14:paraId="6769FA12" w14:textId="13F1F42F" w:rsidR="00EE1ACF" w:rsidRDefault="00EE1ACF" w:rsidP="006525D2">
      <w:pPr>
        <w:jc w:val="both"/>
      </w:pPr>
    </w:p>
    <w:p w14:paraId="44317C66" w14:textId="397E4047" w:rsidR="009069CA" w:rsidRDefault="009069CA" w:rsidP="006525D2">
      <w:pPr>
        <w:jc w:val="both"/>
      </w:pPr>
    </w:p>
    <w:p w14:paraId="3B74BADC" w14:textId="1E19E844" w:rsidR="009069CA" w:rsidRDefault="009069CA" w:rsidP="006525D2">
      <w:pPr>
        <w:jc w:val="both"/>
      </w:pPr>
    </w:p>
    <w:p w14:paraId="62F02D4D" w14:textId="77777777" w:rsidR="009069CA" w:rsidRPr="0095262D" w:rsidRDefault="009069CA" w:rsidP="006525D2">
      <w:pPr>
        <w:jc w:val="both"/>
      </w:pPr>
    </w:p>
    <w:p w14:paraId="67AB6233" w14:textId="77777777" w:rsidR="00EE1ACF" w:rsidRPr="006525D2" w:rsidRDefault="00601686" w:rsidP="006525D2">
      <w:pPr>
        <w:pStyle w:val="Default"/>
        <w:jc w:val="both"/>
        <w:rPr>
          <w:rFonts w:eastAsia="Calibri"/>
          <w:b/>
          <w:bCs/>
          <w:color w:val="16AD85"/>
          <w:sz w:val="28"/>
          <w:szCs w:val="28"/>
        </w:rPr>
      </w:pPr>
      <w:bookmarkStart w:id="5" w:name="_Hlk519765987"/>
      <w:r w:rsidRPr="0067412B">
        <w:rPr>
          <w:rFonts w:eastAsia="Calibri"/>
          <w:b/>
          <w:bCs/>
          <w:color w:val="008868"/>
          <w:sz w:val="28"/>
          <w:szCs w:val="28"/>
          <w:lang w:val="cy-GB"/>
        </w:rPr>
        <w:lastRenderedPageBreak/>
        <w:t xml:space="preserve">Gweithgaredd dysgu </w:t>
      </w:r>
      <w:bookmarkStart w:id="6" w:name="_Hlk519766263"/>
    </w:p>
    <w:bookmarkEnd w:id="5"/>
    <w:p w14:paraId="34E31A51" w14:textId="77777777" w:rsidR="00EE1ACF" w:rsidRPr="006525D2" w:rsidRDefault="00EE1ACF" w:rsidP="006525D2">
      <w:pPr>
        <w:pStyle w:val="Default"/>
        <w:jc w:val="both"/>
        <w:rPr>
          <w:rFonts w:eastAsia="Calibri"/>
          <w:b/>
          <w:bCs/>
          <w:color w:val="16AD85"/>
          <w:sz w:val="28"/>
          <w:szCs w:val="28"/>
        </w:rPr>
      </w:pPr>
    </w:p>
    <w:bookmarkEnd w:id="6"/>
    <w:p w14:paraId="07755C76" w14:textId="77777777" w:rsidR="00EE1ACF" w:rsidRPr="001C0FA3" w:rsidRDefault="00601686" w:rsidP="006525D2">
      <w:pPr>
        <w:jc w:val="both"/>
      </w:pPr>
      <w:r w:rsidRPr="0095262D">
        <w:rPr>
          <w:lang w:val="cy-GB"/>
        </w:rPr>
        <w:t>Mae'n bwysig eich bod yn deall y cysylltiad rhwng cadernid emosiynol a hunan-barch, a sut y gallwch hyrwyddo hyn yn rhinwedd eich swydd fel gweithiwr y blynyddoedd cynnar a gofal plant.</w:t>
      </w:r>
    </w:p>
    <w:tbl>
      <w:tblPr>
        <w:tblStyle w:val="TableGrid"/>
        <w:tblW w:w="0" w:type="auto"/>
        <w:tblLook w:val="04A0" w:firstRow="1" w:lastRow="0" w:firstColumn="1" w:lastColumn="0" w:noHBand="0" w:noVBand="1"/>
      </w:tblPr>
      <w:tblGrid>
        <w:gridCol w:w="13433"/>
      </w:tblGrid>
      <w:tr w:rsidR="00B94A7E" w14:paraId="0CE76021" w14:textId="77777777" w:rsidTr="00B47267">
        <w:tc>
          <w:tcPr>
            <w:tcW w:w="13433" w:type="dxa"/>
          </w:tcPr>
          <w:p w14:paraId="3C68D5D6" w14:textId="77777777" w:rsidR="00EE1ACF" w:rsidRPr="001C0FA3" w:rsidRDefault="00601686" w:rsidP="006525D2">
            <w:pPr>
              <w:pStyle w:val="Default"/>
              <w:spacing w:line="276" w:lineRule="auto"/>
              <w:jc w:val="both"/>
              <w:rPr>
                <w:bCs/>
                <w:color w:val="auto"/>
              </w:rPr>
            </w:pPr>
            <w:r w:rsidRPr="001C0FA3">
              <w:rPr>
                <w:rFonts w:eastAsia="Calibri"/>
                <w:bCs/>
                <w:color w:val="auto"/>
                <w:lang w:val="cy-GB"/>
              </w:rPr>
              <w:t>Nodiadau'r llyfr gwaith</w:t>
            </w:r>
          </w:p>
          <w:p w14:paraId="1CE04AB6" w14:textId="77777777" w:rsidR="00EE1ACF" w:rsidRPr="006525D2" w:rsidRDefault="00EE1ACF" w:rsidP="006525D2">
            <w:pPr>
              <w:pStyle w:val="Default"/>
              <w:spacing w:line="276" w:lineRule="auto"/>
              <w:ind w:left="720"/>
              <w:jc w:val="both"/>
              <w:rPr>
                <w:sz w:val="28"/>
                <w:szCs w:val="28"/>
              </w:rPr>
            </w:pPr>
          </w:p>
          <w:p w14:paraId="639EE508" w14:textId="77777777" w:rsidR="00EE1ACF" w:rsidRDefault="00601686" w:rsidP="001C0FA3">
            <w:pPr>
              <w:pStyle w:val="Default"/>
              <w:numPr>
                <w:ilvl w:val="0"/>
                <w:numId w:val="12"/>
              </w:numPr>
              <w:spacing w:line="276" w:lineRule="auto"/>
            </w:pPr>
            <w:r w:rsidRPr="0095262D">
              <w:rPr>
                <w:lang w:val="cy-GB"/>
              </w:rPr>
              <w:t>Pam y mae'n bwysig cydnabod a dathlu galluoedd, doniau a chyflawniadau'r plant yn eich gofal?</w:t>
            </w:r>
          </w:p>
          <w:p w14:paraId="21ADBF1F" w14:textId="77777777" w:rsidR="001C0FA3" w:rsidRDefault="001C0FA3" w:rsidP="001C0FA3">
            <w:pPr>
              <w:pStyle w:val="Default"/>
              <w:spacing w:line="276" w:lineRule="auto"/>
            </w:pPr>
          </w:p>
          <w:p w14:paraId="2189BE4A" w14:textId="27CCD453" w:rsidR="0095262D" w:rsidRDefault="0095262D" w:rsidP="001C0FA3">
            <w:pPr>
              <w:pStyle w:val="Default"/>
              <w:spacing w:line="276" w:lineRule="auto"/>
              <w:ind w:left="720"/>
            </w:pPr>
          </w:p>
          <w:p w14:paraId="77FA326A" w14:textId="77777777" w:rsidR="009069CA" w:rsidRDefault="009069CA" w:rsidP="001C0FA3">
            <w:pPr>
              <w:pStyle w:val="Default"/>
              <w:spacing w:line="276" w:lineRule="auto"/>
              <w:ind w:left="720"/>
            </w:pPr>
          </w:p>
          <w:p w14:paraId="3C55CEEF" w14:textId="77777777" w:rsidR="00EE1ACF" w:rsidRPr="0095262D" w:rsidRDefault="00601686" w:rsidP="001C0FA3">
            <w:pPr>
              <w:pStyle w:val="Default"/>
              <w:numPr>
                <w:ilvl w:val="0"/>
                <w:numId w:val="12"/>
              </w:numPr>
              <w:spacing w:line="276" w:lineRule="auto"/>
            </w:pPr>
            <w:r w:rsidRPr="0095262D">
              <w:rPr>
                <w:lang w:val="cy-GB"/>
              </w:rPr>
              <w:t>Sut mae'ch lleoliad yn cydnabod ac yn dathlu galluoedd, doniau a chyflawniadau'r plant yn eich gofal?</w:t>
            </w:r>
          </w:p>
          <w:p w14:paraId="21733530" w14:textId="546D0A89" w:rsidR="0095262D" w:rsidRDefault="0095262D" w:rsidP="009069CA"/>
          <w:p w14:paraId="763A17B0" w14:textId="77777777" w:rsidR="009069CA" w:rsidRDefault="009069CA" w:rsidP="009069CA"/>
          <w:p w14:paraId="5BCC398B" w14:textId="77777777" w:rsidR="00EE1ACF" w:rsidRDefault="00601686" w:rsidP="001C0FA3">
            <w:pPr>
              <w:pStyle w:val="Default"/>
              <w:numPr>
                <w:ilvl w:val="0"/>
                <w:numId w:val="12"/>
              </w:numPr>
              <w:spacing w:line="276" w:lineRule="auto"/>
            </w:pPr>
            <w:r w:rsidRPr="0095262D">
              <w:rPr>
                <w:lang w:val="cy-GB"/>
              </w:rPr>
              <w:t xml:space="preserve">Rhowch enghraifft o sut rydych wedi cynorthwyo plant i nodi a dathlu eu galluoedd, eu doniau a'u cyflawniadau. </w:t>
            </w:r>
          </w:p>
          <w:p w14:paraId="36C0DE4C" w14:textId="2DABA6B0" w:rsidR="00EE1ACF" w:rsidRDefault="00EE1ACF" w:rsidP="009069CA">
            <w:pPr>
              <w:pStyle w:val="Default"/>
              <w:spacing w:line="276" w:lineRule="auto"/>
              <w:jc w:val="both"/>
              <w:rPr>
                <w:sz w:val="28"/>
                <w:szCs w:val="28"/>
              </w:rPr>
            </w:pPr>
          </w:p>
          <w:p w14:paraId="2D266935" w14:textId="77777777" w:rsidR="009069CA" w:rsidRDefault="009069CA" w:rsidP="009069CA">
            <w:pPr>
              <w:pStyle w:val="Default"/>
              <w:spacing w:line="276" w:lineRule="auto"/>
              <w:jc w:val="both"/>
              <w:rPr>
                <w:sz w:val="28"/>
                <w:szCs w:val="28"/>
              </w:rPr>
            </w:pPr>
          </w:p>
          <w:p w14:paraId="201CD36B" w14:textId="77777777" w:rsidR="001C0FA3" w:rsidRPr="006525D2" w:rsidRDefault="001C0FA3" w:rsidP="006525D2">
            <w:pPr>
              <w:pStyle w:val="Default"/>
              <w:spacing w:line="276" w:lineRule="auto"/>
              <w:ind w:left="720"/>
              <w:jc w:val="both"/>
              <w:rPr>
                <w:sz w:val="28"/>
                <w:szCs w:val="28"/>
              </w:rPr>
            </w:pPr>
          </w:p>
        </w:tc>
      </w:tr>
    </w:tbl>
    <w:p w14:paraId="235F8491" w14:textId="77777777" w:rsidR="00EE1ACF" w:rsidRPr="006525D2" w:rsidRDefault="00EE1ACF" w:rsidP="006525D2">
      <w:pPr>
        <w:pStyle w:val="NOSNumberList"/>
        <w:numPr>
          <w:ilvl w:val="0"/>
          <w:numId w:val="0"/>
        </w:numPr>
        <w:jc w:val="both"/>
        <w:rPr>
          <w:rFonts w:cs="Arial"/>
          <w:b/>
          <w:color w:val="00B050"/>
          <w:sz w:val="28"/>
          <w:szCs w:val="28"/>
        </w:rPr>
      </w:pPr>
    </w:p>
    <w:p w14:paraId="2B934FBB" w14:textId="77777777" w:rsidR="009069CA" w:rsidRDefault="009069CA" w:rsidP="006525D2">
      <w:pPr>
        <w:jc w:val="both"/>
        <w:rPr>
          <w:rFonts w:eastAsia="Calibri"/>
          <w:b/>
          <w:bCs/>
          <w:color w:val="16AD85"/>
          <w:sz w:val="28"/>
          <w:szCs w:val="28"/>
          <w:lang w:val="cy-GB"/>
        </w:rPr>
      </w:pPr>
    </w:p>
    <w:p w14:paraId="7172FA9C" w14:textId="77777777" w:rsidR="009069CA" w:rsidRDefault="009069CA" w:rsidP="006525D2">
      <w:pPr>
        <w:jc w:val="both"/>
        <w:rPr>
          <w:rFonts w:eastAsia="Calibri"/>
          <w:b/>
          <w:bCs/>
          <w:color w:val="16AD85"/>
          <w:sz w:val="28"/>
          <w:szCs w:val="28"/>
          <w:lang w:val="cy-GB"/>
        </w:rPr>
      </w:pPr>
    </w:p>
    <w:p w14:paraId="5838BBCF" w14:textId="77777777" w:rsidR="009069CA" w:rsidRDefault="009069CA" w:rsidP="006525D2">
      <w:pPr>
        <w:jc w:val="both"/>
        <w:rPr>
          <w:rFonts w:eastAsia="Calibri"/>
          <w:b/>
          <w:bCs/>
          <w:color w:val="16AD85"/>
          <w:sz w:val="28"/>
          <w:szCs w:val="28"/>
          <w:lang w:val="cy-GB"/>
        </w:rPr>
      </w:pPr>
    </w:p>
    <w:p w14:paraId="2B83A6D8" w14:textId="77777777" w:rsidR="009069CA" w:rsidRDefault="009069CA" w:rsidP="006525D2">
      <w:pPr>
        <w:jc w:val="both"/>
        <w:rPr>
          <w:rFonts w:eastAsia="Calibri"/>
          <w:b/>
          <w:bCs/>
          <w:color w:val="16AD85"/>
          <w:sz w:val="28"/>
          <w:szCs w:val="28"/>
          <w:lang w:val="cy-GB"/>
        </w:rPr>
      </w:pPr>
    </w:p>
    <w:p w14:paraId="226D7975" w14:textId="1389E0D9" w:rsidR="009E77F8" w:rsidRPr="006525D2" w:rsidRDefault="00601686" w:rsidP="006525D2">
      <w:pPr>
        <w:jc w:val="both"/>
        <w:rPr>
          <w:rFonts w:eastAsia="Calibri"/>
          <w:b/>
          <w:bCs/>
          <w:color w:val="16AD85"/>
          <w:sz w:val="28"/>
          <w:szCs w:val="28"/>
        </w:rPr>
      </w:pPr>
      <w:r w:rsidRPr="0067412B">
        <w:rPr>
          <w:rFonts w:eastAsia="Calibri"/>
          <w:b/>
          <w:bCs/>
          <w:color w:val="008868"/>
          <w:sz w:val="28"/>
          <w:szCs w:val="28"/>
          <w:lang w:val="cy-GB"/>
        </w:rPr>
        <w:lastRenderedPageBreak/>
        <w:t xml:space="preserve">Gweithgaredd dysgu </w:t>
      </w:r>
    </w:p>
    <w:p w14:paraId="5CD93B9E" w14:textId="3E8BDAF7" w:rsidR="009E77F8" w:rsidRPr="0095262D" w:rsidRDefault="00601686" w:rsidP="001C0FA3">
      <w:pPr>
        <w:rPr>
          <w:b/>
          <w:bCs/>
        </w:rPr>
      </w:pPr>
      <w:r w:rsidRPr="0095262D">
        <w:rPr>
          <w:lang w:val="cy-GB"/>
        </w:rPr>
        <w:t>Profiadau niweidiol yn ystod plentyndod (ACEs) yw'r term a ddefnyddir i ddisgrifio profiadau trawmatig cyn 18 oed sy'n gallu arwain at ganlyniadau emosiynol a chorfforol negyddol gydol oes</w:t>
      </w:r>
      <w:r w:rsidRPr="0095262D">
        <w:rPr>
          <w:b/>
          <w:bCs/>
          <w:lang w:val="cy-GB"/>
        </w:rPr>
        <w:t>.</w:t>
      </w:r>
    </w:p>
    <w:p w14:paraId="14D10C7E" w14:textId="6A29FB4F" w:rsidR="009E77F8" w:rsidRPr="0095262D" w:rsidRDefault="00601686" w:rsidP="001C0FA3">
      <w:pPr>
        <w:rPr>
          <w:rFonts w:eastAsia="Calibri"/>
        </w:rPr>
      </w:pPr>
      <w:r w:rsidRPr="0095262D">
        <w:rPr>
          <w:rFonts w:eastAsia="Calibri"/>
          <w:lang w:val="cy-GB"/>
        </w:rPr>
        <w:t xml:space="preserve">Yn y tabl isod, rhowch </w:t>
      </w:r>
      <w:r w:rsidR="006A4219">
        <w:rPr>
          <w:rFonts w:eastAsia="Calibri"/>
          <w:lang w:val="cy-GB"/>
        </w:rPr>
        <w:t>dair</w:t>
      </w:r>
      <w:r w:rsidRPr="0095262D">
        <w:rPr>
          <w:rFonts w:eastAsia="Calibri"/>
          <w:lang w:val="cy-GB"/>
        </w:rPr>
        <w:t xml:space="preserve"> enghraifft o ACEs ac eglurwch sut mae pob un yn gallu effeithio ar iechyd, llesiant, dysgu a datblygiad plant.</w:t>
      </w:r>
    </w:p>
    <w:tbl>
      <w:tblPr>
        <w:tblStyle w:val="TableGrid"/>
        <w:tblW w:w="0" w:type="auto"/>
        <w:tblLook w:val="04A0" w:firstRow="1" w:lastRow="0" w:firstColumn="1" w:lastColumn="0" w:noHBand="0" w:noVBand="1"/>
      </w:tblPr>
      <w:tblGrid>
        <w:gridCol w:w="6790"/>
        <w:gridCol w:w="6786"/>
      </w:tblGrid>
      <w:tr w:rsidR="00B94A7E" w14:paraId="2271BF04" w14:textId="77777777" w:rsidTr="00B47267">
        <w:tc>
          <w:tcPr>
            <w:tcW w:w="6974" w:type="dxa"/>
          </w:tcPr>
          <w:p w14:paraId="32D90D6C" w14:textId="75E81139" w:rsidR="009E77F8" w:rsidRPr="001C0FA3" w:rsidRDefault="00601686" w:rsidP="006525D2">
            <w:pPr>
              <w:jc w:val="both"/>
              <w:rPr>
                <w:rFonts w:eastAsia="Calibri"/>
                <w:b/>
                <w:bCs/>
              </w:rPr>
            </w:pPr>
            <w:r w:rsidRPr="001C0FA3">
              <w:rPr>
                <w:rFonts w:eastAsia="Calibri"/>
                <w:b/>
                <w:bCs/>
                <w:lang w:val="cy-GB"/>
              </w:rPr>
              <w:t xml:space="preserve">Enghraifft o </w:t>
            </w:r>
            <w:r w:rsidR="00B62990">
              <w:rPr>
                <w:rFonts w:eastAsia="Calibri"/>
                <w:b/>
                <w:bCs/>
                <w:lang w:val="cy-GB"/>
              </w:rPr>
              <w:t>b</w:t>
            </w:r>
            <w:r w:rsidRPr="001C0FA3">
              <w:rPr>
                <w:rFonts w:eastAsia="Calibri"/>
                <w:b/>
                <w:bCs/>
                <w:lang w:val="cy-GB"/>
              </w:rPr>
              <w:t xml:space="preserve">rofiadau </w:t>
            </w:r>
            <w:r w:rsidR="00B62990">
              <w:rPr>
                <w:rFonts w:eastAsia="Calibri"/>
                <w:b/>
                <w:bCs/>
                <w:lang w:val="cy-GB"/>
              </w:rPr>
              <w:t>n</w:t>
            </w:r>
            <w:r w:rsidRPr="001C0FA3">
              <w:rPr>
                <w:rFonts w:eastAsia="Calibri"/>
                <w:b/>
                <w:bCs/>
                <w:lang w:val="cy-GB"/>
              </w:rPr>
              <w:t xml:space="preserve">iweidiol yn </w:t>
            </w:r>
            <w:r w:rsidR="00B62990">
              <w:rPr>
                <w:rFonts w:eastAsia="Calibri"/>
                <w:b/>
                <w:bCs/>
                <w:lang w:val="cy-GB"/>
              </w:rPr>
              <w:t>y</w:t>
            </w:r>
            <w:r w:rsidRPr="001C0FA3">
              <w:rPr>
                <w:rFonts w:eastAsia="Calibri"/>
                <w:b/>
                <w:bCs/>
                <w:lang w:val="cy-GB"/>
              </w:rPr>
              <w:t xml:space="preserve">stod </w:t>
            </w:r>
            <w:r w:rsidR="00B62990">
              <w:rPr>
                <w:rFonts w:eastAsia="Calibri"/>
                <w:b/>
                <w:bCs/>
                <w:lang w:val="cy-GB"/>
              </w:rPr>
              <w:t>p</w:t>
            </w:r>
            <w:r w:rsidRPr="001C0FA3">
              <w:rPr>
                <w:rFonts w:eastAsia="Calibri"/>
                <w:b/>
                <w:bCs/>
                <w:lang w:val="cy-GB"/>
              </w:rPr>
              <w:t xml:space="preserve">lentyndod </w:t>
            </w:r>
          </w:p>
        </w:tc>
        <w:tc>
          <w:tcPr>
            <w:tcW w:w="6974" w:type="dxa"/>
          </w:tcPr>
          <w:p w14:paraId="4BE4C54B" w14:textId="77777777" w:rsidR="009E77F8" w:rsidRPr="001C0FA3" w:rsidRDefault="00601686" w:rsidP="006525D2">
            <w:pPr>
              <w:jc w:val="both"/>
              <w:rPr>
                <w:rFonts w:eastAsia="Calibri"/>
                <w:b/>
                <w:bCs/>
              </w:rPr>
            </w:pPr>
            <w:r w:rsidRPr="001C0FA3">
              <w:rPr>
                <w:rFonts w:eastAsia="Calibri"/>
                <w:b/>
                <w:bCs/>
                <w:lang w:val="cy-GB"/>
              </w:rPr>
              <w:t>Yr effaith ar iechyd, llesiant, dysgu a datblygiad plant</w:t>
            </w:r>
          </w:p>
        </w:tc>
      </w:tr>
      <w:tr w:rsidR="00B94A7E" w14:paraId="51109214" w14:textId="77777777" w:rsidTr="00B47267">
        <w:tc>
          <w:tcPr>
            <w:tcW w:w="6974" w:type="dxa"/>
          </w:tcPr>
          <w:p w14:paraId="00B9BE18" w14:textId="77777777" w:rsidR="009E77F8" w:rsidRPr="006525D2" w:rsidRDefault="009E77F8" w:rsidP="006525D2">
            <w:pPr>
              <w:jc w:val="both"/>
              <w:rPr>
                <w:rFonts w:eastAsia="Calibri"/>
                <w:b/>
                <w:bCs/>
                <w:color w:val="16AD85"/>
                <w:sz w:val="28"/>
                <w:szCs w:val="28"/>
              </w:rPr>
            </w:pPr>
          </w:p>
        </w:tc>
        <w:tc>
          <w:tcPr>
            <w:tcW w:w="6974" w:type="dxa"/>
          </w:tcPr>
          <w:p w14:paraId="70BE56B0" w14:textId="77777777" w:rsidR="009E77F8" w:rsidRPr="006525D2" w:rsidRDefault="009E77F8" w:rsidP="006525D2">
            <w:pPr>
              <w:jc w:val="both"/>
              <w:rPr>
                <w:rFonts w:eastAsia="Calibri"/>
                <w:b/>
                <w:bCs/>
                <w:color w:val="16AD85"/>
                <w:sz w:val="28"/>
                <w:szCs w:val="28"/>
              </w:rPr>
            </w:pPr>
          </w:p>
        </w:tc>
      </w:tr>
      <w:tr w:rsidR="00B94A7E" w14:paraId="3215B4D2" w14:textId="77777777" w:rsidTr="00B47267">
        <w:tc>
          <w:tcPr>
            <w:tcW w:w="6974" w:type="dxa"/>
          </w:tcPr>
          <w:p w14:paraId="03C0DD1D" w14:textId="77777777" w:rsidR="009E77F8" w:rsidRPr="006525D2" w:rsidRDefault="009E77F8" w:rsidP="006525D2">
            <w:pPr>
              <w:jc w:val="both"/>
              <w:rPr>
                <w:rFonts w:eastAsia="Calibri"/>
                <w:b/>
                <w:bCs/>
                <w:color w:val="16AD85"/>
                <w:sz w:val="28"/>
                <w:szCs w:val="28"/>
              </w:rPr>
            </w:pPr>
          </w:p>
        </w:tc>
        <w:tc>
          <w:tcPr>
            <w:tcW w:w="6974" w:type="dxa"/>
          </w:tcPr>
          <w:p w14:paraId="18EF5ED4" w14:textId="77777777" w:rsidR="009E77F8" w:rsidRPr="006525D2" w:rsidRDefault="009E77F8" w:rsidP="006525D2">
            <w:pPr>
              <w:jc w:val="both"/>
              <w:rPr>
                <w:rFonts w:eastAsia="Calibri"/>
                <w:b/>
                <w:bCs/>
                <w:color w:val="16AD85"/>
                <w:sz w:val="28"/>
                <w:szCs w:val="28"/>
              </w:rPr>
            </w:pPr>
          </w:p>
        </w:tc>
      </w:tr>
      <w:tr w:rsidR="00B94A7E" w14:paraId="151B207D" w14:textId="77777777" w:rsidTr="00B47267">
        <w:tc>
          <w:tcPr>
            <w:tcW w:w="6974" w:type="dxa"/>
          </w:tcPr>
          <w:p w14:paraId="05C6B2E9" w14:textId="77777777" w:rsidR="009E77F8" w:rsidRPr="006525D2" w:rsidRDefault="009E77F8" w:rsidP="006525D2">
            <w:pPr>
              <w:jc w:val="both"/>
              <w:rPr>
                <w:rFonts w:eastAsia="Calibri"/>
                <w:b/>
                <w:bCs/>
                <w:color w:val="16AD85"/>
                <w:sz w:val="28"/>
                <w:szCs w:val="28"/>
              </w:rPr>
            </w:pPr>
          </w:p>
        </w:tc>
        <w:tc>
          <w:tcPr>
            <w:tcW w:w="6974" w:type="dxa"/>
          </w:tcPr>
          <w:p w14:paraId="32CA4739" w14:textId="77777777" w:rsidR="009E77F8" w:rsidRPr="006525D2" w:rsidRDefault="009E77F8" w:rsidP="006525D2">
            <w:pPr>
              <w:jc w:val="both"/>
              <w:rPr>
                <w:rFonts w:eastAsia="Calibri"/>
                <w:b/>
                <w:bCs/>
                <w:color w:val="16AD85"/>
                <w:sz w:val="28"/>
                <w:szCs w:val="28"/>
              </w:rPr>
            </w:pPr>
          </w:p>
        </w:tc>
      </w:tr>
      <w:tr w:rsidR="009069CA" w14:paraId="2A8117E2" w14:textId="77777777" w:rsidTr="00B47267">
        <w:tc>
          <w:tcPr>
            <w:tcW w:w="6974" w:type="dxa"/>
          </w:tcPr>
          <w:p w14:paraId="3BAEB48E" w14:textId="77777777" w:rsidR="009069CA" w:rsidRPr="006525D2" w:rsidRDefault="009069CA" w:rsidP="006525D2">
            <w:pPr>
              <w:jc w:val="both"/>
              <w:rPr>
                <w:rFonts w:eastAsia="Calibri"/>
                <w:b/>
                <w:bCs/>
                <w:color w:val="16AD85"/>
                <w:sz w:val="28"/>
                <w:szCs w:val="28"/>
              </w:rPr>
            </w:pPr>
          </w:p>
        </w:tc>
        <w:tc>
          <w:tcPr>
            <w:tcW w:w="6974" w:type="dxa"/>
          </w:tcPr>
          <w:p w14:paraId="385185A7" w14:textId="77777777" w:rsidR="009069CA" w:rsidRPr="006525D2" w:rsidRDefault="009069CA" w:rsidP="006525D2">
            <w:pPr>
              <w:jc w:val="both"/>
              <w:rPr>
                <w:rFonts w:eastAsia="Calibri"/>
                <w:b/>
                <w:bCs/>
                <w:color w:val="16AD85"/>
                <w:sz w:val="28"/>
                <w:szCs w:val="28"/>
              </w:rPr>
            </w:pPr>
          </w:p>
        </w:tc>
      </w:tr>
    </w:tbl>
    <w:p w14:paraId="4CBA1986" w14:textId="77777777" w:rsidR="00C452D2" w:rsidRDefault="00C452D2" w:rsidP="006525D2">
      <w:pPr>
        <w:jc w:val="both"/>
        <w:rPr>
          <w:b/>
          <w:color w:val="00B050"/>
          <w:sz w:val="28"/>
          <w:szCs w:val="28"/>
        </w:rPr>
      </w:pPr>
    </w:p>
    <w:p w14:paraId="26539095" w14:textId="77777777" w:rsidR="00203DD3" w:rsidRPr="006525D2" w:rsidRDefault="00601686" w:rsidP="006525D2">
      <w:pPr>
        <w:jc w:val="both"/>
        <w:rPr>
          <w:b/>
          <w:color w:val="16AD85"/>
          <w:sz w:val="28"/>
          <w:szCs w:val="28"/>
        </w:rPr>
      </w:pPr>
      <w:r w:rsidRPr="0067412B">
        <w:rPr>
          <w:b/>
          <w:bCs/>
          <w:color w:val="008868"/>
          <w:sz w:val="28"/>
          <w:szCs w:val="28"/>
          <w:lang w:val="cy-GB"/>
        </w:rPr>
        <w:t xml:space="preserve">Gweithgaredd dysgu </w:t>
      </w:r>
    </w:p>
    <w:p w14:paraId="6EDE5AD3" w14:textId="77777777" w:rsidR="00203DD3" w:rsidRPr="0095262D" w:rsidRDefault="00601686" w:rsidP="006525D2">
      <w:pPr>
        <w:jc w:val="both"/>
        <w:rPr>
          <w:bCs/>
        </w:rPr>
      </w:pPr>
      <w:r w:rsidRPr="0095262D">
        <w:rPr>
          <w:bCs/>
          <w:lang w:val="cy-GB"/>
        </w:rPr>
        <w:t>Darllenwch yr astudiaeth achos isod ac atebwch y cwestiynau.</w:t>
      </w:r>
    </w:p>
    <w:p w14:paraId="634F416B" w14:textId="309E9920" w:rsidR="00203DD3" w:rsidRPr="0095262D" w:rsidRDefault="00601686" w:rsidP="008E6253">
      <w:pPr>
        <w:rPr>
          <w:bCs/>
        </w:rPr>
      </w:pPr>
      <w:r w:rsidRPr="0095262D">
        <w:rPr>
          <w:bCs/>
          <w:lang w:val="cy-GB"/>
        </w:rPr>
        <w:t>Mae Merna</w:t>
      </w:r>
      <w:r w:rsidR="00DF5147">
        <w:rPr>
          <w:bCs/>
          <w:lang w:val="cy-GB"/>
        </w:rPr>
        <w:t>’</w:t>
      </w:r>
      <w:r w:rsidRPr="0095262D">
        <w:rPr>
          <w:bCs/>
          <w:lang w:val="cy-GB"/>
        </w:rPr>
        <w:t xml:space="preserve">n gweithio yng Nghylch Chwarae Apples and Pears gyda phlant </w:t>
      </w:r>
      <w:r w:rsidR="00E83421">
        <w:rPr>
          <w:bCs/>
          <w:lang w:val="cy-GB"/>
        </w:rPr>
        <w:t>tair i bedair</w:t>
      </w:r>
      <w:r w:rsidRPr="0095262D">
        <w:rPr>
          <w:bCs/>
          <w:lang w:val="cy-GB"/>
        </w:rPr>
        <w:t xml:space="preserve"> oed ac mae'n gyfrifol am gynllunio elfen addysg gynnar y lleoliad. Mae Merna eisiau cynllunio gweithgaredd i gefnogi dysgu a datblygiad y plant drwy chwarae.</w:t>
      </w:r>
    </w:p>
    <w:p w14:paraId="2CC7B695" w14:textId="76F71620" w:rsidR="00E83421" w:rsidRDefault="00601686" w:rsidP="008E6253">
      <w:pPr>
        <w:rPr>
          <w:bCs/>
          <w:lang w:val="cy-GB"/>
        </w:rPr>
      </w:pPr>
      <w:r w:rsidRPr="0095262D">
        <w:rPr>
          <w:bCs/>
          <w:lang w:val="cy-GB"/>
        </w:rPr>
        <w:t>Mae Merna</w:t>
      </w:r>
      <w:r w:rsidR="00DF5147">
        <w:rPr>
          <w:bCs/>
          <w:lang w:val="cy-GB"/>
        </w:rPr>
        <w:t>’</w:t>
      </w:r>
      <w:r w:rsidRPr="0095262D">
        <w:rPr>
          <w:bCs/>
          <w:lang w:val="cy-GB"/>
        </w:rPr>
        <w:t xml:space="preserve">n bwriadu mynd â'r plant allan i chwarae am 10am fel arfer ac mae'n cynllunio cyfres o weithgareddau a phrofiadau a fydd yn helpu'r plant i ddysgu a datblygu drwy eu chwarae, ar draws meysydd gwahanol y cwricwlwm. Mae Merna yn cynllunio gêm i'w chwarae yn yr awyr agored gyda grŵp o </w:t>
      </w:r>
      <w:r w:rsidR="00E83421">
        <w:rPr>
          <w:bCs/>
          <w:lang w:val="cy-GB"/>
        </w:rPr>
        <w:t>chwech</w:t>
      </w:r>
      <w:r w:rsidR="00E83421" w:rsidRPr="0095262D">
        <w:rPr>
          <w:bCs/>
          <w:lang w:val="cy-GB"/>
        </w:rPr>
        <w:t xml:space="preserve"> </w:t>
      </w:r>
      <w:r w:rsidRPr="0095262D">
        <w:rPr>
          <w:bCs/>
          <w:lang w:val="cy-GB"/>
        </w:rPr>
        <w:t xml:space="preserve">o blant gyda'r bwriad o'u haddysgu am yr hydref. Yn ystod y </w:t>
      </w:r>
      <w:r w:rsidRPr="0095262D">
        <w:rPr>
          <w:bCs/>
          <w:lang w:val="cy-GB"/>
        </w:rPr>
        <w:lastRenderedPageBreak/>
        <w:t>sesiwn</w:t>
      </w:r>
      <w:r w:rsidR="00995FA0">
        <w:rPr>
          <w:bCs/>
          <w:lang w:val="cy-GB"/>
        </w:rPr>
        <w:t>,</w:t>
      </w:r>
      <w:r w:rsidRPr="0095262D">
        <w:rPr>
          <w:bCs/>
          <w:lang w:val="cy-GB"/>
        </w:rPr>
        <w:t xml:space="preserve"> gofynnir i'r plant gasglu dail ac adnoddau naturiol eraill a'u rhoi mewn grwpiau</w:t>
      </w:r>
      <w:r w:rsidR="00E83421">
        <w:rPr>
          <w:bCs/>
          <w:lang w:val="cy-GB"/>
        </w:rPr>
        <w:t>, er enghraifft,</w:t>
      </w:r>
      <w:r w:rsidRPr="0095262D">
        <w:rPr>
          <w:bCs/>
          <w:lang w:val="cy-GB"/>
        </w:rPr>
        <w:t xml:space="preserve"> eu trefnu ar sail y mwyaf i'r lleiaf, yr un lliw ac ati. </w:t>
      </w:r>
    </w:p>
    <w:p w14:paraId="52BB5A04" w14:textId="538A8A2C" w:rsidR="00E83421" w:rsidRDefault="00601686" w:rsidP="008E6253">
      <w:pPr>
        <w:rPr>
          <w:bCs/>
          <w:lang w:val="cy-GB"/>
        </w:rPr>
      </w:pPr>
      <w:r w:rsidRPr="0095262D">
        <w:rPr>
          <w:bCs/>
          <w:lang w:val="cy-GB"/>
        </w:rPr>
        <w:t>Wrth i'r plant chwarae yn yr awyr agored, mae Lewis yn gofyn beth fydd yn digwydd os yw'n gollwng ei ffon yn y bwrdd dŵr</w:t>
      </w:r>
      <w:r w:rsidR="00E83421">
        <w:rPr>
          <w:bCs/>
          <w:lang w:val="cy-GB"/>
        </w:rPr>
        <w:t>.</w:t>
      </w:r>
      <w:r w:rsidR="00E83421" w:rsidRPr="0095262D">
        <w:rPr>
          <w:bCs/>
          <w:lang w:val="cy-GB"/>
        </w:rPr>
        <w:t xml:space="preserve"> </w:t>
      </w:r>
      <w:r w:rsidRPr="0095262D">
        <w:rPr>
          <w:bCs/>
          <w:lang w:val="cy-GB"/>
        </w:rPr>
        <w:t>Mae Merna</w:t>
      </w:r>
      <w:r w:rsidR="00DF5147">
        <w:rPr>
          <w:bCs/>
          <w:lang w:val="cy-GB"/>
        </w:rPr>
        <w:t>’</w:t>
      </w:r>
      <w:r w:rsidRPr="0095262D">
        <w:rPr>
          <w:bCs/>
          <w:lang w:val="cy-GB"/>
        </w:rPr>
        <w:t>n gofyn iddo beth fydd yn digwydd yn ei farn ef</w:t>
      </w:r>
      <w:r w:rsidR="00E83421">
        <w:rPr>
          <w:bCs/>
          <w:lang w:val="cy-GB"/>
        </w:rPr>
        <w:t>.</w:t>
      </w:r>
      <w:r w:rsidR="00E83421" w:rsidRPr="0095262D">
        <w:rPr>
          <w:bCs/>
          <w:lang w:val="cy-GB"/>
        </w:rPr>
        <w:t xml:space="preserve"> </w:t>
      </w:r>
      <w:r w:rsidRPr="0095262D">
        <w:rPr>
          <w:bCs/>
          <w:lang w:val="cy-GB"/>
        </w:rPr>
        <w:t>Mae Lewis yn dweud y bydd y ffon yn arnofio oherwydd ei fod wedi gweld ffyn yn yr afon wrth ymyl ei dŷ. Mae Merna</w:t>
      </w:r>
      <w:r w:rsidR="00DF5147">
        <w:rPr>
          <w:bCs/>
          <w:lang w:val="cy-GB"/>
        </w:rPr>
        <w:t>’</w:t>
      </w:r>
      <w:r w:rsidRPr="0095262D">
        <w:rPr>
          <w:bCs/>
          <w:lang w:val="cy-GB"/>
        </w:rPr>
        <w:t xml:space="preserve">n annog Lewis i roi'r ffon yn y dŵr, ac wrth wneud hynny mae'n gweld bod y ffon yn arnofio. Yna, mae'r plant eraill yn mynd â rhai o'u heitemau nhw </w:t>
      </w:r>
      <w:r w:rsidR="00DF5147">
        <w:rPr>
          <w:bCs/>
          <w:lang w:val="cy-GB"/>
        </w:rPr>
        <w:t>at y</w:t>
      </w:r>
      <w:r w:rsidRPr="0095262D">
        <w:rPr>
          <w:bCs/>
          <w:lang w:val="cy-GB"/>
        </w:rPr>
        <w:t xml:space="preserve"> bwrdd dŵr ac yn dechrau gofyn i'w gilydd a fydd yr eitemau'n suddo neu'n arnofio. Mae Merna</w:t>
      </w:r>
      <w:r w:rsidR="00DF5147">
        <w:rPr>
          <w:bCs/>
          <w:lang w:val="cy-GB"/>
        </w:rPr>
        <w:t>’</w:t>
      </w:r>
      <w:r w:rsidRPr="0095262D">
        <w:rPr>
          <w:bCs/>
          <w:lang w:val="cy-GB"/>
        </w:rPr>
        <w:t xml:space="preserve">n helpu'r plant i archwilio hyn, gan ofyn iddynt ystyried pam y bydd rhywbeth yn suddo neu'n arnofio. Mae'n gwneud nodyn o sut mae pob plentyn yn datblygu ei ddealltwriaeth. </w:t>
      </w:r>
    </w:p>
    <w:p w14:paraId="728D8DF2" w14:textId="71FEB038" w:rsidR="007629AD" w:rsidRPr="0095262D" w:rsidRDefault="00601686" w:rsidP="008E6253">
      <w:pPr>
        <w:rPr>
          <w:bCs/>
        </w:rPr>
      </w:pPr>
      <w:r w:rsidRPr="0095262D">
        <w:rPr>
          <w:bCs/>
          <w:lang w:val="cy-GB"/>
        </w:rPr>
        <w:t>Ar ôl dychwelyd i'r ystafell, mae Merna</w:t>
      </w:r>
      <w:r w:rsidR="00DF5147">
        <w:rPr>
          <w:bCs/>
          <w:lang w:val="cy-GB"/>
        </w:rPr>
        <w:t>’</w:t>
      </w:r>
      <w:r w:rsidRPr="0095262D">
        <w:rPr>
          <w:bCs/>
          <w:lang w:val="cy-GB"/>
        </w:rPr>
        <w:t xml:space="preserve">n cofnodi hyn yn ffeil datblygiad unigol y plant er mwyn gallu monitro hyn wrth symud ymlaen. Mae'n dweud wrth ei rheolwr y byddai'n hoffi ailadrodd yr ymarferiad yn ddiweddarach yn yr wythnos i weld beth mae'r plant wedi'i ddysgu. Mae ei rheolwr yn awgrymu y dylai siarad ag athrawes gyswllt ei hawdurdod lleol hefyd. </w:t>
      </w:r>
    </w:p>
    <w:p w14:paraId="3B8B6238" w14:textId="459281F7" w:rsidR="009E77F8" w:rsidRPr="0095262D" w:rsidRDefault="00601686" w:rsidP="008E6253">
      <w:pPr>
        <w:rPr>
          <w:bCs/>
        </w:rPr>
      </w:pPr>
      <w:r w:rsidRPr="0095262D">
        <w:rPr>
          <w:bCs/>
          <w:lang w:val="cy-GB"/>
        </w:rPr>
        <w:t xml:space="preserve">Mae Pauline yn gweithio i'r awdurdod lleol fel athrawes gyswllt, gan gynorthwyo lleoliadau gofal plant i gyflwyno cwricwlwm y blynyddoedd cynnar. Mae'n gweithio'n agos gyda Merna i ddarparu cyngor ac arweiniad </w:t>
      </w:r>
      <w:r w:rsidR="00DF5147">
        <w:rPr>
          <w:bCs/>
          <w:lang w:val="cy-GB"/>
        </w:rPr>
        <w:t xml:space="preserve">ar ddarparu’r </w:t>
      </w:r>
      <w:r w:rsidRPr="0095262D">
        <w:rPr>
          <w:bCs/>
          <w:lang w:val="cy-GB"/>
        </w:rPr>
        <w:t xml:space="preserve">hawl </w:t>
      </w:r>
      <w:r w:rsidR="00DF5147">
        <w:rPr>
          <w:bCs/>
          <w:lang w:val="cy-GB"/>
        </w:rPr>
        <w:t>i gael</w:t>
      </w:r>
      <w:r w:rsidRPr="0095262D">
        <w:rPr>
          <w:bCs/>
          <w:lang w:val="cy-GB"/>
        </w:rPr>
        <w:t xml:space="preserve"> </w:t>
      </w:r>
      <w:r w:rsidR="00DF5147">
        <w:rPr>
          <w:bCs/>
          <w:lang w:val="cy-GB"/>
        </w:rPr>
        <w:t>g</w:t>
      </w:r>
      <w:r w:rsidRPr="0095262D">
        <w:rPr>
          <w:bCs/>
          <w:lang w:val="cy-GB"/>
        </w:rPr>
        <w:t xml:space="preserve">ofal plant y blynyddoedd cynnar. Mae hyn yn cynnwys sicrhau bod proffiliau datblygiad unigol y plant yn cael eu cwblhau'n gywir. Mae Pauline yn siarad â Merna am y tasgau y mae </w:t>
      </w:r>
      <w:r w:rsidR="007D2D44">
        <w:rPr>
          <w:bCs/>
          <w:lang w:val="cy-GB"/>
        </w:rPr>
        <w:t xml:space="preserve">hi </w:t>
      </w:r>
      <w:r w:rsidRPr="0095262D">
        <w:rPr>
          <w:bCs/>
          <w:lang w:val="cy-GB"/>
        </w:rPr>
        <w:t xml:space="preserve">wedi'u cwblhau gyda'r plant ac mae'n awgrymu y dylai gysylltu â'i thîm datblygu chwarae lleol a allai gefnogi'r dysgu hwn drwy weithgareddau chwarae amrywiol. </w:t>
      </w:r>
    </w:p>
    <w:p w14:paraId="5C5C70AE" w14:textId="77777777" w:rsidR="008E6253" w:rsidRPr="0095262D" w:rsidRDefault="008E6253" w:rsidP="006525D2">
      <w:pPr>
        <w:jc w:val="both"/>
        <w:rPr>
          <w:b/>
          <w:bCs/>
        </w:rPr>
      </w:pPr>
    </w:p>
    <w:tbl>
      <w:tblPr>
        <w:tblStyle w:val="TableGrid"/>
        <w:tblW w:w="0" w:type="auto"/>
        <w:tblLook w:val="04A0" w:firstRow="1" w:lastRow="0" w:firstColumn="1" w:lastColumn="0" w:noHBand="0" w:noVBand="1"/>
      </w:tblPr>
      <w:tblGrid>
        <w:gridCol w:w="13576"/>
      </w:tblGrid>
      <w:tr w:rsidR="00B94A7E" w14:paraId="3C611A2A" w14:textId="77777777" w:rsidTr="008E6253">
        <w:tc>
          <w:tcPr>
            <w:tcW w:w="13576" w:type="dxa"/>
          </w:tcPr>
          <w:p w14:paraId="615BA48B" w14:textId="77777777" w:rsidR="008E6253" w:rsidRDefault="00601686" w:rsidP="006525D2">
            <w:pPr>
              <w:pStyle w:val="NOSNumberList"/>
              <w:numPr>
                <w:ilvl w:val="0"/>
                <w:numId w:val="0"/>
              </w:numPr>
              <w:jc w:val="both"/>
              <w:rPr>
                <w:rFonts w:cs="Arial"/>
                <w:bCs/>
                <w:sz w:val="24"/>
                <w:szCs w:val="24"/>
              </w:rPr>
            </w:pPr>
            <w:r w:rsidRPr="008E6253">
              <w:rPr>
                <w:rFonts w:cs="Arial"/>
                <w:bCs/>
                <w:sz w:val="24"/>
                <w:szCs w:val="24"/>
                <w:lang w:val="cy-GB"/>
              </w:rPr>
              <w:t>Nodiadau'r llyfr gwaith</w:t>
            </w:r>
          </w:p>
          <w:p w14:paraId="13C44077" w14:textId="77777777" w:rsidR="008E6253" w:rsidRDefault="008E6253" w:rsidP="006525D2">
            <w:pPr>
              <w:pStyle w:val="NOSNumberList"/>
              <w:numPr>
                <w:ilvl w:val="0"/>
                <w:numId w:val="0"/>
              </w:numPr>
              <w:jc w:val="both"/>
              <w:rPr>
                <w:rFonts w:cs="Arial"/>
                <w:bCs/>
                <w:sz w:val="24"/>
                <w:szCs w:val="24"/>
              </w:rPr>
            </w:pPr>
          </w:p>
          <w:p w14:paraId="6AE9D225" w14:textId="48F3456C" w:rsidR="008E6253" w:rsidRDefault="00601686" w:rsidP="008E6253">
            <w:pPr>
              <w:pStyle w:val="NOSNumberList"/>
              <w:numPr>
                <w:ilvl w:val="0"/>
                <w:numId w:val="30"/>
              </w:numPr>
              <w:rPr>
                <w:rFonts w:cs="Arial"/>
                <w:bCs/>
                <w:sz w:val="24"/>
                <w:szCs w:val="24"/>
              </w:rPr>
            </w:pPr>
            <w:r w:rsidRPr="008E6253">
              <w:rPr>
                <w:rFonts w:cs="Arial"/>
                <w:bCs/>
                <w:sz w:val="24"/>
                <w:szCs w:val="24"/>
                <w:lang w:val="cy-GB"/>
              </w:rPr>
              <w:t>Mae Merna</w:t>
            </w:r>
            <w:r w:rsidR="00FC688D">
              <w:rPr>
                <w:rFonts w:cs="Arial"/>
                <w:bCs/>
                <w:sz w:val="24"/>
                <w:szCs w:val="24"/>
                <w:lang w:val="cy-GB"/>
              </w:rPr>
              <w:t>’</w:t>
            </w:r>
            <w:r w:rsidRPr="008E6253">
              <w:rPr>
                <w:rFonts w:cs="Arial"/>
                <w:bCs/>
                <w:sz w:val="24"/>
                <w:szCs w:val="24"/>
                <w:lang w:val="cy-GB"/>
              </w:rPr>
              <w:t>n bwriadu cynnal gweithgaredd a fydd yn canolbwyntio ar sawl maes yn y cwricwlwm. Amlinellwch sut mae meysydd y cwricwlwm yn helpu i gefnogi datblygiad holistaidd plant.</w:t>
            </w:r>
          </w:p>
          <w:p w14:paraId="272FC922" w14:textId="77777777" w:rsidR="008E6253" w:rsidRDefault="008E6253" w:rsidP="008E6253">
            <w:pPr>
              <w:pStyle w:val="NOSNumberList"/>
              <w:numPr>
                <w:ilvl w:val="0"/>
                <w:numId w:val="0"/>
              </w:numPr>
              <w:ind w:left="800" w:hanging="360"/>
              <w:rPr>
                <w:rFonts w:cs="Arial"/>
                <w:bCs/>
                <w:sz w:val="24"/>
                <w:szCs w:val="24"/>
              </w:rPr>
            </w:pPr>
          </w:p>
          <w:p w14:paraId="6F43E235" w14:textId="77777777" w:rsidR="008E6253" w:rsidRDefault="008E6253" w:rsidP="008E6253">
            <w:pPr>
              <w:pStyle w:val="NOSNumberList"/>
              <w:numPr>
                <w:ilvl w:val="0"/>
                <w:numId w:val="0"/>
              </w:numPr>
              <w:ind w:left="800" w:hanging="360"/>
              <w:rPr>
                <w:rFonts w:cs="Arial"/>
                <w:bCs/>
                <w:sz w:val="24"/>
                <w:szCs w:val="24"/>
              </w:rPr>
            </w:pPr>
          </w:p>
          <w:p w14:paraId="1A4A08B0" w14:textId="77777777" w:rsidR="008E6253" w:rsidRDefault="008E6253" w:rsidP="008E6253">
            <w:pPr>
              <w:pStyle w:val="NOSNumberList"/>
              <w:numPr>
                <w:ilvl w:val="0"/>
                <w:numId w:val="0"/>
              </w:numPr>
              <w:ind w:left="800" w:hanging="360"/>
              <w:rPr>
                <w:rFonts w:cs="Arial"/>
                <w:bCs/>
                <w:sz w:val="24"/>
                <w:szCs w:val="24"/>
              </w:rPr>
            </w:pPr>
          </w:p>
          <w:p w14:paraId="253BFE1D" w14:textId="51D2A216" w:rsidR="008E6253" w:rsidRDefault="00601686" w:rsidP="008E6253">
            <w:pPr>
              <w:pStyle w:val="NOSNumberList"/>
              <w:numPr>
                <w:ilvl w:val="0"/>
                <w:numId w:val="30"/>
              </w:numPr>
              <w:rPr>
                <w:rFonts w:cs="Arial"/>
                <w:bCs/>
                <w:sz w:val="24"/>
                <w:szCs w:val="24"/>
              </w:rPr>
            </w:pPr>
            <w:r w:rsidRPr="0095262D">
              <w:rPr>
                <w:rFonts w:cs="Arial"/>
                <w:bCs/>
                <w:sz w:val="24"/>
                <w:szCs w:val="24"/>
                <w:lang w:val="cy-GB"/>
              </w:rPr>
              <w:lastRenderedPageBreak/>
              <w:t xml:space="preserve">Mae Merna wedi ceisio creu profiad dysgu cadarnhaol ar gyfer y plant. </w:t>
            </w:r>
            <w:r w:rsidR="00995FA0">
              <w:rPr>
                <w:rFonts w:cs="Arial"/>
                <w:bCs/>
                <w:sz w:val="24"/>
                <w:szCs w:val="24"/>
                <w:lang w:val="cy-GB"/>
              </w:rPr>
              <w:t>D</w:t>
            </w:r>
            <w:r w:rsidRPr="0095262D">
              <w:rPr>
                <w:rFonts w:cs="Arial"/>
                <w:bCs/>
                <w:sz w:val="24"/>
                <w:szCs w:val="24"/>
                <w:lang w:val="cy-GB"/>
              </w:rPr>
              <w:t>isgrifiwch ystyr "profiad dysgu" a sut mae'n cynorthwyo datblygiad plant.</w:t>
            </w:r>
          </w:p>
          <w:p w14:paraId="09905E87" w14:textId="77777777" w:rsidR="008E6253" w:rsidRDefault="008E6253" w:rsidP="008E6253">
            <w:pPr>
              <w:pStyle w:val="NOSNumberList"/>
              <w:numPr>
                <w:ilvl w:val="0"/>
                <w:numId w:val="0"/>
              </w:numPr>
              <w:ind w:left="800" w:hanging="360"/>
              <w:rPr>
                <w:rFonts w:cs="Arial"/>
                <w:bCs/>
                <w:sz w:val="24"/>
                <w:szCs w:val="24"/>
              </w:rPr>
            </w:pPr>
          </w:p>
          <w:p w14:paraId="0287192B" w14:textId="77777777" w:rsidR="008E6253" w:rsidRDefault="008E6253" w:rsidP="008E6253">
            <w:pPr>
              <w:pStyle w:val="NOSNumberList"/>
              <w:numPr>
                <w:ilvl w:val="0"/>
                <w:numId w:val="0"/>
              </w:numPr>
              <w:ind w:left="800" w:hanging="360"/>
              <w:rPr>
                <w:rFonts w:cs="Arial"/>
                <w:bCs/>
                <w:sz w:val="24"/>
                <w:szCs w:val="24"/>
              </w:rPr>
            </w:pPr>
          </w:p>
          <w:p w14:paraId="13DD3BF9" w14:textId="77777777" w:rsidR="008E6253" w:rsidRDefault="008E6253" w:rsidP="008E6253">
            <w:pPr>
              <w:pStyle w:val="NOSNumberList"/>
              <w:numPr>
                <w:ilvl w:val="0"/>
                <w:numId w:val="0"/>
              </w:numPr>
              <w:ind w:left="800" w:hanging="360"/>
              <w:rPr>
                <w:rFonts w:cs="Arial"/>
                <w:bCs/>
                <w:sz w:val="24"/>
                <w:szCs w:val="24"/>
              </w:rPr>
            </w:pPr>
          </w:p>
          <w:p w14:paraId="29527F86" w14:textId="78792716" w:rsidR="00007A3D" w:rsidRDefault="00601686" w:rsidP="008E6253">
            <w:pPr>
              <w:pStyle w:val="NOSNumberList"/>
              <w:numPr>
                <w:ilvl w:val="0"/>
                <w:numId w:val="30"/>
              </w:numPr>
              <w:rPr>
                <w:rFonts w:cs="Arial"/>
                <w:bCs/>
                <w:sz w:val="24"/>
                <w:szCs w:val="24"/>
              </w:rPr>
            </w:pPr>
            <w:r w:rsidRPr="008E6253">
              <w:rPr>
                <w:rFonts w:cs="Arial"/>
                <w:bCs/>
                <w:sz w:val="24"/>
                <w:szCs w:val="24"/>
                <w:lang w:val="cy-GB"/>
              </w:rPr>
              <w:t>Sut mae Merna wedi defnyddio arferion a gweithgareddau, deunyddiau a phrofiadau uniongyrchol bob dydd i gefnogi iechyd, llesiant</w:t>
            </w:r>
            <w:r w:rsidR="00E83421">
              <w:rPr>
                <w:rFonts w:cs="Arial"/>
                <w:bCs/>
                <w:sz w:val="24"/>
                <w:szCs w:val="24"/>
                <w:lang w:val="cy-GB"/>
              </w:rPr>
              <w:t>,</w:t>
            </w:r>
            <w:r w:rsidRPr="008E6253">
              <w:rPr>
                <w:rFonts w:cs="Arial"/>
                <w:bCs/>
                <w:sz w:val="24"/>
                <w:szCs w:val="24"/>
                <w:lang w:val="cy-GB"/>
              </w:rPr>
              <w:t xml:space="preserve"> a dysgu a datblygiad plant? </w:t>
            </w:r>
          </w:p>
          <w:p w14:paraId="5CF30DC5" w14:textId="77777777" w:rsidR="00411B99" w:rsidRDefault="00411B99" w:rsidP="00411B99">
            <w:pPr>
              <w:pStyle w:val="NOSNumberList"/>
              <w:numPr>
                <w:ilvl w:val="0"/>
                <w:numId w:val="0"/>
              </w:numPr>
              <w:ind w:left="720"/>
              <w:rPr>
                <w:rFonts w:cs="Arial"/>
                <w:bCs/>
                <w:sz w:val="24"/>
                <w:szCs w:val="24"/>
              </w:rPr>
            </w:pPr>
          </w:p>
          <w:p w14:paraId="73643374" w14:textId="77777777" w:rsidR="00411B99" w:rsidRDefault="00411B99" w:rsidP="00411B99">
            <w:pPr>
              <w:pStyle w:val="NOSNumberList"/>
              <w:numPr>
                <w:ilvl w:val="0"/>
                <w:numId w:val="0"/>
              </w:numPr>
              <w:ind w:left="720"/>
              <w:rPr>
                <w:rFonts w:cs="Arial"/>
                <w:bCs/>
                <w:sz w:val="24"/>
                <w:szCs w:val="24"/>
              </w:rPr>
            </w:pPr>
          </w:p>
          <w:p w14:paraId="6616D0C4" w14:textId="77777777" w:rsidR="00411B99" w:rsidRDefault="00411B99" w:rsidP="00411B99">
            <w:pPr>
              <w:pStyle w:val="NOSNumberList"/>
              <w:numPr>
                <w:ilvl w:val="0"/>
                <w:numId w:val="0"/>
              </w:numPr>
              <w:ind w:left="720"/>
              <w:rPr>
                <w:rFonts w:cs="Arial"/>
                <w:bCs/>
                <w:sz w:val="24"/>
                <w:szCs w:val="24"/>
              </w:rPr>
            </w:pPr>
          </w:p>
          <w:p w14:paraId="1453D123" w14:textId="77777777" w:rsidR="008E6253" w:rsidRDefault="00601686" w:rsidP="008E6253">
            <w:pPr>
              <w:pStyle w:val="NOSNumberList"/>
              <w:numPr>
                <w:ilvl w:val="0"/>
                <w:numId w:val="30"/>
              </w:numPr>
              <w:rPr>
                <w:rFonts w:cs="Arial"/>
                <w:bCs/>
                <w:sz w:val="24"/>
                <w:szCs w:val="24"/>
              </w:rPr>
            </w:pPr>
            <w:r w:rsidRPr="008E6253">
              <w:rPr>
                <w:rFonts w:cs="Arial"/>
                <w:bCs/>
                <w:sz w:val="24"/>
                <w:szCs w:val="24"/>
                <w:lang w:val="cy-GB"/>
              </w:rPr>
              <w:t>Sut mae cynnwys plant mewn gweithgareddau ystyrlon a phleserus yn cefnogi eu llesiant a datblygiad twf deallusol, corfforol ac emosiynol?</w:t>
            </w:r>
          </w:p>
          <w:p w14:paraId="6E8AEEB3" w14:textId="77777777" w:rsidR="008E6253" w:rsidRDefault="008E6253" w:rsidP="008E6253">
            <w:pPr>
              <w:pStyle w:val="NOSNumberList"/>
              <w:numPr>
                <w:ilvl w:val="0"/>
                <w:numId w:val="0"/>
              </w:numPr>
              <w:ind w:left="800" w:hanging="360"/>
              <w:rPr>
                <w:rFonts w:cs="Arial"/>
                <w:bCs/>
                <w:sz w:val="24"/>
                <w:szCs w:val="24"/>
              </w:rPr>
            </w:pPr>
          </w:p>
          <w:p w14:paraId="62F431B3" w14:textId="77777777" w:rsidR="008E6253" w:rsidRDefault="008E6253" w:rsidP="008E6253">
            <w:pPr>
              <w:pStyle w:val="NOSNumberList"/>
              <w:numPr>
                <w:ilvl w:val="0"/>
                <w:numId w:val="0"/>
              </w:numPr>
              <w:ind w:left="800" w:hanging="360"/>
              <w:rPr>
                <w:rFonts w:cs="Arial"/>
                <w:bCs/>
                <w:sz w:val="24"/>
                <w:szCs w:val="24"/>
              </w:rPr>
            </w:pPr>
          </w:p>
          <w:p w14:paraId="4D2396CA" w14:textId="77777777" w:rsidR="008E6253" w:rsidRDefault="008E6253" w:rsidP="008E6253">
            <w:pPr>
              <w:pStyle w:val="NOSNumberList"/>
              <w:numPr>
                <w:ilvl w:val="0"/>
                <w:numId w:val="0"/>
              </w:numPr>
              <w:ind w:left="800" w:hanging="360"/>
              <w:rPr>
                <w:rFonts w:cs="Arial"/>
                <w:bCs/>
                <w:sz w:val="24"/>
                <w:szCs w:val="24"/>
              </w:rPr>
            </w:pPr>
          </w:p>
          <w:p w14:paraId="695C9966" w14:textId="77777777" w:rsidR="008E6253" w:rsidRDefault="00601686" w:rsidP="008E6253">
            <w:pPr>
              <w:pStyle w:val="NOSNumberList"/>
              <w:numPr>
                <w:ilvl w:val="0"/>
                <w:numId w:val="30"/>
              </w:numPr>
              <w:rPr>
                <w:rFonts w:cs="Arial"/>
                <w:bCs/>
                <w:sz w:val="24"/>
                <w:szCs w:val="24"/>
              </w:rPr>
            </w:pPr>
            <w:r w:rsidRPr="008E6253">
              <w:rPr>
                <w:rFonts w:cs="Arial"/>
                <w:bCs/>
                <w:sz w:val="24"/>
                <w:szCs w:val="24"/>
                <w:lang w:val="cy-GB"/>
              </w:rPr>
              <w:t>Mae Lewis yn meddwl mewn ffordd greadigol wrth holi am ei ffon yn arnofio yn y dŵr. Pam y mae datblygiad creadigol yn bwysig ar gyfer iechyd, llesiant, dysgu a datblygiad plant?</w:t>
            </w:r>
          </w:p>
          <w:p w14:paraId="2075CBFA" w14:textId="77777777" w:rsidR="008E6253" w:rsidRDefault="008E6253" w:rsidP="008E6253">
            <w:pPr>
              <w:pStyle w:val="NOSNumberList"/>
              <w:numPr>
                <w:ilvl w:val="0"/>
                <w:numId w:val="0"/>
              </w:numPr>
              <w:ind w:left="800" w:hanging="360"/>
              <w:rPr>
                <w:rFonts w:cs="Arial"/>
                <w:bCs/>
                <w:sz w:val="24"/>
                <w:szCs w:val="24"/>
              </w:rPr>
            </w:pPr>
          </w:p>
          <w:p w14:paraId="621EFB34" w14:textId="77777777" w:rsidR="008E6253" w:rsidRDefault="008E6253" w:rsidP="008E6253">
            <w:pPr>
              <w:pStyle w:val="NOSNumberList"/>
              <w:numPr>
                <w:ilvl w:val="0"/>
                <w:numId w:val="0"/>
              </w:numPr>
              <w:ind w:left="800" w:hanging="360"/>
              <w:rPr>
                <w:rFonts w:cs="Arial"/>
                <w:bCs/>
                <w:sz w:val="24"/>
                <w:szCs w:val="24"/>
              </w:rPr>
            </w:pPr>
          </w:p>
          <w:p w14:paraId="5997DB5F" w14:textId="77777777" w:rsidR="008E6253" w:rsidRDefault="008E6253" w:rsidP="008E6253">
            <w:pPr>
              <w:pStyle w:val="NOSNumberList"/>
              <w:numPr>
                <w:ilvl w:val="0"/>
                <w:numId w:val="0"/>
              </w:numPr>
              <w:ind w:left="800" w:hanging="360"/>
              <w:rPr>
                <w:rFonts w:cs="Arial"/>
                <w:bCs/>
                <w:sz w:val="24"/>
                <w:szCs w:val="24"/>
              </w:rPr>
            </w:pPr>
          </w:p>
          <w:p w14:paraId="31C7B16A" w14:textId="22D53AB1" w:rsidR="008E6253" w:rsidRDefault="00601686" w:rsidP="008E6253">
            <w:pPr>
              <w:pStyle w:val="NOSNumberList"/>
              <w:numPr>
                <w:ilvl w:val="0"/>
                <w:numId w:val="30"/>
              </w:numPr>
              <w:rPr>
                <w:rFonts w:cs="Arial"/>
                <w:bCs/>
                <w:sz w:val="24"/>
                <w:szCs w:val="24"/>
              </w:rPr>
            </w:pPr>
            <w:r w:rsidRPr="008E6253">
              <w:rPr>
                <w:rFonts w:cs="Arial"/>
                <w:bCs/>
                <w:sz w:val="24"/>
                <w:szCs w:val="24"/>
                <w:lang w:val="cy-GB"/>
              </w:rPr>
              <w:t>Mae Pauline yn gweithio i'r awdurdod lleol ac mae'n galw i mewn i gefnogi'r lleoliad. Pa asiantaethau a gweithwyr eraill allai gyfrannu at y broses o gefnogi iechyd, llesiant, dysgu a datblygiad plant?</w:t>
            </w:r>
          </w:p>
          <w:p w14:paraId="54EE0A8B" w14:textId="77777777" w:rsidR="008E6253" w:rsidRDefault="008E6253" w:rsidP="008E6253">
            <w:pPr>
              <w:pStyle w:val="NOSNumberList"/>
              <w:numPr>
                <w:ilvl w:val="0"/>
                <w:numId w:val="0"/>
              </w:numPr>
              <w:ind w:left="800" w:hanging="360"/>
              <w:rPr>
                <w:rFonts w:cs="Arial"/>
                <w:bCs/>
                <w:sz w:val="24"/>
                <w:szCs w:val="24"/>
              </w:rPr>
            </w:pPr>
          </w:p>
          <w:p w14:paraId="4B176AEF" w14:textId="77777777" w:rsidR="008E6253" w:rsidRDefault="008E6253" w:rsidP="008E6253">
            <w:pPr>
              <w:pStyle w:val="NOSNumberList"/>
              <w:numPr>
                <w:ilvl w:val="0"/>
                <w:numId w:val="0"/>
              </w:numPr>
              <w:ind w:left="800" w:hanging="360"/>
              <w:rPr>
                <w:rFonts w:cs="Arial"/>
                <w:bCs/>
                <w:sz w:val="24"/>
                <w:szCs w:val="24"/>
              </w:rPr>
            </w:pPr>
          </w:p>
          <w:p w14:paraId="5C6E3700" w14:textId="77777777" w:rsidR="008E6253" w:rsidRDefault="008E6253" w:rsidP="008E6253">
            <w:pPr>
              <w:pStyle w:val="NOSNumberList"/>
              <w:numPr>
                <w:ilvl w:val="0"/>
                <w:numId w:val="0"/>
              </w:numPr>
              <w:ind w:left="800" w:hanging="360"/>
              <w:rPr>
                <w:rFonts w:cs="Arial"/>
                <w:bCs/>
                <w:sz w:val="24"/>
                <w:szCs w:val="24"/>
              </w:rPr>
            </w:pPr>
          </w:p>
          <w:p w14:paraId="0B40F596" w14:textId="77777777" w:rsidR="008E6253" w:rsidRDefault="00601686" w:rsidP="008E6253">
            <w:pPr>
              <w:pStyle w:val="NOSNumberList"/>
              <w:numPr>
                <w:ilvl w:val="0"/>
                <w:numId w:val="30"/>
              </w:numPr>
              <w:rPr>
                <w:rFonts w:cs="Arial"/>
                <w:bCs/>
                <w:sz w:val="24"/>
                <w:szCs w:val="24"/>
              </w:rPr>
            </w:pPr>
            <w:r w:rsidRPr="008E6253">
              <w:rPr>
                <w:rFonts w:cs="Arial"/>
                <w:bCs/>
                <w:sz w:val="24"/>
                <w:szCs w:val="24"/>
                <w:lang w:val="cy-GB"/>
              </w:rPr>
              <w:t>Pam y mae'n bwysig i Merna arsylwi, monitro a chofnodi datblygiad y plant a rhoi enghreifftiau o fframweithiau datblygu ac asesu y gallai eu defnyddio?</w:t>
            </w:r>
          </w:p>
          <w:p w14:paraId="561A3543" w14:textId="77777777" w:rsidR="008E6253" w:rsidRDefault="008E6253" w:rsidP="008E6253">
            <w:pPr>
              <w:pStyle w:val="NOSNumberList"/>
              <w:numPr>
                <w:ilvl w:val="0"/>
                <w:numId w:val="0"/>
              </w:numPr>
              <w:ind w:left="800" w:hanging="360"/>
              <w:rPr>
                <w:rFonts w:cs="Arial"/>
                <w:bCs/>
                <w:sz w:val="24"/>
                <w:szCs w:val="24"/>
              </w:rPr>
            </w:pPr>
          </w:p>
          <w:p w14:paraId="467A26E7" w14:textId="77777777" w:rsidR="008E6253" w:rsidRPr="0095262D" w:rsidRDefault="008E6253" w:rsidP="008E6253">
            <w:pPr>
              <w:pStyle w:val="NOSNumberList"/>
              <w:numPr>
                <w:ilvl w:val="0"/>
                <w:numId w:val="0"/>
              </w:numPr>
              <w:ind w:left="800" w:hanging="360"/>
              <w:rPr>
                <w:rFonts w:cs="Arial"/>
                <w:bCs/>
                <w:sz w:val="24"/>
                <w:szCs w:val="24"/>
              </w:rPr>
            </w:pPr>
          </w:p>
          <w:p w14:paraId="64D43779" w14:textId="77777777" w:rsidR="008E6253" w:rsidRPr="008E6253" w:rsidRDefault="008E6253" w:rsidP="006525D2">
            <w:pPr>
              <w:pStyle w:val="NOSNumberList"/>
              <w:numPr>
                <w:ilvl w:val="0"/>
                <w:numId w:val="0"/>
              </w:numPr>
              <w:jc w:val="both"/>
              <w:rPr>
                <w:rFonts w:cs="Arial"/>
                <w:bCs/>
                <w:sz w:val="24"/>
                <w:szCs w:val="24"/>
              </w:rPr>
            </w:pPr>
          </w:p>
        </w:tc>
      </w:tr>
    </w:tbl>
    <w:p w14:paraId="743584BD" w14:textId="77777777" w:rsidR="00D309AB" w:rsidRPr="0095262D" w:rsidRDefault="00D309AB" w:rsidP="006525D2">
      <w:pPr>
        <w:pStyle w:val="NOSNumberList"/>
        <w:numPr>
          <w:ilvl w:val="0"/>
          <w:numId w:val="0"/>
        </w:numPr>
        <w:jc w:val="both"/>
        <w:rPr>
          <w:rFonts w:cs="Arial"/>
          <w:b/>
          <w:sz w:val="24"/>
          <w:szCs w:val="24"/>
        </w:rPr>
      </w:pPr>
    </w:p>
    <w:p w14:paraId="53B94D5D" w14:textId="77777777" w:rsidR="007629AD" w:rsidRPr="006525D2" w:rsidRDefault="00601686" w:rsidP="006525D2">
      <w:pPr>
        <w:pStyle w:val="NOSNumberList"/>
        <w:numPr>
          <w:ilvl w:val="0"/>
          <w:numId w:val="0"/>
        </w:numPr>
        <w:jc w:val="both"/>
        <w:rPr>
          <w:rFonts w:cs="Arial"/>
          <w:b/>
          <w:color w:val="16AD85"/>
          <w:sz w:val="28"/>
          <w:szCs w:val="28"/>
        </w:rPr>
      </w:pPr>
      <w:r w:rsidRPr="0067412B">
        <w:rPr>
          <w:rFonts w:cs="Arial"/>
          <w:b/>
          <w:bCs/>
          <w:color w:val="008868"/>
          <w:sz w:val="28"/>
          <w:szCs w:val="28"/>
          <w:lang w:val="cy-GB"/>
        </w:rPr>
        <w:t xml:space="preserve">Gweithgaredd dysgu </w:t>
      </w:r>
    </w:p>
    <w:p w14:paraId="06D9D549" w14:textId="77777777" w:rsidR="009505D5" w:rsidRDefault="009505D5" w:rsidP="006525D2">
      <w:pPr>
        <w:pStyle w:val="NOSNumberList"/>
        <w:numPr>
          <w:ilvl w:val="0"/>
          <w:numId w:val="0"/>
        </w:numPr>
        <w:jc w:val="both"/>
        <w:rPr>
          <w:rFonts w:cs="Arial"/>
          <w:b/>
          <w:color w:val="16AD85"/>
          <w:sz w:val="28"/>
          <w:szCs w:val="28"/>
        </w:rPr>
      </w:pPr>
    </w:p>
    <w:p w14:paraId="6DD80598" w14:textId="0DA22905" w:rsidR="007327F2" w:rsidRPr="0095262D" w:rsidRDefault="00601686" w:rsidP="005B422A">
      <w:pPr>
        <w:pStyle w:val="NOSNumberList"/>
        <w:numPr>
          <w:ilvl w:val="0"/>
          <w:numId w:val="0"/>
        </w:numPr>
        <w:rPr>
          <w:rFonts w:cs="Arial"/>
          <w:b/>
          <w:color w:val="16AD85"/>
          <w:sz w:val="24"/>
          <w:szCs w:val="24"/>
        </w:rPr>
      </w:pPr>
      <w:r w:rsidRPr="0095262D">
        <w:rPr>
          <w:rFonts w:cs="Arial"/>
          <w:bCs/>
          <w:sz w:val="24"/>
          <w:szCs w:val="24"/>
          <w:lang w:val="cy-GB"/>
        </w:rPr>
        <w:t xml:space="preserve">Rydych eisoes wedi dysgu yn y llyfr gwaith </w:t>
      </w:r>
      <w:r w:rsidR="00E83421">
        <w:rPr>
          <w:rFonts w:cs="Arial"/>
          <w:bCs/>
          <w:sz w:val="24"/>
          <w:szCs w:val="24"/>
          <w:lang w:val="cy-GB"/>
        </w:rPr>
        <w:t>e</w:t>
      </w:r>
      <w:r w:rsidRPr="0095262D">
        <w:rPr>
          <w:rFonts w:cs="Arial"/>
          <w:bCs/>
          <w:sz w:val="24"/>
          <w:szCs w:val="24"/>
          <w:lang w:val="cy-GB"/>
        </w:rPr>
        <w:t xml:space="preserve">gwyddorion a </w:t>
      </w:r>
      <w:r w:rsidR="00E83421">
        <w:rPr>
          <w:rFonts w:cs="Arial"/>
          <w:bCs/>
          <w:sz w:val="24"/>
          <w:szCs w:val="24"/>
          <w:lang w:val="cy-GB"/>
        </w:rPr>
        <w:t>g</w:t>
      </w:r>
      <w:r w:rsidRPr="0095262D">
        <w:rPr>
          <w:rFonts w:cs="Arial"/>
          <w:bCs/>
          <w:sz w:val="24"/>
          <w:szCs w:val="24"/>
          <w:lang w:val="cy-GB"/>
        </w:rPr>
        <w:t xml:space="preserve">werthoedd bod creu partneriaeth a pherthynas dda â theuluoedd/gofalwyr yn bwysig i gefnogi </w:t>
      </w:r>
      <w:r w:rsidR="00235499">
        <w:rPr>
          <w:rFonts w:cs="Arial"/>
          <w:bCs/>
          <w:sz w:val="24"/>
          <w:szCs w:val="24"/>
          <w:lang w:val="cy-GB"/>
        </w:rPr>
        <w:t xml:space="preserve">gofal, </w:t>
      </w:r>
      <w:r w:rsidRPr="0095262D">
        <w:rPr>
          <w:rFonts w:cs="Arial"/>
          <w:bCs/>
          <w:sz w:val="24"/>
          <w:szCs w:val="24"/>
          <w:lang w:val="cy-GB"/>
        </w:rPr>
        <w:t xml:space="preserve">dysgu a datblygiad plant. </w:t>
      </w:r>
    </w:p>
    <w:p w14:paraId="135B7B47" w14:textId="77777777" w:rsidR="007327F2" w:rsidRPr="006525D2" w:rsidRDefault="007327F2" w:rsidP="006525D2">
      <w:pPr>
        <w:pStyle w:val="NOSNumberList"/>
        <w:numPr>
          <w:ilvl w:val="0"/>
          <w:numId w:val="0"/>
        </w:numPr>
        <w:jc w:val="both"/>
        <w:rPr>
          <w:rFonts w:cs="Arial"/>
          <w:b/>
          <w:color w:val="16AD85"/>
          <w:sz w:val="28"/>
          <w:szCs w:val="28"/>
        </w:rPr>
      </w:pPr>
    </w:p>
    <w:tbl>
      <w:tblPr>
        <w:tblStyle w:val="TableGrid"/>
        <w:tblW w:w="0" w:type="auto"/>
        <w:tblLook w:val="04A0" w:firstRow="1" w:lastRow="0" w:firstColumn="1" w:lastColumn="0" w:noHBand="0" w:noVBand="1"/>
      </w:tblPr>
      <w:tblGrid>
        <w:gridCol w:w="13576"/>
      </w:tblGrid>
      <w:tr w:rsidR="00B94A7E" w14:paraId="347A0FC2" w14:textId="77777777" w:rsidTr="008E6253">
        <w:tc>
          <w:tcPr>
            <w:tcW w:w="13576" w:type="dxa"/>
          </w:tcPr>
          <w:p w14:paraId="37950B5D" w14:textId="77777777" w:rsidR="008E6253" w:rsidRPr="008E6253" w:rsidRDefault="00601686" w:rsidP="006525D2">
            <w:pPr>
              <w:pStyle w:val="NOSNumberList"/>
              <w:numPr>
                <w:ilvl w:val="0"/>
                <w:numId w:val="0"/>
              </w:numPr>
              <w:jc w:val="both"/>
              <w:rPr>
                <w:rFonts w:cs="Arial"/>
                <w:bCs/>
                <w:sz w:val="24"/>
                <w:szCs w:val="24"/>
              </w:rPr>
            </w:pPr>
            <w:r w:rsidRPr="008E6253">
              <w:rPr>
                <w:rFonts w:cs="Arial"/>
                <w:bCs/>
                <w:sz w:val="24"/>
                <w:szCs w:val="24"/>
                <w:lang w:val="cy-GB"/>
              </w:rPr>
              <w:t>Nodiadau'r llyfr gwaith</w:t>
            </w:r>
          </w:p>
          <w:p w14:paraId="6BE1CDF1" w14:textId="77777777" w:rsidR="008E6253" w:rsidRDefault="008E6253" w:rsidP="006525D2">
            <w:pPr>
              <w:pStyle w:val="NOSNumberList"/>
              <w:numPr>
                <w:ilvl w:val="0"/>
                <w:numId w:val="0"/>
              </w:numPr>
              <w:jc w:val="both"/>
              <w:rPr>
                <w:rFonts w:cs="Arial"/>
                <w:b/>
                <w:color w:val="16AD85"/>
                <w:sz w:val="28"/>
                <w:szCs w:val="28"/>
              </w:rPr>
            </w:pPr>
          </w:p>
          <w:p w14:paraId="50A68A9D" w14:textId="71162FB9" w:rsidR="008E6253" w:rsidRDefault="00601686" w:rsidP="008E6253">
            <w:pPr>
              <w:pStyle w:val="NOSNumberList"/>
              <w:numPr>
                <w:ilvl w:val="0"/>
                <w:numId w:val="31"/>
              </w:numPr>
              <w:jc w:val="both"/>
              <w:rPr>
                <w:rFonts w:cs="Arial"/>
                <w:bCs/>
                <w:sz w:val="24"/>
                <w:szCs w:val="24"/>
              </w:rPr>
            </w:pPr>
            <w:r w:rsidRPr="008E6253">
              <w:rPr>
                <w:rFonts w:cs="Arial"/>
                <w:bCs/>
                <w:sz w:val="24"/>
                <w:szCs w:val="24"/>
                <w:lang w:val="cy-GB"/>
              </w:rPr>
              <w:t>Disgrifiwch sut mae strwythur teuluoedd a threfniadau ar gyfer gofalu am blentyn yn gallu effeithio ar f</w:t>
            </w:r>
            <w:r w:rsidR="003C34F0">
              <w:rPr>
                <w:rFonts w:cs="Arial"/>
                <w:bCs/>
                <w:sz w:val="24"/>
                <w:szCs w:val="24"/>
                <w:lang w:val="cy-GB"/>
              </w:rPr>
              <w:t>fordd</w:t>
            </w:r>
            <w:r w:rsidRPr="008E6253">
              <w:rPr>
                <w:rFonts w:cs="Arial"/>
                <w:bCs/>
                <w:sz w:val="24"/>
                <w:szCs w:val="24"/>
                <w:lang w:val="cy-GB"/>
              </w:rPr>
              <w:t xml:space="preserve"> y plentyn </w:t>
            </w:r>
            <w:r w:rsidR="003C34F0">
              <w:rPr>
                <w:rFonts w:cs="Arial"/>
                <w:bCs/>
                <w:sz w:val="24"/>
                <w:szCs w:val="24"/>
                <w:lang w:val="cy-GB"/>
              </w:rPr>
              <w:t xml:space="preserve">o weld y byd </w:t>
            </w:r>
            <w:r w:rsidRPr="008E6253">
              <w:rPr>
                <w:rFonts w:cs="Arial"/>
                <w:bCs/>
                <w:sz w:val="24"/>
                <w:szCs w:val="24"/>
                <w:lang w:val="cy-GB"/>
              </w:rPr>
              <w:t>a'i ymdeimlad o lesiant.</w:t>
            </w:r>
          </w:p>
          <w:p w14:paraId="202090D0" w14:textId="77777777" w:rsidR="008E6253" w:rsidRDefault="008E6253" w:rsidP="008E6253">
            <w:pPr>
              <w:pStyle w:val="NOSNumberList"/>
              <w:numPr>
                <w:ilvl w:val="0"/>
                <w:numId w:val="0"/>
              </w:numPr>
              <w:ind w:left="800" w:hanging="360"/>
              <w:jc w:val="both"/>
              <w:rPr>
                <w:rFonts w:cs="Arial"/>
                <w:bCs/>
                <w:sz w:val="24"/>
                <w:szCs w:val="24"/>
              </w:rPr>
            </w:pPr>
          </w:p>
          <w:p w14:paraId="1C6044FF" w14:textId="77777777" w:rsidR="008E6253" w:rsidRDefault="008E6253" w:rsidP="008E6253">
            <w:pPr>
              <w:pStyle w:val="NOSNumberList"/>
              <w:numPr>
                <w:ilvl w:val="0"/>
                <w:numId w:val="0"/>
              </w:numPr>
              <w:ind w:left="800" w:hanging="360"/>
              <w:jc w:val="both"/>
              <w:rPr>
                <w:rFonts w:cs="Arial"/>
                <w:bCs/>
                <w:sz w:val="24"/>
                <w:szCs w:val="24"/>
              </w:rPr>
            </w:pPr>
          </w:p>
          <w:p w14:paraId="34439E6A" w14:textId="77777777" w:rsidR="008E6253" w:rsidRPr="008E6253" w:rsidRDefault="008E6253" w:rsidP="008E6253">
            <w:pPr>
              <w:pStyle w:val="NOSNumberList"/>
              <w:numPr>
                <w:ilvl w:val="0"/>
                <w:numId w:val="0"/>
              </w:numPr>
              <w:ind w:left="800" w:hanging="360"/>
              <w:jc w:val="both"/>
              <w:rPr>
                <w:rFonts w:cs="Arial"/>
                <w:bCs/>
                <w:sz w:val="24"/>
                <w:szCs w:val="24"/>
              </w:rPr>
            </w:pPr>
          </w:p>
          <w:p w14:paraId="21210FB1" w14:textId="7202E2A6" w:rsidR="008E6253" w:rsidRDefault="00601686" w:rsidP="008E6253">
            <w:pPr>
              <w:pStyle w:val="NOSNumberList"/>
              <w:numPr>
                <w:ilvl w:val="0"/>
                <w:numId w:val="31"/>
              </w:numPr>
              <w:jc w:val="both"/>
              <w:rPr>
                <w:rFonts w:cs="Arial"/>
                <w:bCs/>
                <w:sz w:val="24"/>
                <w:szCs w:val="24"/>
              </w:rPr>
            </w:pPr>
            <w:r w:rsidRPr="008E6253">
              <w:rPr>
                <w:rFonts w:cs="Arial"/>
                <w:bCs/>
                <w:sz w:val="24"/>
                <w:szCs w:val="24"/>
                <w:lang w:val="cy-GB"/>
              </w:rPr>
              <w:t>Pam y mae'n bwysig hy</w:t>
            </w:r>
            <w:r w:rsidR="00995FA0">
              <w:rPr>
                <w:rFonts w:cs="Arial"/>
                <w:bCs/>
                <w:sz w:val="24"/>
                <w:szCs w:val="24"/>
                <w:lang w:val="cy-GB"/>
              </w:rPr>
              <w:t>rwyddo</w:t>
            </w:r>
            <w:r w:rsidRPr="008E6253">
              <w:rPr>
                <w:rFonts w:cs="Arial"/>
                <w:bCs/>
                <w:sz w:val="24"/>
                <w:szCs w:val="24"/>
                <w:lang w:val="cy-GB"/>
              </w:rPr>
              <w:t xml:space="preserve"> hyder teuluoedd/gofalwyr yn eu rôl rhianta a datblygu eu gallu i uniaethu'n gadarnhaol a chymryd rhan mewn gweithgareddau chwarae gyda'u plentyn?</w:t>
            </w:r>
          </w:p>
          <w:p w14:paraId="0C63C236" w14:textId="77777777" w:rsidR="008E6253" w:rsidRDefault="008E6253" w:rsidP="008E6253">
            <w:pPr>
              <w:pStyle w:val="NOSNumberList"/>
              <w:numPr>
                <w:ilvl w:val="0"/>
                <w:numId w:val="0"/>
              </w:numPr>
              <w:ind w:left="800" w:hanging="360"/>
              <w:jc w:val="both"/>
              <w:rPr>
                <w:rFonts w:cs="Arial"/>
                <w:bCs/>
                <w:sz w:val="24"/>
                <w:szCs w:val="24"/>
              </w:rPr>
            </w:pPr>
          </w:p>
          <w:p w14:paraId="6A1E3AFA" w14:textId="77777777" w:rsidR="008E6253" w:rsidRDefault="008E6253" w:rsidP="008E6253">
            <w:pPr>
              <w:pStyle w:val="NOSNumberList"/>
              <w:numPr>
                <w:ilvl w:val="0"/>
                <w:numId w:val="0"/>
              </w:numPr>
              <w:ind w:left="800" w:hanging="360"/>
              <w:jc w:val="both"/>
              <w:rPr>
                <w:rFonts w:cs="Arial"/>
                <w:bCs/>
                <w:sz w:val="24"/>
                <w:szCs w:val="24"/>
              </w:rPr>
            </w:pPr>
          </w:p>
          <w:p w14:paraId="24C96CDA" w14:textId="77777777" w:rsidR="008E6253" w:rsidRPr="008E6253" w:rsidRDefault="008E6253" w:rsidP="008E6253">
            <w:pPr>
              <w:pStyle w:val="NOSNumberList"/>
              <w:numPr>
                <w:ilvl w:val="0"/>
                <w:numId w:val="0"/>
              </w:numPr>
              <w:ind w:left="800" w:hanging="360"/>
              <w:jc w:val="both"/>
              <w:rPr>
                <w:rFonts w:cs="Arial"/>
                <w:bCs/>
                <w:sz w:val="24"/>
                <w:szCs w:val="24"/>
              </w:rPr>
            </w:pPr>
          </w:p>
          <w:p w14:paraId="5E61AD7A" w14:textId="570CE3E8" w:rsidR="008E6253" w:rsidRPr="008E6253" w:rsidRDefault="00601686" w:rsidP="008E6253">
            <w:pPr>
              <w:pStyle w:val="NOSNumberList"/>
              <w:numPr>
                <w:ilvl w:val="0"/>
                <w:numId w:val="31"/>
              </w:numPr>
              <w:jc w:val="both"/>
              <w:rPr>
                <w:rFonts w:cs="Arial"/>
                <w:bCs/>
                <w:color w:val="16AD85"/>
                <w:sz w:val="28"/>
                <w:szCs w:val="28"/>
              </w:rPr>
            </w:pPr>
            <w:r w:rsidRPr="008E6253">
              <w:rPr>
                <w:rFonts w:cs="Arial"/>
                <w:bCs/>
                <w:sz w:val="24"/>
                <w:szCs w:val="24"/>
                <w:lang w:val="cy-GB"/>
              </w:rPr>
              <w:t>Eglurwch swyddogaeth cydberthnasau a rhwydweithiau cymorth wrth gefnogi llesiant plant a sut y byddech yn datblygu perthynas gadarnhaol â phlant a theuluoedd/gofalwyr yn seiliedig ar ymddiriedaeth, parch a thosturi.</w:t>
            </w:r>
          </w:p>
          <w:p w14:paraId="644909B2" w14:textId="77777777" w:rsidR="008E6253" w:rsidRDefault="008E6253" w:rsidP="008E6253">
            <w:pPr>
              <w:pStyle w:val="NOSNumberList"/>
              <w:numPr>
                <w:ilvl w:val="0"/>
                <w:numId w:val="0"/>
              </w:numPr>
              <w:ind w:left="800" w:hanging="360"/>
              <w:jc w:val="both"/>
              <w:rPr>
                <w:rFonts w:cs="Arial"/>
                <w:bCs/>
                <w:color w:val="16AD85"/>
                <w:sz w:val="28"/>
                <w:szCs w:val="28"/>
              </w:rPr>
            </w:pPr>
          </w:p>
          <w:p w14:paraId="6105CC7A" w14:textId="77777777" w:rsidR="008E6253" w:rsidRDefault="008E6253" w:rsidP="008E6253">
            <w:pPr>
              <w:pStyle w:val="NOSNumberList"/>
              <w:numPr>
                <w:ilvl w:val="0"/>
                <w:numId w:val="0"/>
              </w:numPr>
              <w:ind w:left="800" w:hanging="360"/>
              <w:jc w:val="both"/>
              <w:rPr>
                <w:rFonts w:cs="Arial"/>
                <w:bCs/>
                <w:color w:val="16AD85"/>
                <w:sz w:val="28"/>
                <w:szCs w:val="28"/>
              </w:rPr>
            </w:pPr>
          </w:p>
          <w:p w14:paraId="368243DB" w14:textId="77777777" w:rsidR="008E6253" w:rsidRDefault="008E6253" w:rsidP="008E6253">
            <w:pPr>
              <w:pStyle w:val="NOSNumberList"/>
              <w:numPr>
                <w:ilvl w:val="0"/>
                <w:numId w:val="0"/>
              </w:numPr>
              <w:ind w:left="800" w:hanging="360"/>
              <w:jc w:val="both"/>
              <w:rPr>
                <w:rFonts w:cs="Arial"/>
                <w:bCs/>
                <w:color w:val="16AD85"/>
                <w:sz w:val="28"/>
                <w:szCs w:val="28"/>
              </w:rPr>
            </w:pPr>
          </w:p>
          <w:p w14:paraId="3E71F2BD" w14:textId="77777777" w:rsidR="008E6253" w:rsidRPr="008E6253" w:rsidRDefault="008E6253" w:rsidP="008E6253">
            <w:pPr>
              <w:pStyle w:val="NOSNumberList"/>
              <w:numPr>
                <w:ilvl w:val="0"/>
                <w:numId w:val="0"/>
              </w:numPr>
              <w:ind w:left="800" w:hanging="360"/>
              <w:jc w:val="both"/>
              <w:rPr>
                <w:rFonts w:cs="Arial"/>
                <w:bCs/>
                <w:color w:val="16AD85"/>
                <w:sz w:val="28"/>
                <w:szCs w:val="28"/>
              </w:rPr>
            </w:pPr>
          </w:p>
        </w:tc>
      </w:tr>
    </w:tbl>
    <w:p w14:paraId="49BB49D0" w14:textId="77777777" w:rsidR="00A85EFD" w:rsidRDefault="00A85EFD" w:rsidP="006525D2">
      <w:pPr>
        <w:pStyle w:val="NOSNumberList"/>
        <w:numPr>
          <w:ilvl w:val="0"/>
          <w:numId w:val="0"/>
        </w:numPr>
        <w:jc w:val="both"/>
        <w:rPr>
          <w:rFonts w:cs="Arial"/>
          <w:b/>
          <w:color w:val="16AD85"/>
          <w:sz w:val="28"/>
          <w:szCs w:val="28"/>
        </w:rPr>
      </w:pPr>
    </w:p>
    <w:p w14:paraId="310B7D37" w14:textId="77777777" w:rsidR="00A85EFD" w:rsidRDefault="00A85EFD" w:rsidP="006525D2">
      <w:pPr>
        <w:pStyle w:val="NOSNumberList"/>
        <w:numPr>
          <w:ilvl w:val="0"/>
          <w:numId w:val="0"/>
        </w:numPr>
        <w:jc w:val="both"/>
        <w:rPr>
          <w:rFonts w:cs="Arial"/>
          <w:b/>
          <w:color w:val="16AD85"/>
          <w:sz w:val="28"/>
          <w:szCs w:val="28"/>
        </w:rPr>
      </w:pPr>
    </w:p>
    <w:p w14:paraId="467EDA72" w14:textId="77777777" w:rsidR="00E83421" w:rsidRDefault="00E83421">
      <w:pPr>
        <w:spacing w:after="160" w:line="259" w:lineRule="auto"/>
        <w:rPr>
          <w:rFonts w:eastAsia="Calibri"/>
          <w:b/>
          <w:bCs/>
          <w:color w:val="16AD85"/>
          <w:sz w:val="28"/>
          <w:szCs w:val="28"/>
          <w:lang w:val="cy-GB"/>
        </w:rPr>
      </w:pPr>
      <w:r>
        <w:rPr>
          <w:b/>
          <w:bCs/>
          <w:color w:val="16AD85"/>
          <w:sz w:val="28"/>
          <w:szCs w:val="28"/>
          <w:lang w:val="cy-GB"/>
        </w:rPr>
        <w:br w:type="page"/>
      </w:r>
    </w:p>
    <w:p w14:paraId="20CF79DA" w14:textId="73560807" w:rsidR="00EE1ACF" w:rsidRPr="006525D2" w:rsidRDefault="00601686" w:rsidP="0067412B">
      <w:pPr>
        <w:pStyle w:val="Heading1"/>
        <w:rPr>
          <w:color w:val="16AD85"/>
        </w:rPr>
      </w:pPr>
      <w:bookmarkStart w:id="7" w:name="_2.2_Amgylcheddau_cadarnhaol"/>
      <w:bookmarkEnd w:id="7"/>
      <w:r w:rsidRPr="0067412B">
        <w:lastRenderedPageBreak/>
        <w:t>2.2</w:t>
      </w:r>
      <w:r w:rsidRPr="006525D2">
        <w:rPr>
          <w:color w:val="16AD85"/>
        </w:rPr>
        <w:t xml:space="preserve"> </w:t>
      </w:r>
      <w:bookmarkStart w:id="8" w:name="Positive"/>
      <w:bookmarkEnd w:id="8"/>
      <w:r w:rsidRPr="0067412B">
        <w:t>Amgylcheddau cadarnhaol ar gyfer iechyd, llesiant, dysgu, datblygiad a chwarae plant</w:t>
      </w:r>
    </w:p>
    <w:p w14:paraId="528275FD" w14:textId="77777777" w:rsidR="00EE1ACF" w:rsidRPr="006525D2" w:rsidRDefault="00EE1ACF" w:rsidP="006525D2">
      <w:pPr>
        <w:jc w:val="both"/>
        <w:rPr>
          <w:b/>
          <w:sz w:val="28"/>
          <w:szCs w:val="28"/>
        </w:rPr>
      </w:pPr>
    </w:p>
    <w:p w14:paraId="71F543EC" w14:textId="77777777" w:rsidR="00EE1ACF" w:rsidRPr="0095262D" w:rsidRDefault="00601686" w:rsidP="006525D2">
      <w:pPr>
        <w:pStyle w:val="NOSNumberList"/>
        <w:numPr>
          <w:ilvl w:val="0"/>
          <w:numId w:val="0"/>
        </w:numPr>
        <w:spacing w:line="276" w:lineRule="auto"/>
        <w:jc w:val="both"/>
        <w:rPr>
          <w:rFonts w:cs="Arial"/>
          <w:bCs/>
          <w:sz w:val="24"/>
          <w:szCs w:val="24"/>
        </w:rPr>
      </w:pPr>
      <w:r w:rsidRPr="0095262D">
        <w:rPr>
          <w:rFonts w:cs="Arial"/>
          <w:bCs/>
          <w:sz w:val="24"/>
          <w:szCs w:val="24"/>
          <w:lang w:val="cy-GB"/>
        </w:rPr>
        <w:t>Mae darparu amgylcheddau cadarnhaol sy'n meithrin ac yn cefnogi llesiant emosiynol, corfforol a meddyliol plant yn bwysig er mwyn cefnogi eu twf a'u datblygiad. Mae amgylchedd cadarnhaol yn cynnwys darparu gofal o ansawdd da mewn amgylchedd ffisegol diogel a chyfforddus.</w:t>
      </w:r>
    </w:p>
    <w:p w14:paraId="693BACD8" w14:textId="77777777" w:rsidR="00EE1ACF" w:rsidRPr="0095262D" w:rsidRDefault="00EE1ACF" w:rsidP="006525D2">
      <w:pPr>
        <w:pStyle w:val="NOSNumberList"/>
        <w:numPr>
          <w:ilvl w:val="0"/>
          <w:numId w:val="0"/>
        </w:numPr>
        <w:spacing w:line="276" w:lineRule="auto"/>
        <w:jc w:val="both"/>
        <w:rPr>
          <w:rFonts w:cs="Arial"/>
          <w:bCs/>
          <w:sz w:val="24"/>
          <w:szCs w:val="24"/>
        </w:rPr>
      </w:pPr>
    </w:p>
    <w:p w14:paraId="3162BAE7" w14:textId="77777777" w:rsidR="00EE1ACF" w:rsidRPr="0095262D" w:rsidRDefault="00601686" w:rsidP="006525D2">
      <w:pPr>
        <w:pStyle w:val="NOSNumberList"/>
        <w:numPr>
          <w:ilvl w:val="0"/>
          <w:numId w:val="0"/>
        </w:numPr>
        <w:spacing w:line="276" w:lineRule="auto"/>
        <w:jc w:val="both"/>
        <w:rPr>
          <w:rFonts w:cs="Arial"/>
          <w:bCs/>
          <w:sz w:val="24"/>
          <w:szCs w:val="24"/>
        </w:rPr>
      </w:pPr>
      <w:r w:rsidRPr="0095262D">
        <w:rPr>
          <w:rFonts w:cs="Arial"/>
          <w:bCs/>
          <w:sz w:val="24"/>
          <w:szCs w:val="24"/>
          <w:lang w:val="cy-GB"/>
        </w:rPr>
        <w:t>Gan feddwl am y plant rydych chi'n eu cefnogi yn eich lleoliad, atebwch y cwestiynau isod.</w:t>
      </w:r>
    </w:p>
    <w:p w14:paraId="33A900FE" w14:textId="77777777" w:rsidR="000E0CAB" w:rsidRDefault="000E0CAB" w:rsidP="006525D2">
      <w:pPr>
        <w:pStyle w:val="NOSNumberList"/>
        <w:numPr>
          <w:ilvl w:val="0"/>
          <w:numId w:val="0"/>
        </w:numPr>
        <w:spacing w:line="276" w:lineRule="auto"/>
        <w:jc w:val="both"/>
        <w:rPr>
          <w:rFonts w:cs="Arial"/>
          <w:bCs/>
          <w:sz w:val="24"/>
          <w:szCs w:val="24"/>
        </w:rPr>
      </w:pPr>
    </w:p>
    <w:tbl>
      <w:tblPr>
        <w:tblStyle w:val="TableGrid"/>
        <w:tblW w:w="0" w:type="auto"/>
        <w:tblLook w:val="04A0" w:firstRow="1" w:lastRow="0" w:firstColumn="1" w:lastColumn="0" w:noHBand="0" w:noVBand="1"/>
      </w:tblPr>
      <w:tblGrid>
        <w:gridCol w:w="13576"/>
      </w:tblGrid>
      <w:tr w:rsidR="00B94A7E" w14:paraId="31E500DD" w14:textId="77777777" w:rsidTr="00310E1C">
        <w:tc>
          <w:tcPr>
            <w:tcW w:w="13576" w:type="dxa"/>
          </w:tcPr>
          <w:p w14:paraId="7597D847" w14:textId="77777777" w:rsidR="00310E1C" w:rsidRDefault="00601686" w:rsidP="006525D2">
            <w:pPr>
              <w:pStyle w:val="NOSNumberList"/>
              <w:numPr>
                <w:ilvl w:val="0"/>
                <w:numId w:val="0"/>
              </w:numPr>
              <w:spacing w:line="276" w:lineRule="auto"/>
              <w:jc w:val="both"/>
              <w:rPr>
                <w:rFonts w:cs="Arial"/>
                <w:bCs/>
                <w:sz w:val="24"/>
                <w:szCs w:val="24"/>
              </w:rPr>
            </w:pPr>
            <w:r>
              <w:rPr>
                <w:rFonts w:cs="Arial"/>
                <w:bCs/>
                <w:sz w:val="24"/>
                <w:szCs w:val="24"/>
                <w:lang w:val="cy-GB"/>
              </w:rPr>
              <w:t>Nodiadau'r llyfr gwaith</w:t>
            </w:r>
          </w:p>
          <w:p w14:paraId="5D510AFC" w14:textId="77777777" w:rsidR="00310E1C" w:rsidRDefault="00310E1C" w:rsidP="006525D2">
            <w:pPr>
              <w:pStyle w:val="NOSNumberList"/>
              <w:numPr>
                <w:ilvl w:val="0"/>
                <w:numId w:val="0"/>
              </w:numPr>
              <w:spacing w:line="276" w:lineRule="auto"/>
              <w:jc w:val="both"/>
              <w:rPr>
                <w:rFonts w:cs="Arial"/>
                <w:bCs/>
                <w:sz w:val="24"/>
                <w:szCs w:val="24"/>
              </w:rPr>
            </w:pPr>
          </w:p>
          <w:p w14:paraId="091F54AB" w14:textId="77777777" w:rsidR="00310E1C" w:rsidRPr="005D63A9" w:rsidRDefault="00601686" w:rsidP="00310E1C">
            <w:pPr>
              <w:pStyle w:val="NOSNumberList"/>
              <w:numPr>
                <w:ilvl w:val="0"/>
                <w:numId w:val="32"/>
              </w:numPr>
              <w:spacing w:line="276" w:lineRule="auto"/>
              <w:jc w:val="both"/>
              <w:rPr>
                <w:rFonts w:cs="Arial"/>
                <w:bCs/>
                <w:sz w:val="24"/>
                <w:szCs w:val="24"/>
              </w:rPr>
            </w:pPr>
            <w:r w:rsidRPr="00411B99">
              <w:rPr>
                <w:rFonts w:cs="Arial"/>
                <w:bCs/>
                <w:sz w:val="24"/>
                <w:szCs w:val="24"/>
                <w:lang w:val="cy-GB"/>
              </w:rPr>
              <w:t>Beth yw nodweddion amgylchedd cadarnhaol a sut y gallant fodloni'r gofynion rheoleiddiol?</w:t>
            </w:r>
          </w:p>
          <w:p w14:paraId="11FFE5E9" w14:textId="77777777" w:rsidR="00310E1C" w:rsidRDefault="00310E1C" w:rsidP="00310E1C">
            <w:pPr>
              <w:pStyle w:val="NOSNumberList"/>
              <w:numPr>
                <w:ilvl w:val="0"/>
                <w:numId w:val="0"/>
              </w:numPr>
              <w:spacing w:line="276" w:lineRule="auto"/>
              <w:ind w:left="800" w:hanging="360"/>
              <w:jc w:val="both"/>
              <w:rPr>
                <w:bCs/>
              </w:rPr>
            </w:pPr>
          </w:p>
          <w:p w14:paraId="2123E18E" w14:textId="77777777" w:rsidR="00310E1C" w:rsidRDefault="00310E1C" w:rsidP="00310E1C">
            <w:pPr>
              <w:pStyle w:val="NOSNumberList"/>
              <w:numPr>
                <w:ilvl w:val="0"/>
                <w:numId w:val="0"/>
              </w:numPr>
              <w:spacing w:line="276" w:lineRule="auto"/>
              <w:ind w:left="800" w:hanging="360"/>
              <w:jc w:val="both"/>
              <w:rPr>
                <w:bCs/>
              </w:rPr>
            </w:pPr>
          </w:p>
          <w:p w14:paraId="7890CA1E" w14:textId="77777777" w:rsidR="00310E1C" w:rsidRPr="00310E1C" w:rsidRDefault="00310E1C" w:rsidP="00310E1C">
            <w:pPr>
              <w:pStyle w:val="NOSNumberList"/>
              <w:numPr>
                <w:ilvl w:val="0"/>
                <w:numId w:val="0"/>
              </w:numPr>
              <w:spacing w:line="276" w:lineRule="auto"/>
              <w:ind w:left="800" w:hanging="360"/>
              <w:jc w:val="both"/>
              <w:rPr>
                <w:rFonts w:cs="Arial"/>
                <w:bCs/>
                <w:sz w:val="24"/>
                <w:szCs w:val="24"/>
              </w:rPr>
            </w:pPr>
          </w:p>
          <w:p w14:paraId="65A6D051" w14:textId="4C8177B0" w:rsidR="00310E1C" w:rsidRDefault="00601686" w:rsidP="00310E1C">
            <w:pPr>
              <w:pStyle w:val="ListParagraph"/>
              <w:numPr>
                <w:ilvl w:val="0"/>
                <w:numId w:val="32"/>
              </w:numPr>
              <w:rPr>
                <w:rFonts w:eastAsia="Calibri"/>
                <w:bCs/>
              </w:rPr>
            </w:pPr>
            <w:r w:rsidRPr="00310E1C">
              <w:rPr>
                <w:rFonts w:eastAsia="Calibri"/>
                <w:bCs/>
                <w:lang w:val="cy-GB"/>
              </w:rPr>
              <w:t xml:space="preserve">Gan feddwl am eich lleoliad eich hun, sut ydych chi'n sicrhau bod yr amgylchedd yn groesawgar, yn </w:t>
            </w:r>
            <w:r w:rsidR="003B640D">
              <w:rPr>
                <w:rFonts w:eastAsia="Calibri"/>
                <w:bCs/>
                <w:lang w:val="cy-GB"/>
              </w:rPr>
              <w:t>anogol</w:t>
            </w:r>
            <w:r w:rsidRPr="00310E1C">
              <w:rPr>
                <w:rFonts w:eastAsia="Calibri"/>
                <w:bCs/>
                <w:lang w:val="cy-GB"/>
              </w:rPr>
              <w:t>, yn ddiogel, yn lân, yn ddiddorol ac yn ystyried anghenion, diddordebau a dewisiadau plant?</w:t>
            </w:r>
          </w:p>
          <w:p w14:paraId="4B929129" w14:textId="77777777" w:rsidR="00310E1C" w:rsidRDefault="00310E1C" w:rsidP="00310E1C">
            <w:pPr>
              <w:rPr>
                <w:rFonts w:eastAsia="Calibri"/>
                <w:bCs/>
              </w:rPr>
            </w:pPr>
          </w:p>
          <w:p w14:paraId="50D7B4A6" w14:textId="77777777" w:rsidR="00310E1C" w:rsidRPr="00310E1C" w:rsidRDefault="00310E1C" w:rsidP="00310E1C">
            <w:pPr>
              <w:rPr>
                <w:rFonts w:eastAsia="Calibri"/>
                <w:bCs/>
              </w:rPr>
            </w:pPr>
          </w:p>
          <w:p w14:paraId="7E3A2D93" w14:textId="77777777" w:rsidR="00310E1C" w:rsidRDefault="00601686" w:rsidP="00310E1C">
            <w:pPr>
              <w:pStyle w:val="ListParagraph"/>
              <w:numPr>
                <w:ilvl w:val="0"/>
                <w:numId w:val="32"/>
              </w:numPr>
              <w:rPr>
                <w:rFonts w:eastAsia="Calibri"/>
                <w:bCs/>
              </w:rPr>
            </w:pPr>
            <w:r w:rsidRPr="00310E1C">
              <w:rPr>
                <w:rFonts w:eastAsia="Calibri"/>
                <w:bCs/>
                <w:lang w:val="cy-GB"/>
              </w:rPr>
              <w:t>Sut mae amgylchedd eich lleoliad yn cefnogi datblygiad a chynhwysiant holistaidd pob plentyn yn unol â fframweithiau'r cwricwlwm a meysydd y cwricwlwm?</w:t>
            </w:r>
          </w:p>
          <w:p w14:paraId="18F3687A" w14:textId="77777777" w:rsidR="00310E1C" w:rsidRDefault="00310E1C" w:rsidP="00310E1C">
            <w:pPr>
              <w:rPr>
                <w:rFonts w:eastAsia="Calibri"/>
                <w:bCs/>
              </w:rPr>
            </w:pPr>
          </w:p>
          <w:p w14:paraId="4CFBBE67" w14:textId="77777777" w:rsidR="00310E1C" w:rsidRPr="00310E1C" w:rsidRDefault="00310E1C" w:rsidP="00310E1C">
            <w:pPr>
              <w:rPr>
                <w:rFonts w:eastAsia="Calibri"/>
                <w:bCs/>
              </w:rPr>
            </w:pPr>
          </w:p>
          <w:p w14:paraId="70C44417" w14:textId="77777777" w:rsidR="00310E1C" w:rsidRDefault="00601686" w:rsidP="00310E1C">
            <w:pPr>
              <w:pStyle w:val="ListParagraph"/>
              <w:numPr>
                <w:ilvl w:val="0"/>
                <w:numId w:val="32"/>
              </w:numPr>
              <w:rPr>
                <w:rFonts w:eastAsia="Calibri"/>
                <w:bCs/>
              </w:rPr>
            </w:pPr>
            <w:r w:rsidRPr="00310E1C">
              <w:rPr>
                <w:rFonts w:eastAsia="Calibri"/>
                <w:bCs/>
                <w:lang w:val="cy-GB"/>
              </w:rPr>
              <w:lastRenderedPageBreak/>
              <w:t>Rhowch enghraifft o sut rydych wedi addasu'r amgylchedd i gefnogi datblygiad holistaidd a chynhwysiant plentyn yn eich lleoliad.</w:t>
            </w:r>
          </w:p>
          <w:p w14:paraId="34751BEB" w14:textId="77777777" w:rsidR="00310E1C" w:rsidRDefault="00310E1C" w:rsidP="00310E1C">
            <w:pPr>
              <w:rPr>
                <w:rFonts w:eastAsia="Calibri"/>
                <w:bCs/>
              </w:rPr>
            </w:pPr>
          </w:p>
          <w:p w14:paraId="0BBCE010" w14:textId="77777777" w:rsidR="00310E1C" w:rsidRPr="00310E1C" w:rsidRDefault="00310E1C" w:rsidP="00310E1C">
            <w:pPr>
              <w:rPr>
                <w:rFonts w:eastAsia="Calibri"/>
                <w:bCs/>
              </w:rPr>
            </w:pPr>
          </w:p>
          <w:p w14:paraId="67EC898C" w14:textId="77777777" w:rsidR="00310E1C" w:rsidRPr="00310E1C" w:rsidRDefault="00601686" w:rsidP="00310E1C">
            <w:pPr>
              <w:pStyle w:val="ListParagraph"/>
              <w:numPr>
                <w:ilvl w:val="0"/>
                <w:numId w:val="32"/>
              </w:numPr>
              <w:rPr>
                <w:rFonts w:eastAsia="Calibri"/>
                <w:bCs/>
              </w:rPr>
            </w:pPr>
            <w:r w:rsidRPr="00310E1C">
              <w:rPr>
                <w:rFonts w:eastAsia="Calibri"/>
                <w:bCs/>
                <w:lang w:val="cy-GB"/>
              </w:rPr>
              <w:t>Pam y mae arferion cyson yn bwysig i lesiant a datblygiad plant? Er enghraifft, sicrhau cydbwysedd rhwng cyfnodau o weithgarwch corfforol a gorffwys ac amser tawel?</w:t>
            </w:r>
          </w:p>
          <w:p w14:paraId="7865A17D" w14:textId="77777777" w:rsidR="00310E1C" w:rsidRDefault="00310E1C" w:rsidP="00310E1C">
            <w:pPr>
              <w:pStyle w:val="NOSNumberList"/>
              <w:numPr>
                <w:ilvl w:val="0"/>
                <w:numId w:val="0"/>
              </w:numPr>
              <w:spacing w:line="276" w:lineRule="auto"/>
              <w:ind w:left="720"/>
              <w:jc w:val="both"/>
              <w:rPr>
                <w:rFonts w:cs="Arial"/>
                <w:bCs/>
                <w:sz w:val="24"/>
                <w:szCs w:val="24"/>
              </w:rPr>
            </w:pPr>
          </w:p>
          <w:p w14:paraId="6DF12C3F" w14:textId="77777777" w:rsidR="00310E1C" w:rsidRDefault="00310E1C" w:rsidP="00310E1C">
            <w:pPr>
              <w:pStyle w:val="NOSNumberList"/>
              <w:numPr>
                <w:ilvl w:val="0"/>
                <w:numId w:val="0"/>
              </w:numPr>
              <w:spacing w:line="276" w:lineRule="auto"/>
              <w:ind w:left="720"/>
              <w:jc w:val="both"/>
              <w:rPr>
                <w:rFonts w:cs="Arial"/>
                <w:bCs/>
                <w:sz w:val="24"/>
                <w:szCs w:val="24"/>
              </w:rPr>
            </w:pPr>
          </w:p>
          <w:p w14:paraId="583B6632" w14:textId="77777777" w:rsidR="00310E1C" w:rsidRDefault="00310E1C" w:rsidP="00310E1C">
            <w:pPr>
              <w:pStyle w:val="NOSNumberList"/>
              <w:numPr>
                <w:ilvl w:val="0"/>
                <w:numId w:val="0"/>
              </w:numPr>
              <w:spacing w:line="276" w:lineRule="auto"/>
              <w:ind w:left="720"/>
              <w:jc w:val="both"/>
              <w:rPr>
                <w:rFonts w:cs="Arial"/>
                <w:bCs/>
                <w:sz w:val="24"/>
                <w:szCs w:val="24"/>
              </w:rPr>
            </w:pPr>
          </w:p>
          <w:p w14:paraId="79CC68FF" w14:textId="77777777" w:rsidR="00310E1C" w:rsidRDefault="00310E1C" w:rsidP="00310E1C">
            <w:pPr>
              <w:pStyle w:val="NOSNumberList"/>
              <w:numPr>
                <w:ilvl w:val="0"/>
                <w:numId w:val="0"/>
              </w:numPr>
              <w:spacing w:line="276" w:lineRule="auto"/>
              <w:ind w:left="720"/>
              <w:jc w:val="both"/>
              <w:rPr>
                <w:rFonts w:cs="Arial"/>
                <w:bCs/>
                <w:sz w:val="24"/>
                <w:szCs w:val="24"/>
              </w:rPr>
            </w:pPr>
          </w:p>
        </w:tc>
      </w:tr>
    </w:tbl>
    <w:p w14:paraId="395EEC70" w14:textId="77777777" w:rsidR="00310E1C" w:rsidRPr="0095262D" w:rsidRDefault="00310E1C" w:rsidP="006525D2">
      <w:pPr>
        <w:pStyle w:val="NOSNumberList"/>
        <w:numPr>
          <w:ilvl w:val="0"/>
          <w:numId w:val="0"/>
        </w:numPr>
        <w:spacing w:line="276" w:lineRule="auto"/>
        <w:jc w:val="both"/>
        <w:rPr>
          <w:rFonts w:cs="Arial"/>
          <w:bCs/>
          <w:sz w:val="24"/>
          <w:szCs w:val="24"/>
        </w:rPr>
      </w:pPr>
    </w:p>
    <w:p w14:paraId="09A1497A" w14:textId="77777777" w:rsidR="000E0CAB" w:rsidRPr="0095262D" w:rsidRDefault="000E0CAB" w:rsidP="00310E1C">
      <w:pPr>
        <w:spacing w:after="0"/>
        <w:jc w:val="both"/>
      </w:pPr>
    </w:p>
    <w:p w14:paraId="0B8C770F" w14:textId="77777777" w:rsidR="008E31C6" w:rsidRPr="0095262D" w:rsidRDefault="008E31C6" w:rsidP="006525D2">
      <w:pPr>
        <w:pStyle w:val="ListParagraph"/>
        <w:spacing w:after="0"/>
        <w:jc w:val="both"/>
      </w:pPr>
    </w:p>
    <w:p w14:paraId="26C03498" w14:textId="77777777" w:rsidR="000E0CAB" w:rsidRDefault="000E0CAB" w:rsidP="006525D2">
      <w:pPr>
        <w:pStyle w:val="ListParagraph"/>
        <w:tabs>
          <w:tab w:val="center" w:pos="1947"/>
        </w:tabs>
        <w:jc w:val="both"/>
      </w:pPr>
    </w:p>
    <w:p w14:paraId="36AE8343" w14:textId="77777777" w:rsidR="005D63A9" w:rsidRDefault="005D63A9" w:rsidP="006525D2">
      <w:pPr>
        <w:pStyle w:val="ListParagraph"/>
        <w:tabs>
          <w:tab w:val="center" w:pos="1947"/>
        </w:tabs>
        <w:jc w:val="both"/>
      </w:pPr>
    </w:p>
    <w:p w14:paraId="5FEE6539" w14:textId="77777777" w:rsidR="005D63A9" w:rsidRDefault="005D63A9" w:rsidP="006525D2">
      <w:pPr>
        <w:pStyle w:val="ListParagraph"/>
        <w:tabs>
          <w:tab w:val="center" w:pos="1947"/>
        </w:tabs>
        <w:jc w:val="both"/>
      </w:pPr>
    </w:p>
    <w:p w14:paraId="57AE2B46" w14:textId="77777777" w:rsidR="005D63A9" w:rsidRDefault="005D63A9" w:rsidP="006525D2">
      <w:pPr>
        <w:pStyle w:val="ListParagraph"/>
        <w:tabs>
          <w:tab w:val="center" w:pos="1947"/>
        </w:tabs>
        <w:jc w:val="both"/>
      </w:pPr>
    </w:p>
    <w:p w14:paraId="4FBF0807" w14:textId="77777777" w:rsidR="005D63A9" w:rsidRDefault="005D63A9" w:rsidP="006525D2">
      <w:pPr>
        <w:pStyle w:val="ListParagraph"/>
        <w:tabs>
          <w:tab w:val="center" w:pos="1947"/>
        </w:tabs>
        <w:jc w:val="both"/>
      </w:pPr>
    </w:p>
    <w:p w14:paraId="6EA3C816" w14:textId="77777777" w:rsidR="005D63A9" w:rsidRDefault="005D63A9" w:rsidP="006525D2">
      <w:pPr>
        <w:pStyle w:val="ListParagraph"/>
        <w:tabs>
          <w:tab w:val="center" w:pos="1947"/>
        </w:tabs>
        <w:jc w:val="both"/>
      </w:pPr>
    </w:p>
    <w:p w14:paraId="1C3FE224" w14:textId="77777777" w:rsidR="005D63A9" w:rsidRPr="0095262D" w:rsidRDefault="005D63A9" w:rsidP="006525D2">
      <w:pPr>
        <w:pStyle w:val="ListParagraph"/>
        <w:tabs>
          <w:tab w:val="center" w:pos="1947"/>
        </w:tabs>
        <w:jc w:val="both"/>
      </w:pPr>
    </w:p>
    <w:p w14:paraId="0D298A38" w14:textId="77777777" w:rsidR="00E83421" w:rsidRDefault="00E83421">
      <w:pPr>
        <w:spacing w:after="160" w:line="259" w:lineRule="auto"/>
        <w:rPr>
          <w:rFonts w:eastAsia="Calibri"/>
          <w:b/>
          <w:bCs/>
          <w:color w:val="16AD85"/>
          <w:sz w:val="28"/>
          <w:szCs w:val="28"/>
          <w:lang w:val="cy-GB"/>
        </w:rPr>
      </w:pPr>
      <w:r>
        <w:rPr>
          <w:rFonts w:eastAsia="Calibri"/>
          <w:b/>
          <w:bCs/>
          <w:color w:val="16AD85"/>
          <w:sz w:val="28"/>
          <w:szCs w:val="28"/>
          <w:lang w:val="cy-GB"/>
        </w:rPr>
        <w:br w:type="page"/>
      </w:r>
    </w:p>
    <w:p w14:paraId="59D33327" w14:textId="0B8F2275" w:rsidR="00EE1ACF" w:rsidRPr="006525D2" w:rsidRDefault="00601686" w:rsidP="0067412B">
      <w:pPr>
        <w:pStyle w:val="Heading1"/>
      </w:pPr>
      <w:bookmarkStart w:id="9" w:name="_2.3_Chwarae"/>
      <w:bookmarkEnd w:id="9"/>
      <w:r w:rsidRPr="0067412B">
        <w:lastRenderedPageBreak/>
        <w:t>2.3</w:t>
      </w:r>
      <w:r w:rsidRPr="006525D2">
        <w:rPr>
          <w:color w:val="16AD85"/>
        </w:rPr>
        <w:t xml:space="preserve"> </w:t>
      </w:r>
      <w:bookmarkStart w:id="10" w:name="Play"/>
      <w:bookmarkEnd w:id="10"/>
      <w:r w:rsidRPr="0067412B">
        <w:t>Chwarae</w:t>
      </w:r>
    </w:p>
    <w:p w14:paraId="165E423A" w14:textId="249013EC" w:rsidR="00EE1ACF" w:rsidRPr="005B422A" w:rsidRDefault="00601686" w:rsidP="006525D2">
      <w:pPr>
        <w:jc w:val="both"/>
        <w:rPr>
          <w:rFonts w:eastAsia="Calibri"/>
          <w:i/>
          <w:iCs/>
          <w:lang w:val="cy-GB"/>
        </w:rPr>
      </w:pPr>
      <w:r w:rsidRPr="0095262D">
        <w:rPr>
          <w:rFonts w:eastAsia="Calibri"/>
          <w:lang w:val="cy-GB"/>
        </w:rPr>
        <w:t>Mae chwarae</w:t>
      </w:r>
      <w:r w:rsidR="003B640D">
        <w:rPr>
          <w:rFonts w:eastAsia="Calibri"/>
          <w:lang w:val="cy-GB"/>
        </w:rPr>
        <w:t>’</w:t>
      </w:r>
      <w:r w:rsidRPr="0095262D">
        <w:rPr>
          <w:rFonts w:eastAsia="Calibri"/>
          <w:lang w:val="cy-GB"/>
        </w:rPr>
        <w:t xml:space="preserve">n bwysig ar gyfer iechyd, llesiant, dysgu a datblygiad plant. Mae </w:t>
      </w:r>
      <w:r w:rsidRPr="0095262D">
        <w:rPr>
          <w:rFonts w:eastAsia="Calibri"/>
          <w:i/>
          <w:iCs/>
          <w:lang w:val="cy-GB"/>
        </w:rPr>
        <w:t xml:space="preserve">Cyfarwyddyd Statudol </w:t>
      </w:r>
      <w:r w:rsidRPr="0095262D">
        <w:rPr>
          <w:rFonts w:eastAsia="Calibri"/>
          <w:lang w:val="cy-GB"/>
        </w:rPr>
        <w:t>Llywodraeth Cymru</w:t>
      </w:r>
      <w:r w:rsidRPr="0095262D">
        <w:rPr>
          <w:rFonts w:eastAsia="Calibri"/>
          <w:i/>
          <w:iCs/>
          <w:lang w:val="cy-GB"/>
        </w:rPr>
        <w:t xml:space="preserve"> – Cymru </w:t>
      </w:r>
      <w:r w:rsidR="008A2D4D">
        <w:rPr>
          <w:rFonts w:eastAsia="Calibri"/>
          <w:i/>
          <w:iCs/>
          <w:lang w:val="cy-GB"/>
        </w:rPr>
        <w:t>–</w:t>
      </w:r>
      <w:r w:rsidRPr="0095262D">
        <w:rPr>
          <w:rFonts w:eastAsia="Calibri"/>
          <w:i/>
          <w:iCs/>
          <w:lang w:val="cy-GB"/>
        </w:rPr>
        <w:t xml:space="preserve"> Gwlad Lle mae Cyfle i Chwarae</w:t>
      </w:r>
      <w:r w:rsidRPr="0095262D">
        <w:rPr>
          <w:rFonts w:eastAsia="Calibri"/>
          <w:lang w:val="cy-GB"/>
        </w:rPr>
        <w:t xml:space="preserve"> (2014) yn nodi:</w:t>
      </w:r>
    </w:p>
    <w:p w14:paraId="391F637E" w14:textId="634766F6" w:rsidR="00EE1ACF" w:rsidRPr="0095262D" w:rsidRDefault="00601686" w:rsidP="006525D2">
      <w:pPr>
        <w:jc w:val="both"/>
        <w:rPr>
          <w:rFonts w:eastAsia="Calibri"/>
          <w:i/>
        </w:rPr>
      </w:pPr>
      <w:r w:rsidRPr="0095262D">
        <w:rPr>
          <w:rFonts w:eastAsia="Calibri"/>
          <w:i/>
          <w:iCs/>
          <w:lang w:val="cy-GB"/>
        </w:rPr>
        <w:t>“Mae Llywodraeth Cymru yn rhoi gwerth mawr ar chwarae ac ar ei bwysigrwydd i fywydau plant yn ein cymdeithas. Credwn fod gan blant hawl sylfaenol i allu chwarae, a bod chwarae’n rhan annatod o’u mwynhad mewn bywyd ac yn cyfrannu at eu lles.  Credwn hefyd fod chwarae yn hanfodol i ddatblygiad gwybyddol; corfforol; cymdeithasol ac emosiynol plant. Mae llawer o dystiolaeth i gefnogi’r gred hon yn ogystal â dealltwriaeth gynyddol o gyfraniad chwarae nid yn unig at fywydau plant, ond hefyd at les eu teuluoedd a’r gymuned ehangach</w:t>
      </w:r>
      <w:r w:rsidR="008A2D4D" w:rsidRPr="0095262D">
        <w:rPr>
          <w:rFonts w:eastAsia="Calibri"/>
          <w:i/>
          <w:iCs/>
          <w:lang w:val="cy-GB"/>
        </w:rPr>
        <w:t>.</w:t>
      </w:r>
      <w:r w:rsidR="008A2D4D">
        <w:rPr>
          <w:rFonts w:eastAsia="Calibri"/>
          <w:i/>
          <w:iCs/>
          <w:lang w:val="cy-GB"/>
        </w:rPr>
        <w:t>”</w:t>
      </w:r>
    </w:p>
    <w:p w14:paraId="0438AA00" w14:textId="77777777" w:rsidR="006525D2" w:rsidRPr="006525D2" w:rsidRDefault="006525D2" w:rsidP="006525D2">
      <w:pPr>
        <w:jc w:val="both"/>
        <w:rPr>
          <w:rFonts w:eastAsia="Calibri"/>
          <w:b/>
          <w:bCs/>
          <w:sz w:val="28"/>
          <w:szCs w:val="28"/>
        </w:rPr>
      </w:pPr>
    </w:p>
    <w:p w14:paraId="0CDE7195" w14:textId="77777777" w:rsidR="0057019D" w:rsidRPr="006525D2" w:rsidRDefault="00601686" w:rsidP="006525D2">
      <w:pPr>
        <w:jc w:val="both"/>
        <w:rPr>
          <w:rFonts w:eastAsia="Calibri"/>
          <w:b/>
          <w:bCs/>
          <w:color w:val="16AD85"/>
          <w:sz w:val="28"/>
          <w:szCs w:val="28"/>
        </w:rPr>
      </w:pPr>
      <w:r w:rsidRPr="0067412B">
        <w:rPr>
          <w:rFonts w:eastAsia="Calibri"/>
          <w:b/>
          <w:bCs/>
          <w:color w:val="008868"/>
          <w:sz w:val="28"/>
          <w:szCs w:val="28"/>
          <w:lang w:val="cy-GB"/>
        </w:rPr>
        <w:t xml:space="preserve">Gweithgaredd dysgu </w:t>
      </w:r>
    </w:p>
    <w:p w14:paraId="4CB821B7" w14:textId="39F01834" w:rsidR="00310E1C" w:rsidRDefault="00601686" w:rsidP="006525D2">
      <w:pPr>
        <w:jc w:val="both"/>
        <w:rPr>
          <w:rFonts w:eastAsia="Calibri"/>
        </w:rPr>
      </w:pPr>
      <w:r w:rsidRPr="00310E1C">
        <w:rPr>
          <w:rFonts w:eastAsia="Calibri"/>
          <w:lang w:val="cy-GB"/>
        </w:rPr>
        <w:t xml:space="preserve">Mae'r </w:t>
      </w:r>
      <w:r w:rsidR="008A2D4D">
        <w:rPr>
          <w:rFonts w:eastAsia="Calibri"/>
          <w:lang w:val="cy-GB"/>
        </w:rPr>
        <w:t>e</w:t>
      </w:r>
      <w:r w:rsidRPr="00310E1C">
        <w:rPr>
          <w:rFonts w:eastAsia="Calibri"/>
          <w:lang w:val="cy-GB"/>
        </w:rPr>
        <w:t xml:space="preserve">gwyddorion </w:t>
      </w:r>
      <w:r w:rsidR="008A2D4D">
        <w:rPr>
          <w:rFonts w:eastAsia="Calibri"/>
          <w:lang w:val="cy-GB"/>
        </w:rPr>
        <w:t>g</w:t>
      </w:r>
      <w:r w:rsidRPr="00310E1C">
        <w:rPr>
          <w:rFonts w:eastAsia="Calibri"/>
          <w:lang w:val="cy-GB"/>
        </w:rPr>
        <w:t>waith</w:t>
      </w:r>
      <w:r w:rsidR="008A2D4D">
        <w:rPr>
          <w:rFonts w:eastAsia="Calibri"/>
          <w:lang w:val="cy-GB"/>
        </w:rPr>
        <w:t xml:space="preserve"> c</w:t>
      </w:r>
      <w:r w:rsidRPr="00310E1C">
        <w:rPr>
          <w:rFonts w:eastAsia="Calibri"/>
          <w:lang w:val="cy-GB"/>
        </w:rPr>
        <w:t>hwarae yn sefydlu fframwaith proffesiynol a moesegol ar gyfer gwaith chwarae. Maent yn cael eu cymeradwyo a'u cefnogi gan y sector gwaith chwarae a gan Lywodraeth Cymru.</w:t>
      </w:r>
    </w:p>
    <w:p w14:paraId="4EF25959" w14:textId="77777777" w:rsidR="00310E1C" w:rsidRPr="00310E1C" w:rsidRDefault="00601686" w:rsidP="00310E1C">
      <w:pPr>
        <w:jc w:val="both"/>
        <w:rPr>
          <w:rFonts w:eastAsia="Calibri"/>
        </w:rPr>
      </w:pPr>
      <w:r w:rsidRPr="0095262D">
        <w:rPr>
          <w:rFonts w:eastAsia="Calibri"/>
          <w:lang w:val="cy-GB"/>
        </w:rPr>
        <w:t xml:space="preserve">Atebwch y cwestiynau canlynol i ddangos eich bod yn deall pwysigrwydd chwarae a sut y gallwch gefnogi chwarae yn eich swydd. </w:t>
      </w:r>
    </w:p>
    <w:tbl>
      <w:tblPr>
        <w:tblStyle w:val="TableGrid"/>
        <w:tblW w:w="0" w:type="auto"/>
        <w:tblLook w:val="04A0" w:firstRow="1" w:lastRow="0" w:firstColumn="1" w:lastColumn="0" w:noHBand="0" w:noVBand="1"/>
      </w:tblPr>
      <w:tblGrid>
        <w:gridCol w:w="13576"/>
      </w:tblGrid>
      <w:tr w:rsidR="00B94A7E" w14:paraId="1641566A" w14:textId="77777777" w:rsidTr="00310E1C">
        <w:tc>
          <w:tcPr>
            <w:tcW w:w="13576" w:type="dxa"/>
          </w:tcPr>
          <w:p w14:paraId="425A8C70" w14:textId="77777777" w:rsidR="00310E1C" w:rsidRDefault="00601686" w:rsidP="00310E1C">
            <w:pPr>
              <w:jc w:val="both"/>
              <w:rPr>
                <w:rFonts w:eastAsia="Calibri"/>
              </w:rPr>
            </w:pPr>
            <w:r w:rsidRPr="00310E1C">
              <w:rPr>
                <w:rFonts w:eastAsia="Calibri"/>
                <w:lang w:val="cy-GB"/>
              </w:rPr>
              <w:t>Nodiadau'r llyfr gwaith</w:t>
            </w:r>
          </w:p>
          <w:p w14:paraId="26CA8E1D" w14:textId="25CBAB2E" w:rsidR="00310E1C" w:rsidRDefault="00601686" w:rsidP="00310E1C">
            <w:pPr>
              <w:pStyle w:val="ListParagraph"/>
              <w:numPr>
                <w:ilvl w:val="0"/>
                <w:numId w:val="33"/>
              </w:numPr>
              <w:rPr>
                <w:rFonts w:eastAsia="Calibri"/>
              </w:rPr>
            </w:pPr>
            <w:r w:rsidRPr="00310E1C">
              <w:rPr>
                <w:rFonts w:eastAsia="Calibri"/>
                <w:lang w:val="cy-GB"/>
              </w:rPr>
              <w:t xml:space="preserve">Darllenwch am </w:t>
            </w:r>
            <w:hyperlink r:id="rId11" w:history="1">
              <w:r w:rsidRPr="008A2D4D">
                <w:rPr>
                  <w:rStyle w:val="Hyperlink"/>
                  <w:rFonts w:eastAsia="Calibri"/>
                  <w:lang w:val="cy-GB"/>
                </w:rPr>
                <w:t>egwyddorion gwaith</w:t>
              </w:r>
              <w:r w:rsidR="0011560C" w:rsidRPr="008A2D4D">
                <w:rPr>
                  <w:rStyle w:val="Hyperlink"/>
                  <w:rFonts w:eastAsia="Calibri"/>
                  <w:lang w:val="cy-GB"/>
                </w:rPr>
                <w:t xml:space="preserve"> c</w:t>
              </w:r>
              <w:r w:rsidR="0011560C" w:rsidRPr="008A2D4D">
                <w:rPr>
                  <w:rStyle w:val="Hyperlink"/>
                  <w:rFonts w:eastAsia="Calibri"/>
                  <w:lang w:val="cy-GB"/>
                </w:rPr>
                <w:t>h</w:t>
              </w:r>
              <w:r w:rsidR="0011560C" w:rsidRPr="008A2D4D">
                <w:rPr>
                  <w:rStyle w:val="Hyperlink"/>
                  <w:rFonts w:eastAsia="Calibri"/>
                  <w:lang w:val="cy-GB"/>
                </w:rPr>
                <w:t>warae</w:t>
              </w:r>
            </w:hyperlink>
            <w:r w:rsidRPr="00310E1C">
              <w:rPr>
                <w:rFonts w:eastAsia="Calibri"/>
                <w:lang w:val="cy-GB"/>
              </w:rPr>
              <w:t xml:space="preserve"> a disgrifiwch ystyr "egwyddorion gwaith chwarae”.</w:t>
            </w:r>
          </w:p>
          <w:p w14:paraId="43BAB7D1" w14:textId="77777777" w:rsidR="00411B99" w:rsidRDefault="00411B99" w:rsidP="00411B99">
            <w:pPr>
              <w:rPr>
                <w:rFonts w:eastAsia="Calibri"/>
              </w:rPr>
            </w:pPr>
          </w:p>
          <w:p w14:paraId="6D2A9920" w14:textId="77777777" w:rsidR="00411B99" w:rsidRPr="00411B99" w:rsidRDefault="00411B99" w:rsidP="00411B99">
            <w:pPr>
              <w:rPr>
                <w:rFonts w:eastAsia="Calibri"/>
              </w:rPr>
            </w:pPr>
          </w:p>
        </w:tc>
      </w:tr>
    </w:tbl>
    <w:p w14:paraId="639CE8A9" w14:textId="77777777" w:rsidR="000E6FEA" w:rsidRDefault="000E6FEA" w:rsidP="00310E1C">
      <w:pPr>
        <w:jc w:val="both"/>
        <w:rPr>
          <w:rFonts w:eastAsia="Calibri"/>
          <w:b/>
          <w:bCs/>
          <w:color w:val="16AD85"/>
        </w:rPr>
      </w:pPr>
    </w:p>
    <w:p w14:paraId="15969887" w14:textId="77777777" w:rsidR="00331364" w:rsidRDefault="00331364" w:rsidP="00310E1C">
      <w:pPr>
        <w:jc w:val="both"/>
        <w:rPr>
          <w:rFonts w:eastAsia="Calibri"/>
          <w:b/>
          <w:bCs/>
          <w:color w:val="16AD85"/>
        </w:rPr>
      </w:pPr>
    </w:p>
    <w:p w14:paraId="4F8FF546" w14:textId="03238E93" w:rsidR="0057019D" w:rsidRPr="00165332" w:rsidRDefault="00601686" w:rsidP="00165332">
      <w:pPr>
        <w:jc w:val="both"/>
        <w:rPr>
          <w:rFonts w:eastAsia="Calibri"/>
        </w:rPr>
      </w:pPr>
      <w:r w:rsidRPr="00310E1C">
        <w:rPr>
          <w:rFonts w:eastAsia="Calibri"/>
          <w:lang w:val="cy-GB"/>
        </w:rPr>
        <w:lastRenderedPageBreak/>
        <w:t>Yn y tabl isod</w:t>
      </w:r>
      <w:r w:rsidR="008A2D4D">
        <w:rPr>
          <w:rFonts w:eastAsia="Calibri"/>
          <w:lang w:val="cy-GB"/>
        </w:rPr>
        <w:t>,</w:t>
      </w:r>
      <w:r w:rsidRPr="00310E1C">
        <w:rPr>
          <w:rFonts w:eastAsia="Calibri"/>
          <w:lang w:val="cy-GB"/>
        </w:rPr>
        <w:t xml:space="preserve"> disgrifiwch fathau gwahanol o chwarae a'u manteision. Mae'r cyntaf wedi'i gwblhau'n barod fel enghraifft.</w:t>
      </w:r>
    </w:p>
    <w:tbl>
      <w:tblPr>
        <w:tblStyle w:val="TableGrid"/>
        <w:tblW w:w="0" w:type="auto"/>
        <w:tblInd w:w="-5" w:type="dxa"/>
        <w:tblLook w:val="04A0" w:firstRow="1" w:lastRow="0" w:firstColumn="1" w:lastColumn="0" w:noHBand="0" w:noVBand="1"/>
      </w:tblPr>
      <w:tblGrid>
        <w:gridCol w:w="3686"/>
        <w:gridCol w:w="5690"/>
        <w:gridCol w:w="4205"/>
      </w:tblGrid>
      <w:tr w:rsidR="00B94A7E" w14:paraId="614C761C" w14:textId="77777777" w:rsidTr="00310E1C">
        <w:tc>
          <w:tcPr>
            <w:tcW w:w="3686" w:type="dxa"/>
          </w:tcPr>
          <w:p w14:paraId="60C1677A" w14:textId="77777777" w:rsidR="000E6FEA" w:rsidRPr="00310E1C" w:rsidRDefault="00601686" w:rsidP="006525D2">
            <w:pPr>
              <w:pStyle w:val="ListParagraph"/>
              <w:ind w:left="0"/>
              <w:jc w:val="both"/>
              <w:rPr>
                <w:rFonts w:eastAsia="Calibri"/>
                <w:b/>
                <w:bCs/>
              </w:rPr>
            </w:pPr>
            <w:r w:rsidRPr="00310E1C">
              <w:rPr>
                <w:rFonts w:eastAsia="Calibri"/>
                <w:b/>
                <w:bCs/>
                <w:lang w:val="cy-GB"/>
              </w:rPr>
              <w:t>Math o chwarae</w:t>
            </w:r>
          </w:p>
        </w:tc>
        <w:tc>
          <w:tcPr>
            <w:tcW w:w="5690" w:type="dxa"/>
          </w:tcPr>
          <w:p w14:paraId="76ABA67B" w14:textId="77777777" w:rsidR="000E6FEA" w:rsidRPr="00310E1C" w:rsidRDefault="00601686" w:rsidP="006525D2">
            <w:pPr>
              <w:pStyle w:val="ListParagraph"/>
              <w:ind w:left="0"/>
              <w:jc w:val="both"/>
              <w:rPr>
                <w:rFonts w:eastAsia="Calibri"/>
                <w:b/>
                <w:bCs/>
              </w:rPr>
            </w:pPr>
            <w:r w:rsidRPr="00310E1C">
              <w:rPr>
                <w:rFonts w:eastAsia="Calibri"/>
                <w:b/>
                <w:bCs/>
                <w:lang w:val="cy-GB"/>
              </w:rPr>
              <w:t>Disgrifiad</w:t>
            </w:r>
          </w:p>
        </w:tc>
        <w:tc>
          <w:tcPr>
            <w:tcW w:w="4205" w:type="dxa"/>
          </w:tcPr>
          <w:p w14:paraId="321EC3DB" w14:textId="77777777" w:rsidR="000E6FEA" w:rsidRPr="00310E1C" w:rsidRDefault="00601686" w:rsidP="006525D2">
            <w:pPr>
              <w:pStyle w:val="ListParagraph"/>
              <w:ind w:left="0"/>
              <w:jc w:val="both"/>
              <w:rPr>
                <w:rFonts w:eastAsia="Calibri"/>
                <w:b/>
                <w:bCs/>
              </w:rPr>
            </w:pPr>
            <w:r w:rsidRPr="00310E1C">
              <w:rPr>
                <w:rFonts w:eastAsia="Calibri"/>
                <w:b/>
                <w:bCs/>
                <w:lang w:val="cy-GB"/>
              </w:rPr>
              <w:t>Manteision</w:t>
            </w:r>
          </w:p>
        </w:tc>
      </w:tr>
      <w:tr w:rsidR="00B94A7E" w14:paraId="28F7D575" w14:textId="77777777" w:rsidTr="00310E1C">
        <w:tc>
          <w:tcPr>
            <w:tcW w:w="3686" w:type="dxa"/>
          </w:tcPr>
          <w:p w14:paraId="4D5BE9EF" w14:textId="77777777" w:rsidR="000E6FEA" w:rsidRPr="00411B99" w:rsidRDefault="00601686" w:rsidP="00411B99">
            <w:pPr>
              <w:pStyle w:val="ListParagraph"/>
              <w:ind w:left="0"/>
              <w:rPr>
                <w:rFonts w:eastAsia="Calibri"/>
              </w:rPr>
            </w:pPr>
            <w:r w:rsidRPr="00411B99">
              <w:rPr>
                <w:rFonts w:eastAsia="Calibri"/>
                <w:lang w:val="cy-GB"/>
              </w:rPr>
              <w:t>Chwarae hunangyfeiriedig</w:t>
            </w:r>
          </w:p>
        </w:tc>
        <w:tc>
          <w:tcPr>
            <w:tcW w:w="5690" w:type="dxa"/>
          </w:tcPr>
          <w:p w14:paraId="5A2A66E4" w14:textId="77777777" w:rsidR="000E6FEA" w:rsidRPr="00411B99" w:rsidRDefault="00601686" w:rsidP="00411B99">
            <w:pPr>
              <w:pStyle w:val="ListParagraph"/>
              <w:spacing w:line="240" w:lineRule="auto"/>
              <w:ind w:left="0"/>
              <w:rPr>
                <w:rFonts w:eastAsia="Calibri"/>
              </w:rPr>
            </w:pPr>
            <w:r w:rsidRPr="00411B99">
              <w:rPr>
                <w:rFonts w:eastAsia="Calibri"/>
                <w:lang w:val="cy-GB"/>
              </w:rPr>
              <w:t xml:space="preserve">Mae plant yn dewis chwarae hunangyfeiriedig. Mae'n caniatáu i blant chwarae heb fframwaith gorfodol, ar eu pennau eu hunain, heb ymyrraeth gan oedolion. </w:t>
            </w:r>
          </w:p>
        </w:tc>
        <w:tc>
          <w:tcPr>
            <w:tcW w:w="4205" w:type="dxa"/>
          </w:tcPr>
          <w:p w14:paraId="27BA1657" w14:textId="77777777" w:rsidR="000E6FEA" w:rsidRPr="00411B99" w:rsidRDefault="00601686" w:rsidP="00411B99">
            <w:pPr>
              <w:pStyle w:val="ListParagraph"/>
              <w:spacing w:line="240" w:lineRule="auto"/>
              <w:ind w:left="0"/>
              <w:rPr>
                <w:rFonts w:eastAsia="Calibri"/>
              </w:rPr>
            </w:pPr>
            <w:r w:rsidRPr="00411B99">
              <w:rPr>
                <w:rFonts w:eastAsia="Calibri"/>
                <w:lang w:val="cy-GB"/>
              </w:rPr>
              <w:t>Mae'n ysgogi'r dychymyg. Mae chwarae hunangyfeiriedig yn galluogi plant i fod yn greadigol. Mae'n caniatáu i blant chwarae yn unol â'u dymuniad a'u haddysgu sut i ddatrys problemau.</w:t>
            </w:r>
          </w:p>
        </w:tc>
      </w:tr>
      <w:tr w:rsidR="00B94A7E" w14:paraId="41219FBB" w14:textId="77777777" w:rsidTr="00310E1C">
        <w:tc>
          <w:tcPr>
            <w:tcW w:w="3686" w:type="dxa"/>
          </w:tcPr>
          <w:p w14:paraId="46C4B8C7"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03F18AE1"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64699262" w14:textId="77777777" w:rsidR="000E6FEA" w:rsidRPr="006525D2" w:rsidRDefault="000E6FEA" w:rsidP="006525D2">
            <w:pPr>
              <w:pStyle w:val="ListParagraph"/>
              <w:ind w:left="0"/>
              <w:jc w:val="both"/>
              <w:rPr>
                <w:rFonts w:eastAsia="Calibri"/>
                <w:b/>
                <w:bCs/>
                <w:color w:val="16AD85"/>
                <w:sz w:val="28"/>
                <w:szCs w:val="28"/>
              </w:rPr>
            </w:pPr>
          </w:p>
        </w:tc>
      </w:tr>
      <w:tr w:rsidR="00B94A7E" w14:paraId="4CBA1D77" w14:textId="77777777" w:rsidTr="00310E1C">
        <w:tc>
          <w:tcPr>
            <w:tcW w:w="3686" w:type="dxa"/>
          </w:tcPr>
          <w:p w14:paraId="41F99283"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1E7693AB"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460BC610" w14:textId="77777777" w:rsidR="000E6FEA" w:rsidRPr="006525D2" w:rsidRDefault="000E6FEA" w:rsidP="006525D2">
            <w:pPr>
              <w:pStyle w:val="ListParagraph"/>
              <w:ind w:left="0"/>
              <w:jc w:val="both"/>
              <w:rPr>
                <w:rFonts w:eastAsia="Calibri"/>
                <w:b/>
                <w:bCs/>
                <w:color w:val="16AD85"/>
                <w:sz w:val="28"/>
                <w:szCs w:val="28"/>
              </w:rPr>
            </w:pPr>
          </w:p>
        </w:tc>
      </w:tr>
      <w:tr w:rsidR="00B94A7E" w14:paraId="455C0D56" w14:textId="77777777" w:rsidTr="00310E1C">
        <w:tc>
          <w:tcPr>
            <w:tcW w:w="3686" w:type="dxa"/>
          </w:tcPr>
          <w:p w14:paraId="1B094D47"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4EE6579C"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75BBEC10" w14:textId="77777777" w:rsidR="000E6FEA" w:rsidRPr="006525D2" w:rsidRDefault="000E6FEA" w:rsidP="006525D2">
            <w:pPr>
              <w:pStyle w:val="ListParagraph"/>
              <w:ind w:left="0"/>
              <w:jc w:val="both"/>
              <w:rPr>
                <w:rFonts w:eastAsia="Calibri"/>
                <w:b/>
                <w:bCs/>
                <w:color w:val="16AD85"/>
                <w:sz w:val="28"/>
                <w:szCs w:val="28"/>
              </w:rPr>
            </w:pPr>
          </w:p>
        </w:tc>
      </w:tr>
      <w:tr w:rsidR="00B94A7E" w14:paraId="52A58E10" w14:textId="77777777" w:rsidTr="00310E1C">
        <w:tc>
          <w:tcPr>
            <w:tcW w:w="3686" w:type="dxa"/>
          </w:tcPr>
          <w:p w14:paraId="777868E4"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615CEC0F"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44D8F7C1" w14:textId="77777777" w:rsidR="000E6FEA" w:rsidRPr="006525D2" w:rsidRDefault="000E6FEA" w:rsidP="006525D2">
            <w:pPr>
              <w:pStyle w:val="ListParagraph"/>
              <w:ind w:left="0"/>
              <w:jc w:val="both"/>
              <w:rPr>
                <w:rFonts w:eastAsia="Calibri"/>
                <w:b/>
                <w:bCs/>
                <w:color w:val="16AD85"/>
                <w:sz w:val="28"/>
                <w:szCs w:val="28"/>
              </w:rPr>
            </w:pPr>
          </w:p>
        </w:tc>
      </w:tr>
      <w:tr w:rsidR="00B94A7E" w14:paraId="30C7FB7A" w14:textId="77777777" w:rsidTr="00310E1C">
        <w:tc>
          <w:tcPr>
            <w:tcW w:w="3686" w:type="dxa"/>
          </w:tcPr>
          <w:p w14:paraId="3447EBAE"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46295351"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3A6E33DA" w14:textId="77777777" w:rsidR="000E6FEA" w:rsidRPr="006525D2" w:rsidRDefault="000E6FEA" w:rsidP="006525D2">
            <w:pPr>
              <w:pStyle w:val="ListParagraph"/>
              <w:ind w:left="0"/>
              <w:jc w:val="both"/>
              <w:rPr>
                <w:rFonts w:eastAsia="Calibri"/>
                <w:b/>
                <w:bCs/>
                <w:color w:val="16AD85"/>
                <w:sz w:val="28"/>
                <w:szCs w:val="28"/>
              </w:rPr>
            </w:pPr>
          </w:p>
        </w:tc>
      </w:tr>
    </w:tbl>
    <w:p w14:paraId="03074387" w14:textId="77777777" w:rsidR="0057019D" w:rsidRDefault="0057019D" w:rsidP="006525D2">
      <w:pPr>
        <w:pStyle w:val="ListParagraph"/>
        <w:jc w:val="both"/>
        <w:rPr>
          <w:rFonts w:eastAsia="Calibri"/>
          <w:b/>
          <w:bCs/>
          <w:color w:val="16AD85"/>
          <w:sz w:val="28"/>
          <w:szCs w:val="28"/>
        </w:rPr>
      </w:pPr>
    </w:p>
    <w:p w14:paraId="48B63B1A" w14:textId="77777777" w:rsidR="00331364" w:rsidRDefault="00331364" w:rsidP="006525D2">
      <w:pPr>
        <w:pStyle w:val="ListParagraph"/>
        <w:jc w:val="both"/>
        <w:rPr>
          <w:rFonts w:eastAsia="Calibri"/>
          <w:b/>
          <w:bCs/>
          <w:color w:val="16AD85"/>
          <w:sz w:val="28"/>
          <w:szCs w:val="28"/>
        </w:rPr>
      </w:pPr>
    </w:p>
    <w:p w14:paraId="120642F8" w14:textId="77777777" w:rsidR="00331364" w:rsidRDefault="00331364" w:rsidP="006525D2">
      <w:pPr>
        <w:pStyle w:val="ListParagraph"/>
        <w:jc w:val="both"/>
        <w:rPr>
          <w:rFonts w:eastAsia="Calibri"/>
          <w:b/>
          <w:bCs/>
          <w:color w:val="16AD85"/>
          <w:sz w:val="28"/>
          <w:szCs w:val="28"/>
        </w:rPr>
      </w:pPr>
    </w:p>
    <w:p w14:paraId="1543EB81" w14:textId="77777777" w:rsidR="00331364" w:rsidRDefault="00331364" w:rsidP="006525D2">
      <w:pPr>
        <w:pStyle w:val="ListParagraph"/>
        <w:jc w:val="both"/>
        <w:rPr>
          <w:rFonts w:eastAsia="Calibri"/>
          <w:b/>
          <w:bCs/>
          <w:color w:val="16AD85"/>
          <w:sz w:val="28"/>
          <w:szCs w:val="28"/>
        </w:rPr>
      </w:pPr>
    </w:p>
    <w:p w14:paraId="69AE6B4F" w14:textId="77777777" w:rsidR="00331364" w:rsidRDefault="00331364" w:rsidP="006525D2">
      <w:pPr>
        <w:pStyle w:val="ListParagraph"/>
        <w:jc w:val="both"/>
        <w:rPr>
          <w:rFonts w:eastAsia="Calibri"/>
          <w:b/>
          <w:bCs/>
          <w:color w:val="16AD85"/>
          <w:sz w:val="28"/>
          <w:szCs w:val="28"/>
        </w:rPr>
      </w:pPr>
    </w:p>
    <w:p w14:paraId="63579F6C" w14:textId="77777777" w:rsidR="00331364" w:rsidRDefault="00331364" w:rsidP="006525D2">
      <w:pPr>
        <w:pStyle w:val="ListParagraph"/>
        <w:jc w:val="both"/>
        <w:rPr>
          <w:rFonts w:eastAsia="Calibri"/>
          <w:b/>
          <w:bCs/>
          <w:color w:val="16AD85"/>
          <w:sz w:val="28"/>
          <w:szCs w:val="28"/>
        </w:rPr>
      </w:pPr>
    </w:p>
    <w:p w14:paraId="338BD763" w14:textId="77777777" w:rsidR="00331364" w:rsidRPr="006525D2" w:rsidRDefault="00331364" w:rsidP="006525D2">
      <w:pPr>
        <w:pStyle w:val="ListParagraph"/>
        <w:jc w:val="both"/>
        <w:rPr>
          <w:rFonts w:eastAsia="Calibri"/>
          <w:b/>
          <w:bCs/>
          <w:color w:val="16AD85"/>
          <w:sz w:val="28"/>
          <w:szCs w:val="28"/>
        </w:rPr>
      </w:pPr>
    </w:p>
    <w:p w14:paraId="16D2D30C" w14:textId="77777777" w:rsidR="0057019D" w:rsidRPr="0095262D" w:rsidRDefault="0057019D" w:rsidP="00411B99">
      <w:pPr>
        <w:pStyle w:val="ListParagraph"/>
        <w:jc w:val="both"/>
        <w:rPr>
          <w:rFonts w:eastAsia="Calibri"/>
          <w:color w:val="16AD85"/>
        </w:rPr>
      </w:pPr>
    </w:p>
    <w:tbl>
      <w:tblPr>
        <w:tblStyle w:val="TableGrid"/>
        <w:tblW w:w="0" w:type="auto"/>
        <w:tblInd w:w="-5" w:type="dxa"/>
        <w:tblLook w:val="04A0" w:firstRow="1" w:lastRow="0" w:firstColumn="1" w:lastColumn="0" w:noHBand="0" w:noVBand="1"/>
      </w:tblPr>
      <w:tblGrid>
        <w:gridCol w:w="13581"/>
      </w:tblGrid>
      <w:tr w:rsidR="00B94A7E" w14:paraId="1693ED67" w14:textId="77777777" w:rsidTr="00310E1C">
        <w:tc>
          <w:tcPr>
            <w:tcW w:w="13581" w:type="dxa"/>
          </w:tcPr>
          <w:p w14:paraId="30F74448" w14:textId="77777777" w:rsidR="00310E1C" w:rsidRDefault="00601686" w:rsidP="006525D2">
            <w:pPr>
              <w:pStyle w:val="ListParagraph"/>
              <w:ind w:left="0"/>
              <w:jc w:val="both"/>
              <w:rPr>
                <w:rFonts w:eastAsia="Calibri"/>
              </w:rPr>
            </w:pPr>
            <w:r w:rsidRPr="00310E1C">
              <w:rPr>
                <w:rFonts w:eastAsia="Calibri"/>
                <w:lang w:val="cy-GB"/>
              </w:rPr>
              <w:lastRenderedPageBreak/>
              <w:t>Nodiadau'r llyfr gwaith</w:t>
            </w:r>
          </w:p>
          <w:p w14:paraId="19035E97" w14:textId="77777777" w:rsidR="00310E1C" w:rsidRDefault="00310E1C" w:rsidP="006525D2">
            <w:pPr>
              <w:pStyle w:val="ListParagraph"/>
              <w:ind w:left="0"/>
              <w:jc w:val="both"/>
              <w:rPr>
                <w:rFonts w:eastAsia="Calibri"/>
                <w:color w:val="16AD85"/>
              </w:rPr>
            </w:pPr>
          </w:p>
          <w:p w14:paraId="315097EE" w14:textId="58CB2FD5" w:rsidR="00310E1C" w:rsidRDefault="00601686" w:rsidP="00310E1C">
            <w:pPr>
              <w:pStyle w:val="ListParagraph"/>
              <w:numPr>
                <w:ilvl w:val="0"/>
                <w:numId w:val="34"/>
              </w:numPr>
              <w:jc w:val="both"/>
              <w:rPr>
                <w:rFonts w:eastAsia="Calibri"/>
              </w:rPr>
            </w:pPr>
            <w:r w:rsidRPr="00310E1C">
              <w:rPr>
                <w:rFonts w:eastAsia="Calibri"/>
                <w:lang w:val="cy-GB"/>
              </w:rPr>
              <w:t>Eglurwch sut mae'r amgylchedd</w:t>
            </w:r>
            <w:r w:rsidR="0011560C">
              <w:rPr>
                <w:rFonts w:eastAsia="Calibri"/>
                <w:lang w:val="cy-GB"/>
              </w:rPr>
              <w:t>, y</w:t>
            </w:r>
            <w:r w:rsidRPr="00310E1C">
              <w:rPr>
                <w:rFonts w:eastAsia="Calibri"/>
                <w:lang w:val="cy-GB"/>
              </w:rPr>
              <w:t xml:space="preserve"> cyfarpar a</w:t>
            </w:r>
            <w:r w:rsidR="0011560C">
              <w:rPr>
                <w:rFonts w:eastAsia="Calibri"/>
                <w:lang w:val="cy-GB"/>
              </w:rPr>
              <w:t>’r</w:t>
            </w:r>
            <w:r w:rsidRPr="00310E1C">
              <w:rPr>
                <w:rFonts w:eastAsia="Calibri"/>
                <w:lang w:val="cy-GB"/>
              </w:rPr>
              <w:t xml:space="preserve"> deunyddiau a ddefnyddir yn cefnogi gwahanol fathau o chwarae.</w:t>
            </w:r>
          </w:p>
          <w:p w14:paraId="7BE14D77" w14:textId="77777777" w:rsidR="00310E1C" w:rsidRDefault="00310E1C" w:rsidP="00310E1C">
            <w:pPr>
              <w:jc w:val="both"/>
              <w:rPr>
                <w:rFonts w:eastAsia="Calibri"/>
              </w:rPr>
            </w:pPr>
          </w:p>
          <w:p w14:paraId="0D65BD6D" w14:textId="77777777" w:rsidR="00310E1C" w:rsidRPr="00310E1C" w:rsidRDefault="00310E1C" w:rsidP="00310E1C">
            <w:pPr>
              <w:jc w:val="both"/>
              <w:rPr>
                <w:rFonts w:eastAsia="Calibri"/>
              </w:rPr>
            </w:pPr>
          </w:p>
          <w:p w14:paraId="1320C75B" w14:textId="08FDD021" w:rsidR="00310E1C" w:rsidRDefault="00601686" w:rsidP="00310E1C">
            <w:pPr>
              <w:pStyle w:val="ListParagraph"/>
              <w:numPr>
                <w:ilvl w:val="0"/>
                <w:numId w:val="34"/>
              </w:numPr>
              <w:rPr>
                <w:rFonts w:eastAsia="Calibri"/>
              </w:rPr>
            </w:pPr>
            <w:r w:rsidRPr="00310E1C">
              <w:rPr>
                <w:rFonts w:eastAsia="Calibri"/>
                <w:lang w:val="cy-GB"/>
              </w:rPr>
              <w:t>Disgrifiwch sut mae chwarae</w:t>
            </w:r>
            <w:r w:rsidR="00B465FD">
              <w:rPr>
                <w:rFonts w:eastAsia="Calibri"/>
                <w:lang w:val="cy-GB"/>
              </w:rPr>
              <w:t>’</w:t>
            </w:r>
            <w:r w:rsidRPr="00310E1C">
              <w:rPr>
                <w:rFonts w:eastAsia="Calibri"/>
                <w:lang w:val="cy-GB"/>
              </w:rPr>
              <w:t>n cefnogi datblygiad holistaidd.</w:t>
            </w:r>
          </w:p>
          <w:p w14:paraId="6B8CAFD8" w14:textId="77777777" w:rsidR="00310E1C" w:rsidRDefault="00310E1C" w:rsidP="00310E1C">
            <w:pPr>
              <w:rPr>
                <w:rFonts w:eastAsia="Calibri"/>
              </w:rPr>
            </w:pPr>
          </w:p>
          <w:p w14:paraId="0F42DDBE" w14:textId="77777777" w:rsidR="00310E1C" w:rsidRPr="00310E1C" w:rsidRDefault="00310E1C" w:rsidP="00310E1C">
            <w:pPr>
              <w:rPr>
                <w:rFonts w:eastAsia="Calibri"/>
              </w:rPr>
            </w:pPr>
          </w:p>
          <w:p w14:paraId="134187A3" w14:textId="77777777" w:rsidR="00310E1C" w:rsidRDefault="00601686" w:rsidP="00310E1C">
            <w:pPr>
              <w:pStyle w:val="ListParagraph"/>
              <w:numPr>
                <w:ilvl w:val="0"/>
                <w:numId w:val="34"/>
              </w:numPr>
              <w:rPr>
                <w:rFonts w:eastAsia="Calibri"/>
              </w:rPr>
            </w:pPr>
            <w:r w:rsidRPr="00310E1C">
              <w:rPr>
                <w:rFonts w:eastAsia="Calibri"/>
                <w:lang w:val="cy-GB"/>
              </w:rPr>
              <w:t xml:space="preserve">Eglurwch sut mae plant yn gallu defnyddio chwarae i fynegi emosiynau, ofnau, pryderon neu efelychu ymddygiad y maent wedi arsylwi arno. </w:t>
            </w:r>
          </w:p>
          <w:p w14:paraId="53FD21E0" w14:textId="77777777" w:rsidR="00310E1C" w:rsidRDefault="00310E1C" w:rsidP="00310E1C">
            <w:pPr>
              <w:rPr>
                <w:rFonts w:eastAsia="Calibri"/>
              </w:rPr>
            </w:pPr>
          </w:p>
          <w:p w14:paraId="310967EA" w14:textId="77777777" w:rsidR="00310E1C" w:rsidRPr="00310E1C" w:rsidRDefault="00601686" w:rsidP="00310E1C">
            <w:pPr>
              <w:rPr>
                <w:rFonts w:eastAsia="Calibri"/>
              </w:rPr>
            </w:pPr>
            <w:r w:rsidRPr="00310E1C">
              <w:rPr>
                <w:rFonts w:eastAsia="Calibri"/>
                <w:lang w:val="cy-GB"/>
              </w:rPr>
              <w:t xml:space="preserve"> </w:t>
            </w:r>
          </w:p>
          <w:p w14:paraId="50E4582B" w14:textId="30485DA9" w:rsidR="00310E1C" w:rsidRDefault="00601686" w:rsidP="00310E1C">
            <w:pPr>
              <w:pStyle w:val="ListParagraph"/>
              <w:numPr>
                <w:ilvl w:val="0"/>
                <w:numId w:val="34"/>
              </w:numPr>
              <w:jc w:val="both"/>
              <w:rPr>
                <w:rFonts w:eastAsia="Calibri"/>
              </w:rPr>
            </w:pPr>
            <w:r w:rsidRPr="00310E1C">
              <w:rPr>
                <w:rFonts w:eastAsia="Calibri"/>
                <w:lang w:val="cy-GB"/>
              </w:rPr>
              <w:t>Disgrifiwch sut mae chwarae</w:t>
            </w:r>
            <w:r w:rsidR="000E300F">
              <w:rPr>
                <w:rFonts w:eastAsia="Calibri"/>
                <w:lang w:val="cy-GB"/>
              </w:rPr>
              <w:t>’</w:t>
            </w:r>
            <w:r w:rsidRPr="00310E1C">
              <w:rPr>
                <w:rFonts w:eastAsia="Calibri"/>
                <w:lang w:val="cy-GB"/>
              </w:rPr>
              <w:t xml:space="preserve">n </w:t>
            </w:r>
            <w:r w:rsidR="0011560C">
              <w:rPr>
                <w:rFonts w:eastAsia="Calibri"/>
                <w:lang w:val="cy-GB"/>
              </w:rPr>
              <w:t>helpu plant i</w:t>
            </w:r>
            <w:r w:rsidRPr="00310E1C">
              <w:rPr>
                <w:rFonts w:eastAsia="Calibri"/>
                <w:lang w:val="cy-GB"/>
              </w:rPr>
              <w:t xml:space="preserve"> </w:t>
            </w:r>
            <w:r w:rsidR="0011560C">
              <w:rPr>
                <w:rFonts w:eastAsia="Calibri"/>
                <w:lang w:val="cy-GB"/>
              </w:rPr>
              <w:t>d</w:t>
            </w:r>
            <w:r w:rsidRPr="00310E1C">
              <w:rPr>
                <w:rFonts w:eastAsia="Calibri"/>
                <w:lang w:val="cy-GB"/>
              </w:rPr>
              <w:t xml:space="preserve">dysgu amdanynt eu hunain, pobl o'u cwmpas a'r amgylchedd ehangach. </w:t>
            </w:r>
          </w:p>
          <w:p w14:paraId="6317537E" w14:textId="77777777" w:rsidR="00310E1C" w:rsidRDefault="00310E1C" w:rsidP="00310E1C">
            <w:pPr>
              <w:jc w:val="both"/>
              <w:rPr>
                <w:rFonts w:eastAsia="Calibri"/>
              </w:rPr>
            </w:pPr>
          </w:p>
          <w:p w14:paraId="10EAFBDE" w14:textId="77777777" w:rsidR="00310E1C" w:rsidRPr="00310E1C" w:rsidRDefault="00310E1C" w:rsidP="00310E1C">
            <w:pPr>
              <w:jc w:val="both"/>
              <w:rPr>
                <w:rFonts w:eastAsia="Calibri"/>
              </w:rPr>
            </w:pPr>
          </w:p>
          <w:p w14:paraId="21CD2720" w14:textId="520E7C31" w:rsidR="00310E1C" w:rsidRDefault="00601686" w:rsidP="00310E1C">
            <w:pPr>
              <w:pStyle w:val="ListParagraph"/>
              <w:numPr>
                <w:ilvl w:val="0"/>
                <w:numId w:val="34"/>
              </w:numPr>
              <w:jc w:val="both"/>
              <w:rPr>
                <w:rFonts w:eastAsia="Calibri"/>
              </w:rPr>
            </w:pPr>
            <w:r w:rsidRPr="00310E1C">
              <w:rPr>
                <w:rFonts w:eastAsia="Calibri"/>
                <w:lang w:val="cy-GB"/>
              </w:rPr>
              <w:t>Eglurwch sut i gynnwys plant yn y broses o greu gwahanol fathau o leoedd chwarae a sut i nodi a yw lle chwarae</w:t>
            </w:r>
            <w:r w:rsidR="000E300F">
              <w:rPr>
                <w:rFonts w:eastAsia="Calibri"/>
                <w:lang w:val="cy-GB"/>
              </w:rPr>
              <w:t>’</w:t>
            </w:r>
            <w:r w:rsidRPr="00310E1C">
              <w:rPr>
                <w:rFonts w:eastAsia="Calibri"/>
                <w:lang w:val="cy-GB"/>
              </w:rPr>
              <w:t>n ddiddorol, yn heriol, yn dawel neu'n helpu plant i ymlacio.</w:t>
            </w:r>
          </w:p>
          <w:p w14:paraId="5662C84C" w14:textId="77777777" w:rsidR="00310E1C" w:rsidRDefault="00310E1C" w:rsidP="00310E1C">
            <w:pPr>
              <w:jc w:val="both"/>
              <w:rPr>
                <w:rFonts w:eastAsia="Calibri"/>
              </w:rPr>
            </w:pPr>
          </w:p>
          <w:p w14:paraId="26AAE500" w14:textId="77777777" w:rsidR="00310E1C" w:rsidRPr="00310E1C" w:rsidRDefault="00310E1C" w:rsidP="00310E1C">
            <w:pPr>
              <w:jc w:val="both"/>
              <w:rPr>
                <w:rFonts w:eastAsia="Calibri"/>
              </w:rPr>
            </w:pPr>
          </w:p>
          <w:p w14:paraId="051FFF3B" w14:textId="424A51FE" w:rsidR="00310E1C" w:rsidRDefault="00601686" w:rsidP="00310E1C">
            <w:pPr>
              <w:pStyle w:val="ListParagraph"/>
              <w:numPr>
                <w:ilvl w:val="0"/>
                <w:numId w:val="34"/>
              </w:numPr>
              <w:jc w:val="both"/>
              <w:rPr>
                <w:rFonts w:eastAsia="Calibri"/>
              </w:rPr>
            </w:pPr>
            <w:r w:rsidRPr="00310E1C">
              <w:rPr>
                <w:rFonts w:eastAsia="Calibri"/>
                <w:lang w:val="cy-GB"/>
              </w:rPr>
              <w:t>Pam y mae risg yn bwysig mewn chwarae a sut ydych yn hyrwyddo ac yn cefnogi lefelau derbyniol o risg</w:t>
            </w:r>
            <w:r w:rsidR="00152D23">
              <w:rPr>
                <w:rFonts w:eastAsia="Calibri"/>
                <w:lang w:val="cy-GB"/>
              </w:rPr>
              <w:t>?</w:t>
            </w:r>
          </w:p>
          <w:p w14:paraId="378F1FD3" w14:textId="77777777" w:rsidR="00310E1C" w:rsidRPr="00310E1C" w:rsidRDefault="00310E1C" w:rsidP="00310E1C">
            <w:pPr>
              <w:jc w:val="both"/>
              <w:rPr>
                <w:rFonts w:eastAsia="Calibri"/>
              </w:rPr>
            </w:pPr>
          </w:p>
          <w:p w14:paraId="08C4ADA2" w14:textId="06215B5F" w:rsidR="00310E1C" w:rsidRPr="005B422A" w:rsidRDefault="00601686" w:rsidP="00310E1C">
            <w:pPr>
              <w:pStyle w:val="ListParagraph"/>
              <w:numPr>
                <w:ilvl w:val="0"/>
                <w:numId w:val="34"/>
              </w:numPr>
              <w:jc w:val="both"/>
              <w:rPr>
                <w:rFonts w:eastAsia="Calibri"/>
              </w:rPr>
            </w:pPr>
            <w:r w:rsidRPr="00310E1C">
              <w:rPr>
                <w:rFonts w:eastAsia="Calibri"/>
                <w:lang w:val="cy-GB"/>
              </w:rPr>
              <w:t xml:space="preserve">Rhowch enghreifftiau o sut rydych: </w:t>
            </w:r>
          </w:p>
          <w:p w14:paraId="4A142A38" w14:textId="77777777" w:rsidR="008A2D4D" w:rsidRPr="005B422A" w:rsidRDefault="008A2D4D" w:rsidP="009069CA">
            <w:pPr>
              <w:pStyle w:val="ListParagraph"/>
              <w:rPr>
                <w:rFonts w:eastAsia="Calibri"/>
              </w:rPr>
            </w:pPr>
          </w:p>
          <w:p w14:paraId="48BB074E" w14:textId="77777777" w:rsidR="008A2D4D" w:rsidRPr="00310E1C" w:rsidRDefault="008A2D4D" w:rsidP="005B422A">
            <w:pPr>
              <w:pStyle w:val="ListParagraph"/>
              <w:jc w:val="both"/>
              <w:rPr>
                <w:rFonts w:eastAsia="Calibri"/>
              </w:rPr>
            </w:pPr>
          </w:p>
          <w:p w14:paraId="7C45DA5E" w14:textId="77777777" w:rsidR="00310E1C" w:rsidRDefault="00601686" w:rsidP="00E83421">
            <w:pPr>
              <w:pStyle w:val="ListParagraph"/>
              <w:numPr>
                <w:ilvl w:val="0"/>
                <w:numId w:val="44"/>
              </w:numPr>
              <w:ind w:left="1080"/>
              <w:jc w:val="both"/>
              <w:rPr>
                <w:rFonts w:eastAsia="Calibri"/>
              </w:rPr>
            </w:pPr>
            <w:r w:rsidRPr="00310E1C">
              <w:rPr>
                <w:rFonts w:eastAsia="Calibri"/>
                <w:lang w:val="cy-GB"/>
              </w:rPr>
              <w:t>yn darparu amrywiaeth o gyfleoedd ar gyfer gwahanol fathau o chwarae yn unol ag anghenion a dewisiadau unigol plant.</w:t>
            </w:r>
          </w:p>
          <w:p w14:paraId="43335F8D" w14:textId="77777777" w:rsidR="00310E1C" w:rsidRPr="00310E1C" w:rsidRDefault="00310E1C" w:rsidP="00E83421">
            <w:pPr>
              <w:ind w:left="360"/>
              <w:jc w:val="both"/>
              <w:rPr>
                <w:rFonts w:eastAsia="Calibri"/>
              </w:rPr>
            </w:pPr>
          </w:p>
          <w:p w14:paraId="3DD6DAFA" w14:textId="3D66332F" w:rsidR="00310E1C" w:rsidRPr="00165332" w:rsidRDefault="00601686" w:rsidP="00E83421">
            <w:pPr>
              <w:pStyle w:val="ListParagraph"/>
              <w:numPr>
                <w:ilvl w:val="0"/>
                <w:numId w:val="44"/>
              </w:numPr>
              <w:ind w:left="1080"/>
              <w:rPr>
                <w:rFonts w:eastAsia="Calibri"/>
              </w:rPr>
            </w:pPr>
            <w:r w:rsidRPr="00310E1C">
              <w:rPr>
                <w:rFonts w:eastAsia="Calibri"/>
                <w:lang w:val="cy-GB"/>
              </w:rPr>
              <w:t>yn addasu'r amgylchedd a gweithgareddau i gefnogi cyfranogiad ar gyfer anghenion a dewisiadau unigol plant.</w:t>
            </w:r>
          </w:p>
          <w:p w14:paraId="769B79F7" w14:textId="77777777" w:rsidR="00310E1C" w:rsidRDefault="00310E1C" w:rsidP="00310E1C">
            <w:pPr>
              <w:pStyle w:val="ListParagraph"/>
              <w:jc w:val="both"/>
              <w:rPr>
                <w:rFonts w:eastAsia="Calibri"/>
                <w:color w:val="16AD85"/>
              </w:rPr>
            </w:pPr>
          </w:p>
          <w:p w14:paraId="45A2EE11" w14:textId="77777777" w:rsidR="00310E1C" w:rsidRDefault="00310E1C" w:rsidP="00310E1C">
            <w:pPr>
              <w:pStyle w:val="ListParagraph"/>
              <w:jc w:val="both"/>
              <w:rPr>
                <w:rFonts w:eastAsia="Calibri"/>
                <w:color w:val="16AD85"/>
              </w:rPr>
            </w:pPr>
          </w:p>
        </w:tc>
      </w:tr>
    </w:tbl>
    <w:p w14:paraId="4407391F" w14:textId="77777777" w:rsidR="0057019D" w:rsidRPr="0095262D" w:rsidRDefault="0057019D" w:rsidP="006525D2">
      <w:pPr>
        <w:pStyle w:val="ListParagraph"/>
        <w:jc w:val="both"/>
        <w:rPr>
          <w:rFonts w:eastAsia="Calibri"/>
          <w:color w:val="16AD85"/>
        </w:rPr>
      </w:pPr>
    </w:p>
    <w:p w14:paraId="642736A5" w14:textId="77777777" w:rsidR="009505D5" w:rsidRPr="0095262D" w:rsidRDefault="009505D5" w:rsidP="006525D2">
      <w:pPr>
        <w:pStyle w:val="ListParagraph"/>
        <w:jc w:val="both"/>
        <w:rPr>
          <w:rFonts w:eastAsia="Calibri"/>
        </w:rPr>
      </w:pPr>
    </w:p>
    <w:p w14:paraId="4F6856B8" w14:textId="77777777" w:rsidR="006525D2" w:rsidRPr="0095262D" w:rsidRDefault="006525D2" w:rsidP="006525D2">
      <w:pPr>
        <w:pStyle w:val="ListParagraph"/>
        <w:jc w:val="both"/>
        <w:rPr>
          <w:rFonts w:eastAsia="Calibri"/>
        </w:rPr>
      </w:pPr>
    </w:p>
    <w:p w14:paraId="70D3B791" w14:textId="14C65823" w:rsidR="009505D5" w:rsidRDefault="009505D5" w:rsidP="006525D2">
      <w:pPr>
        <w:jc w:val="both"/>
        <w:rPr>
          <w:rFonts w:eastAsia="Calibri"/>
          <w:color w:val="16AD85"/>
        </w:rPr>
      </w:pPr>
    </w:p>
    <w:p w14:paraId="182FE3D3" w14:textId="0043D678" w:rsidR="00165332" w:rsidRDefault="00165332" w:rsidP="006525D2">
      <w:pPr>
        <w:jc w:val="both"/>
        <w:rPr>
          <w:rFonts w:eastAsia="Calibri"/>
          <w:color w:val="16AD85"/>
        </w:rPr>
      </w:pPr>
    </w:p>
    <w:p w14:paraId="05363702" w14:textId="77777777" w:rsidR="009505D5" w:rsidRPr="0095262D" w:rsidRDefault="009505D5" w:rsidP="006525D2">
      <w:pPr>
        <w:jc w:val="both"/>
        <w:rPr>
          <w:rFonts w:eastAsia="Calibri"/>
          <w:color w:val="16AD85"/>
        </w:rPr>
      </w:pPr>
    </w:p>
    <w:p w14:paraId="4CCC97D1" w14:textId="77777777" w:rsidR="00B02F44" w:rsidRDefault="00B02F44" w:rsidP="006525D2">
      <w:pPr>
        <w:jc w:val="both"/>
        <w:rPr>
          <w:rFonts w:eastAsia="Calibri"/>
          <w:b/>
        </w:rPr>
      </w:pPr>
      <w:bookmarkStart w:id="11" w:name="PersonalCare"/>
      <w:bookmarkEnd w:id="11"/>
    </w:p>
    <w:p w14:paraId="5FE91154" w14:textId="1FBECABF" w:rsidR="00E83421" w:rsidRDefault="00E83421">
      <w:pPr>
        <w:spacing w:after="160" w:line="259" w:lineRule="auto"/>
        <w:rPr>
          <w:rFonts w:eastAsia="Calibri"/>
          <w:b/>
        </w:rPr>
      </w:pPr>
      <w:r>
        <w:rPr>
          <w:rFonts w:eastAsia="Calibri"/>
          <w:b/>
        </w:rPr>
        <w:br w:type="page"/>
      </w:r>
    </w:p>
    <w:p w14:paraId="0B4AB81C" w14:textId="010362FD" w:rsidR="002949E2" w:rsidRPr="00D01D79" w:rsidRDefault="00612F17" w:rsidP="00612F17">
      <w:pPr>
        <w:pStyle w:val="Heading1"/>
        <w:rPr>
          <w:color w:val="16AD85"/>
        </w:rPr>
      </w:pPr>
      <w:bookmarkStart w:id="12" w:name="_2.4_Datblygiad_cyfathrebu"/>
      <w:bookmarkEnd w:id="12"/>
      <w:r>
        <w:lastRenderedPageBreak/>
        <w:t xml:space="preserve">2.4 </w:t>
      </w:r>
      <w:r w:rsidR="00601686" w:rsidRPr="0067412B">
        <w:t xml:space="preserve">Datblygiad </w:t>
      </w:r>
      <w:r w:rsidR="008A2D4D" w:rsidRPr="0067412B">
        <w:t>c</w:t>
      </w:r>
      <w:r w:rsidR="00601686" w:rsidRPr="0067412B">
        <w:t>yfathrebu</w:t>
      </w:r>
    </w:p>
    <w:p w14:paraId="4C85AF90" w14:textId="77777777" w:rsidR="002949E2" w:rsidRPr="006525D2" w:rsidRDefault="002949E2" w:rsidP="006525D2">
      <w:pPr>
        <w:pStyle w:val="ListParagraph"/>
        <w:spacing w:after="0"/>
        <w:jc w:val="both"/>
        <w:rPr>
          <w:rFonts w:eastAsia="Calibri"/>
          <w:b/>
          <w:color w:val="16AD85"/>
          <w:sz w:val="28"/>
          <w:szCs w:val="28"/>
        </w:rPr>
      </w:pPr>
    </w:p>
    <w:p w14:paraId="3FACF34A" w14:textId="5337E1EE" w:rsidR="002949E2" w:rsidRPr="003E4ABC" w:rsidRDefault="00601686" w:rsidP="003E4ABC">
      <w:pPr>
        <w:spacing w:after="0"/>
        <w:jc w:val="both"/>
        <w:rPr>
          <w:rFonts w:eastAsia="Calibri"/>
          <w:bCs/>
        </w:rPr>
      </w:pPr>
      <w:r w:rsidRPr="003E4ABC">
        <w:rPr>
          <w:rFonts w:eastAsia="Calibri"/>
          <w:bCs/>
          <w:lang w:val="cy-GB"/>
        </w:rPr>
        <w:t>Mae deall sut i gyfathrebu'n effeithiol â phlant a'u teuluoedd/gofalwyr yn bwysig. Mae bron popeth rydym yn ei wneud yn</w:t>
      </w:r>
      <w:r w:rsidR="002D2576">
        <w:rPr>
          <w:rFonts w:eastAsia="Calibri"/>
          <w:bCs/>
          <w:lang w:val="cy-GB"/>
        </w:rPr>
        <w:t xml:space="preserve"> gofyn am g</w:t>
      </w:r>
      <w:r w:rsidRPr="003E4ABC">
        <w:rPr>
          <w:rFonts w:eastAsia="Calibri"/>
          <w:bCs/>
          <w:lang w:val="cy-GB"/>
        </w:rPr>
        <w:t>yfathrebu gan gynnwys mynegi dymuniadau a theimladau, dysgu, chwarae neu wneud ffrindiau. Rydym yn cyfathrebu mewn dulliau amrywiol gan gynnwys trwy gyfrwng lleferydd ac iaith, cyfathrebu di-eiriau, Iaith Arwyddion Prydain (BSL) neu symbolau</w:t>
      </w:r>
      <w:r w:rsidR="008A2D4D">
        <w:rPr>
          <w:rFonts w:eastAsia="Calibri"/>
          <w:bCs/>
          <w:lang w:val="cy-GB"/>
        </w:rPr>
        <w:t>,</w:t>
      </w:r>
      <w:r w:rsidR="002D2576">
        <w:rPr>
          <w:rFonts w:eastAsia="Calibri"/>
          <w:bCs/>
          <w:lang w:val="cy-GB"/>
        </w:rPr>
        <w:t xml:space="preserve"> ymhlith eraill</w:t>
      </w:r>
      <w:r w:rsidRPr="003E4ABC">
        <w:rPr>
          <w:rFonts w:eastAsia="Calibri"/>
          <w:bCs/>
          <w:lang w:val="cy-GB"/>
        </w:rPr>
        <w:t xml:space="preserve">. Bydd angen cymorth ar rai plant gan weithwyr i gyfleu eu hanghenion yn effeithiol. </w:t>
      </w:r>
    </w:p>
    <w:p w14:paraId="68FE3EC3" w14:textId="77777777" w:rsidR="003E4ABC" w:rsidRDefault="003E4ABC" w:rsidP="006525D2">
      <w:pPr>
        <w:pStyle w:val="ListParagraph"/>
        <w:spacing w:after="0"/>
        <w:jc w:val="both"/>
        <w:rPr>
          <w:rFonts w:eastAsia="Calibri"/>
          <w:bCs/>
        </w:rPr>
      </w:pPr>
    </w:p>
    <w:p w14:paraId="7CBAB9B8" w14:textId="77777777" w:rsidR="003E4ABC" w:rsidRPr="003E4ABC" w:rsidRDefault="00601686" w:rsidP="003E4ABC">
      <w:pPr>
        <w:spacing w:after="0"/>
        <w:jc w:val="both"/>
        <w:rPr>
          <w:rFonts w:eastAsia="Calibri"/>
          <w:b/>
          <w:color w:val="16AD85"/>
          <w:sz w:val="28"/>
          <w:szCs w:val="28"/>
        </w:rPr>
      </w:pPr>
      <w:r w:rsidRPr="0067412B">
        <w:rPr>
          <w:rFonts w:eastAsia="Calibri"/>
          <w:b/>
          <w:bCs/>
          <w:color w:val="008868"/>
          <w:sz w:val="28"/>
          <w:szCs w:val="28"/>
          <w:lang w:val="cy-GB"/>
        </w:rPr>
        <w:t xml:space="preserve">Gweithgaredd dysgu </w:t>
      </w:r>
    </w:p>
    <w:p w14:paraId="2273C3DA" w14:textId="77777777" w:rsidR="003E4ABC" w:rsidRPr="003E4ABC" w:rsidRDefault="003E4ABC" w:rsidP="003E4ABC">
      <w:pPr>
        <w:spacing w:after="0"/>
        <w:jc w:val="both"/>
        <w:rPr>
          <w:rFonts w:eastAsia="Calibri"/>
          <w:bCs/>
        </w:rPr>
      </w:pPr>
    </w:p>
    <w:p w14:paraId="4E2D4D59" w14:textId="77777777" w:rsidR="002949E2" w:rsidRPr="003E4ABC" w:rsidRDefault="00601686" w:rsidP="003E4ABC">
      <w:pPr>
        <w:spacing w:after="0"/>
        <w:jc w:val="both"/>
        <w:rPr>
          <w:rFonts w:eastAsia="Calibri"/>
          <w:bCs/>
        </w:rPr>
      </w:pPr>
      <w:r w:rsidRPr="003E4ABC">
        <w:rPr>
          <w:rFonts w:eastAsia="Calibri"/>
          <w:bCs/>
          <w:lang w:val="cy-GB"/>
        </w:rPr>
        <w:t>I ddangos eich dealltwriaeth, atebwch y cwestiynau isod:</w:t>
      </w:r>
    </w:p>
    <w:p w14:paraId="3AFD304A" w14:textId="77777777" w:rsidR="002949E2" w:rsidRDefault="002949E2" w:rsidP="003E4ABC">
      <w:pPr>
        <w:spacing w:after="0"/>
        <w:jc w:val="both"/>
        <w:rPr>
          <w:rFonts w:eastAsia="Calibri"/>
          <w:bCs/>
        </w:rPr>
      </w:pPr>
    </w:p>
    <w:tbl>
      <w:tblPr>
        <w:tblStyle w:val="TableGrid"/>
        <w:tblW w:w="0" w:type="auto"/>
        <w:tblLook w:val="04A0" w:firstRow="1" w:lastRow="0" w:firstColumn="1" w:lastColumn="0" w:noHBand="0" w:noVBand="1"/>
      </w:tblPr>
      <w:tblGrid>
        <w:gridCol w:w="13576"/>
      </w:tblGrid>
      <w:tr w:rsidR="00B94A7E" w14:paraId="65ACA88F" w14:textId="77777777" w:rsidTr="003E4ABC">
        <w:tc>
          <w:tcPr>
            <w:tcW w:w="13576" w:type="dxa"/>
          </w:tcPr>
          <w:p w14:paraId="1E32625F" w14:textId="77777777" w:rsidR="003E4ABC" w:rsidRDefault="00601686" w:rsidP="003E4ABC">
            <w:pPr>
              <w:spacing w:after="0"/>
              <w:jc w:val="both"/>
              <w:rPr>
                <w:rFonts w:eastAsia="Calibri"/>
                <w:bCs/>
              </w:rPr>
            </w:pPr>
            <w:r>
              <w:rPr>
                <w:rFonts w:eastAsia="Calibri"/>
                <w:bCs/>
                <w:lang w:val="cy-GB"/>
              </w:rPr>
              <w:t>Nodiadau'r llyfr gwaith</w:t>
            </w:r>
          </w:p>
          <w:p w14:paraId="0DF4A809" w14:textId="77777777" w:rsidR="003E4ABC" w:rsidRDefault="003E4ABC" w:rsidP="003E4ABC">
            <w:pPr>
              <w:spacing w:after="0"/>
              <w:jc w:val="both"/>
              <w:rPr>
                <w:rFonts w:eastAsia="Calibri"/>
                <w:bCs/>
              </w:rPr>
            </w:pPr>
          </w:p>
          <w:p w14:paraId="7DDF2CB8" w14:textId="5834EDC3" w:rsidR="003E4ABC" w:rsidRDefault="00601686" w:rsidP="003E4ABC">
            <w:pPr>
              <w:pStyle w:val="ListParagraph"/>
              <w:numPr>
                <w:ilvl w:val="0"/>
                <w:numId w:val="36"/>
              </w:numPr>
              <w:spacing w:after="0"/>
              <w:jc w:val="both"/>
              <w:rPr>
                <w:rFonts w:eastAsia="Calibri"/>
                <w:bCs/>
              </w:rPr>
            </w:pPr>
            <w:r w:rsidRPr="003E4ABC">
              <w:rPr>
                <w:rFonts w:eastAsia="Calibri"/>
                <w:bCs/>
                <w:lang w:val="cy-GB"/>
              </w:rPr>
              <w:t>Esboni</w:t>
            </w:r>
            <w:r w:rsidR="00CC12B2">
              <w:rPr>
                <w:rFonts w:eastAsia="Calibri"/>
                <w:bCs/>
                <w:lang w:val="cy-GB"/>
              </w:rPr>
              <w:t>ch</w:t>
            </w:r>
            <w:r w:rsidRPr="003E4ABC">
              <w:rPr>
                <w:rFonts w:eastAsia="Calibri"/>
                <w:bCs/>
                <w:lang w:val="cy-GB"/>
              </w:rPr>
              <w:t xml:space="preserve"> </w:t>
            </w:r>
            <w:r w:rsidR="00CC12B2">
              <w:rPr>
                <w:rFonts w:eastAsia="Calibri"/>
                <w:bCs/>
                <w:lang w:val="cy-GB"/>
              </w:rPr>
              <w:t>b</w:t>
            </w:r>
            <w:r w:rsidRPr="003E4ABC">
              <w:rPr>
                <w:rFonts w:eastAsia="Calibri"/>
                <w:bCs/>
                <w:lang w:val="cy-GB"/>
              </w:rPr>
              <w:t>wysigrwydd lleferydd, iaith a chyfathrebu i blant a sut maent yn effeithio ar iechyd, llesiant a datblygiad</w:t>
            </w:r>
            <w:r w:rsidR="00EA6D6B">
              <w:rPr>
                <w:rFonts w:eastAsia="Calibri"/>
                <w:bCs/>
                <w:lang w:val="cy-GB"/>
              </w:rPr>
              <w:t>.</w:t>
            </w:r>
          </w:p>
          <w:p w14:paraId="75C38BAC" w14:textId="77777777" w:rsidR="003E4ABC" w:rsidRDefault="003E4ABC" w:rsidP="003E4ABC">
            <w:pPr>
              <w:spacing w:after="0"/>
              <w:jc w:val="both"/>
              <w:rPr>
                <w:rFonts w:eastAsia="Calibri"/>
                <w:bCs/>
              </w:rPr>
            </w:pPr>
          </w:p>
          <w:p w14:paraId="69D23700" w14:textId="77777777" w:rsidR="003E4ABC" w:rsidRDefault="003E4ABC" w:rsidP="003E4ABC">
            <w:pPr>
              <w:spacing w:after="0"/>
              <w:jc w:val="both"/>
              <w:rPr>
                <w:rFonts w:eastAsia="Calibri"/>
                <w:bCs/>
              </w:rPr>
            </w:pPr>
          </w:p>
          <w:p w14:paraId="4094DC08" w14:textId="77777777" w:rsidR="003E4ABC" w:rsidRPr="003E4ABC" w:rsidRDefault="003E4ABC" w:rsidP="003E4ABC">
            <w:pPr>
              <w:spacing w:after="0"/>
              <w:jc w:val="both"/>
              <w:rPr>
                <w:rFonts w:eastAsia="Calibri"/>
                <w:bCs/>
              </w:rPr>
            </w:pPr>
          </w:p>
          <w:p w14:paraId="29CA015D" w14:textId="77777777" w:rsidR="003E4ABC" w:rsidRDefault="00601686" w:rsidP="003E4ABC">
            <w:pPr>
              <w:pStyle w:val="ListParagraph"/>
              <w:numPr>
                <w:ilvl w:val="0"/>
                <w:numId w:val="36"/>
              </w:numPr>
              <w:spacing w:after="0"/>
              <w:jc w:val="both"/>
              <w:rPr>
                <w:rFonts w:eastAsia="Calibri"/>
                <w:bCs/>
              </w:rPr>
            </w:pPr>
            <w:r w:rsidRPr="003E4ABC">
              <w:rPr>
                <w:rFonts w:eastAsia="Calibri"/>
                <w:bCs/>
                <w:lang w:val="cy-GB"/>
              </w:rPr>
              <w:t>Beth fyddech chi'n ei wneud pe baech yn poeni am ddatblygiad lleferydd, iaith a chyfathrebu plentyn?</w:t>
            </w:r>
          </w:p>
          <w:p w14:paraId="45A31A30" w14:textId="77777777" w:rsidR="003E4ABC" w:rsidRDefault="003E4ABC" w:rsidP="003E4ABC">
            <w:pPr>
              <w:spacing w:after="0"/>
              <w:jc w:val="both"/>
              <w:rPr>
                <w:rFonts w:eastAsia="Calibri"/>
                <w:bCs/>
              </w:rPr>
            </w:pPr>
          </w:p>
          <w:p w14:paraId="1D306F44" w14:textId="77777777" w:rsidR="003E4ABC" w:rsidRDefault="003E4ABC" w:rsidP="003E4ABC">
            <w:pPr>
              <w:spacing w:after="0"/>
              <w:jc w:val="both"/>
              <w:rPr>
                <w:rFonts w:eastAsia="Calibri"/>
                <w:bCs/>
              </w:rPr>
            </w:pPr>
          </w:p>
          <w:p w14:paraId="662956A6" w14:textId="77777777" w:rsidR="003E4ABC" w:rsidRPr="003E4ABC" w:rsidRDefault="003E4ABC" w:rsidP="003E4ABC">
            <w:pPr>
              <w:spacing w:after="0"/>
              <w:jc w:val="both"/>
              <w:rPr>
                <w:rFonts w:eastAsia="Calibri"/>
                <w:bCs/>
              </w:rPr>
            </w:pPr>
          </w:p>
          <w:p w14:paraId="5AEDFB11" w14:textId="77777777" w:rsidR="003E4ABC" w:rsidRDefault="00601686" w:rsidP="003E4ABC">
            <w:pPr>
              <w:pStyle w:val="ListParagraph"/>
              <w:numPr>
                <w:ilvl w:val="0"/>
                <w:numId w:val="36"/>
              </w:numPr>
              <w:spacing w:after="0"/>
              <w:jc w:val="both"/>
              <w:rPr>
                <w:rFonts w:eastAsia="Calibri"/>
                <w:bCs/>
              </w:rPr>
            </w:pPr>
            <w:r w:rsidRPr="003E4ABC">
              <w:rPr>
                <w:rFonts w:eastAsia="Calibri"/>
                <w:bCs/>
                <w:lang w:val="cy-GB"/>
              </w:rPr>
              <w:t>O dan yr amgylchiadau hyn, pam y mae ymyrraeth gynnar yn bwysig ar gyfer datblygu lleferydd, iaith a chyfathrebu?</w:t>
            </w:r>
          </w:p>
          <w:p w14:paraId="76C59011" w14:textId="77777777" w:rsidR="003E4ABC" w:rsidRDefault="003E4ABC" w:rsidP="003E4ABC">
            <w:pPr>
              <w:spacing w:after="0"/>
              <w:jc w:val="both"/>
              <w:rPr>
                <w:rFonts w:eastAsia="Calibri"/>
                <w:bCs/>
              </w:rPr>
            </w:pPr>
          </w:p>
          <w:p w14:paraId="49CF343B" w14:textId="77777777" w:rsidR="00B02F44" w:rsidRDefault="00B02F44" w:rsidP="003E4ABC">
            <w:pPr>
              <w:spacing w:after="0"/>
              <w:jc w:val="both"/>
              <w:rPr>
                <w:rFonts w:eastAsia="Calibri"/>
                <w:bCs/>
              </w:rPr>
            </w:pPr>
          </w:p>
          <w:p w14:paraId="2D13974C" w14:textId="77777777" w:rsidR="003E4ABC" w:rsidRPr="003E4ABC" w:rsidRDefault="003E4ABC" w:rsidP="003E4ABC">
            <w:pPr>
              <w:spacing w:after="0"/>
              <w:jc w:val="both"/>
              <w:rPr>
                <w:rFonts w:eastAsia="Calibri"/>
                <w:bCs/>
              </w:rPr>
            </w:pPr>
          </w:p>
          <w:p w14:paraId="63A00C9C" w14:textId="77777777" w:rsidR="003E4ABC" w:rsidRDefault="00601686" w:rsidP="003E4ABC">
            <w:pPr>
              <w:pStyle w:val="ListParagraph"/>
              <w:numPr>
                <w:ilvl w:val="0"/>
                <w:numId w:val="36"/>
              </w:numPr>
              <w:spacing w:after="0"/>
              <w:jc w:val="both"/>
              <w:rPr>
                <w:rFonts w:eastAsia="Calibri"/>
                <w:bCs/>
              </w:rPr>
            </w:pPr>
            <w:r w:rsidRPr="003E4ABC">
              <w:rPr>
                <w:rFonts w:eastAsia="Calibri"/>
                <w:bCs/>
                <w:lang w:val="cy-GB"/>
              </w:rPr>
              <w:t>Sut mae gwahanol asiantaethau'n cydweithio i gefnogi datblygiad lleferydd, iaith a chyfathrebu?</w:t>
            </w:r>
          </w:p>
          <w:p w14:paraId="0E1099E3" w14:textId="77777777" w:rsidR="003E4ABC" w:rsidRDefault="003E4ABC" w:rsidP="003E4ABC">
            <w:pPr>
              <w:spacing w:after="0"/>
              <w:jc w:val="both"/>
              <w:rPr>
                <w:rFonts w:eastAsia="Calibri"/>
                <w:bCs/>
              </w:rPr>
            </w:pPr>
          </w:p>
          <w:p w14:paraId="2DEC4B72" w14:textId="77777777" w:rsidR="003E4ABC" w:rsidRDefault="003E4ABC" w:rsidP="003E4ABC">
            <w:pPr>
              <w:spacing w:after="0"/>
              <w:jc w:val="both"/>
              <w:rPr>
                <w:rFonts w:eastAsia="Calibri"/>
                <w:bCs/>
              </w:rPr>
            </w:pPr>
          </w:p>
          <w:p w14:paraId="5D170DCF" w14:textId="77777777" w:rsidR="003E4ABC" w:rsidRPr="003E4ABC" w:rsidRDefault="003E4ABC" w:rsidP="003E4ABC">
            <w:pPr>
              <w:spacing w:after="0"/>
              <w:jc w:val="both"/>
              <w:rPr>
                <w:rFonts w:eastAsia="Calibri"/>
                <w:bCs/>
              </w:rPr>
            </w:pPr>
          </w:p>
          <w:p w14:paraId="58799D48" w14:textId="77777777" w:rsidR="003E4ABC" w:rsidRDefault="00601686" w:rsidP="003E4ABC">
            <w:pPr>
              <w:pStyle w:val="ListParagraph"/>
              <w:numPr>
                <w:ilvl w:val="0"/>
                <w:numId w:val="36"/>
              </w:numPr>
              <w:spacing w:after="0"/>
              <w:jc w:val="both"/>
              <w:rPr>
                <w:rFonts w:eastAsia="Calibri"/>
                <w:bCs/>
              </w:rPr>
            </w:pPr>
            <w:r w:rsidRPr="003E4ABC">
              <w:rPr>
                <w:rFonts w:eastAsia="Calibri"/>
                <w:bCs/>
                <w:lang w:val="cy-GB"/>
              </w:rPr>
              <w:t>Sut y gellir defnyddio chwarae a gweithgareddau i gynorthwyo datblygiad lleferydd, iaith a chyfathrebu? Nodwch dair enghraifft.</w:t>
            </w:r>
          </w:p>
          <w:p w14:paraId="4C93C040" w14:textId="77777777" w:rsidR="003E4ABC" w:rsidRDefault="003E4ABC" w:rsidP="003E4ABC">
            <w:pPr>
              <w:spacing w:after="0"/>
              <w:jc w:val="both"/>
              <w:rPr>
                <w:rFonts w:eastAsia="Calibri"/>
                <w:bCs/>
              </w:rPr>
            </w:pPr>
          </w:p>
          <w:p w14:paraId="5B434312" w14:textId="77777777" w:rsidR="003E4ABC" w:rsidRDefault="003E4ABC" w:rsidP="003E4ABC">
            <w:pPr>
              <w:spacing w:after="0"/>
              <w:jc w:val="both"/>
              <w:rPr>
                <w:rFonts w:eastAsia="Calibri"/>
                <w:bCs/>
              </w:rPr>
            </w:pPr>
          </w:p>
          <w:p w14:paraId="3E70F1FD" w14:textId="77777777" w:rsidR="003E4ABC" w:rsidRPr="003E4ABC" w:rsidRDefault="003E4ABC" w:rsidP="003E4ABC">
            <w:pPr>
              <w:spacing w:after="0"/>
              <w:jc w:val="both"/>
              <w:rPr>
                <w:rFonts w:eastAsia="Calibri"/>
                <w:bCs/>
              </w:rPr>
            </w:pPr>
          </w:p>
          <w:p w14:paraId="0E0058B2" w14:textId="77777777" w:rsidR="003E4ABC" w:rsidRDefault="00601686" w:rsidP="003E4ABC">
            <w:pPr>
              <w:pStyle w:val="ListParagraph"/>
              <w:numPr>
                <w:ilvl w:val="0"/>
                <w:numId w:val="36"/>
              </w:numPr>
              <w:rPr>
                <w:rFonts w:eastAsia="Calibri"/>
                <w:bCs/>
              </w:rPr>
            </w:pPr>
            <w:r w:rsidRPr="003E4ABC">
              <w:rPr>
                <w:rFonts w:eastAsia="Calibri"/>
                <w:bCs/>
                <w:lang w:val="cy-GB"/>
              </w:rPr>
              <w:t>Esboniwch sut mae oedolion yn gallu cynorthwyo datblygiad lleferydd, iaith a chyfathrebu plant.</w:t>
            </w:r>
          </w:p>
          <w:p w14:paraId="3E5759B7" w14:textId="77777777" w:rsidR="003E4ABC" w:rsidRDefault="003E4ABC" w:rsidP="003E4ABC">
            <w:pPr>
              <w:rPr>
                <w:rFonts w:eastAsia="Calibri"/>
                <w:bCs/>
              </w:rPr>
            </w:pPr>
          </w:p>
          <w:p w14:paraId="471E04D8" w14:textId="77777777" w:rsidR="003E4ABC" w:rsidRPr="003E4ABC" w:rsidRDefault="003E4ABC" w:rsidP="003E4ABC">
            <w:pPr>
              <w:spacing w:after="0"/>
              <w:jc w:val="both"/>
              <w:rPr>
                <w:rFonts w:eastAsia="Calibri"/>
                <w:bCs/>
              </w:rPr>
            </w:pPr>
          </w:p>
        </w:tc>
      </w:tr>
    </w:tbl>
    <w:p w14:paraId="2BCB6AD7" w14:textId="77777777" w:rsidR="003E4ABC" w:rsidRPr="003E4ABC" w:rsidRDefault="003E4ABC" w:rsidP="003E4ABC">
      <w:pPr>
        <w:spacing w:after="0"/>
        <w:jc w:val="both"/>
        <w:rPr>
          <w:rFonts w:eastAsia="Calibri"/>
          <w:bCs/>
        </w:rPr>
      </w:pPr>
    </w:p>
    <w:p w14:paraId="35CE7B5E" w14:textId="77777777" w:rsidR="002949E2" w:rsidRPr="003E4ABC" w:rsidRDefault="002949E2" w:rsidP="003E4ABC">
      <w:pPr>
        <w:spacing w:after="0"/>
        <w:jc w:val="both"/>
        <w:rPr>
          <w:rFonts w:eastAsia="Calibri"/>
          <w:bCs/>
        </w:rPr>
      </w:pPr>
    </w:p>
    <w:p w14:paraId="4D5FA701" w14:textId="77777777" w:rsidR="00E61763" w:rsidRPr="003E4ABC" w:rsidRDefault="00601686" w:rsidP="003E4ABC">
      <w:pPr>
        <w:spacing w:after="0"/>
        <w:jc w:val="both"/>
        <w:rPr>
          <w:rFonts w:eastAsia="Calibri"/>
          <w:b/>
          <w:color w:val="16AD85"/>
          <w:sz w:val="28"/>
          <w:szCs w:val="28"/>
        </w:rPr>
      </w:pPr>
      <w:r w:rsidRPr="003E4ABC">
        <w:rPr>
          <w:rFonts w:eastAsia="Calibri"/>
          <w:bCs/>
          <w:lang w:val="cy-GB"/>
        </w:rPr>
        <w:t xml:space="preserve">Siaradwch â'ch rheolwr am sut rydych wedi ystyried anghenion cyfathrebu plentyn rydych yn gweithio gydag ef a chofnodwch rai pwyntiau allweddol isod. </w:t>
      </w:r>
    </w:p>
    <w:p w14:paraId="6996B3BE" w14:textId="77777777" w:rsidR="003E4ABC" w:rsidRDefault="003E4ABC" w:rsidP="003E4ABC">
      <w:pPr>
        <w:spacing w:after="0"/>
        <w:jc w:val="both"/>
        <w:rPr>
          <w:rFonts w:eastAsia="Calibri"/>
          <w:b/>
          <w:color w:val="16AD85"/>
          <w:sz w:val="28"/>
          <w:szCs w:val="28"/>
        </w:rPr>
      </w:pPr>
    </w:p>
    <w:tbl>
      <w:tblPr>
        <w:tblStyle w:val="TableGrid"/>
        <w:tblW w:w="0" w:type="auto"/>
        <w:tblLook w:val="04A0" w:firstRow="1" w:lastRow="0" w:firstColumn="1" w:lastColumn="0" w:noHBand="0" w:noVBand="1"/>
      </w:tblPr>
      <w:tblGrid>
        <w:gridCol w:w="13576"/>
      </w:tblGrid>
      <w:tr w:rsidR="00B94A7E" w14:paraId="5D1C45E7" w14:textId="77777777" w:rsidTr="003E4ABC">
        <w:tc>
          <w:tcPr>
            <w:tcW w:w="13576" w:type="dxa"/>
          </w:tcPr>
          <w:p w14:paraId="557A6CD1" w14:textId="77777777" w:rsidR="003E4ABC" w:rsidRDefault="00601686" w:rsidP="003E4ABC">
            <w:pPr>
              <w:spacing w:after="0"/>
              <w:jc w:val="both"/>
              <w:rPr>
                <w:rFonts w:eastAsia="Calibri"/>
                <w:bCs/>
              </w:rPr>
            </w:pPr>
            <w:r w:rsidRPr="003E4ABC">
              <w:rPr>
                <w:rFonts w:eastAsia="Calibri"/>
                <w:bCs/>
                <w:lang w:val="cy-GB"/>
              </w:rPr>
              <w:t>Nodiadau'r llyfr gwaith</w:t>
            </w:r>
          </w:p>
          <w:p w14:paraId="54AD843D" w14:textId="77777777" w:rsidR="003E4ABC" w:rsidRDefault="003E4ABC" w:rsidP="003E4ABC">
            <w:pPr>
              <w:spacing w:after="0"/>
              <w:jc w:val="both"/>
              <w:rPr>
                <w:rFonts w:eastAsia="Calibri"/>
                <w:bCs/>
                <w:color w:val="16AD85"/>
                <w:sz w:val="28"/>
                <w:szCs w:val="28"/>
              </w:rPr>
            </w:pPr>
          </w:p>
          <w:p w14:paraId="1FB6EABC" w14:textId="77777777" w:rsidR="003E4ABC" w:rsidRDefault="003E4ABC" w:rsidP="003E4ABC">
            <w:pPr>
              <w:spacing w:after="0"/>
              <w:jc w:val="both"/>
              <w:rPr>
                <w:rFonts w:eastAsia="Calibri"/>
                <w:bCs/>
                <w:color w:val="16AD85"/>
                <w:sz w:val="28"/>
                <w:szCs w:val="28"/>
              </w:rPr>
            </w:pPr>
          </w:p>
          <w:p w14:paraId="4757E837" w14:textId="77777777" w:rsidR="003E4ABC" w:rsidRDefault="003E4ABC" w:rsidP="003E4ABC">
            <w:pPr>
              <w:spacing w:after="0"/>
              <w:jc w:val="both"/>
              <w:rPr>
                <w:rFonts w:eastAsia="Calibri"/>
                <w:bCs/>
                <w:color w:val="16AD85"/>
                <w:sz w:val="28"/>
                <w:szCs w:val="28"/>
              </w:rPr>
            </w:pPr>
          </w:p>
          <w:p w14:paraId="12746F7C" w14:textId="77777777" w:rsidR="003E4ABC" w:rsidRDefault="003E4ABC" w:rsidP="003E4ABC">
            <w:pPr>
              <w:spacing w:after="0"/>
              <w:jc w:val="both"/>
              <w:rPr>
                <w:rFonts w:eastAsia="Calibri"/>
                <w:bCs/>
                <w:color w:val="16AD85"/>
                <w:sz w:val="28"/>
                <w:szCs w:val="28"/>
              </w:rPr>
            </w:pPr>
          </w:p>
          <w:p w14:paraId="17E591EF" w14:textId="77777777" w:rsidR="003E4ABC" w:rsidRPr="003E4ABC" w:rsidRDefault="003E4ABC" w:rsidP="003E4ABC">
            <w:pPr>
              <w:spacing w:after="0"/>
              <w:jc w:val="both"/>
              <w:rPr>
                <w:rFonts w:eastAsia="Calibri"/>
                <w:bCs/>
                <w:color w:val="16AD85"/>
                <w:sz w:val="28"/>
                <w:szCs w:val="28"/>
              </w:rPr>
            </w:pPr>
          </w:p>
        </w:tc>
      </w:tr>
    </w:tbl>
    <w:p w14:paraId="20B2A515" w14:textId="77777777" w:rsidR="003E4ABC" w:rsidRDefault="003E4ABC" w:rsidP="003E4ABC">
      <w:pPr>
        <w:spacing w:after="0"/>
        <w:jc w:val="both"/>
        <w:rPr>
          <w:rFonts w:eastAsia="Calibri"/>
          <w:b/>
          <w:color w:val="16AD85"/>
          <w:sz w:val="28"/>
          <w:szCs w:val="28"/>
        </w:rPr>
      </w:pPr>
    </w:p>
    <w:p w14:paraId="0073DB44" w14:textId="781F7552" w:rsidR="003E4ABC" w:rsidRDefault="003E4ABC" w:rsidP="003E4ABC">
      <w:pPr>
        <w:spacing w:after="0"/>
        <w:jc w:val="both"/>
        <w:rPr>
          <w:rFonts w:eastAsia="Calibri"/>
          <w:b/>
          <w:color w:val="16AD85"/>
          <w:sz w:val="28"/>
          <w:szCs w:val="28"/>
        </w:rPr>
      </w:pPr>
    </w:p>
    <w:p w14:paraId="69E4C3B9" w14:textId="083570A5" w:rsidR="00165332" w:rsidRDefault="00165332" w:rsidP="003E4ABC">
      <w:pPr>
        <w:spacing w:after="0"/>
        <w:jc w:val="both"/>
        <w:rPr>
          <w:rFonts w:eastAsia="Calibri"/>
          <w:b/>
          <w:color w:val="16AD85"/>
          <w:sz w:val="28"/>
          <w:szCs w:val="28"/>
        </w:rPr>
      </w:pPr>
    </w:p>
    <w:p w14:paraId="052F14A8" w14:textId="77777777" w:rsidR="00165332" w:rsidRPr="003E4ABC" w:rsidRDefault="00165332" w:rsidP="003E4ABC">
      <w:pPr>
        <w:spacing w:after="0"/>
        <w:jc w:val="both"/>
        <w:rPr>
          <w:rFonts w:eastAsia="Calibri"/>
          <w:b/>
          <w:color w:val="16AD85"/>
          <w:sz w:val="28"/>
          <w:szCs w:val="28"/>
        </w:rPr>
      </w:pPr>
    </w:p>
    <w:p w14:paraId="77AF81DD" w14:textId="7719B90A" w:rsidR="002949E2" w:rsidRPr="00A533C0" w:rsidRDefault="00612F17" w:rsidP="00612F17">
      <w:pPr>
        <w:pStyle w:val="Heading1"/>
        <w:rPr>
          <w:color w:val="16AD85"/>
        </w:rPr>
      </w:pPr>
      <w:bookmarkStart w:id="13" w:name="_2.5_Anghenion_cymorth"/>
      <w:bookmarkEnd w:id="13"/>
      <w:r>
        <w:lastRenderedPageBreak/>
        <w:t xml:space="preserve">2.5 </w:t>
      </w:r>
      <w:r w:rsidR="00601686" w:rsidRPr="0067412B">
        <w:t xml:space="preserve">Anghenion </w:t>
      </w:r>
      <w:r w:rsidR="008A2D4D" w:rsidRPr="0067412B">
        <w:t>c</w:t>
      </w:r>
      <w:r w:rsidR="00601686" w:rsidRPr="0067412B">
        <w:t xml:space="preserve">ymorth </w:t>
      </w:r>
      <w:r w:rsidR="008A2D4D" w:rsidRPr="0067412B">
        <w:t>y</w:t>
      </w:r>
      <w:r w:rsidR="00601686" w:rsidRPr="0067412B">
        <w:t>chwanegol</w:t>
      </w:r>
    </w:p>
    <w:p w14:paraId="2315E40A" w14:textId="77777777" w:rsidR="003E4ABC" w:rsidRDefault="003E4ABC" w:rsidP="006525D2">
      <w:pPr>
        <w:spacing w:after="0"/>
        <w:jc w:val="both"/>
        <w:rPr>
          <w:rFonts w:eastAsia="Calibri"/>
          <w:bCs/>
        </w:rPr>
      </w:pPr>
    </w:p>
    <w:p w14:paraId="19DA101A" w14:textId="77777777" w:rsidR="00A01E7F" w:rsidRPr="003E4ABC" w:rsidRDefault="00601686" w:rsidP="006525D2">
      <w:pPr>
        <w:spacing w:after="0"/>
        <w:jc w:val="both"/>
        <w:rPr>
          <w:rFonts w:eastAsia="Calibri"/>
          <w:bCs/>
        </w:rPr>
      </w:pPr>
      <w:r w:rsidRPr="003E4ABC">
        <w:rPr>
          <w:rFonts w:eastAsia="Calibri"/>
          <w:bCs/>
          <w:lang w:val="cy-GB"/>
        </w:rPr>
        <w:t>Mae'n bwysig cydnabod a chefnogi iechyd, llesiant a datblygiad plant ag anghenion cymorth ychwanegol.</w:t>
      </w:r>
    </w:p>
    <w:p w14:paraId="5DA87F53" w14:textId="77777777" w:rsidR="003E4ABC" w:rsidRDefault="003E4ABC" w:rsidP="003E4ABC">
      <w:pPr>
        <w:spacing w:after="0"/>
        <w:jc w:val="both"/>
        <w:rPr>
          <w:rFonts w:eastAsia="Calibri"/>
          <w:bCs/>
        </w:rPr>
      </w:pPr>
    </w:p>
    <w:p w14:paraId="242970BD" w14:textId="77777777" w:rsidR="00B47267" w:rsidRPr="003E4ABC" w:rsidRDefault="00601686" w:rsidP="003E4ABC">
      <w:pPr>
        <w:spacing w:after="0"/>
        <w:jc w:val="both"/>
        <w:rPr>
          <w:rFonts w:eastAsia="Calibri"/>
          <w:bCs/>
        </w:rPr>
      </w:pPr>
      <w:r w:rsidRPr="003E4ABC">
        <w:rPr>
          <w:rFonts w:eastAsia="Calibri"/>
          <w:bCs/>
          <w:lang w:val="cy-GB"/>
        </w:rPr>
        <w:t>Mae Deddf Anghenion Dysgu Ychwanegol a'r Tribiwnlys Addysg (ALNET) yn cyflwyno newidiadau i'r dull o ddarparu cymorth ar gyfer plant yng Nghymru sydd ag anghenion cymorth ychwanegol. Cyflwynwyd y newidiadau hyn yn 2020.</w:t>
      </w:r>
    </w:p>
    <w:p w14:paraId="64D6D77A" w14:textId="77777777" w:rsidR="006525D2" w:rsidRDefault="006525D2" w:rsidP="006525D2">
      <w:pPr>
        <w:pStyle w:val="ListParagraph"/>
        <w:spacing w:after="0"/>
        <w:ind w:left="0"/>
        <w:jc w:val="both"/>
        <w:rPr>
          <w:rFonts w:eastAsia="Calibri"/>
          <w:b/>
          <w:color w:val="16AD85"/>
          <w:sz w:val="28"/>
          <w:szCs w:val="28"/>
        </w:rPr>
      </w:pPr>
    </w:p>
    <w:p w14:paraId="211554D7" w14:textId="77777777" w:rsidR="00BE130D" w:rsidRPr="006525D2" w:rsidRDefault="00601686" w:rsidP="006525D2">
      <w:pPr>
        <w:pStyle w:val="ListParagraph"/>
        <w:spacing w:after="0"/>
        <w:ind w:left="0"/>
        <w:jc w:val="both"/>
        <w:rPr>
          <w:rFonts w:eastAsia="Calibri"/>
          <w:b/>
          <w:color w:val="16AD85"/>
          <w:sz w:val="28"/>
          <w:szCs w:val="28"/>
        </w:rPr>
      </w:pPr>
      <w:r w:rsidRPr="0067412B">
        <w:rPr>
          <w:rFonts w:eastAsia="Calibri"/>
          <w:b/>
          <w:bCs/>
          <w:color w:val="008868"/>
          <w:sz w:val="28"/>
          <w:szCs w:val="28"/>
          <w:lang w:val="cy-GB"/>
        </w:rPr>
        <w:t xml:space="preserve">Gweithgaredd dysgu </w:t>
      </w:r>
    </w:p>
    <w:p w14:paraId="4A6476B3" w14:textId="77777777" w:rsidR="003E4ABC" w:rsidRDefault="003E4ABC" w:rsidP="003E4ABC">
      <w:pPr>
        <w:spacing w:after="0"/>
        <w:jc w:val="both"/>
        <w:rPr>
          <w:rFonts w:eastAsia="Calibri"/>
          <w:bCs/>
          <w:color w:val="16AD85"/>
          <w:sz w:val="28"/>
          <w:szCs w:val="28"/>
        </w:rPr>
      </w:pPr>
    </w:p>
    <w:tbl>
      <w:tblPr>
        <w:tblStyle w:val="TableGrid"/>
        <w:tblW w:w="0" w:type="auto"/>
        <w:tblLook w:val="04A0" w:firstRow="1" w:lastRow="0" w:firstColumn="1" w:lastColumn="0" w:noHBand="0" w:noVBand="1"/>
      </w:tblPr>
      <w:tblGrid>
        <w:gridCol w:w="13576"/>
      </w:tblGrid>
      <w:tr w:rsidR="00B94A7E" w14:paraId="195744CE" w14:textId="77777777" w:rsidTr="003E4ABC">
        <w:tc>
          <w:tcPr>
            <w:tcW w:w="13576" w:type="dxa"/>
          </w:tcPr>
          <w:p w14:paraId="0B2A8C85" w14:textId="77777777" w:rsidR="003E4ABC" w:rsidRDefault="00601686" w:rsidP="003E4ABC">
            <w:pPr>
              <w:spacing w:after="0"/>
              <w:jc w:val="both"/>
              <w:rPr>
                <w:rFonts w:eastAsia="Calibri"/>
                <w:bCs/>
              </w:rPr>
            </w:pPr>
            <w:r w:rsidRPr="003E4ABC">
              <w:rPr>
                <w:rFonts w:eastAsia="Calibri"/>
                <w:bCs/>
                <w:lang w:val="cy-GB"/>
              </w:rPr>
              <w:t>Nodiadau'r llyfr gwaith</w:t>
            </w:r>
          </w:p>
          <w:p w14:paraId="7A5D7579" w14:textId="77777777" w:rsidR="003E4ABC" w:rsidRDefault="003E4ABC" w:rsidP="003E4ABC">
            <w:pPr>
              <w:spacing w:after="0"/>
              <w:jc w:val="both"/>
              <w:rPr>
                <w:rFonts w:eastAsia="Calibri"/>
                <w:bCs/>
                <w:color w:val="16AD85"/>
              </w:rPr>
            </w:pPr>
          </w:p>
          <w:p w14:paraId="6E7094C5" w14:textId="646D6470" w:rsidR="003E4ABC" w:rsidRPr="003E4ABC" w:rsidRDefault="00601686" w:rsidP="003E4ABC">
            <w:pPr>
              <w:pStyle w:val="ListParagraph"/>
              <w:numPr>
                <w:ilvl w:val="0"/>
                <w:numId w:val="37"/>
              </w:numPr>
              <w:spacing w:after="0"/>
              <w:rPr>
                <w:rFonts w:eastAsia="Calibri"/>
                <w:bCs/>
                <w:color w:val="16AD85"/>
                <w:sz w:val="28"/>
                <w:szCs w:val="28"/>
              </w:rPr>
            </w:pPr>
            <w:r w:rsidRPr="003E4ABC">
              <w:rPr>
                <w:rFonts w:eastAsia="Calibri"/>
                <w:bCs/>
                <w:lang w:val="cy-GB"/>
              </w:rPr>
              <w:t>Eglurwch sut mae deddfwriaeth ALNET yn newid cymorth ar gyfer plant a'u teuluoedd/gofalwyr o'i gymharu â darnau eraill o ddeddfwriaeth sy'n</w:t>
            </w:r>
            <w:r w:rsidR="00EA6D6B">
              <w:rPr>
                <w:rFonts w:eastAsia="Calibri"/>
                <w:bCs/>
                <w:lang w:val="cy-GB"/>
              </w:rPr>
              <w:t xml:space="preserve"> ymwneud â</w:t>
            </w:r>
            <w:r w:rsidRPr="003E4ABC">
              <w:rPr>
                <w:rFonts w:eastAsia="Calibri"/>
                <w:bCs/>
                <w:lang w:val="cy-GB"/>
              </w:rPr>
              <w:t xml:space="preserve"> c</w:t>
            </w:r>
            <w:r w:rsidR="00EA6D6B">
              <w:rPr>
                <w:rFonts w:eastAsia="Calibri"/>
                <w:bCs/>
                <w:lang w:val="cy-GB"/>
              </w:rPr>
              <w:t>h</w:t>
            </w:r>
            <w:r w:rsidRPr="003E4ABC">
              <w:rPr>
                <w:rFonts w:eastAsia="Calibri"/>
                <w:bCs/>
                <w:lang w:val="cy-GB"/>
              </w:rPr>
              <w:t>ynorthwyo plant ag anghenion ychwanegol.</w:t>
            </w:r>
          </w:p>
          <w:p w14:paraId="70084678" w14:textId="77777777" w:rsidR="003E4ABC" w:rsidRDefault="003E4ABC" w:rsidP="003E4ABC">
            <w:pPr>
              <w:spacing w:after="0"/>
              <w:rPr>
                <w:rFonts w:eastAsia="Calibri"/>
                <w:bCs/>
                <w:color w:val="16AD85"/>
                <w:sz w:val="28"/>
                <w:szCs w:val="28"/>
              </w:rPr>
            </w:pPr>
          </w:p>
          <w:p w14:paraId="08846202" w14:textId="77777777" w:rsidR="003E4ABC" w:rsidRDefault="003E4ABC" w:rsidP="003E4ABC">
            <w:pPr>
              <w:spacing w:after="0"/>
              <w:rPr>
                <w:rFonts w:eastAsia="Calibri"/>
                <w:bCs/>
                <w:color w:val="16AD85"/>
                <w:sz w:val="28"/>
                <w:szCs w:val="28"/>
              </w:rPr>
            </w:pPr>
          </w:p>
          <w:p w14:paraId="59B0964E" w14:textId="77777777" w:rsidR="00B02F44" w:rsidRPr="003E4ABC" w:rsidRDefault="00B02F44" w:rsidP="003E4ABC">
            <w:pPr>
              <w:spacing w:after="0"/>
              <w:rPr>
                <w:rFonts w:eastAsia="Calibri"/>
                <w:bCs/>
                <w:color w:val="16AD85"/>
                <w:sz w:val="28"/>
                <w:szCs w:val="28"/>
              </w:rPr>
            </w:pPr>
          </w:p>
          <w:p w14:paraId="66831549" w14:textId="53C0352A" w:rsidR="003E4ABC" w:rsidRDefault="00601686" w:rsidP="003E4ABC">
            <w:pPr>
              <w:pStyle w:val="ListParagraph"/>
              <w:numPr>
                <w:ilvl w:val="0"/>
                <w:numId w:val="37"/>
              </w:numPr>
              <w:rPr>
                <w:rFonts w:eastAsia="Calibri"/>
                <w:bCs/>
              </w:rPr>
            </w:pPr>
            <w:r w:rsidRPr="003E4ABC">
              <w:rPr>
                <w:rFonts w:eastAsia="Calibri"/>
                <w:bCs/>
                <w:lang w:val="cy-GB"/>
              </w:rPr>
              <w:t xml:space="preserve">Disgrifiwch y mathau o anghenion cymorth ychwanegol sydd gan blant o bosibl a sut y byddech yn cael gwybod amdanynt, gan gynnwys plant sy'n </w:t>
            </w:r>
            <w:r w:rsidR="008A2D4D">
              <w:rPr>
                <w:rFonts w:eastAsia="Calibri"/>
                <w:bCs/>
                <w:lang w:val="cy-GB"/>
              </w:rPr>
              <w:t>f</w:t>
            </w:r>
            <w:r w:rsidRPr="003E4ABC">
              <w:rPr>
                <w:rFonts w:eastAsia="Calibri"/>
                <w:bCs/>
                <w:lang w:val="cy-GB"/>
              </w:rPr>
              <w:t xml:space="preserve">wy </w:t>
            </w:r>
            <w:r w:rsidR="008A2D4D">
              <w:rPr>
                <w:rFonts w:eastAsia="Calibri"/>
                <w:bCs/>
                <w:lang w:val="cy-GB"/>
              </w:rPr>
              <w:t>a</w:t>
            </w:r>
            <w:r w:rsidRPr="003E4ABC">
              <w:rPr>
                <w:rFonts w:eastAsia="Calibri"/>
                <w:bCs/>
                <w:lang w:val="cy-GB"/>
              </w:rPr>
              <w:t xml:space="preserve">bl a </w:t>
            </w:r>
            <w:r w:rsidR="008A2D4D">
              <w:rPr>
                <w:rFonts w:eastAsia="Calibri"/>
                <w:bCs/>
                <w:lang w:val="cy-GB"/>
              </w:rPr>
              <w:t>t</w:t>
            </w:r>
            <w:r w:rsidRPr="003E4ABC">
              <w:rPr>
                <w:rFonts w:eastAsia="Calibri"/>
                <w:bCs/>
                <w:lang w:val="cy-GB"/>
              </w:rPr>
              <w:t>halentog.</w:t>
            </w:r>
          </w:p>
          <w:p w14:paraId="4DD48163" w14:textId="77777777" w:rsidR="003E4ABC" w:rsidRDefault="003E4ABC" w:rsidP="003E4ABC">
            <w:pPr>
              <w:rPr>
                <w:rFonts w:eastAsia="Calibri"/>
                <w:bCs/>
              </w:rPr>
            </w:pPr>
          </w:p>
          <w:p w14:paraId="6C749412" w14:textId="77777777" w:rsidR="003E4ABC" w:rsidRPr="003E4ABC" w:rsidRDefault="003E4ABC" w:rsidP="003E4ABC">
            <w:pPr>
              <w:rPr>
                <w:rFonts w:eastAsia="Calibri"/>
                <w:bCs/>
              </w:rPr>
            </w:pPr>
          </w:p>
          <w:p w14:paraId="4F615FF6" w14:textId="77777777" w:rsidR="003E4ABC" w:rsidRPr="003E4ABC" w:rsidRDefault="00601686" w:rsidP="003E4ABC">
            <w:pPr>
              <w:pStyle w:val="ListParagraph"/>
              <w:numPr>
                <w:ilvl w:val="0"/>
                <w:numId w:val="37"/>
              </w:numPr>
              <w:spacing w:after="0"/>
              <w:rPr>
                <w:rFonts w:eastAsia="Calibri"/>
                <w:bCs/>
                <w:color w:val="16AD85"/>
                <w:sz w:val="28"/>
                <w:szCs w:val="28"/>
              </w:rPr>
            </w:pPr>
            <w:r w:rsidRPr="003E4ABC">
              <w:rPr>
                <w:rFonts w:eastAsia="Calibri"/>
                <w:bCs/>
                <w:lang w:val="cy-GB"/>
              </w:rPr>
              <w:t>Beth yw egwyddorion cynhwysiant ar gyfer plant ag anghenion cymorth ychwanegol?</w:t>
            </w:r>
          </w:p>
          <w:p w14:paraId="65AB5015" w14:textId="77777777" w:rsidR="003E4ABC" w:rsidRDefault="003E4ABC" w:rsidP="003E4ABC">
            <w:pPr>
              <w:spacing w:after="0"/>
              <w:rPr>
                <w:rFonts w:eastAsia="Calibri"/>
                <w:bCs/>
                <w:color w:val="16AD85"/>
                <w:sz w:val="28"/>
                <w:szCs w:val="28"/>
              </w:rPr>
            </w:pPr>
          </w:p>
          <w:p w14:paraId="782C2F29" w14:textId="77777777" w:rsidR="003E4ABC" w:rsidRPr="003E4ABC" w:rsidRDefault="003E4ABC" w:rsidP="003E4ABC">
            <w:pPr>
              <w:spacing w:after="0"/>
              <w:rPr>
                <w:rFonts w:eastAsia="Calibri"/>
                <w:bCs/>
                <w:color w:val="16AD85"/>
                <w:sz w:val="28"/>
                <w:szCs w:val="28"/>
              </w:rPr>
            </w:pPr>
          </w:p>
          <w:p w14:paraId="521A298F" w14:textId="77777777" w:rsidR="003E4ABC" w:rsidRDefault="00601686" w:rsidP="003E4ABC">
            <w:pPr>
              <w:pStyle w:val="ListParagraph"/>
              <w:numPr>
                <w:ilvl w:val="0"/>
                <w:numId w:val="37"/>
              </w:numPr>
              <w:rPr>
                <w:rFonts w:eastAsia="Calibri"/>
                <w:bCs/>
              </w:rPr>
            </w:pPr>
            <w:r w:rsidRPr="003E4ABC">
              <w:rPr>
                <w:rFonts w:eastAsia="Calibri"/>
                <w:bCs/>
                <w:lang w:val="cy-GB"/>
              </w:rPr>
              <w:lastRenderedPageBreak/>
              <w:t>Sut fyddech chi'n addasu'r amgylchedd a gweithgareddau er mwyn sicrhau bod pob plentyn a pherson ifanc yn gallu cymryd rhan?</w:t>
            </w:r>
          </w:p>
          <w:p w14:paraId="6E22AE95" w14:textId="77777777" w:rsidR="003E4ABC" w:rsidRPr="003E4ABC" w:rsidRDefault="003E4ABC" w:rsidP="003E4ABC">
            <w:pPr>
              <w:rPr>
                <w:rFonts w:eastAsia="Calibri"/>
                <w:bCs/>
              </w:rPr>
            </w:pPr>
          </w:p>
          <w:p w14:paraId="43907EA4" w14:textId="77777777" w:rsidR="003E4ABC" w:rsidRPr="003E4ABC" w:rsidRDefault="003E4ABC" w:rsidP="003E4ABC">
            <w:pPr>
              <w:spacing w:after="0"/>
              <w:rPr>
                <w:rFonts w:eastAsia="Calibri"/>
                <w:bCs/>
                <w:color w:val="16AD85"/>
                <w:sz w:val="28"/>
                <w:szCs w:val="28"/>
              </w:rPr>
            </w:pPr>
          </w:p>
        </w:tc>
      </w:tr>
    </w:tbl>
    <w:p w14:paraId="43F7438A" w14:textId="7A3812AC" w:rsidR="003E4ABC" w:rsidRDefault="003E4ABC" w:rsidP="003E4ABC">
      <w:pPr>
        <w:spacing w:after="0"/>
        <w:jc w:val="both"/>
        <w:rPr>
          <w:rFonts w:eastAsia="Calibri"/>
          <w:bCs/>
          <w:color w:val="16AD85"/>
          <w:sz w:val="28"/>
          <w:szCs w:val="28"/>
        </w:rPr>
      </w:pPr>
    </w:p>
    <w:p w14:paraId="54313FAD" w14:textId="77777777" w:rsidR="00165332" w:rsidRPr="003E4ABC" w:rsidRDefault="00165332" w:rsidP="003E4ABC">
      <w:pPr>
        <w:spacing w:after="0"/>
        <w:jc w:val="both"/>
        <w:rPr>
          <w:rFonts w:eastAsia="Calibri"/>
          <w:bCs/>
          <w:color w:val="16AD85"/>
          <w:sz w:val="28"/>
          <w:szCs w:val="28"/>
        </w:rPr>
      </w:pPr>
    </w:p>
    <w:p w14:paraId="7FE6E184" w14:textId="0DA8442A" w:rsidR="00E83421" w:rsidRDefault="00E83421">
      <w:pPr>
        <w:spacing w:after="160" w:line="259" w:lineRule="auto"/>
        <w:rPr>
          <w:rFonts w:eastAsia="Calibri"/>
          <w:b/>
          <w:color w:val="16AD85"/>
          <w:sz w:val="28"/>
          <w:szCs w:val="28"/>
        </w:rPr>
      </w:pPr>
      <w:r>
        <w:rPr>
          <w:rFonts w:eastAsia="Calibri"/>
          <w:b/>
          <w:color w:val="16AD85"/>
          <w:sz w:val="28"/>
          <w:szCs w:val="28"/>
        </w:rPr>
        <w:br w:type="page"/>
      </w:r>
    </w:p>
    <w:p w14:paraId="576683BB" w14:textId="6B701177" w:rsidR="00EE1ACF" w:rsidRPr="006525D2" w:rsidRDefault="00612F17" w:rsidP="00612F17">
      <w:pPr>
        <w:pStyle w:val="Heading1"/>
        <w:rPr>
          <w:color w:val="16AD85"/>
        </w:rPr>
      </w:pPr>
      <w:bookmarkStart w:id="14" w:name="_2.6_Gofal_personol"/>
      <w:bookmarkEnd w:id="14"/>
      <w:r>
        <w:lastRenderedPageBreak/>
        <w:t xml:space="preserve">2.6 </w:t>
      </w:r>
      <w:r w:rsidR="00601686" w:rsidRPr="0067412B">
        <w:t>Gofal personol plant</w:t>
      </w:r>
    </w:p>
    <w:p w14:paraId="12D883AA" w14:textId="77777777" w:rsidR="00EE1ACF" w:rsidRPr="006525D2" w:rsidRDefault="00EE1ACF" w:rsidP="006525D2">
      <w:pPr>
        <w:jc w:val="both"/>
        <w:rPr>
          <w:b/>
          <w:sz w:val="28"/>
          <w:szCs w:val="28"/>
        </w:rPr>
      </w:pPr>
    </w:p>
    <w:p w14:paraId="173FC55C" w14:textId="4553C7B5" w:rsidR="00EE1ACF" w:rsidRPr="0095262D" w:rsidRDefault="00601686" w:rsidP="003E4ABC">
      <w:pPr>
        <w:rPr>
          <w:bCs/>
        </w:rPr>
      </w:pPr>
      <w:r w:rsidRPr="0095262D">
        <w:rPr>
          <w:bCs/>
          <w:lang w:val="cy-GB"/>
        </w:rPr>
        <w:t xml:space="preserve">Mae cefnogi gofal personol plant mewn ffordd sy'n dangos urddas a pharch yn </w:t>
      </w:r>
      <w:r w:rsidR="00B060EE">
        <w:rPr>
          <w:bCs/>
          <w:lang w:val="cy-GB"/>
        </w:rPr>
        <w:t>elfen</w:t>
      </w:r>
      <w:r w:rsidRPr="0095262D">
        <w:rPr>
          <w:bCs/>
          <w:lang w:val="cy-GB"/>
        </w:rPr>
        <w:t xml:space="preserve"> bwysig </w:t>
      </w:r>
      <w:r w:rsidR="00B060EE">
        <w:rPr>
          <w:bCs/>
          <w:lang w:val="cy-GB"/>
        </w:rPr>
        <w:t>o</w:t>
      </w:r>
      <w:r w:rsidRPr="0095262D">
        <w:rPr>
          <w:bCs/>
          <w:lang w:val="cy-GB"/>
        </w:rPr>
        <w:t xml:space="preserve"> ofal a chymorth o ansawdd da. Bydd angen cymorth neu arweiniad ar rai plant </w:t>
      </w:r>
      <w:r w:rsidR="00B060EE">
        <w:rPr>
          <w:bCs/>
          <w:lang w:val="cy-GB"/>
        </w:rPr>
        <w:t xml:space="preserve">er mwyn </w:t>
      </w:r>
      <w:r w:rsidRPr="0095262D">
        <w:rPr>
          <w:bCs/>
          <w:lang w:val="cy-GB"/>
        </w:rPr>
        <w:t xml:space="preserve">dysgu </w:t>
      </w:r>
      <w:r w:rsidR="00B060EE">
        <w:rPr>
          <w:bCs/>
          <w:lang w:val="cy-GB"/>
        </w:rPr>
        <w:t>sut i d</w:t>
      </w:r>
      <w:r w:rsidRPr="0095262D">
        <w:rPr>
          <w:bCs/>
          <w:lang w:val="cy-GB"/>
        </w:rPr>
        <w:t>derbyn mwy o gyfrifoldeb am eu gofal personol, tra bydd angen cymorth mwy uniongyrchol ar eraill, gan ddibynnu ar eu hoedran a'u hanghenion cymorth.</w:t>
      </w:r>
    </w:p>
    <w:p w14:paraId="04832188" w14:textId="77777777" w:rsidR="00E561B4" w:rsidRPr="006525D2" w:rsidRDefault="00601686" w:rsidP="006525D2">
      <w:pPr>
        <w:jc w:val="both"/>
        <w:rPr>
          <w:rFonts w:eastAsia="Calibri"/>
          <w:b/>
          <w:bCs/>
          <w:color w:val="16AD85"/>
          <w:sz w:val="28"/>
          <w:szCs w:val="28"/>
        </w:rPr>
      </w:pPr>
      <w:r w:rsidRPr="0067412B">
        <w:rPr>
          <w:rFonts w:eastAsia="Calibri"/>
          <w:b/>
          <w:bCs/>
          <w:color w:val="008868"/>
          <w:sz w:val="28"/>
          <w:szCs w:val="28"/>
          <w:lang w:val="cy-GB"/>
        </w:rPr>
        <w:t xml:space="preserve">Gweithgaredd dysgu </w:t>
      </w:r>
    </w:p>
    <w:p w14:paraId="35AA2058" w14:textId="77777777" w:rsidR="00995D77" w:rsidRPr="003E4ABC" w:rsidRDefault="00601686" w:rsidP="006525D2">
      <w:pPr>
        <w:jc w:val="both"/>
        <w:rPr>
          <w:rFonts w:eastAsia="Calibri"/>
        </w:rPr>
      </w:pPr>
      <w:r w:rsidRPr="003E4ABC">
        <w:rPr>
          <w:rFonts w:eastAsia="Calibri"/>
          <w:lang w:val="cy-GB"/>
        </w:rPr>
        <w:t>Darllenwch yr astudiaeth achos ac atebwch y cwestiynau isod.</w:t>
      </w:r>
    </w:p>
    <w:p w14:paraId="5AA7A3D0" w14:textId="5981B390" w:rsidR="002B5858" w:rsidRPr="0095262D" w:rsidRDefault="00B060EE" w:rsidP="003E4ABC">
      <w:pPr>
        <w:rPr>
          <w:rFonts w:eastAsia="Calibri"/>
        </w:rPr>
      </w:pPr>
      <w:r>
        <w:rPr>
          <w:lang w:val="cy-GB"/>
        </w:rPr>
        <w:t>Mae Mared yn 12 mis oed ac mae'n mynychu lleoliad ei gwarchodwr plant lleol, Tŷ Hapus. Mae Tŷ Hapus yn ddarpariaeth gofal plant yng nghartref Gwyndaf a'i wraig Sara. Yn ystod y dydd mae Gwyndaf yn newid cewyn Mared fel rhan o drefniada</w:t>
      </w:r>
      <w:r w:rsidR="00AC0082">
        <w:rPr>
          <w:lang w:val="cy-GB"/>
        </w:rPr>
        <w:t>u</w:t>
      </w:r>
      <w:r>
        <w:rPr>
          <w:lang w:val="cy-GB"/>
        </w:rPr>
        <w:t xml:space="preserve"> arferol y lleoliad. Mae'n mynd â Mared draw i'r man newid cewynnau. Mae Gwyndaf yn golchi ei ddwylo ac yn gwisgo </w:t>
      </w:r>
      <w:r w:rsidR="008A2D4D">
        <w:rPr>
          <w:lang w:val="cy-GB"/>
        </w:rPr>
        <w:t>c</w:t>
      </w:r>
      <w:r>
        <w:rPr>
          <w:lang w:val="cy-GB"/>
        </w:rPr>
        <w:t xml:space="preserve">yfarpar </w:t>
      </w:r>
      <w:r w:rsidR="008A2D4D">
        <w:rPr>
          <w:lang w:val="cy-GB"/>
        </w:rPr>
        <w:t>d</w:t>
      </w:r>
      <w:r>
        <w:rPr>
          <w:lang w:val="cy-GB"/>
        </w:rPr>
        <w:t xml:space="preserve">iogelu </w:t>
      </w:r>
      <w:r w:rsidR="008A2D4D">
        <w:rPr>
          <w:lang w:val="cy-GB"/>
        </w:rPr>
        <w:t>p</w:t>
      </w:r>
      <w:r>
        <w:rPr>
          <w:lang w:val="cy-GB"/>
        </w:rPr>
        <w:t>ersonol (PPE) priodol. Wrth newid ei chewyn</w:t>
      </w:r>
      <w:r w:rsidR="008A2D4D">
        <w:rPr>
          <w:lang w:val="cy-GB"/>
        </w:rPr>
        <w:t>,</w:t>
      </w:r>
      <w:r>
        <w:rPr>
          <w:lang w:val="cy-GB"/>
        </w:rPr>
        <w:t xml:space="preserve"> mae'n canu caneuon ac yn cynnal cyswllt llygad. Mae'n defnyddio eli gwarchod croen yn unol â chyfarwyddyd rhieni Mared. Mae'n sicrhau preifatrwydd ar gyfer Mared. Mae'n cofnodi'r ffaith bod cewyn wedi'i newid yn ei thaflen gyfathrebu ddyddiol.</w:t>
      </w:r>
    </w:p>
    <w:p w14:paraId="6C444637" w14:textId="5FD27873" w:rsidR="002B5858" w:rsidRPr="005B422A" w:rsidRDefault="00601686" w:rsidP="003E4ABC">
      <w:pPr>
        <w:rPr>
          <w:rFonts w:eastAsia="Calibri"/>
          <w:lang w:val="cy-GB"/>
        </w:rPr>
      </w:pPr>
      <w:r w:rsidRPr="0095262D">
        <w:rPr>
          <w:rFonts w:eastAsia="Calibri"/>
          <w:lang w:val="cy-GB"/>
        </w:rPr>
        <w:t xml:space="preserve">Mae'n ddydd Mercher heddiw, felly mae Debbie, nyrs ddeintyddol Cynllun Gwên, yn dod i weld y plant. Mae Sara wedi bod yn dilyn y rhaglen Cynllun Gwên gyda'r plant er mwyn eu helpu i frwsio eu dannedd yn annibynnol. Mae'n casglu brwsys dannedd y plant cyn eu rhoi i Ben i'w dosbarthu gan mai ef yw'r </w:t>
      </w:r>
      <w:r w:rsidR="008A2D4D">
        <w:rPr>
          <w:rFonts w:eastAsia="Calibri"/>
          <w:lang w:val="cy-GB"/>
        </w:rPr>
        <w:t>‘</w:t>
      </w:r>
      <w:r w:rsidRPr="0095262D">
        <w:rPr>
          <w:rFonts w:eastAsia="Calibri"/>
          <w:lang w:val="cy-GB"/>
        </w:rPr>
        <w:t>helpwr heddiw</w:t>
      </w:r>
      <w:r w:rsidR="008A2D4D">
        <w:rPr>
          <w:rFonts w:eastAsia="Calibri"/>
          <w:lang w:val="cy-GB"/>
        </w:rPr>
        <w:t>’</w:t>
      </w:r>
      <w:r w:rsidRPr="0095262D">
        <w:rPr>
          <w:rFonts w:eastAsia="Calibri"/>
          <w:lang w:val="cy-GB"/>
        </w:rPr>
        <w:t>. Yna, mae'r plant yn rhoi'r past dannedd ar y brwsys.</w:t>
      </w:r>
      <w:r w:rsidR="00B060EE">
        <w:rPr>
          <w:rFonts w:eastAsia="Calibri"/>
          <w:lang w:val="cy-GB"/>
        </w:rPr>
        <w:t xml:space="preserve"> </w:t>
      </w:r>
      <w:r w:rsidRPr="0095262D">
        <w:rPr>
          <w:rFonts w:eastAsia="Calibri"/>
          <w:lang w:val="cy-GB"/>
        </w:rPr>
        <w:t>Mae Sara</w:t>
      </w:r>
      <w:r w:rsidR="00D90F3D">
        <w:rPr>
          <w:rFonts w:eastAsia="Calibri"/>
          <w:lang w:val="cy-GB"/>
        </w:rPr>
        <w:t>’</w:t>
      </w:r>
      <w:r w:rsidRPr="0095262D">
        <w:rPr>
          <w:rFonts w:eastAsia="Calibri"/>
          <w:lang w:val="cy-GB"/>
        </w:rPr>
        <w:t>n chwarae'r gân brwsio dannedd ac yn cynorthwyo Max</w:t>
      </w:r>
      <w:r w:rsidR="008A2D4D">
        <w:rPr>
          <w:rFonts w:eastAsia="Calibri"/>
          <w:lang w:val="cy-GB"/>
        </w:rPr>
        <w:t xml:space="preserve">, </w:t>
      </w:r>
      <w:r w:rsidR="008A2D4D" w:rsidRPr="0095262D">
        <w:rPr>
          <w:rFonts w:eastAsia="Calibri"/>
          <w:lang w:val="cy-GB"/>
        </w:rPr>
        <w:t xml:space="preserve"> </w:t>
      </w:r>
      <w:r w:rsidRPr="0095262D">
        <w:rPr>
          <w:rFonts w:eastAsia="Calibri"/>
          <w:lang w:val="cy-GB"/>
        </w:rPr>
        <w:t xml:space="preserve">mae ganddo anghenion cymorth ychwanegol ac mae angen mwy o gymorth a goruchwyliaeth uniongyrchol arno i frwsio ei ddannedd. Mae Debbie yn ymuno yn y canu ac mae'n siarad â Sara yn ddiweddarach am syniadau eraill i hybu hylendid y geg. </w:t>
      </w:r>
    </w:p>
    <w:tbl>
      <w:tblPr>
        <w:tblStyle w:val="TableGrid"/>
        <w:tblW w:w="0" w:type="auto"/>
        <w:tblLook w:val="04A0" w:firstRow="1" w:lastRow="0" w:firstColumn="1" w:lastColumn="0" w:noHBand="0" w:noVBand="1"/>
      </w:tblPr>
      <w:tblGrid>
        <w:gridCol w:w="13576"/>
      </w:tblGrid>
      <w:tr w:rsidR="00B94A7E" w14:paraId="31A3A683" w14:textId="77777777" w:rsidTr="003E4ABC">
        <w:tc>
          <w:tcPr>
            <w:tcW w:w="13576" w:type="dxa"/>
          </w:tcPr>
          <w:p w14:paraId="12469C27" w14:textId="77777777" w:rsidR="003E4ABC" w:rsidRDefault="00601686" w:rsidP="003E4ABC">
            <w:pPr>
              <w:rPr>
                <w:rFonts w:eastAsia="Calibri"/>
              </w:rPr>
            </w:pPr>
            <w:r>
              <w:rPr>
                <w:rFonts w:eastAsia="Calibri"/>
                <w:lang w:val="cy-GB"/>
              </w:rPr>
              <w:t>Nodiadau'r llyfr gwaith</w:t>
            </w:r>
          </w:p>
          <w:p w14:paraId="39E1347F" w14:textId="77777777" w:rsidR="003E4ABC" w:rsidRDefault="00601686" w:rsidP="003E4ABC">
            <w:pPr>
              <w:pStyle w:val="ListParagraph"/>
              <w:numPr>
                <w:ilvl w:val="0"/>
                <w:numId w:val="38"/>
              </w:numPr>
              <w:rPr>
                <w:rFonts w:eastAsia="Calibri"/>
              </w:rPr>
            </w:pPr>
            <w:r w:rsidRPr="003E4ABC">
              <w:rPr>
                <w:rFonts w:eastAsia="Calibri"/>
                <w:lang w:val="cy-GB"/>
              </w:rPr>
              <w:t>Gan feddwl am Gwyndaf yn newid cewyn Mared, pam y mae'n bwysig cefnogi arferion gofal personol sy'n diwallu anghenion unigol y plant ac yn sicrhau eu bod yn cael eu trin ag urddas a pharch?</w:t>
            </w:r>
          </w:p>
          <w:p w14:paraId="0FA7CC0C" w14:textId="77777777" w:rsidR="007662BF" w:rsidRPr="007662BF" w:rsidRDefault="007662BF" w:rsidP="007662BF">
            <w:pPr>
              <w:rPr>
                <w:rFonts w:eastAsia="Calibri"/>
              </w:rPr>
            </w:pPr>
          </w:p>
          <w:p w14:paraId="334BAF05" w14:textId="77777777" w:rsidR="003E4ABC" w:rsidRDefault="00601686" w:rsidP="003E4ABC">
            <w:pPr>
              <w:pStyle w:val="ListParagraph"/>
              <w:numPr>
                <w:ilvl w:val="0"/>
                <w:numId w:val="38"/>
              </w:numPr>
              <w:rPr>
                <w:rFonts w:eastAsia="Calibri"/>
              </w:rPr>
            </w:pPr>
            <w:r w:rsidRPr="003E4ABC">
              <w:rPr>
                <w:rFonts w:eastAsia="Calibri"/>
                <w:lang w:val="cy-GB"/>
              </w:rPr>
              <w:t>Sut mae Gwyndaf a Sara wedi cynorthwyo gofal dannedd a chroen y plant?</w:t>
            </w:r>
          </w:p>
          <w:p w14:paraId="7986114E" w14:textId="77777777" w:rsidR="007662BF" w:rsidRDefault="007662BF" w:rsidP="007662BF">
            <w:pPr>
              <w:rPr>
                <w:rFonts w:eastAsia="Calibri"/>
              </w:rPr>
            </w:pPr>
          </w:p>
          <w:p w14:paraId="2752C9E9" w14:textId="77777777" w:rsidR="007662BF" w:rsidRPr="007662BF" w:rsidRDefault="007662BF" w:rsidP="007662BF">
            <w:pPr>
              <w:rPr>
                <w:rFonts w:eastAsia="Calibri"/>
              </w:rPr>
            </w:pPr>
          </w:p>
          <w:p w14:paraId="2E18AAC4" w14:textId="1AFA01E7" w:rsidR="003E4ABC" w:rsidRDefault="00601686" w:rsidP="003E4ABC">
            <w:pPr>
              <w:pStyle w:val="ListParagraph"/>
              <w:numPr>
                <w:ilvl w:val="0"/>
                <w:numId w:val="38"/>
              </w:numPr>
              <w:rPr>
                <w:rFonts w:eastAsia="Calibri"/>
              </w:rPr>
            </w:pPr>
            <w:r w:rsidRPr="003E4ABC">
              <w:rPr>
                <w:rFonts w:eastAsia="Calibri"/>
                <w:lang w:val="cy-GB"/>
              </w:rPr>
              <w:t>Mae Debbie yn mynychu'r lleoliad o</w:t>
            </w:r>
            <w:r w:rsidR="00B060EE">
              <w:rPr>
                <w:rFonts w:eastAsia="Calibri"/>
                <w:lang w:val="cy-GB"/>
              </w:rPr>
              <w:t>herwydd ei bod yn gweithio ar</w:t>
            </w:r>
            <w:r w:rsidRPr="003E4ABC">
              <w:rPr>
                <w:rFonts w:eastAsia="Calibri"/>
                <w:lang w:val="cy-GB"/>
              </w:rPr>
              <w:t xml:space="preserve"> </w:t>
            </w:r>
            <w:r w:rsidR="00B060EE">
              <w:rPr>
                <w:rFonts w:eastAsia="Calibri"/>
                <w:lang w:val="cy-GB"/>
              </w:rPr>
              <w:t xml:space="preserve">y </w:t>
            </w:r>
            <w:r w:rsidRPr="003E4ABC">
              <w:rPr>
                <w:rFonts w:eastAsia="Calibri"/>
                <w:lang w:val="cy-GB"/>
              </w:rPr>
              <w:t>Cynllun Gwên. Ble arall allai Gwyndaf a Sara gael gwybodaeth, cyngor a chymorth ar gyfer gofal corfforol y plant yn eu lleoliad?</w:t>
            </w:r>
          </w:p>
          <w:p w14:paraId="035BE0BF" w14:textId="77777777" w:rsidR="007662BF" w:rsidRDefault="007662BF" w:rsidP="007662BF">
            <w:pPr>
              <w:rPr>
                <w:rFonts w:eastAsia="Calibri"/>
              </w:rPr>
            </w:pPr>
          </w:p>
          <w:p w14:paraId="330D97E4" w14:textId="77777777" w:rsidR="007662BF" w:rsidRPr="007662BF" w:rsidRDefault="007662BF" w:rsidP="007662BF">
            <w:pPr>
              <w:rPr>
                <w:rFonts w:eastAsia="Calibri"/>
              </w:rPr>
            </w:pPr>
          </w:p>
          <w:p w14:paraId="2B88C3CC" w14:textId="7A02A55C" w:rsidR="003E4ABC" w:rsidRPr="003E4ABC" w:rsidRDefault="00601686" w:rsidP="003E4ABC">
            <w:pPr>
              <w:pStyle w:val="ListParagraph"/>
              <w:numPr>
                <w:ilvl w:val="0"/>
                <w:numId w:val="38"/>
              </w:numPr>
              <w:rPr>
                <w:rFonts w:eastAsia="Calibri"/>
              </w:rPr>
            </w:pPr>
            <w:r w:rsidRPr="003E4ABC">
              <w:rPr>
                <w:rFonts w:eastAsia="Calibri"/>
                <w:lang w:val="cy-GB"/>
              </w:rPr>
              <w:t xml:space="preserve">Sut </w:t>
            </w:r>
            <w:r w:rsidR="00007333">
              <w:rPr>
                <w:rFonts w:eastAsia="Calibri"/>
                <w:lang w:val="cy-GB"/>
              </w:rPr>
              <w:t>all</w:t>
            </w:r>
            <w:r w:rsidRPr="003E4ABC">
              <w:rPr>
                <w:rFonts w:eastAsia="Calibri"/>
                <w:lang w:val="cy-GB"/>
              </w:rPr>
              <w:t xml:space="preserve"> Gwyndaf a Sara weithio mewn ffyrdd sy'n amddiffyn eu hunain rhag honiadau ac yn amddiffyn y plant wrth gefnogi eu gofal corfforol?</w:t>
            </w:r>
          </w:p>
          <w:p w14:paraId="38CC24E7" w14:textId="77777777" w:rsidR="003E4ABC" w:rsidRDefault="003E4ABC" w:rsidP="007662BF">
            <w:pPr>
              <w:rPr>
                <w:rFonts w:eastAsia="Calibri"/>
              </w:rPr>
            </w:pPr>
          </w:p>
          <w:p w14:paraId="0AB089D0" w14:textId="77777777" w:rsidR="007662BF" w:rsidRPr="007662BF" w:rsidRDefault="007662BF" w:rsidP="007662BF">
            <w:pPr>
              <w:rPr>
                <w:rFonts w:eastAsia="Calibri"/>
              </w:rPr>
            </w:pPr>
          </w:p>
        </w:tc>
      </w:tr>
    </w:tbl>
    <w:p w14:paraId="6E37C109" w14:textId="4811B6DA" w:rsidR="00E83421" w:rsidRDefault="00E83421" w:rsidP="003E4ABC">
      <w:pPr>
        <w:rPr>
          <w:rFonts w:eastAsia="Calibri"/>
        </w:rPr>
      </w:pPr>
    </w:p>
    <w:p w14:paraId="6AA0916D" w14:textId="77777777" w:rsidR="00E83421" w:rsidRDefault="00E83421">
      <w:pPr>
        <w:spacing w:after="160" w:line="259" w:lineRule="auto"/>
        <w:rPr>
          <w:rFonts w:eastAsia="Calibri"/>
        </w:rPr>
      </w:pPr>
      <w:r>
        <w:rPr>
          <w:rFonts w:eastAsia="Calibri"/>
        </w:rPr>
        <w:br w:type="page"/>
      </w:r>
    </w:p>
    <w:p w14:paraId="6BF5611D" w14:textId="137B52E6" w:rsidR="008A21EB" w:rsidRPr="00612F17" w:rsidRDefault="00601686" w:rsidP="00612F17">
      <w:pPr>
        <w:pStyle w:val="Heading1"/>
      </w:pPr>
      <w:bookmarkStart w:id="15" w:name="_2.7_Maeth_a"/>
      <w:bookmarkEnd w:id="15"/>
      <w:r w:rsidRPr="00612F17">
        <w:lastRenderedPageBreak/>
        <w:t>2.</w:t>
      </w:r>
      <w:r w:rsidR="008A2D4D" w:rsidRPr="00612F17">
        <w:t xml:space="preserve">7 </w:t>
      </w:r>
      <w:r w:rsidRPr="00612F17">
        <w:t xml:space="preserve">Maeth a </w:t>
      </w:r>
      <w:r w:rsidR="008A2D4D" w:rsidRPr="00612F17">
        <w:t>hydradu</w:t>
      </w:r>
    </w:p>
    <w:p w14:paraId="4EEEC3DB" w14:textId="37125329" w:rsidR="008A21EB" w:rsidRPr="009069CA" w:rsidRDefault="00601686" w:rsidP="006525D2">
      <w:pPr>
        <w:jc w:val="both"/>
        <w:rPr>
          <w:rFonts w:eastAsia="Calibri"/>
          <w:bCs/>
          <w:lang w:val="cy-GB"/>
        </w:rPr>
      </w:pPr>
      <w:r w:rsidRPr="0095262D">
        <w:rPr>
          <w:rFonts w:eastAsia="Calibri"/>
          <w:bCs/>
          <w:lang w:val="cy-GB"/>
        </w:rPr>
        <w:t>Mae'r hyn rydym yn ei fwyta a'i yfed yn hanfodol i'n hiechyd a'n llesiant, sut rydym yn edrych, yn teimlo ac yn gweithredu. Os nad yw deiet yn cynnwys y cydbwysedd cywir o bopeth sydd ei angen arnom, gallai arwain at afiechyd. Dylai'r broses o gynorthwyo plant gyda'u hanghenion d</w:t>
      </w:r>
      <w:r w:rsidR="009236A0">
        <w:rPr>
          <w:rFonts w:eastAsia="Calibri"/>
          <w:bCs/>
          <w:lang w:val="cy-GB"/>
        </w:rPr>
        <w:t>e</w:t>
      </w:r>
      <w:r w:rsidRPr="0095262D">
        <w:rPr>
          <w:rFonts w:eastAsia="Calibri"/>
          <w:bCs/>
          <w:lang w:val="cy-GB"/>
        </w:rPr>
        <w:t>ietegol ganolbwyntio ar y plentyn. Mae eu cynllun personol yn elfen hanfodol o ddarparu cymorth priodol.</w:t>
      </w:r>
    </w:p>
    <w:p w14:paraId="7DD3FC9D" w14:textId="77777777" w:rsidR="00AC1B54" w:rsidRPr="00AC1B54" w:rsidRDefault="00601686" w:rsidP="00AC1B54">
      <w:pPr>
        <w:jc w:val="both"/>
        <w:rPr>
          <w:rFonts w:eastAsia="Calibri"/>
          <w:b/>
          <w:color w:val="16AD85"/>
          <w:sz w:val="28"/>
          <w:szCs w:val="28"/>
        </w:rPr>
      </w:pPr>
      <w:r w:rsidRPr="0067412B">
        <w:rPr>
          <w:rFonts w:eastAsia="Calibri"/>
          <w:b/>
          <w:bCs/>
          <w:color w:val="008868"/>
          <w:sz w:val="28"/>
          <w:szCs w:val="28"/>
          <w:lang w:val="cy-GB"/>
        </w:rPr>
        <w:t xml:space="preserve">Gweithgaredd dysgu </w:t>
      </w:r>
    </w:p>
    <w:tbl>
      <w:tblPr>
        <w:tblStyle w:val="TableGrid"/>
        <w:tblW w:w="0" w:type="auto"/>
        <w:tblLook w:val="04A0" w:firstRow="1" w:lastRow="0" w:firstColumn="1" w:lastColumn="0" w:noHBand="0" w:noVBand="1"/>
      </w:tblPr>
      <w:tblGrid>
        <w:gridCol w:w="13576"/>
      </w:tblGrid>
      <w:tr w:rsidR="00B94A7E" w14:paraId="10CB6F66" w14:textId="77777777" w:rsidTr="00AC1B54">
        <w:tc>
          <w:tcPr>
            <w:tcW w:w="13576" w:type="dxa"/>
          </w:tcPr>
          <w:p w14:paraId="488F01A1" w14:textId="77777777" w:rsidR="00AC1B54" w:rsidRDefault="00601686" w:rsidP="00AC1B54">
            <w:pPr>
              <w:jc w:val="both"/>
              <w:rPr>
                <w:rFonts w:eastAsia="Calibri"/>
                <w:bCs/>
              </w:rPr>
            </w:pPr>
            <w:r>
              <w:rPr>
                <w:rFonts w:eastAsia="Calibri"/>
                <w:bCs/>
                <w:lang w:val="cy-GB"/>
              </w:rPr>
              <w:t>Nodiadau'r llyfr gwaith</w:t>
            </w:r>
          </w:p>
          <w:p w14:paraId="313E5B3A" w14:textId="13DB1EE5" w:rsidR="00AC1B54" w:rsidRDefault="00601686" w:rsidP="00AC1B54">
            <w:pPr>
              <w:pStyle w:val="ListParagraph"/>
              <w:numPr>
                <w:ilvl w:val="0"/>
                <w:numId w:val="22"/>
              </w:numPr>
              <w:rPr>
                <w:rFonts w:eastAsia="Calibri"/>
                <w:bCs/>
              </w:rPr>
            </w:pPr>
            <w:r>
              <w:rPr>
                <w:rFonts w:eastAsia="Calibri"/>
                <w:bCs/>
                <w:lang w:val="cy-GB"/>
              </w:rPr>
              <w:t>Eglurwch beth yw ystyr y term</w:t>
            </w:r>
            <w:r w:rsidR="008A2D4D">
              <w:rPr>
                <w:rFonts w:eastAsia="Calibri"/>
                <w:bCs/>
                <w:lang w:val="cy-GB"/>
              </w:rPr>
              <w:t>au</w:t>
            </w:r>
            <w:r>
              <w:rPr>
                <w:rFonts w:eastAsia="Calibri"/>
                <w:bCs/>
                <w:lang w:val="cy-GB"/>
              </w:rPr>
              <w:t xml:space="preserve"> </w:t>
            </w:r>
            <w:r w:rsidR="008A2D4D">
              <w:rPr>
                <w:rFonts w:eastAsia="Calibri"/>
                <w:bCs/>
                <w:lang w:val="cy-GB"/>
              </w:rPr>
              <w:t>“</w:t>
            </w:r>
            <w:r>
              <w:rPr>
                <w:rFonts w:eastAsia="Calibri"/>
                <w:bCs/>
                <w:lang w:val="cy-GB"/>
              </w:rPr>
              <w:t>maeth</w:t>
            </w:r>
            <w:r w:rsidR="008A2D4D">
              <w:rPr>
                <w:rFonts w:eastAsia="Calibri"/>
                <w:bCs/>
                <w:lang w:val="cy-GB"/>
              </w:rPr>
              <w:t>”</w:t>
            </w:r>
            <w:r>
              <w:rPr>
                <w:rFonts w:eastAsia="Calibri"/>
                <w:bCs/>
                <w:lang w:val="cy-GB"/>
              </w:rPr>
              <w:t xml:space="preserve"> a </w:t>
            </w:r>
            <w:r w:rsidR="008A2D4D">
              <w:rPr>
                <w:rFonts w:eastAsia="Calibri"/>
                <w:bCs/>
                <w:lang w:val="cy-GB"/>
              </w:rPr>
              <w:t>“hydradu”:</w:t>
            </w:r>
          </w:p>
          <w:p w14:paraId="403E7C76" w14:textId="583CF694" w:rsidR="00AC1B54" w:rsidRDefault="008A2D4D" w:rsidP="00E83421">
            <w:pPr>
              <w:pStyle w:val="ListParagraph"/>
              <w:numPr>
                <w:ilvl w:val="0"/>
                <w:numId w:val="43"/>
              </w:numPr>
              <w:rPr>
                <w:rFonts w:eastAsia="Calibri"/>
                <w:bCs/>
              </w:rPr>
            </w:pPr>
            <w:r>
              <w:rPr>
                <w:rFonts w:eastAsia="Calibri"/>
                <w:bCs/>
                <w:lang w:val="cy-GB"/>
              </w:rPr>
              <w:t>m</w:t>
            </w:r>
            <w:r w:rsidR="00601686">
              <w:rPr>
                <w:rFonts w:eastAsia="Calibri"/>
                <w:bCs/>
                <w:lang w:val="cy-GB"/>
              </w:rPr>
              <w:t>aeth</w:t>
            </w:r>
          </w:p>
          <w:p w14:paraId="3839A424" w14:textId="77777777" w:rsidR="00AC1B54" w:rsidRPr="00AC1B54" w:rsidRDefault="00AC1B54" w:rsidP="00AC1B54">
            <w:pPr>
              <w:rPr>
                <w:rFonts w:eastAsia="Calibri"/>
                <w:bCs/>
              </w:rPr>
            </w:pPr>
          </w:p>
          <w:p w14:paraId="165ADACA" w14:textId="35CC7F3B" w:rsidR="00AC1B54" w:rsidRDefault="008A2D4D" w:rsidP="00E83421">
            <w:pPr>
              <w:pStyle w:val="ListParagraph"/>
              <w:numPr>
                <w:ilvl w:val="0"/>
                <w:numId w:val="43"/>
              </w:numPr>
              <w:rPr>
                <w:rFonts w:eastAsia="Calibri"/>
                <w:bCs/>
              </w:rPr>
            </w:pPr>
            <w:r>
              <w:rPr>
                <w:rFonts w:eastAsia="Calibri"/>
                <w:bCs/>
                <w:lang w:val="cy-GB"/>
              </w:rPr>
              <w:t>h</w:t>
            </w:r>
            <w:r w:rsidR="00601686">
              <w:rPr>
                <w:rFonts w:eastAsia="Calibri"/>
                <w:bCs/>
                <w:lang w:val="cy-GB"/>
              </w:rPr>
              <w:t>ydradu</w:t>
            </w:r>
          </w:p>
          <w:p w14:paraId="36882577" w14:textId="77777777" w:rsidR="00AC1B54" w:rsidRPr="00AC1B54" w:rsidRDefault="00AC1B54" w:rsidP="00AC1B54">
            <w:pPr>
              <w:pStyle w:val="ListParagraph"/>
              <w:rPr>
                <w:rFonts w:eastAsia="Calibri"/>
                <w:bCs/>
              </w:rPr>
            </w:pPr>
          </w:p>
          <w:p w14:paraId="201214E8" w14:textId="77777777" w:rsidR="00AC1B54" w:rsidRDefault="00AC1B54" w:rsidP="00AC1B54">
            <w:pPr>
              <w:pStyle w:val="ListParagraph"/>
              <w:ind w:left="1440"/>
              <w:rPr>
                <w:rFonts w:eastAsia="Calibri"/>
                <w:bCs/>
              </w:rPr>
            </w:pPr>
          </w:p>
          <w:p w14:paraId="70B8D77A" w14:textId="77777777" w:rsidR="00AC1B54" w:rsidRPr="0095262D" w:rsidRDefault="00601686" w:rsidP="00AC1B54">
            <w:pPr>
              <w:pStyle w:val="ListParagraph"/>
              <w:numPr>
                <w:ilvl w:val="0"/>
                <w:numId w:val="22"/>
              </w:numPr>
              <w:rPr>
                <w:rFonts w:eastAsia="Calibri"/>
                <w:bCs/>
              </w:rPr>
            </w:pPr>
            <w:r>
              <w:rPr>
                <w:rFonts w:eastAsia="Calibri"/>
                <w:bCs/>
                <w:lang w:val="cy-GB"/>
              </w:rPr>
              <w:t>Pam y mae deiet cytbwys yn bwysig ar gyfer iechyd, datblygiad a thwf plant?</w:t>
            </w:r>
          </w:p>
          <w:p w14:paraId="7E2F634B" w14:textId="77777777" w:rsidR="00AC1B54" w:rsidRDefault="00AC1B54" w:rsidP="00AC1B54">
            <w:pPr>
              <w:jc w:val="both"/>
              <w:rPr>
                <w:rFonts w:eastAsia="Calibri"/>
                <w:bCs/>
              </w:rPr>
            </w:pPr>
          </w:p>
          <w:p w14:paraId="7B013DBC" w14:textId="77777777" w:rsidR="00AC1B54" w:rsidRDefault="00AC1B54" w:rsidP="00AC1B54">
            <w:pPr>
              <w:jc w:val="both"/>
              <w:rPr>
                <w:rFonts w:eastAsia="Calibri"/>
                <w:bCs/>
              </w:rPr>
            </w:pPr>
          </w:p>
          <w:p w14:paraId="79AA617C" w14:textId="1567B263" w:rsidR="00AC1B54" w:rsidRDefault="00601686" w:rsidP="009069CA">
            <w:pPr>
              <w:pStyle w:val="ListParagraph"/>
              <w:numPr>
                <w:ilvl w:val="0"/>
                <w:numId w:val="22"/>
              </w:numPr>
              <w:rPr>
                <w:rFonts w:eastAsia="Calibri"/>
                <w:bCs/>
              </w:rPr>
            </w:pPr>
            <w:r w:rsidRPr="00AC1B54">
              <w:rPr>
                <w:rFonts w:eastAsia="Calibri"/>
                <w:bCs/>
                <w:lang w:val="cy-GB"/>
              </w:rPr>
              <w:t xml:space="preserve">Mae'r </w:t>
            </w:r>
            <w:hyperlink r:id="rId12" w:history="1">
              <w:r w:rsidR="00504E96" w:rsidRPr="009069CA">
                <w:rPr>
                  <w:rStyle w:val="Hyperlink"/>
                  <w:rFonts w:eastAsia="Calibri"/>
                  <w:bCs/>
                  <w:lang w:val="cy-GB"/>
                </w:rPr>
                <w:t>C</w:t>
              </w:r>
              <w:r w:rsidRPr="009069CA">
                <w:rPr>
                  <w:rStyle w:val="Hyperlink"/>
                  <w:rFonts w:eastAsia="Calibri"/>
                  <w:bCs/>
                  <w:lang w:val="cy-GB"/>
                </w:rPr>
                <w:t xml:space="preserve">anllaw </w:t>
              </w:r>
              <w:r w:rsidR="00504E96" w:rsidRPr="009069CA">
                <w:rPr>
                  <w:rStyle w:val="Hyperlink"/>
                  <w:rFonts w:eastAsia="Calibri"/>
                  <w:bCs/>
                  <w:lang w:val="cy-GB"/>
                </w:rPr>
                <w:t>B</w:t>
              </w:r>
              <w:r w:rsidRPr="009069CA">
                <w:rPr>
                  <w:rStyle w:val="Hyperlink"/>
                  <w:rFonts w:eastAsia="Calibri"/>
                  <w:bCs/>
                  <w:lang w:val="cy-GB"/>
                </w:rPr>
                <w:t>wyta</w:t>
              </w:r>
              <w:r w:rsidRPr="009069CA">
                <w:rPr>
                  <w:rStyle w:val="Hyperlink"/>
                  <w:rFonts w:eastAsia="Calibri"/>
                  <w:bCs/>
                  <w:lang w:val="cy-GB"/>
                </w:rPr>
                <w:t>'</w:t>
              </w:r>
              <w:r w:rsidRPr="009069CA">
                <w:rPr>
                  <w:rStyle w:val="Hyperlink"/>
                  <w:rFonts w:eastAsia="Calibri"/>
                  <w:bCs/>
                  <w:lang w:val="cy-GB"/>
                </w:rPr>
                <w:t xml:space="preserve">n </w:t>
              </w:r>
              <w:r w:rsidR="00504E96" w:rsidRPr="009069CA">
                <w:rPr>
                  <w:rStyle w:val="Hyperlink"/>
                  <w:rFonts w:eastAsia="Calibri"/>
                  <w:bCs/>
                  <w:lang w:val="cy-GB"/>
                </w:rPr>
                <w:t>I</w:t>
              </w:r>
              <w:r w:rsidRPr="009069CA">
                <w:rPr>
                  <w:rStyle w:val="Hyperlink"/>
                  <w:rFonts w:eastAsia="Calibri"/>
                  <w:bCs/>
                  <w:lang w:val="cy-GB"/>
                </w:rPr>
                <w:t>ach</w:t>
              </w:r>
            </w:hyperlink>
            <w:r w:rsidRPr="00AC1B54">
              <w:rPr>
                <w:rFonts w:eastAsia="Calibri"/>
                <w:bCs/>
                <w:lang w:val="cy-GB"/>
              </w:rPr>
              <w:t xml:space="preserve"> yn darparu egwyddorion deiet cytbwys. Beth yw egwyddorion deiet cytbwys a hydradiad da ar gyfer plant</w:t>
            </w:r>
            <w:r w:rsidR="00F41208">
              <w:rPr>
                <w:rFonts w:eastAsia="Calibri"/>
                <w:bCs/>
                <w:lang w:val="cy-GB"/>
              </w:rPr>
              <w:t xml:space="preserve"> fel yr amlinellir yng</w:t>
            </w:r>
            <w:r w:rsidRPr="00AC1B54">
              <w:rPr>
                <w:rFonts w:eastAsia="Calibri"/>
                <w:bCs/>
                <w:lang w:val="cy-GB"/>
              </w:rPr>
              <w:t xml:space="preserve"> </w:t>
            </w:r>
            <w:r w:rsidR="00F41208">
              <w:rPr>
                <w:rFonts w:eastAsia="Calibri"/>
                <w:bCs/>
                <w:lang w:val="cy-GB"/>
              </w:rPr>
              <w:t>ng</w:t>
            </w:r>
            <w:r w:rsidRPr="00AC1B54">
              <w:rPr>
                <w:rFonts w:eastAsia="Calibri"/>
                <w:bCs/>
                <w:lang w:val="cy-GB"/>
              </w:rPr>
              <w:t>hanllawiau'r llywodraeth?</w:t>
            </w:r>
          </w:p>
          <w:p w14:paraId="186ACC8F" w14:textId="77777777" w:rsidR="00AC1B54" w:rsidRDefault="00AC1B54" w:rsidP="00AC1B54">
            <w:pPr>
              <w:jc w:val="both"/>
              <w:rPr>
                <w:rFonts w:eastAsia="Calibri"/>
                <w:bCs/>
              </w:rPr>
            </w:pPr>
          </w:p>
          <w:p w14:paraId="54363CD3" w14:textId="77777777" w:rsidR="00AC1B54" w:rsidRPr="00AC1B54" w:rsidRDefault="00AC1B54" w:rsidP="00AC1B54">
            <w:pPr>
              <w:jc w:val="both"/>
              <w:rPr>
                <w:rFonts w:eastAsia="Calibri"/>
                <w:bCs/>
              </w:rPr>
            </w:pPr>
          </w:p>
          <w:p w14:paraId="3FC8514E" w14:textId="77777777" w:rsidR="00AC1B54" w:rsidRDefault="00601686" w:rsidP="00AC1B54">
            <w:pPr>
              <w:pStyle w:val="ListParagraph"/>
              <w:numPr>
                <w:ilvl w:val="0"/>
                <w:numId w:val="22"/>
              </w:numPr>
              <w:jc w:val="both"/>
              <w:rPr>
                <w:rFonts w:eastAsia="Calibri"/>
                <w:bCs/>
              </w:rPr>
            </w:pPr>
            <w:r w:rsidRPr="00AC1B54">
              <w:rPr>
                <w:rFonts w:eastAsia="Calibri"/>
                <w:bCs/>
                <w:lang w:val="cy-GB"/>
              </w:rPr>
              <w:lastRenderedPageBreak/>
              <w:t>Nodwch bum ffactor sy'n effeithio ar faeth a hydradu.</w:t>
            </w:r>
          </w:p>
          <w:p w14:paraId="02E3F156" w14:textId="77777777" w:rsidR="00AC1B54" w:rsidRDefault="00601686" w:rsidP="00AC1B54">
            <w:pPr>
              <w:pStyle w:val="ListParagraph"/>
              <w:rPr>
                <w:rFonts w:eastAsia="Calibri"/>
                <w:bCs/>
              </w:rPr>
            </w:pPr>
            <w:r>
              <w:rPr>
                <w:rFonts w:eastAsia="Calibri"/>
                <w:bCs/>
                <w:lang w:val="cy-GB"/>
              </w:rPr>
              <w:t>a)</w:t>
            </w:r>
          </w:p>
          <w:p w14:paraId="7DAE151A" w14:textId="77777777" w:rsidR="00AC1B54" w:rsidRDefault="00601686" w:rsidP="00AC1B54">
            <w:pPr>
              <w:pStyle w:val="ListParagraph"/>
              <w:rPr>
                <w:rFonts w:eastAsia="Calibri"/>
                <w:bCs/>
              </w:rPr>
            </w:pPr>
            <w:r>
              <w:rPr>
                <w:rFonts w:eastAsia="Calibri"/>
                <w:bCs/>
                <w:lang w:val="cy-GB"/>
              </w:rPr>
              <w:t>b)</w:t>
            </w:r>
          </w:p>
          <w:p w14:paraId="1A6C94BD" w14:textId="77777777" w:rsidR="00AC1B54" w:rsidRDefault="00601686" w:rsidP="00AC1B54">
            <w:pPr>
              <w:pStyle w:val="ListParagraph"/>
              <w:rPr>
                <w:rFonts w:eastAsia="Calibri"/>
                <w:bCs/>
              </w:rPr>
            </w:pPr>
            <w:r>
              <w:rPr>
                <w:rFonts w:eastAsia="Calibri"/>
                <w:bCs/>
                <w:lang w:val="cy-GB"/>
              </w:rPr>
              <w:t>c)</w:t>
            </w:r>
          </w:p>
          <w:p w14:paraId="5292DEAA" w14:textId="77777777" w:rsidR="00AC1B54" w:rsidRDefault="00601686" w:rsidP="00AC1B54">
            <w:pPr>
              <w:pStyle w:val="ListParagraph"/>
              <w:rPr>
                <w:rFonts w:eastAsia="Calibri"/>
                <w:bCs/>
              </w:rPr>
            </w:pPr>
            <w:r>
              <w:rPr>
                <w:rFonts w:eastAsia="Calibri"/>
                <w:bCs/>
                <w:lang w:val="cy-GB"/>
              </w:rPr>
              <w:t>ch)</w:t>
            </w:r>
          </w:p>
          <w:p w14:paraId="67750EF3" w14:textId="7D14C656" w:rsidR="00AC1B54" w:rsidRPr="00AC1B54" w:rsidRDefault="00295224" w:rsidP="00AC1B54">
            <w:pPr>
              <w:pStyle w:val="ListParagraph"/>
              <w:rPr>
                <w:rFonts w:eastAsia="Calibri"/>
                <w:bCs/>
              </w:rPr>
            </w:pPr>
            <w:r>
              <w:rPr>
                <w:rFonts w:eastAsia="Calibri"/>
                <w:bCs/>
                <w:lang w:val="cy-GB"/>
              </w:rPr>
              <w:t>d</w:t>
            </w:r>
            <w:r w:rsidR="00601686">
              <w:rPr>
                <w:rFonts w:eastAsia="Calibri"/>
                <w:bCs/>
                <w:lang w:val="cy-GB"/>
              </w:rPr>
              <w:t>)</w:t>
            </w:r>
          </w:p>
        </w:tc>
      </w:tr>
    </w:tbl>
    <w:p w14:paraId="648C7382" w14:textId="77777777" w:rsidR="009069CA" w:rsidRDefault="009069CA" w:rsidP="00AC1B54">
      <w:pPr>
        <w:pStyle w:val="ListParagraph"/>
        <w:ind w:left="0"/>
        <w:rPr>
          <w:rFonts w:eastAsia="Calibri"/>
          <w:bCs/>
          <w:lang w:val="cy-GB"/>
        </w:rPr>
      </w:pPr>
    </w:p>
    <w:p w14:paraId="677D5DD7" w14:textId="47BE2489" w:rsidR="00AC1B54" w:rsidRDefault="00601686" w:rsidP="00AC1B54">
      <w:pPr>
        <w:pStyle w:val="ListParagraph"/>
        <w:ind w:left="0"/>
        <w:rPr>
          <w:rFonts w:eastAsia="Calibri"/>
          <w:bCs/>
        </w:rPr>
      </w:pPr>
      <w:r w:rsidRPr="0095262D">
        <w:rPr>
          <w:rFonts w:eastAsia="Calibri"/>
          <w:bCs/>
          <w:lang w:val="cy-GB"/>
        </w:rPr>
        <w:t xml:space="preserve">Nod y Cynllun Cyn-ysgol Iach a Chynaliadwy yw hybu iechyd plant cyn oed ysgol, a'u teuluoedd/gofalwyr. Mae'r cynllun yn cyrraedd plant ifanc drwy weithio drwy'r sefydliadau gofal plant a fynychir ganddynt, a'i nod yw hybu ymddygiad iechyd cadarnhaol ymysg plant o oedran cynnar iawn. </w:t>
      </w:r>
    </w:p>
    <w:p w14:paraId="4F85ED60" w14:textId="77777777" w:rsidR="00AC1B54" w:rsidRDefault="00AC1B54" w:rsidP="00AC1B54">
      <w:pPr>
        <w:pStyle w:val="ListParagraph"/>
        <w:ind w:left="0"/>
        <w:rPr>
          <w:rFonts w:eastAsia="Calibri"/>
          <w:bCs/>
        </w:rPr>
      </w:pPr>
    </w:p>
    <w:tbl>
      <w:tblPr>
        <w:tblStyle w:val="TableGrid"/>
        <w:tblW w:w="0" w:type="auto"/>
        <w:tblLook w:val="04A0" w:firstRow="1" w:lastRow="0" w:firstColumn="1" w:lastColumn="0" w:noHBand="0" w:noVBand="1"/>
      </w:tblPr>
      <w:tblGrid>
        <w:gridCol w:w="13576"/>
      </w:tblGrid>
      <w:tr w:rsidR="00B94A7E" w14:paraId="4D82610A" w14:textId="77777777" w:rsidTr="00AC1B54">
        <w:tc>
          <w:tcPr>
            <w:tcW w:w="13576" w:type="dxa"/>
          </w:tcPr>
          <w:p w14:paraId="5FF067C5" w14:textId="77777777" w:rsidR="00AC1B54" w:rsidRDefault="00601686" w:rsidP="00AC1B54">
            <w:r>
              <w:rPr>
                <w:lang w:val="cy-GB"/>
              </w:rPr>
              <w:t>Nodiadau'r llyfr gwaith</w:t>
            </w:r>
          </w:p>
          <w:p w14:paraId="24C9DFFD" w14:textId="77777777" w:rsidR="00AC1B54" w:rsidRPr="0095262D" w:rsidRDefault="00601686" w:rsidP="00AC1B54">
            <w:pPr>
              <w:pStyle w:val="ListParagraph"/>
              <w:numPr>
                <w:ilvl w:val="0"/>
                <w:numId w:val="40"/>
              </w:numPr>
              <w:rPr>
                <w:rFonts w:eastAsia="Calibri"/>
                <w:bCs/>
              </w:rPr>
            </w:pPr>
            <w:r w:rsidRPr="0095262D">
              <w:rPr>
                <w:rFonts w:eastAsia="Calibri"/>
                <w:bCs/>
                <w:lang w:val="cy-GB"/>
              </w:rPr>
              <w:t>Amlinellwch sut mae'r cynllun yn cefnogi maeth a hydradu ac yn annog plant i wneud dewisiadau bwyd iach.</w:t>
            </w:r>
          </w:p>
          <w:p w14:paraId="6FA2A434" w14:textId="77777777" w:rsidR="00AC1B54" w:rsidRDefault="00AC1B54" w:rsidP="00AC1B54">
            <w:pPr>
              <w:pStyle w:val="ListParagraph"/>
              <w:ind w:left="0"/>
              <w:rPr>
                <w:rFonts w:eastAsia="Calibri"/>
                <w:bCs/>
              </w:rPr>
            </w:pPr>
          </w:p>
        </w:tc>
      </w:tr>
    </w:tbl>
    <w:p w14:paraId="1DD1AA1B" w14:textId="77777777" w:rsidR="003307A8" w:rsidRPr="00AC1B54" w:rsidRDefault="003307A8" w:rsidP="00AC1B54">
      <w:pPr>
        <w:jc w:val="both"/>
        <w:rPr>
          <w:rFonts w:eastAsia="Calibri"/>
          <w:b/>
          <w:color w:val="16AD85"/>
          <w:sz w:val="28"/>
          <w:szCs w:val="28"/>
        </w:rPr>
      </w:pPr>
    </w:p>
    <w:p w14:paraId="30472628" w14:textId="77777777" w:rsidR="00E83421" w:rsidRDefault="00E83421">
      <w:pPr>
        <w:spacing w:after="160" w:line="259" w:lineRule="auto"/>
        <w:rPr>
          <w:rFonts w:eastAsia="Calibri"/>
          <w:b/>
          <w:bCs/>
          <w:color w:val="16AD85"/>
          <w:sz w:val="28"/>
          <w:szCs w:val="28"/>
          <w:lang w:val="cy-GB"/>
        </w:rPr>
      </w:pPr>
      <w:r>
        <w:rPr>
          <w:rFonts w:eastAsia="Calibri"/>
          <w:b/>
          <w:bCs/>
          <w:color w:val="16AD85"/>
          <w:sz w:val="28"/>
          <w:szCs w:val="28"/>
          <w:lang w:val="cy-GB"/>
        </w:rPr>
        <w:br w:type="page"/>
      </w:r>
    </w:p>
    <w:p w14:paraId="0F778FC0" w14:textId="11777EC6" w:rsidR="00EE1ACF" w:rsidRPr="00612F17" w:rsidRDefault="00601686" w:rsidP="00612F17">
      <w:pPr>
        <w:pStyle w:val="Heading1"/>
      </w:pPr>
      <w:bookmarkStart w:id="16" w:name="_2.8__Rhoi"/>
      <w:bookmarkEnd w:id="16"/>
      <w:r w:rsidRPr="00612F17">
        <w:lastRenderedPageBreak/>
        <w:t xml:space="preserve">2.8  </w:t>
      </w:r>
      <w:bookmarkStart w:id="17" w:name="Medicine"/>
      <w:bookmarkEnd w:id="17"/>
      <w:r w:rsidRPr="00612F17">
        <w:t>Rhoi meddyginiaeth</w:t>
      </w:r>
    </w:p>
    <w:p w14:paraId="78D2663A" w14:textId="0139D0C1" w:rsidR="00051955" w:rsidRPr="0095262D" w:rsidRDefault="00295224" w:rsidP="00AC1B54">
      <w:r>
        <w:rPr>
          <w:lang w:val="cy-GB"/>
        </w:rPr>
        <w:t xml:space="preserve">Mae'n bosibl y bydd rhai o'r plant rydych chi'n eu cefnogi yn defnyddio meddyginiaeth a bod angen cymorth arnynt i'w chymryd. Bydd gwybodaeth am y cymorth sydd ei angen ar </w:t>
      </w:r>
      <w:r w:rsidR="008A2D4D">
        <w:rPr>
          <w:lang w:val="cy-GB"/>
        </w:rPr>
        <w:t xml:space="preserve">blentyn </w:t>
      </w:r>
      <w:r>
        <w:rPr>
          <w:lang w:val="cy-GB"/>
        </w:rPr>
        <w:t>i gymryd meddyginiaeth yn cael ei chynnwys yn ei gynllun personol. Mae'n bwysig eich bod yn siarad â'ch rheolwr am yr hyn y gallwch ei wneud ac na allwch ei wneud i helpu i roi meddyginiaeth yn unol â'ch swydd a'ch cam hyfforddi.</w:t>
      </w:r>
    </w:p>
    <w:p w14:paraId="3AA8C917" w14:textId="77777777" w:rsidR="00051955" w:rsidRPr="0095262D" w:rsidRDefault="00601686" w:rsidP="006525D2">
      <w:pPr>
        <w:jc w:val="both"/>
      </w:pPr>
      <w:r w:rsidRPr="0095262D">
        <w:rPr>
          <w:lang w:val="cy-GB"/>
        </w:rPr>
        <w:t>Dylai hyn gynnwys:</w:t>
      </w:r>
    </w:p>
    <w:p w14:paraId="7837414E" w14:textId="7A8FA4C3" w:rsidR="00051955" w:rsidRPr="0095262D" w:rsidRDefault="00601686" w:rsidP="00E83421">
      <w:pPr>
        <w:pStyle w:val="ListParagraph"/>
        <w:numPr>
          <w:ilvl w:val="0"/>
          <w:numId w:val="42"/>
        </w:numPr>
        <w:jc w:val="both"/>
      </w:pPr>
      <w:r w:rsidRPr="00E83421">
        <w:rPr>
          <w:lang w:val="cy-GB"/>
        </w:rPr>
        <w:t xml:space="preserve">polisïau a gweithdrefnau'ch sefydliad ar gyfer rheoli a rhoi meddyginiaeth </w:t>
      </w:r>
    </w:p>
    <w:p w14:paraId="7AD15840" w14:textId="32F37BE8" w:rsidR="00051955" w:rsidRPr="0095262D" w:rsidRDefault="00601686" w:rsidP="00E83421">
      <w:pPr>
        <w:pStyle w:val="ListParagraph"/>
        <w:numPr>
          <w:ilvl w:val="0"/>
          <w:numId w:val="42"/>
        </w:numPr>
        <w:jc w:val="both"/>
      </w:pPr>
      <w:r w:rsidRPr="00E83421">
        <w:rPr>
          <w:lang w:val="cy-GB"/>
        </w:rPr>
        <w:t xml:space="preserve">pa hyfforddiant sydd ei angen i helpu i roi meddyginiaeth os yw hyn yn rhan o'ch swydd. </w:t>
      </w:r>
    </w:p>
    <w:p w14:paraId="05913412" w14:textId="77777777" w:rsidR="00EE1ACF" w:rsidRPr="0095262D" w:rsidRDefault="00601686" w:rsidP="006525D2">
      <w:pPr>
        <w:jc w:val="both"/>
      </w:pPr>
      <w:r w:rsidRPr="0095262D">
        <w:rPr>
          <w:lang w:val="cy-GB"/>
        </w:rPr>
        <w:t xml:space="preserve">Ysgrifennwch grynodeb o'ch trafodaeth yn y bocs isod er mwyn dangos eich dealltwriaeth. </w:t>
      </w:r>
    </w:p>
    <w:p w14:paraId="2E8741C6" w14:textId="77777777" w:rsidR="006525D2" w:rsidRPr="006525D2" w:rsidRDefault="00601686" w:rsidP="006525D2">
      <w:pPr>
        <w:jc w:val="both"/>
        <w:rPr>
          <w:sz w:val="28"/>
          <w:szCs w:val="28"/>
        </w:rPr>
      </w:pPr>
      <w:r w:rsidRPr="006525D2">
        <w:rPr>
          <w:noProof/>
          <w:sz w:val="28"/>
          <w:szCs w:val="28"/>
        </w:rPr>
        <mc:AlternateContent>
          <mc:Choice Requires="wps">
            <w:drawing>
              <wp:inline distT="0" distB="0" distL="0" distR="0" wp14:anchorId="433861A7" wp14:editId="7B32A31A">
                <wp:extent cx="8143875" cy="1095375"/>
                <wp:effectExtent l="0" t="0" r="9525" b="9525"/>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5" cy="1095375"/>
                        </a:xfrm>
                        <a:prstGeom prst="rect">
                          <a:avLst/>
                        </a:prstGeom>
                        <a:solidFill>
                          <a:srgbClr val="FFFFFF"/>
                        </a:solidFill>
                        <a:ln w="9525">
                          <a:solidFill>
                            <a:srgbClr val="000000"/>
                          </a:solidFill>
                          <a:miter lim="800000"/>
                          <a:headEnd/>
                          <a:tailEnd/>
                        </a:ln>
                      </wps:spPr>
                      <wps:txbx>
                        <w:txbxContent>
                          <w:p w14:paraId="46E4B1D0" w14:textId="77777777" w:rsidR="006525D2" w:rsidRDefault="00601686" w:rsidP="006525D2">
                            <w:r>
                              <w:rPr>
                                <w:lang w:val="cy-GB"/>
                              </w:rPr>
                              <w:t>Nodiadau'r llyfr gwaith</w:t>
                            </w:r>
                          </w:p>
                        </w:txbxContent>
                      </wps:txbx>
                      <wps:bodyPr rot="0" vert="horz" wrap="square" anchor="t" anchorCtr="0"/>
                    </wps:wsp>
                  </a:graphicData>
                </a:graphic>
              </wp:inline>
            </w:drawing>
          </mc:Choice>
          <mc:Fallback>
            <w:pict>
              <v:shape w14:anchorId="433861A7" id="Text Box 56" o:spid="_x0000_s1027" type="#_x0000_t202" style="width:641.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">
                <v:textbox>
                  <w:txbxContent>
                    <w:p w14:paraId="46E4B1D0" w14:textId="77777777" w:rsidR="006525D2" w:rsidRDefault="00601686" w:rsidP="006525D2">
                      <w:r>
                        <w:rPr>
                          <w:lang w:val="cy-GB"/>
                        </w:rPr>
                        <w:t>Nodiadau'r llyfr gwaith</w:t>
                      </w:r>
                    </w:p>
                  </w:txbxContent>
                </v:textbox>
                <w10:anchorlock/>
              </v:shape>
            </w:pict>
          </mc:Fallback>
        </mc:AlternateContent>
      </w:r>
    </w:p>
    <w:p w14:paraId="37265760" w14:textId="77777777" w:rsidR="00AC1B54" w:rsidRDefault="00AC1B54" w:rsidP="006525D2">
      <w:pPr>
        <w:jc w:val="both"/>
        <w:rPr>
          <w:rFonts w:eastAsia="Calibri"/>
          <w:b/>
          <w:bCs/>
          <w:color w:val="16AD85"/>
          <w:sz w:val="28"/>
          <w:szCs w:val="28"/>
        </w:rPr>
      </w:pPr>
    </w:p>
    <w:p w14:paraId="54F2CD5F" w14:textId="77777777" w:rsidR="00EE1ACF" w:rsidRPr="006525D2" w:rsidRDefault="00601686" w:rsidP="006525D2">
      <w:pPr>
        <w:jc w:val="both"/>
        <w:rPr>
          <w:rFonts w:eastAsia="Calibri"/>
          <w:b/>
          <w:bCs/>
          <w:color w:val="16AD85"/>
          <w:sz w:val="28"/>
          <w:szCs w:val="28"/>
        </w:rPr>
      </w:pPr>
      <w:r w:rsidRPr="0067412B">
        <w:rPr>
          <w:rFonts w:eastAsia="Calibri"/>
          <w:b/>
          <w:bCs/>
          <w:color w:val="008868"/>
          <w:sz w:val="28"/>
          <w:szCs w:val="28"/>
          <w:lang w:val="cy-GB"/>
        </w:rPr>
        <w:t xml:space="preserve">Gweithgaredd dysgu </w:t>
      </w:r>
    </w:p>
    <w:tbl>
      <w:tblPr>
        <w:tblStyle w:val="TableGrid"/>
        <w:tblW w:w="0" w:type="auto"/>
        <w:tblLook w:val="04A0" w:firstRow="1" w:lastRow="0" w:firstColumn="1" w:lastColumn="0" w:noHBand="0" w:noVBand="1"/>
      </w:tblPr>
      <w:tblGrid>
        <w:gridCol w:w="13576"/>
      </w:tblGrid>
      <w:tr w:rsidR="00B94A7E" w14:paraId="7AB52F68" w14:textId="77777777" w:rsidTr="00AC1B54">
        <w:tc>
          <w:tcPr>
            <w:tcW w:w="13576" w:type="dxa"/>
          </w:tcPr>
          <w:p w14:paraId="01BDAB01" w14:textId="77777777" w:rsidR="00AC1B54" w:rsidRDefault="00601686" w:rsidP="006525D2">
            <w:pPr>
              <w:jc w:val="both"/>
              <w:rPr>
                <w:bCs/>
              </w:rPr>
            </w:pPr>
            <w:r w:rsidRPr="00AC1B54">
              <w:rPr>
                <w:bCs/>
                <w:lang w:val="cy-GB"/>
              </w:rPr>
              <w:t>Nodiadau'r llyfr gwaith</w:t>
            </w:r>
          </w:p>
          <w:p w14:paraId="6455F1A5" w14:textId="2A4C4945" w:rsidR="00AC1B54" w:rsidRPr="00AC1B54" w:rsidRDefault="00601686" w:rsidP="00AC1B54">
            <w:pPr>
              <w:pStyle w:val="ListParagraph"/>
              <w:numPr>
                <w:ilvl w:val="0"/>
                <w:numId w:val="41"/>
              </w:numPr>
              <w:jc w:val="both"/>
              <w:rPr>
                <w:bCs/>
                <w:color w:val="16AD85"/>
                <w:sz w:val="28"/>
                <w:szCs w:val="28"/>
              </w:rPr>
            </w:pPr>
            <w:r w:rsidRPr="00AC1B54">
              <w:rPr>
                <w:bCs/>
                <w:lang w:val="cy-GB"/>
              </w:rPr>
              <w:t>Amlinellwch y ddeddfwriaeth a'r canllawiau cenedlaethol yn ymwneud â rhoi meddyginiaeth.</w:t>
            </w:r>
          </w:p>
          <w:p w14:paraId="50242E32" w14:textId="77777777" w:rsidR="00AC1B54" w:rsidRDefault="00AC1B54" w:rsidP="00AC1B54">
            <w:pPr>
              <w:jc w:val="both"/>
              <w:rPr>
                <w:bCs/>
                <w:color w:val="16AD85"/>
                <w:sz w:val="28"/>
                <w:szCs w:val="28"/>
              </w:rPr>
            </w:pPr>
          </w:p>
          <w:p w14:paraId="170D0A2F" w14:textId="77777777" w:rsidR="00AC1B54" w:rsidRPr="00AC1B54" w:rsidRDefault="00AC1B54" w:rsidP="00AC1B54">
            <w:pPr>
              <w:jc w:val="both"/>
              <w:rPr>
                <w:bCs/>
                <w:color w:val="16AD85"/>
                <w:sz w:val="28"/>
                <w:szCs w:val="28"/>
              </w:rPr>
            </w:pPr>
          </w:p>
          <w:p w14:paraId="6A4C74A1" w14:textId="77777777" w:rsidR="00AC1B54" w:rsidRPr="00AC1B54" w:rsidRDefault="00601686" w:rsidP="00AC1B54">
            <w:pPr>
              <w:pStyle w:val="ListParagraph"/>
              <w:numPr>
                <w:ilvl w:val="0"/>
                <w:numId w:val="41"/>
              </w:numPr>
              <w:jc w:val="both"/>
              <w:rPr>
                <w:bCs/>
                <w:color w:val="16AD85"/>
                <w:sz w:val="28"/>
                <w:szCs w:val="28"/>
              </w:rPr>
            </w:pPr>
            <w:r w:rsidRPr="0095262D">
              <w:rPr>
                <w:bCs/>
                <w:lang w:val="cy-GB"/>
              </w:rPr>
              <w:t>Eglurwch y cysylltiad rhwng camweinyddu meddyginiaeth a diogelu.</w:t>
            </w:r>
          </w:p>
          <w:p w14:paraId="1223303D" w14:textId="77777777" w:rsidR="00AC1B54" w:rsidRDefault="00AC1B54" w:rsidP="00AC1B54">
            <w:pPr>
              <w:jc w:val="both"/>
              <w:rPr>
                <w:bCs/>
                <w:color w:val="16AD85"/>
                <w:sz w:val="28"/>
                <w:szCs w:val="28"/>
              </w:rPr>
            </w:pPr>
          </w:p>
          <w:p w14:paraId="6AFE4F47" w14:textId="77777777" w:rsidR="00AC1B54" w:rsidRPr="00AC1B54" w:rsidRDefault="00AC1B54" w:rsidP="00AC1B54">
            <w:pPr>
              <w:jc w:val="both"/>
              <w:rPr>
                <w:bCs/>
                <w:color w:val="16AD85"/>
                <w:sz w:val="28"/>
                <w:szCs w:val="28"/>
              </w:rPr>
            </w:pPr>
          </w:p>
          <w:p w14:paraId="39343CB2" w14:textId="77777777" w:rsidR="00AC1B54" w:rsidRPr="00AC1B54" w:rsidRDefault="00601686" w:rsidP="00AC1B54">
            <w:pPr>
              <w:pStyle w:val="ListParagraph"/>
              <w:numPr>
                <w:ilvl w:val="0"/>
                <w:numId w:val="41"/>
              </w:numPr>
              <w:jc w:val="both"/>
              <w:rPr>
                <w:bCs/>
                <w:color w:val="16AD85"/>
                <w:sz w:val="28"/>
                <w:szCs w:val="28"/>
              </w:rPr>
            </w:pPr>
            <w:r w:rsidRPr="0095262D">
              <w:rPr>
                <w:bCs/>
                <w:lang w:val="cy-GB"/>
              </w:rPr>
              <w:t>Pam y mae'n bwysig cofnodi gwybodaeth am roi meddyginiaeth?</w:t>
            </w:r>
          </w:p>
          <w:p w14:paraId="240953B4" w14:textId="77777777" w:rsidR="00AC1B54" w:rsidRDefault="00AC1B54" w:rsidP="00AC1B54">
            <w:pPr>
              <w:jc w:val="both"/>
              <w:rPr>
                <w:bCs/>
                <w:color w:val="16AD85"/>
                <w:sz w:val="28"/>
                <w:szCs w:val="28"/>
              </w:rPr>
            </w:pPr>
          </w:p>
          <w:p w14:paraId="14DCEE78" w14:textId="77777777" w:rsidR="00AC1B54" w:rsidRPr="00AC1B54" w:rsidRDefault="00AC1B54" w:rsidP="00AC1B54">
            <w:pPr>
              <w:jc w:val="both"/>
              <w:rPr>
                <w:bCs/>
                <w:color w:val="16AD85"/>
                <w:sz w:val="28"/>
                <w:szCs w:val="28"/>
              </w:rPr>
            </w:pPr>
          </w:p>
        </w:tc>
      </w:tr>
    </w:tbl>
    <w:p w14:paraId="03A6D671" w14:textId="77777777" w:rsidR="00E83421" w:rsidRDefault="00E83421" w:rsidP="00AC1B54">
      <w:pPr>
        <w:rPr>
          <w:b/>
          <w:bCs/>
          <w:color w:val="16AD85"/>
          <w:sz w:val="28"/>
          <w:szCs w:val="28"/>
          <w:lang w:val="cy-GB"/>
        </w:rPr>
      </w:pPr>
    </w:p>
    <w:p w14:paraId="0DBF1A4C" w14:textId="77777777" w:rsidR="00E83421" w:rsidRDefault="00E83421">
      <w:pPr>
        <w:spacing w:after="160" w:line="259" w:lineRule="auto"/>
        <w:rPr>
          <w:b/>
          <w:bCs/>
          <w:color w:val="16AD85"/>
          <w:sz w:val="28"/>
          <w:szCs w:val="28"/>
          <w:lang w:val="cy-GB"/>
        </w:rPr>
      </w:pPr>
      <w:r>
        <w:rPr>
          <w:b/>
          <w:bCs/>
          <w:color w:val="16AD85"/>
          <w:sz w:val="28"/>
          <w:szCs w:val="28"/>
          <w:lang w:val="cy-GB"/>
        </w:rPr>
        <w:br w:type="page"/>
      </w:r>
    </w:p>
    <w:p w14:paraId="13E8A35E" w14:textId="327D58A9" w:rsidR="00AC1B54" w:rsidRPr="00612F17" w:rsidRDefault="00601686" w:rsidP="00612F17">
      <w:pPr>
        <w:pStyle w:val="Heading1"/>
      </w:pPr>
      <w:bookmarkStart w:id="18" w:name="_2.9_Polisïau_a"/>
      <w:bookmarkEnd w:id="18"/>
      <w:r w:rsidRPr="00612F17">
        <w:lastRenderedPageBreak/>
        <w:t>2.9 Polisïau a gweithdrefnau</w:t>
      </w:r>
    </w:p>
    <w:p w14:paraId="5ED006EB" w14:textId="71007293" w:rsidR="00AC1B54" w:rsidRPr="00AC1B54" w:rsidRDefault="00601686" w:rsidP="00AC1B54">
      <w:r w:rsidRPr="00AC1B54">
        <w:rPr>
          <w:lang w:val="cy-GB"/>
        </w:rPr>
        <w:t xml:space="preserve">Os ydych </w:t>
      </w:r>
      <w:r w:rsidR="005D2962">
        <w:rPr>
          <w:lang w:val="cy-GB"/>
        </w:rPr>
        <w:t>chi’</w:t>
      </w:r>
      <w:r w:rsidRPr="00AC1B54">
        <w:rPr>
          <w:lang w:val="cy-GB"/>
        </w:rPr>
        <w:t>n gweithio i sefydliad</w:t>
      </w:r>
      <w:r w:rsidR="005D2962">
        <w:rPr>
          <w:lang w:val="cy-GB"/>
        </w:rPr>
        <w:t xml:space="preserve"> eisoes</w:t>
      </w:r>
      <w:r w:rsidRPr="00AC1B54">
        <w:rPr>
          <w:lang w:val="cy-GB"/>
        </w:rPr>
        <w:t xml:space="preserve">, bydd gan eich cyflogwr </w:t>
      </w:r>
      <w:r w:rsidR="00EB6BB5">
        <w:rPr>
          <w:lang w:val="cy-GB"/>
        </w:rPr>
        <w:t>b</w:t>
      </w:r>
      <w:r w:rsidRPr="00AC1B54">
        <w:rPr>
          <w:lang w:val="cy-GB"/>
        </w:rPr>
        <w:t>olisïau a gweithdrefnau sy'n berthnasol i'r adran hon. Gwnewch restr o</w:t>
      </w:r>
      <w:r w:rsidR="00EB6BB5">
        <w:rPr>
          <w:lang w:val="cy-GB"/>
        </w:rPr>
        <w:t>honynt</w:t>
      </w:r>
      <w:r w:rsidRPr="00AC1B54">
        <w:rPr>
          <w:lang w:val="cy-GB"/>
        </w:rPr>
        <w:t xml:space="preserve"> yn y bocs isod.</w:t>
      </w:r>
    </w:p>
    <w:tbl>
      <w:tblPr>
        <w:tblStyle w:val="TableGrid1"/>
        <w:tblW w:w="0" w:type="auto"/>
        <w:tblLook w:val="04A0" w:firstRow="1" w:lastRow="0" w:firstColumn="1" w:lastColumn="0" w:noHBand="0" w:noVBand="1"/>
      </w:tblPr>
      <w:tblGrid>
        <w:gridCol w:w="13576"/>
      </w:tblGrid>
      <w:tr w:rsidR="00B94A7E" w14:paraId="20F6672A" w14:textId="77777777" w:rsidTr="00043018">
        <w:tc>
          <w:tcPr>
            <w:tcW w:w="13948" w:type="dxa"/>
          </w:tcPr>
          <w:p w14:paraId="6DA640EE" w14:textId="77777777" w:rsidR="00AC1B54" w:rsidRPr="00AC1B54" w:rsidRDefault="00601686" w:rsidP="00AC1B54">
            <w:r w:rsidRPr="00AC1B54">
              <w:rPr>
                <w:lang w:val="cy-GB"/>
              </w:rPr>
              <w:t>Nodiadau'r llyfr gwaith</w:t>
            </w:r>
          </w:p>
          <w:p w14:paraId="1E15E951" w14:textId="77777777" w:rsidR="00AC1B54" w:rsidRPr="00AC1B54" w:rsidRDefault="00AC1B54" w:rsidP="00AC1B54"/>
          <w:p w14:paraId="49A48FD5" w14:textId="77777777" w:rsidR="00AC1B54" w:rsidRPr="00AC1B54" w:rsidRDefault="00AC1B54" w:rsidP="00AC1B54"/>
          <w:p w14:paraId="492EBC30" w14:textId="77777777" w:rsidR="00AC1B54" w:rsidRPr="00AC1B54" w:rsidRDefault="00AC1B54" w:rsidP="00AC1B54"/>
        </w:tc>
      </w:tr>
    </w:tbl>
    <w:p w14:paraId="27E0750D" w14:textId="77777777" w:rsidR="00AC1B54" w:rsidRPr="00AC1B54" w:rsidRDefault="00AC1B54" w:rsidP="00AC1B54">
      <w:pPr>
        <w:rPr>
          <w:b/>
        </w:rPr>
      </w:pPr>
    </w:p>
    <w:p w14:paraId="4F01B0F2" w14:textId="77777777" w:rsidR="00E83421" w:rsidRDefault="00E83421">
      <w:pPr>
        <w:spacing w:after="160" w:line="259" w:lineRule="auto"/>
        <w:rPr>
          <w:b/>
          <w:bCs/>
          <w:color w:val="16AD85"/>
          <w:sz w:val="28"/>
          <w:szCs w:val="28"/>
          <w:lang w:val="cy-GB"/>
        </w:rPr>
      </w:pPr>
      <w:bookmarkStart w:id="19" w:name="_Hlk52369298"/>
      <w:r>
        <w:rPr>
          <w:b/>
          <w:bCs/>
          <w:color w:val="16AD85"/>
          <w:sz w:val="28"/>
          <w:szCs w:val="28"/>
          <w:lang w:val="cy-GB"/>
        </w:rPr>
        <w:br w:type="page"/>
      </w:r>
    </w:p>
    <w:p w14:paraId="68F72F70" w14:textId="77609359" w:rsidR="00AC1B54" w:rsidRPr="00612F17" w:rsidRDefault="00601686" w:rsidP="00612F17">
      <w:pPr>
        <w:pStyle w:val="Heading1"/>
      </w:pPr>
      <w:r w:rsidRPr="00612F17">
        <w:lastRenderedPageBreak/>
        <w:t>2.10 Myfyrio ar leoliad ymarfer</w:t>
      </w:r>
    </w:p>
    <w:bookmarkEnd w:id="19"/>
    <w:p w14:paraId="6DE3D2F9" w14:textId="77777777" w:rsidR="00AC1B54" w:rsidRPr="00AC1B54" w:rsidRDefault="00601686" w:rsidP="00AC1B54">
      <w:pPr>
        <w:contextualSpacing/>
      </w:pPr>
      <w:r w:rsidRPr="00AC1B54">
        <w:rPr>
          <w:lang w:val="cy-GB"/>
        </w:rPr>
        <w:t>Siaradwch â rheolwr yn eich lleoliad gwaith am sut rydych wedi rhoi iechyd a llesiant, dysgu, datblygiad a chwarae ar waith. Ysgrifennwch gofnod myfyriol byr a gofynnwch i'r rheolwr gofnodi crynodeb yn y bocs isod.</w:t>
      </w:r>
    </w:p>
    <w:p w14:paraId="58217AE3" w14:textId="77777777" w:rsidR="00AC1B54" w:rsidRPr="00AC1B54" w:rsidRDefault="00AC1B54" w:rsidP="00AC1B54">
      <w:pPr>
        <w:contextualSpacing/>
      </w:pPr>
    </w:p>
    <w:tbl>
      <w:tblPr>
        <w:tblStyle w:val="TableGrid1"/>
        <w:tblW w:w="0" w:type="auto"/>
        <w:tblLook w:val="04A0" w:firstRow="1" w:lastRow="0" w:firstColumn="1" w:lastColumn="0" w:noHBand="0" w:noVBand="1"/>
      </w:tblPr>
      <w:tblGrid>
        <w:gridCol w:w="13576"/>
      </w:tblGrid>
      <w:tr w:rsidR="00B94A7E" w14:paraId="629FB35A" w14:textId="77777777" w:rsidTr="00043018">
        <w:tc>
          <w:tcPr>
            <w:tcW w:w="14174" w:type="dxa"/>
          </w:tcPr>
          <w:p w14:paraId="17744DFA" w14:textId="77777777" w:rsidR="00AC1B54" w:rsidRPr="00AC1B54" w:rsidRDefault="00601686" w:rsidP="00AC1B54">
            <w:pPr>
              <w:contextualSpacing/>
            </w:pPr>
            <w:r w:rsidRPr="00AC1B54">
              <w:rPr>
                <w:lang w:val="cy-GB"/>
              </w:rPr>
              <w:t>Nodiadau'r llyfr gwaith</w:t>
            </w:r>
          </w:p>
          <w:p w14:paraId="63E03ECB" w14:textId="77777777" w:rsidR="00AC1B54" w:rsidRPr="00AC1B54" w:rsidRDefault="00AC1B54" w:rsidP="00AC1B54">
            <w:pPr>
              <w:contextualSpacing/>
            </w:pPr>
          </w:p>
          <w:p w14:paraId="2CD5DCD2" w14:textId="77777777" w:rsidR="00AC1B54" w:rsidRPr="00AC1B54" w:rsidRDefault="00AC1B54" w:rsidP="00AC1B54">
            <w:pPr>
              <w:contextualSpacing/>
            </w:pPr>
          </w:p>
          <w:p w14:paraId="23852D6C" w14:textId="77777777" w:rsidR="00AC1B54" w:rsidRPr="00AC1B54" w:rsidRDefault="00601686" w:rsidP="00AC1B54">
            <w:pPr>
              <w:contextualSpacing/>
            </w:pPr>
            <w:r w:rsidRPr="00AC1B54">
              <w:rPr>
                <w:lang w:val="cy-GB"/>
              </w:rPr>
              <w:t>Adborth gan y rheolwr</w:t>
            </w:r>
          </w:p>
          <w:p w14:paraId="472C4680" w14:textId="77777777" w:rsidR="00AC1B54" w:rsidRPr="00AC1B54" w:rsidRDefault="00AC1B54" w:rsidP="00AC1B54">
            <w:pPr>
              <w:contextualSpacing/>
            </w:pPr>
          </w:p>
          <w:p w14:paraId="0899742B" w14:textId="77777777" w:rsidR="00AC1B54" w:rsidRPr="00AC1B54" w:rsidRDefault="00AC1B54" w:rsidP="00AC1B54">
            <w:pPr>
              <w:contextualSpacing/>
            </w:pPr>
          </w:p>
          <w:p w14:paraId="020A5D08" w14:textId="77777777" w:rsidR="00AC1B54" w:rsidRPr="00AC1B54" w:rsidRDefault="00AC1B54" w:rsidP="00AC1B54">
            <w:pPr>
              <w:contextualSpacing/>
            </w:pPr>
          </w:p>
        </w:tc>
      </w:tr>
    </w:tbl>
    <w:p w14:paraId="23B06D6C" w14:textId="77777777" w:rsidR="00AC1B54" w:rsidRPr="00AC1B54" w:rsidRDefault="00601686" w:rsidP="00AC1B54">
      <w:pPr>
        <w:contextualSpacing/>
      </w:pPr>
      <w:r w:rsidRPr="00AC1B54">
        <w:rPr>
          <w:lang w:val="cy-GB"/>
        </w:rPr>
        <w:t xml:space="preserve"> </w:t>
      </w:r>
    </w:p>
    <w:p w14:paraId="42629E07" w14:textId="77777777" w:rsidR="00AC1B54" w:rsidRPr="00AC1B54" w:rsidRDefault="00AC1B54" w:rsidP="00AC1B54">
      <w:pPr>
        <w:contextualSpacing/>
      </w:pPr>
    </w:p>
    <w:p w14:paraId="5C554B8E" w14:textId="7B3836F6" w:rsidR="00AC1B54" w:rsidRDefault="00AC1B54" w:rsidP="00AC1B54">
      <w:pPr>
        <w:contextualSpacing/>
        <w:rPr>
          <w:b/>
        </w:rPr>
      </w:pPr>
    </w:p>
    <w:p w14:paraId="36A17B6C" w14:textId="6C08A20B" w:rsidR="009069CA" w:rsidRDefault="009069CA" w:rsidP="00AC1B54">
      <w:pPr>
        <w:contextualSpacing/>
        <w:rPr>
          <w:b/>
        </w:rPr>
      </w:pPr>
    </w:p>
    <w:p w14:paraId="223D6899" w14:textId="28E27EF0" w:rsidR="009069CA" w:rsidRDefault="009069CA" w:rsidP="00AC1B54">
      <w:pPr>
        <w:contextualSpacing/>
        <w:rPr>
          <w:b/>
        </w:rPr>
      </w:pPr>
    </w:p>
    <w:p w14:paraId="142C905C" w14:textId="0CAAE4BA" w:rsidR="009069CA" w:rsidRDefault="009069CA" w:rsidP="00AC1B54">
      <w:pPr>
        <w:contextualSpacing/>
        <w:rPr>
          <w:b/>
        </w:rPr>
      </w:pPr>
    </w:p>
    <w:p w14:paraId="13157C1B" w14:textId="3A46C4B1" w:rsidR="009069CA" w:rsidRDefault="009069CA" w:rsidP="00AC1B54">
      <w:pPr>
        <w:contextualSpacing/>
        <w:rPr>
          <w:b/>
        </w:rPr>
      </w:pPr>
    </w:p>
    <w:p w14:paraId="47F48C92" w14:textId="0BC1A7D1" w:rsidR="009069CA" w:rsidRDefault="009069CA" w:rsidP="00AC1B54">
      <w:pPr>
        <w:contextualSpacing/>
        <w:rPr>
          <w:b/>
        </w:rPr>
      </w:pPr>
    </w:p>
    <w:p w14:paraId="1F4FAA2F" w14:textId="4E409BD3" w:rsidR="009069CA" w:rsidRDefault="009069CA" w:rsidP="00AC1B54">
      <w:pPr>
        <w:contextualSpacing/>
        <w:rPr>
          <w:b/>
        </w:rPr>
      </w:pPr>
    </w:p>
    <w:p w14:paraId="1FA6C3D2" w14:textId="5BB324C8" w:rsidR="009069CA" w:rsidRDefault="009069CA" w:rsidP="00AC1B54">
      <w:pPr>
        <w:contextualSpacing/>
        <w:rPr>
          <w:b/>
        </w:rPr>
      </w:pPr>
    </w:p>
    <w:p w14:paraId="0296F02A" w14:textId="7388371F" w:rsidR="009069CA" w:rsidRDefault="009069CA" w:rsidP="00AC1B54">
      <w:pPr>
        <w:contextualSpacing/>
        <w:rPr>
          <w:b/>
        </w:rPr>
      </w:pPr>
    </w:p>
    <w:p w14:paraId="4BB7A57C" w14:textId="5F547550" w:rsidR="009069CA" w:rsidRDefault="009069CA" w:rsidP="00AC1B54">
      <w:pPr>
        <w:contextualSpacing/>
        <w:rPr>
          <w:b/>
        </w:rPr>
      </w:pPr>
    </w:p>
    <w:p w14:paraId="46257426" w14:textId="25E5B9D6" w:rsidR="009069CA" w:rsidRDefault="009069CA" w:rsidP="00AC1B54">
      <w:pPr>
        <w:contextualSpacing/>
        <w:rPr>
          <w:b/>
        </w:rPr>
      </w:pPr>
    </w:p>
    <w:p w14:paraId="79170D06" w14:textId="045B878F" w:rsidR="009069CA" w:rsidRDefault="009069CA" w:rsidP="00AC1B54">
      <w:pPr>
        <w:contextualSpacing/>
        <w:rPr>
          <w:b/>
        </w:rPr>
      </w:pPr>
    </w:p>
    <w:p w14:paraId="466C2D79" w14:textId="77777777" w:rsidR="009069CA" w:rsidRPr="00AC1B54" w:rsidRDefault="009069CA" w:rsidP="00AC1B54">
      <w:pPr>
        <w:contextualSpacing/>
        <w:rPr>
          <w:b/>
        </w:rPr>
      </w:pPr>
    </w:p>
    <w:p w14:paraId="4F407EB2" w14:textId="77777777" w:rsidR="00AC1B54" w:rsidRPr="00AC1B54" w:rsidRDefault="00601686" w:rsidP="00AC1B54">
      <w:pPr>
        <w:contextualSpacing/>
        <w:rPr>
          <w:bCs/>
        </w:rPr>
      </w:pPr>
      <w:r w:rsidRPr="00AC1B54">
        <w:rPr>
          <w:bCs/>
          <w:lang w:val="cy-GB"/>
        </w:rPr>
        <w:lastRenderedPageBreak/>
        <w:t>Os oes tystiolaeth o'r llyfr gwaith yn cael ei defnyddio tuag at y cymhwyster, defnyddiwch y bocs isod i gofnodi unrhyw drafodaethau rhyngoch chi a'ch asesydd cymwysterau.</w:t>
      </w:r>
    </w:p>
    <w:p w14:paraId="78495305" w14:textId="77777777" w:rsidR="00AC1B54" w:rsidRPr="00AC1B54" w:rsidRDefault="00AC1B54" w:rsidP="00AC1B54">
      <w:pPr>
        <w:contextualSpacing/>
        <w:rPr>
          <w:b/>
        </w:rPr>
      </w:pPr>
    </w:p>
    <w:tbl>
      <w:tblPr>
        <w:tblStyle w:val="TableGrid1"/>
        <w:tblW w:w="0" w:type="auto"/>
        <w:tblLook w:val="04A0" w:firstRow="1" w:lastRow="0" w:firstColumn="1" w:lastColumn="0" w:noHBand="0" w:noVBand="1"/>
      </w:tblPr>
      <w:tblGrid>
        <w:gridCol w:w="13576"/>
      </w:tblGrid>
      <w:tr w:rsidR="00B94A7E" w14:paraId="67B2DA0B" w14:textId="77777777" w:rsidTr="00043018">
        <w:tc>
          <w:tcPr>
            <w:tcW w:w="13948" w:type="dxa"/>
          </w:tcPr>
          <w:p w14:paraId="3002D749" w14:textId="77777777" w:rsidR="00AC1B54" w:rsidRPr="00AC1B54" w:rsidRDefault="00601686" w:rsidP="00AC1B54">
            <w:pPr>
              <w:contextualSpacing/>
            </w:pPr>
            <w:r w:rsidRPr="00AC1B54">
              <w:rPr>
                <w:lang w:val="cy-GB"/>
              </w:rPr>
              <w:t>Nodiadau trafodaeth â'r asesydd cymwysterau</w:t>
            </w:r>
          </w:p>
          <w:p w14:paraId="7809D7B8" w14:textId="77777777" w:rsidR="00AC1B54" w:rsidRPr="00AC1B54" w:rsidRDefault="00AC1B54" w:rsidP="00AC1B54">
            <w:pPr>
              <w:contextualSpacing/>
              <w:rPr>
                <w:b/>
              </w:rPr>
            </w:pPr>
          </w:p>
          <w:p w14:paraId="2CA5A3A2" w14:textId="77777777" w:rsidR="00AC1B54" w:rsidRPr="00AC1B54" w:rsidRDefault="00AC1B54" w:rsidP="00AC1B54">
            <w:pPr>
              <w:contextualSpacing/>
              <w:rPr>
                <w:b/>
              </w:rPr>
            </w:pPr>
          </w:p>
          <w:p w14:paraId="69834601" w14:textId="77777777" w:rsidR="00AC1B54" w:rsidRPr="00AC1B54" w:rsidRDefault="00AC1B54" w:rsidP="00AC1B54">
            <w:pPr>
              <w:contextualSpacing/>
              <w:rPr>
                <w:b/>
              </w:rPr>
            </w:pPr>
          </w:p>
          <w:p w14:paraId="6C21917E" w14:textId="77777777" w:rsidR="00AC1B54" w:rsidRPr="00AC1B54" w:rsidRDefault="00AC1B54" w:rsidP="00AC1B54">
            <w:pPr>
              <w:contextualSpacing/>
              <w:rPr>
                <w:b/>
              </w:rPr>
            </w:pPr>
          </w:p>
          <w:p w14:paraId="5ED775A6" w14:textId="77777777" w:rsidR="00AC1B54" w:rsidRPr="00AC1B54" w:rsidRDefault="00AC1B54" w:rsidP="00AC1B54">
            <w:pPr>
              <w:contextualSpacing/>
              <w:rPr>
                <w:b/>
              </w:rPr>
            </w:pPr>
          </w:p>
          <w:p w14:paraId="0AC94A48" w14:textId="77777777" w:rsidR="00AC1B54" w:rsidRPr="00AC1B54" w:rsidRDefault="00AC1B54" w:rsidP="00AC1B54">
            <w:pPr>
              <w:contextualSpacing/>
              <w:rPr>
                <w:b/>
              </w:rPr>
            </w:pPr>
          </w:p>
          <w:p w14:paraId="673371FD" w14:textId="77777777" w:rsidR="00AC1B54" w:rsidRPr="00AC1B54" w:rsidRDefault="00AC1B54" w:rsidP="00AC1B54">
            <w:pPr>
              <w:contextualSpacing/>
              <w:rPr>
                <w:b/>
              </w:rPr>
            </w:pPr>
          </w:p>
          <w:p w14:paraId="3BA8DBD7" w14:textId="77777777" w:rsidR="00AC1B54" w:rsidRPr="00AC1B54" w:rsidRDefault="00AC1B54" w:rsidP="00AC1B54">
            <w:pPr>
              <w:contextualSpacing/>
              <w:rPr>
                <w:b/>
              </w:rPr>
            </w:pPr>
          </w:p>
          <w:p w14:paraId="58069448" w14:textId="77777777" w:rsidR="00AC1B54" w:rsidRPr="00AC1B54" w:rsidRDefault="00AC1B54" w:rsidP="00AC1B54">
            <w:pPr>
              <w:contextualSpacing/>
              <w:rPr>
                <w:b/>
              </w:rPr>
            </w:pPr>
          </w:p>
          <w:p w14:paraId="0F736B72" w14:textId="77777777" w:rsidR="00AC1B54" w:rsidRPr="00AC1B54" w:rsidRDefault="00AC1B54" w:rsidP="00AC1B54">
            <w:pPr>
              <w:contextualSpacing/>
              <w:rPr>
                <w:b/>
              </w:rPr>
            </w:pPr>
          </w:p>
          <w:p w14:paraId="59EDAD5C" w14:textId="77777777" w:rsidR="00AC1B54" w:rsidRPr="00AC1B54" w:rsidRDefault="00AC1B54" w:rsidP="00AC1B54">
            <w:pPr>
              <w:contextualSpacing/>
              <w:rPr>
                <w:b/>
              </w:rPr>
            </w:pPr>
          </w:p>
          <w:p w14:paraId="0E207E10" w14:textId="77777777" w:rsidR="00AC1B54" w:rsidRPr="00AC1B54" w:rsidRDefault="00AC1B54" w:rsidP="00AC1B54">
            <w:pPr>
              <w:contextualSpacing/>
              <w:rPr>
                <w:b/>
              </w:rPr>
            </w:pPr>
          </w:p>
          <w:p w14:paraId="0F90E4E9" w14:textId="77777777" w:rsidR="00AC1B54" w:rsidRPr="00AC1B54" w:rsidRDefault="00AC1B54" w:rsidP="00AC1B54">
            <w:pPr>
              <w:contextualSpacing/>
              <w:rPr>
                <w:b/>
              </w:rPr>
            </w:pPr>
          </w:p>
          <w:p w14:paraId="44AA81DB" w14:textId="77777777" w:rsidR="00AC1B54" w:rsidRPr="00AC1B54" w:rsidRDefault="00AC1B54" w:rsidP="00AC1B54">
            <w:pPr>
              <w:contextualSpacing/>
              <w:rPr>
                <w:b/>
              </w:rPr>
            </w:pPr>
          </w:p>
          <w:p w14:paraId="5C4485C6" w14:textId="77777777" w:rsidR="00AC1B54" w:rsidRPr="00AC1B54" w:rsidRDefault="00AC1B54" w:rsidP="00AC1B54">
            <w:pPr>
              <w:contextualSpacing/>
              <w:rPr>
                <w:b/>
              </w:rPr>
            </w:pPr>
          </w:p>
          <w:p w14:paraId="4BCCE741" w14:textId="77777777" w:rsidR="00AC1B54" w:rsidRPr="00AC1B54" w:rsidRDefault="00AC1B54" w:rsidP="00AC1B54">
            <w:pPr>
              <w:contextualSpacing/>
              <w:rPr>
                <w:b/>
              </w:rPr>
            </w:pPr>
          </w:p>
          <w:p w14:paraId="0ED078CA" w14:textId="77777777" w:rsidR="00AC1B54" w:rsidRPr="00AC1B54" w:rsidRDefault="00AC1B54" w:rsidP="00AC1B54">
            <w:pPr>
              <w:contextualSpacing/>
              <w:rPr>
                <w:b/>
              </w:rPr>
            </w:pPr>
          </w:p>
          <w:p w14:paraId="6EB69E7E" w14:textId="77777777" w:rsidR="00AC1B54" w:rsidRPr="00AC1B54" w:rsidRDefault="00AC1B54" w:rsidP="00AC1B54">
            <w:pPr>
              <w:contextualSpacing/>
              <w:rPr>
                <w:b/>
              </w:rPr>
            </w:pPr>
          </w:p>
          <w:p w14:paraId="6EEB420E" w14:textId="77777777" w:rsidR="00AC1B54" w:rsidRPr="00AC1B54" w:rsidRDefault="00AC1B54" w:rsidP="00AC1B54">
            <w:pPr>
              <w:contextualSpacing/>
              <w:rPr>
                <w:b/>
              </w:rPr>
            </w:pPr>
          </w:p>
          <w:p w14:paraId="5251FDB5" w14:textId="77777777" w:rsidR="00AC1B54" w:rsidRPr="00AC1B54" w:rsidRDefault="00AC1B54" w:rsidP="00AC1B54">
            <w:pPr>
              <w:contextualSpacing/>
              <w:rPr>
                <w:b/>
              </w:rPr>
            </w:pPr>
          </w:p>
          <w:p w14:paraId="2E7EF4E0" w14:textId="77777777" w:rsidR="00AC1B54" w:rsidRPr="00AC1B54" w:rsidRDefault="00AC1B54" w:rsidP="00AC1B54">
            <w:pPr>
              <w:contextualSpacing/>
              <w:rPr>
                <w:b/>
              </w:rPr>
            </w:pPr>
          </w:p>
          <w:p w14:paraId="57851355" w14:textId="77777777" w:rsidR="00AC1B54" w:rsidRPr="00AC1B54" w:rsidRDefault="00AC1B54" w:rsidP="00AC1B54">
            <w:pPr>
              <w:contextualSpacing/>
              <w:rPr>
                <w:b/>
              </w:rPr>
            </w:pPr>
          </w:p>
          <w:p w14:paraId="27439B8B" w14:textId="77777777" w:rsidR="00AC1B54" w:rsidRPr="00AC1B54" w:rsidRDefault="00AC1B54" w:rsidP="00AC1B54">
            <w:pPr>
              <w:contextualSpacing/>
              <w:rPr>
                <w:b/>
              </w:rPr>
            </w:pPr>
          </w:p>
        </w:tc>
      </w:tr>
    </w:tbl>
    <w:p w14:paraId="5363BAD3" w14:textId="77777777" w:rsidR="00AC1B54" w:rsidRPr="00AC1B54" w:rsidRDefault="00AC1B54" w:rsidP="00AC1B54">
      <w:pPr>
        <w:contextualSpacing/>
        <w:rPr>
          <w:b/>
        </w:rPr>
      </w:pPr>
    </w:p>
    <w:p w14:paraId="340320E5" w14:textId="61ED1DEC" w:rsidR="00AC1B54" w:rsidRPr="00AC1B54" w:rsidRDefault="00601686" w:rsidP="00AC1B54">
      <w:pPr>
        <w:contextualSpacing/>
        <w:rPr>
          <w:b/>
        </w:rPr>
      </w:pPr>
      <w:r w:rsidRPr="00AC1B54">
        <w:rPr>
          <w:b/>
          <w:bCs/>
          <w:lang w:val="cy-GB"/>
        </w:rPr>
        <w:lastRenderedPageBreak/>
        <w:t>Os oes tystiolaeth o'r llyfr gwaith yn cael ei defnyddio tuag at y cymhwyster, rhaid i'r asesydd gwblhau'r datganiad isod.</w:t>
      </w:r>
    </w:p>
    <w:p w14:paraId="7711CEC6" w14:textId="77777777" w:rsidR="00AC1B54" w:rsidRPr="00AC1B54" w:rsidRDefault="00AC1B54" w:rsidP="00AC1B54">
      <w:pPr>
        <w:contextualSpacing/>
        <w:rPr>
          <w:b/>
        </w:rPr>
      </w:pPr>
    </w:p>
    <w:tbl>
      <w:tblPr>
        <w:tblStyle w:val="TableGrid1"/>
        <w:tblW w:w="0" w:type="auto"/>
        <w:tblLook w:val="04A0" w:firstRow="1" w:lastRow="0" w:firstColumn="1" w:lastColumn="0" w:noHBand="0" w:noVBand="1"/>
      </w:tblPr>
      <w:tblGrid>
        <w:gridCol w:w="13576"/>
      </w:tblGrid>
      <w:tr w:rsidR="00B94A7E" w14:paraId="438060A3" w14:textId="77777777" w:rsidTr="00043018">
        <w:tc>
          <w:tcPr>
            <w:tcW w:w="14174" w:type="dxa"/>
          </w:tcPr>
          <w:p w14:paraId="01367D1E" w14:textId="77777777" w:rsidR="00AC1B54" w:rsidRPr="00AC1B54" w:rsidRDefault="00601686" w:rsidP="00AC1B54">
            <w:pPr>
              <w:contextualSpacing/>
              <w:rPr>
                <w:b/>
              </w:rPr>
            </w:pPr>
            <w:r w:rsidRPr="00AC1B54">
              <w:rPr>
                <w:b/>
                <w:bCs/>
                <w:lang w:val="cy-GB"/>
              </w:rPr>
              <w:t>Datganiad y gweithiwr</w:t>
            </w:r>
          </w:p>
          <w:p w14:paraId="226A8CB1" w14:textId="77777777" w:rsidR="00AC1B54" w:rsidRPr="00AC1B54" w:rsidRDefault="00AC1B54" w:rsidP="00AC1B54">
            <w:pPr>
              <w:contextualSpacing/>
            </w:pPr>
          </w:p>
          <w:p w14:paraId="6CA41CE5" w14:textId="77777777" w:rsidR="00AC1B54" w:rsidRPr="00AC1B54" w:rsidRDefault="00601686" w:rsidP="00AC1B54">
            <w:pPr>
              <w:contextualSpacing/>
            </w:pPr>
            <w:r w:rsidRPr="00AC1B54">
              <w:rPr>
                <w:lang w:val="cy-GB"/>
              </w:rPr>
              <w:t>Rwy'n cadarnhau bod y dystiolaeth a restrir ar gyfer y llyfr gwaith yn ddilys ac mai fi sy'n gyfrifol am y gwaith.</w:t>
            </w:r>
          </w:p>
          <w:p w14:paraId="6EF5642E" w14:textId="77777777" w:rsidR="00AC1B54" w:rsidRPr="00AC1B54" w:rsidRDefault="00AC1B54" w:rsidP="00AC1B54">
            <w:pPr>
              <w:contextualSpacing/>
            </w:pPr>
          </w:p>
          <w:p w14:paraId="571118FE" w14:textId="77777777" w:rsidR="00AC1B54" w:rsidRPr="00AC1B54" w:rsidRDefault="00601686" w:rsidP="00AC1B54">
            <w:pPr>
              <w:contextualSpacing/>
            </w:pPr>
            <w:r w:rsidRPr="00AC1B54">
              <w:rPr>
                <w:lang w:val="cy-GB"/>
              </w:rPr>
              <w:t>Llofnod y gweithiwr</w:t>
            </w:r>
          </w:p>
          <w:p w14:paraId="45F8B1D9" w14:textId="77777777" w:rsidR="00AC1B54" w:rsidRPr="00AC1B54" w:rsidRDefault="00AC1B54" w:rsidP="00AC1B54">
            <w:pPr>
              <w:contextualSpacing/>
            </w:pPr>
          </w:p>
          <w:p w14:paraId="70CBA90C" w14:textId="77777777" w:rsidR="00AC1B54" w:rsidRPr="00AC1B54" w:rsidRDefault="00601686" w:rsidP="00AC1B54">
            <w:pPr>
              <w:contextualSpacing/>
            </w:pPr>
            <w:r w:rsidRPr="00AC1B54">
              <w:rPr>
                <w:lang w:val="cy-GB"/>
              </w:rPr>
              <w:t>Dyddiad</w:t>
            </w:r>
          </w:p>
          <w:p w14:paraId="50211BAF" w14:textId="77777777" w:rsidR="00AC1B54" w:rsidRPr="00AC1B54" w:rsidRDefault="00AC1B54" w:rsidP="00AC1B54">
            <w:pPr>
              <w:contextualSpacing/>
            </w:pPr>
          </w:p>
          <w:p w14:paraId="212FD8D3" w14:textId="77777777" w:rsidR="00AC1B54" w:rsidRPr="00AC1B54" w:rsidRDefault="00601686" w:rsidP="00AC1B54">
            <w:pPr>
              <w:contextualSpacing/>
              <w:rPr>
                <w:b/>
              </w:rPr>
            </w:pPr>
            <w:r w:rsidRPr="00AC1B54">
              <w:rPr>
                <w:b/>
                <w:bCs/>
                <w:lang w:val="cy-GB"/>
              </w:rPr>
              <w:t>Datganiad y rheolwr</w:t>
            </w:r>
          </w:p>
          <w:p w14:paraId="439DDEBC" w14:textId="77777777" w:rsidR="00AC1B54" w:rsidRPr="00AC1B54" w:rsidRDefault="00AC1B54" w:rsidP="00AC1B54">
            <w:pPr>
              <w:contextualSpacing/>
            </w:pPr>
          </w:p>
          <w:p w14:paraId="1A76A219" w14:textId="77777777" w:rsidR="00AC1B54" w:rsidRPr="00AC1B54" w:rsidRDefault="00601686" w:rsidP="00AC1B54">
            <w:pPr>
              <w:contextualSpacing/>
            </w:pPr>
            <w:r w:rsidRPr="00AC1B54">
              <w:rPr>
                <w:lang w:val="cy-GB"/>
              </w:rPr>
              <w:t>Rwy'n cadarnhau bod y gweithiwr wedi bodloni holl ofynion y llyfr gwaith gyda'r dystiolaeth a gyflwynwyd.</w:t>
            </w:r>
          </w:p>
          <w:p w14:paraId="54355DB7" w14:textId="77777777" w:rsidR="00AC1B54" w:rsidRPr="00AC1B54" w:rsidRDefault="00AC1B54" w:rsidP="00AC1B54">
            <w:pPr>
              <w:contextualSpacing/>
            </w:pPr>
          </w:p>
          <w:p w14:paraId="1E591E02" w14:textId="77777777" w:rsidR="00AC1B54" w:rsidRPr="00AC1B54" w:rsidRDefault="00601686" w:rsidP="00AC1B54">
            <w:pPr>
              <w:contextualSpacing/>
            </w:pPr>
            <w:r w:rsidRPr="00AC1B54">
              <w:rPr>
                <w:lang w:val="cy-GB"/>
              </w:rPr>
              <w:t>Llofnod y rheolwr</w:t>
            </w:r>
          </w:p>
          <w:p w14:paraId="5BE0F51D" w14:textId="77777777" w:rsidR="00AC1B54" w:rsidRPr="00AC1B54" w:rsidRDefault="00AC1B54" w:rsidP="00AC1B54">
            <w:pPr>
              <w:contextualSpacing/>
            </w:pPr>
          </w:p>
          <w:p w14:paraId="602830D3" w14:textId="77777777" w:rsidR="00AC1B54" w:rsidRPr="00AC1B54" w:rsidRDefault="00601686" w:rsidP="00AC1B54">
            <w:pPr>
              <w:contextualSpacing/>
            </w:pPr>
            <w:r w:rsidRPr="00AC1B54">
              <w:rPr>
                <w:lang w:val="cy-GB"/>
              </w:rPr>
              <w:t>Dyddiad</w:t>
            </w:r>
          </w:p>
          <w:p w14:paraId="00E5FFF3" w14:textId="77777777" w:rsidR="00AC1B54" w:rsidRPr="00AC1B54" w:rsidRDefault="00AC1B54" w:rsidP="00AC1B54">
            <w:pPr>
              <w:contextualSpacing/>
            </w:pPr>
          </w:p>
          <w:p w14:paraId="1298B2F8" w14:textId="77777777" w:rsidR="00AC1B54" w:rsidRPr="00AC1B54" w:rsidRDefault="00601686" w:rsidP="00AC1B54">
            <w:pPr>
              <w:contextualSpacing/>
              <w:rPr>
                <w:b/>
              </w:rPr>
            </w:pPr>
            <w:r w:rsidRPr="00AC1B54">
              <w:rPr>
                <w:b/>
                <w:bCs/>
                <w:lang w:val="cy-GB"/>
              </w:rPr>
              <w:t>Datganiad yr</w:t>
            </w:r>
            <w:r w:rsidRPr="00AC1B54">
              <w:rPr>
                <w:lang w:val="cy-GB"/>
              </w:rPr>
              <w:t xml:space="preserve"> </w:t>
            </w:r>
            <w:r w:rsidRPr="00AC1B54">
              <w:rPr>
                <w:b/>
                <w:bCs/>
                <w:lang w:val="cy-GB"/>
              </w:rPr>
              <w:t>asesydd cymwysterau</w:t>
            </w:r>
          </w:p>
          <w:p w14:paraId="07169596" w14:textId="77777777" w:rsidR="00AC1B54" w:rsidRPr="00AC1B54" w:rsidRDefault="00AC1B54" w:rsidP="00AC1B54">
            <w:pPr>
              <w:contextualSpacing/>
            </w:pPr>
          </w:p>
          <w:p w14:paraId="08755108" w14:textId="77777777" w:rsidR="00AC1B54" w:rsidRPr="00AC1B54" w:rsidRDefault="00601686" w:rsidP="00AC1B54">
            <w:pPr>
              <w:contextualSpacing/>
            </w:pPr>
            <w:r w:rsidRPr="00AC1B54">
              <w:rPr>
                <w:lang w:val="cy-GB"/>
              </w:rPr>
              <w:t>Rwy'n cadarnhau bod y dysgwr wedi bodloni holl ofynion y llyfr gwaith gyda'r dystiolaeth a gyflwynwyd. Cwblhawyd yr asesiad o dan yr amodau penodedig ac mae'n ddilys, yn ddibynadwy, yn gyfredol ac yn ddigonol.</w:t>
            </w:r>
          </w:p>
          <w:p w14:paraId="17B25E36" w14:textId="77777777" w:rsidR="00AC1B54" w:rsidRPr="00AC1B54" w:rsidRDefault="00AC1B54" w:rsidP="00AC1B54">
            <w:pPr>
              <w:contextualSpacing/>
            </w:pPr>
          </w:p>
          <w:p w14:paraId="30D50596" w14:textId="0B7D8F71" w:rsidR="00AC1B54" w:rsidRPr="00AC1B54" w:rsidRDefault="00295224" w:rsidP="00AC1B54">
            <w:pPr>
              <w:contextualSpacing/>
            </w:pPr>
            <w:r>
              <w:rPr>
                <w:lang w:val="cy-GB"/>
              </w:rPr>
              <w:t>Llofnod yr asesydd cymwysterau</w:t>
            </w:r>
          </w:p>
          <w:p w14:paraId="77442404" w14:textId="77777777" w:rsidR="00AC1B54" w:rsidRPr="00AC1B54" w:rsidRDefault="00AC1B54" w:rsidP="00AC1B54">
            <w:pPr>
              <w:contextualSpacing/>
            </w:pPr>
          </w:p>
          <w:p w14:paraId="0C26B1D1" w14:textId="77777777" w:rsidR="00AC1B54" w:rsidRPr="00AC1B54" w:rsidRDefault="00601686" w:rsidP="00AC1B54">
            <w:pPr>
              <w:contextualSpacing/>
            </w:pPr>
            <w:r w:rsidRPr="00AC1B54">
              <w:rPr>
                <w:lang w:val="cy-GB"/>
              </w:rPr>
              <w:t>Dyddiad</w:t>
            </w:r>
          </w:p>
        </w:tc>
        <w:bookmarkStart w:id="20" w:name="cysill"/>
        <w:bookmarkEnd w:id="20"/>
      </w:tr>
    </w:tbl>
    <w:p w14:paraId="2F083285" w14:textId="77777777" w:rsidR="00B47267" w:rsidRPr="00AC1B54" w:rsidRDefault="00B47267" w:rsidP="00AC1B54">
      <w:pPr>
        <w:jc w:val="both"/>
        <w:rPr>
          <w:bCs/>
        </w:rPr>
      </w:pPr>
    </w:p>
    <w:sectPr w:rsidR="00B47267" w:rsidRPr="00AC1B54" w:rsidSect="007F092C">
      <w:footerReference w:type="default" r:id="rId13"/>
      <w:headerReference w:type="first" r:id="rId14"/>
      <w:pgSz w:w="16838" w:h="11906" w:orient="landscape"/>
      <w:pgMar w:top="1440" w:right="1440" w:bottom="1440" w:left="1812"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7744" w14:textId="77777777" w:rsidR="00656F01" w:rsidRDefault="00656F01">
      <w:pPr>
        <w:spacing w:after="0" w:line="240" w:lineRule="auto"/>
      </w:pPr>
      <w:r>
        <w:separator/>
      </w:r>
    </w:p>
  </w:endnote>
  <w:endnote w:type="continuationSeparator" w:id="0">
    <w:p w14:paraId="655B3AFA" w14:textId="77777777" w:rsidR="00656F01" w:rsidRDefault="0065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303"/>
      <w:docPartObj>
        <w:docPartGallery w:val="Page Numbers (Bottom of Page)"/>
        <w:docPartUnique/>
      </w:docPartObj>
    </w:sdtPr>
    <w:sdtEndPr>
      <w:rPr>
        <w:noProof/>
      </w:rPr>
    </w:sdtEndPr>
    <w:sdtContent>
      <w:p w14:paraId="6D16597A" w14:textId="77777777" w:rsidR="001C0FA3" w:rsidRDefault="006016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739A14" w14:textId="77777777" w:rsidR="001C0FA3" w:rsidRDefault="001C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5C7D" w14:textId="77777777" w:rsidR="00656F01" w:rsidRDefault="00656F01">
      <w:pPr>
        <w:spacing w:after="0" w:line="240" w:lineRule="auto"/>
      </w:pPr>
      <w:r>
        <w:separator/>
      </w:r>
    </w:p>
  </w:footnote>
  <w:footnote w:type="continuationSeparator" w:id="0">
    <w:p w14:paraId="06772116" w14:textId="77777777" w:rsidR="00656F01" w:rsidRDefault="0065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CE28" w14:textId="4F1A1BCB" w:rsidR="007F092C" w:rsidRDefault="007F092C">
    <w:pPr>
      <w:pStyle w:val="Header"/>
    </w:pPr>
    <w:r>
      <w:rPr>
        <w:noProof/>
      </w:rPr>
      <w:drawing>
        <wp:inline distT="0" distB="0" distL="0" distR="0" wp14:anchorId="37A923B9" wp14:editId="2A28718C">
          <wp:extent cx="8627110" cy="1217610"/>
          <wp:effectExtent l="0" t="0" r="0" b="1905"/>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627110" cy="1217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55F"/>
    <w:multiLevelType w:val="hybridMultilevel"/>
    <w:tmpl w:val="E75EBFC2"/>
    <w:lvl w:ilvl="0" w:tplc="E0EA1832">
      <w:start w:val="1"/>
      <w:numFmt w:val="bullet"/>
      <w:lvlText w:val=""/>
      <w:lvlJc w:val="left"/>
      <w:pPr>
        <w:ind w:left="1440" w:hanging="360"/>
      </w:pPr>
      <w:rPr>
        <w:rFonts w:ascii="Symbol" w:hAnsi="Symbol" w:hint="default"/>
      </w:rPr>
    </w:lvl>
    <w:lvl w:ilvl="1" w:tplc="09C66E38">
      <w:numFmt w:val="bullet"/>
      <w:lvlText w:val="•"/>
      <w:lvlJc w:val="left"/>
      <w:pPr>
        <w:ind w:left="2160" w:hanging="360"/>
      </w:pPr>
      <w:rPr>
        <w:rFonts w:ascii="Arial" w:eastAsiaTheme="minorHAnsi" w:hAnsi="Arial" w:cs="Arial" w:hint="default"/>
      </w:rPr>
    </w:lvl>
    <w:lvl w:ilvl="2" w:tplc="3928385C" w:tentative="1">
      <w:start w:val="1"/>
      <w:numFmt w:val="bullet"/>
      <w:lvlText w:val=""/>
      <w:lvlJc w:val="left"/>
      <w:pPr>
        <w:ind w:left="2880" w:hanging="360"/>
      </w:pPr>
      <w:rPr>
        <w:rFonts w:ascii="Wingdings" w:hAnsi="Wingdings" w:hint="default"/>
      </w:rPr>
    </w:lvl>
    <w:lvl w:ilvl="3" w:tplc="8800E47C" w:tentative="1">
      <w:start w:val="1"/>
      <w:numFmt w:val="bullet"/>
      <w:lvlText w:val=""/>
      <w:lvlJc w:val="left"/>
      <w:pPr>
        <w:ind w:left="3600" w:hanging="360"/>
      </w:pPr>
      <w:rPr>
        <w:rFonts w:ascii="Symbol" w:hAnsi="Symbol" w:hint="default"/>
      </w:rPr>
    </w:lvl>
    <w:lvl w:ilvl="4" w:tplc="F3CEB944" w:tentative="1">
      <w:start w:val="1"/>
      <w:numFmt w:val="bullet"/>
      <w:lvlText w:val="o"/>
      <w:lvlJc w:val="left"/>
      <w:pPr>
        <w:ind w:left="4320" w:hanging="360"/>
      </w:pPr>
      <w:rPr>
        <w:rFonts w:ascii="Courier New" w:hAnsi="Courier New" w:cs="Courier New" w:hint="default"/>
      </w:rPr>
    </w:lvl>
    <w:lvl w:ilvl="5" w:tplc="FBFA38B8" w:tentative="1">
      <w:start w:val="1"/>
      <w:numFmt w:val="bullet"/>
      <w:lvlText w:val=""/>
      <w:lvlJc w:val="left"/>
      <w:pPr>
        <w:ind w:left="5040" w:hanging="360"/>
      </w:pPr>
      <w:rPr>
        <w:rFonts w:ascii="Wingdings" w:hAnsi="Wingdings" w:hint="default"/>
      </w:rPr>
    </w:lvl>
    <w:lvl w:ilvl="6" w:tplc="49106AD6" w:tentative="1">
      <w:start w:val="1"/>
      <w:numFmt w:val="bullet"/>
      <w:lvlText w:val=""/>
      <w:lvlJc w:val="left"/>
      <w:pPr>
        <w:ind w:left="5760" w:hanging="360"/>
      </w:pPr>
      <w:rPr>
        <w:rFonts w:ascii="Symbol" w:hAnsi="Symbol" w:hint="default"/>
      </w:rPr>
    </w:lvl>
    <w:lvl w:ilvl="7" w:tplc="ED6E4378" w:tentative="1">
      <w:start w:val="1"/>
      <w:numFmt w:val="bullet"/>
      <w:lvlText w:val="o"/>
      <w:lvlJc w:val="left"/>
      <w:pPr>
        <w:ind w:left="6480" w:hanging="360"/>
      </w:pPr>
      <w:rPr>
        <w:rFonts w:ascii="Courier New" w:hAnsi="Courier New" w:cs="Courier New" w:hint="default"/>
      </w:rPr>
    </w:lvl>
    <w:lvl w:ilvl="8" w:tplc="E83E2C40" w:tentative="1">
      <w:start w:val="1"/>
      <w:numFmt w:val="bullet"/>
      <w:lvlText w:val=""/>
      <w:lvlJc w:val="left"/>
      <w:pPr>
        <w:ind w:left="7200" w:hanging="360"/>
      </w:pPr>
      <w:rPr>
        <w:rFonts w:ascii="Wingdings" w:hAnsi="Wingdings" w:hint="default"/>
      </w:rPr>
    </w:lvl>
  </w:abstractNum>
  <w:abstractNum w:abstractNumId="1" w15:restartNumberingAfterBreak="0">
    <w:nsid w:val="01E42C27"/>
    <w:multiLevelType w:val="hybridMultilevel"/>
    <w:tmpl w:val="14AE9744"/>
    <w:lvl w:ilvl="0" w:tplc="32B0FC10">
      <w:start w:val="1"/>
      <w:numFmt w:val="bullet"/>
      <w:lvlText w:val=""/>
      <w:lvlJc w:val="left"/>
      <w:pPr>
        <w:ind w:left="720" w:hanging="360"/>
      </w:pPr>
      <w:rPr>
        <w:rFonts w:ascii="Symbol" w:hAnsi="Symbol" w:hint="default"/>
        <w:color w:val="16AD85"/>
      </w:rPr>
    </w:lvl>
    <w:lvl w:ilvl="1" w:tplc="73C6DFBE" w:tentative="1">
      <w:start w:val="1"/>
      <w:numFmt w:val="lowerLetter"/>
      <w:lvlText w:val="%2."/>
      <w:lvlJc w:val="left"/>
      <w:pPr>
        <w:ind w:left="1440" w:hanging="360"/>
      </w:pPr>
    </w:lvl>
    <w:lvl w:ilvl="2" w:tplc="2CBEF4B6" w:tentative="1">
      <w:start w:val="1"/>
      <w:numFmt w:val="lowerRoman"/>
      <w:lvlText w:val="%3."/>
      <w:lvlJc w:val="right"/>
      <w:pPr>
        <w:ind w:left="2160" w:hanging="180"/>
      </w:pPr>
    </w:lvl>
    <w:lvl w:ilvl="3" w:tplc="86B4364A" w:tentative="1">
      <w:start w:val="1"/>
      <w:numFmt w:val="decimal"/>
      <w:lvlText w:val="%4."/>
      <w:lvlJc w:val="left"/>
      <w:pPr>
        <w:ind w:left="2880" w:hanging="360"/>
      </w:pPr>
    </w:lvl>
    <w:lvl w:ilvl="4" w:tplc="1BA600AA" w:tentative="1">
      <w:start w:val="1"/>
      <w:numFmt w:val="lowerLetter"/>
      <w:lvlText w:val="%5."/>
      <w:lvlJc w:val="left"/>
      <w:pPr>
        <w:ind w:left="3600" w:hanging="360"/>
      </w:pPr>
    </w:lvl>
    <w:lvl w:ilvl="5" w:tplc="F4E21CE2" w:tentative="1">
      <w:start w:val="1"/>
      <w:numFmt w:val="lowerRoman"/>
      <w:lvlText w:val="%6."/>
      <w:lvlJc w:val="right"/>
      <w:pPr>
        <w:ind w:left="4320" w:hanging="180"/>
      </w:pPr>
    </w:lvl>
    <w:lvl w:ilvl="6" w:tplc="911677D4" w:tentative="1">
      <w:start w:val="1"/>
      <w:numFmt w:val="decimal"/>
      <w:lvlText w:val="%7."/>
      <w:lvlJc w:val="left"/>
      <w:pPr>
        <w:ind w:left="5040" w:hanging="360"/>
      </w:pPr>
    </w:lvl>
    <w:lvl w:ilvl="7" w:tplc="95C8C826" w:tentative="1">
      <w:start w:val="1"/>
      <w:numFmt w:val="lowerLetter"/>
      <w:lvlText w:val="%8."/>
      <w:lvlJc w:val="left"/>
      <w:pPr>
        <w:ind w:left="5760" w:hanging="360"/>
      </w:pPr>
    </w:lvl>
    <w:lvl w:ilvl="8" w:tplc="F6D86C1C" w:tentative="1">
      <w:start w:val="1"/>
      <w:numFmt w:val="lowerRoman"/>
      <w:lvlText w:val="%9."/>
      <w:lvlJc w:val="right"/>
      <w:pPr>
        <w:ind w:left="6480" w:hanging="180"/>
      </w:pPr>
    </w:lvl>
  </w:abstractNum>
  <w:abstractNum w:abstractNumId="2" w15:restartNumberingAfterBreak="0">
    <w:nsid w:val="075907CA"/>
    <w:multiLevelType w:val="hybridMultilevel"/>
    <w:tmpl w:val="F28A2AFC"/>
    <w:lvl w:ilvl="0" w:tplc="ED1CF720">
      <w:start w:val="1"/>
      <w:numFmt w:val="bullet"/>
      <w:lvlText w:val=""/>
      <w:lvlJc w:val="left"/>
      <w:pPr>
        <w:ind w:left="1080" w:hanging="360"/>
      </w:pPr>
      <w:rPr>
        <w:rFonts w:ascii="Symbol" w:hAnsi="Symbol" w:hint="default"/>
        <w:color w:val="16AD85"/>
      </w:rPr>
    </w:lvl>
    <w:lvl w:ilvl="1" w:tplc="1E946862" w:tentative="1">
      <w:start w:val="1"/>
      <w:numFmt w:val="bullet"/>
      <w:lvlText w:val="o"/>
      <w:lvlJc w:val="left"/>
      <w:pPr>
        <w:ind w:left="1800" w:hanging="360"/>
      </w:pPr>
      <w:rPr>
        <w:rFonts w:ascii="Courier New" w:hAnsi="Courier New" w:cs="Courier New" w:hint="default"/>
      </w:rPr>
    </w:lvl>
    <w:lvl w:ilvl="2" w:tplc="14240AF6" w:tentative="1">
      <w:start w:val="1"/>
      <w:numFmt w:val="bullet"/>
      <w:lvlText w:val=""/>
      <w:lvlJc w:val="left"/>
      <w:pPr>
        <w:ind w:left="2520" w:hanging="360"/>
      </w:pPr>
      <w:rPr>
        <w:rFonts w:ascii="Wingdings" w:hAnsi="Wingdings" w:hint="default"/>
      </w:rPr>
    </w:lvl>
    <w:lvl w:ilvl="3" w:tplc="025E1228" w:tentative="1">
      <w:start w:val="1"/>
      <w:numFmt w:val="bullet"/>
      <w:lvlText w:val=""/>
      <w:lvlJc w:val="left"/>
      <w:pPr>
        <w:ind w:left="3240" w:hanging="360"/>
      </w:pPr>
      <w:rPr>
        <w:rFonts w:ascii="Symbol" w:hAnsi="Symbol" w:hint="default"/>
      </w:rPr>
    </w:lvl>
    <w:lvl w:ilvl="4" w:tplc="F8045358" w:tentative="1">
      <w:start w:val="1"/>
      <w:numFmt w:val="bullet"/>
      <w:lvlText w:val="o"/>
      <w:lvlJc w:val="left"/>
      <w:pPr>
        <w:ind w:left="3960" w:hanging="360"/>
      </w:pPr>
      <w:rPr>
        <w:rFonts w:ascii="Courier New" w:hAnsi="Courier New" w:cs="Courier New" w:hint="default"/>
      </w:rPr>
    </w:lvl>
    <w:lvl w:ilvl="5" w:tplc="D3D4F0DE" w:tentative="1">
      <w:start w:val="1"/>
      <w:numFmt w:val="bullet"/>
      <w:lvlText w:val=""/>
      <w:lvlJc w:val="left"/>
      <w:pPr>
        <w:ind w:left="4680" w:hanging="360"/>
      </w:pPr>
      <w:rPr>
        <w:rFonts w:ascii="Wingdings" w:hAnsi="Wingdings" w:hint="default"/>
      </w:rPr>
    </w:lvl>
    <w:lvl w:ilvl="6" w:tplc="31223C98" w:tentative="1">
      <w:start w:val="1"/>
      <w:numFmt w:val="bullet"/>
      <w:lvlText w:val=""/>
      <w:lvlJc w:val="left"/>
      <w:pPr>
        <w:ind w:left="5400" w:hanging="360"/>
      </w:pPr>
      <w:rPr>
        <w:rFonts w:ascii="Symbol" w:hAnsi="Symbol" w:hint="default"/>
      </w:rPr>
    </w:lvl>
    <w:lvl w:ilvl="7" w:tplc="17BCF14E" w:tentative="1">
      <w:start w:val="1"/>
      <w:numFmt w:val="bullet"/>
      <w:lvlText w:val="o"/>
      <w:lvlJc w:val="left"/>
      <w:pPr>
        <w:ind w:left="6120" w:hanging="360"/>
      </w:pPr>
      <w:rPr>
        <w:rFonts w:ascii="Courier New" w:hAnsi="Courier New" w:cs="Courier New" w:hint="default"/>
      </w:rPr>
    </w:lvl>
    <w:lvl w:ilvl="8" w:tplc="FA146CB6" w:tentative="1">
      <w:start w:val="1"/>
      <w:numFmt w:val="bullet"/>
      <w:lvlText w:val=""/>
      <w:lvlJc w:val="left"/>
      <w:pPr>
        <w:ind w:left="6840" w:hanging="360"/>
      </w:pPr>
      <w:rPr>
        <w:rFonts w:ascii="Wingdings" w:hAnsi="Wingdings" w:hint="default"/>
      </w:rPr>
    </w:lvl>
  </w:abstractNum>
  <w:abstractNum w:abstractNumId="3"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4" w15:restartNumberingAfterBreak="0">
    <w:nsid w:val="0AEC3297"/>
    <w:multiLevelType w:val="hybridMultilevel"/>
    <w:tmpl w:val="846A406A"/>
    <w:lvl w:ilvl="0" w:tplc="B2064424">
      <w:start w:val="1"/>
      <w:numFmt w:val="decimal"/>
      <w:lvlText w:val="%1."/>
      <w:lvlJc w:val="left"/>
      <w:pPr>
        <w:ind w:left="720" w:hanging="360"/>
      </w:pPr>
      <w:rPr>
        <w:rFonts w:hint="default"/>
        <w:b w:val="0"/>
        <w:bCs/>
        <w:i w:val="0"/>
        <w:color w:val="auto"/>
      </w:rPr>
    </w:lvl>
    <w:lvl w:ilvl="1" w:tplc="69345EFA" w:tentative="1">
      <w:start w:val="1"/>
      <w:numFmt w:val="lowerLetter"/>
      <w:lvlText w:val="%2."/>
      <w:lvlJc w:val="left"/>
      <w:pPr>
        <w:ind w:left="1440" w:hanging="360"/>
      </w:pPr>
    </w:lvl>
    <w:lvl w:ilvl="2" w:tplc="2C563738" w:tentative="1">
      <w:start w:val="1"/>
      <w:numFmt w:val="lowerRoman"/>
      <w:lvlText w:val="%3."/>
      <w:lvlJc w:val="right"/>
      <w:pPr>
        <w:ind w:left="2160" w:hanging="180"/>
      </w:pPr>
    </w:lvl>
    <w:lvl w:ilvl="3" w:tplc="CBDC5E06" w:tentative="1">
      <w:start w:val="1"/>
      <w:numFmt w:val="decimal"/>
      <w:lvlText w:val="%4."/>
      <w:lvlJc w:val="left"/>
      <w:pPr>
        <w:ind w:left="2880" w:hanging="360"/>
      </w:pPr>
    </w:lvl>
    <w:lvl w:ilvl="4" w:tplc="999EA6AC" w:tentative="1">
      <w:start w:val="1"/>
      <w:numFmt w:val="lowerLetter"/>
      <w:lvlText w:val="%5."/>
      <w:lvlJc w:val="left"/>
      <w:pPr>
        <w:ind w:left="3600" w:hanging="360"/>
      </w:pPr>
    </w:lvl>
    <w:lvl w:ilvl="5" w:tplc="9AF29FA0" w:tentative="1">
      <w:start w:val="1"/>
      <w:numFmt w:val="lowerRoman"/>
      <w:lvlText w:val="%6."/>
      <w:lvlJc w:val="right"/>
      <w:pPr>
        <w:ind w:left="4320" w:hanging="180"/>
      </w:pPr>
    </w:lvl>
    <w:lvl w:ilvl="6" w:tplc="3F181044" w:tentative="1">
      <w:start w:val="1"/>
      <w:numFmt w:val="decimal"/>
      <w:lvlText w:val="%7."/>
      <w:lvlJc w:val="left"/>
      <w:pPr>
        <w:ind w:left="5040" w:hanging="360"/>
      </w:pPr>
    </w:lvl>
    <w:lvl w:ilvl="7" w:tplc="47E45F68" w:tentative="1">
      <w:start w:val="1"/>
      <w:numFmt w:val="lowerLetter"/>
      <w:lvlText w:val="%8."/>
      <w:lvlJc w:val="left"/>
      <w:pPr>
        <w:ind w:left="5760" w:hanging="360"/>
      </w:pPr>
    </w:lvl>
    <w:lvl w:ilvl="8" w:tplc="B4C21EBA" w:tentative="1">
      <w:start w:val="1"/>
      <w:numFmt w:val="lowerRoman"/>
      <w:lvlText w:val="%9."/>
      <w:lvlJc w:val="right"/>
      <w:pPr>
        <w:ind w:left="6480" w:hanging="180"/>
      </w:pPr>
    </w:lvl>
  </w:abstractNum>
  <w:abstractNum w:abstractNumId="5" w15:restartNumberingAfterBreak="0">
    <w:nsid w:val="0BC943BC"/>
    <w:multiLevelType w:val="hybridMultilevel"/>
    <w:tmpl w:val="28049FA0"/>
    <w:lvl w:ilvl="0" w:tplc="D2DA8864">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EE84FB26">
      <w:start w:val="1"/>
      <w:numFmt w:val="lowerLetter"/>
      <w:lvlText w:val="%2."/>
      <w:lvlJc w:val="left"/>
      <w:pPr>
        <w:tabs>
          <w:tab w:val="num" w:pos="1440"/>
        </w:tabs>
        <w:ind w:left="1440" w:hanging="360"/>
      </w:pPr>
      <w:rPr>
        <w:rFonts w:cs="Times New Roman"/>
      </w:rPr>
    </w:lvl>
    <w:lvl w:ilvl="2" w:tplc="7B7E221E">
      <w:start w:val="1"/>
      <w:numFmt w:val="lowerRoman"/>
      <w:lvlText w:val="%3."/>
      <w:lvlJc w:val="right"/>
      <w:pPr>
        <w:tabs>
          <w:tab w:val="num" w:pos="2160"/>
        </w:tabs>
        <w:ind w:left="2160" w:hanging="180"/>
      </w:pPr>
      <w:rPr>
        <w:rFonts w:cs="Times New Roman"/>
      </w:rPr>
    </w:lvl>
    <w:lvl w:ilvl="3" w:tplc="3EA22106">
      <w:start w:val="1"/>
      <w:numFmt w:val="decimal"/>
      <w:lvlText w:val="%4."/>
      <w:lvlJc w:val="left"/>
      <w:pPr>
        <w:tabs>
          <w:tab w:val="num" w:pos="2880"/>
        </w:tabs>
        <w:ind w:left="2880" w:hanging="360"/>
      </w:pPr>
      <w:rPr>
        <w:rFonts w:cs="Times New Roman"/>
      </w:rPr>
    </w:lvl>
    <w:lvl w:ilvl="4" w:tplc="5FB2BFBC">
      <w:start w:val="1"/>
      <w:numFmt w:val="lowerLetter"/>
      <w:lvlText w:val="%5."/>
      <w:lvlJc w:val="left"/>
      <w:pPr>
        <w:tabs>
          <w:tab w:val="num" w:pos="3600"/>
        </w:tabs>
        <w:ind w:left="3600" w:hanging="360"/>
      </w:pPr>
      <w:rPr>
        <w:rFonts w:cs="Times New Roman"/>
      </w:rPr>
    </w:lvl>
    <w:lvl w:ilvl="5" w:tplc="2A848EC4">
      <w:start w:val="1"/>
      <w:numFmt w:val="lowerRoman"/>
      <w:lvlText w:val="%6."/>
      <w:lvlJc w:val="right"/>
      <w:pPr>
        <w:tabs>
          <w:tab w:val="num" w:pos="4320"/>
        </w:tabs>
        <w:ind w:left="4320" w:hanging="180"/>
      </w:pPr>
      <w:rPr>
        <w:rFonts w:cs="Times New Roman"/>
      </w:rPr>
    </w:lvl>
    <w:lvl w:ilvl="6" w:tplc="84460440">
      <w:start w:val="1"/>
      <w:numFmt w:val="decimal"/>
      <w:lvlText w:val="%7."/>
      <w:lvlJc w:val="left"/>
      <w:pPr>
        <w:tabs>
          <w:tab w:val="num" w:pos="5040"/>
        </w:tabs>
        <w:ind w:left="5040" w:hanging="360"/>
      </w:pPr>
      <w:rPr>
        <w:rFonts w:cs="Times New Roman"/>
      </w:rPr>
    </w:lvl>
    <w:lvl w:ilvl="7" w:tplc="690A42E2">
      <w:start w:val="1"/>
      <w:numFmt w:val="lowerLetter"/>
      <w:lvlText w:val="%8."/>
      <w:lvlJc w:val="left"/>
      <w:pPr>
        <w:tabs>
          <w:tab w:val="num" w:pos="5760"/>
        </w:tabs>
        <w:ind w:left="5760" w:hanging="360"/>
      </w:pPr>
      <w:rPr>
        <w:rFonts w:cs="Times New Roman"/>
      </w:rPr>
    </w:lvl>
    <w:lvl w:ilvl="8" w:tplc="3B5E039A">
      <w:start w:val="1"/>
      <w:numFmt w:val="lowerRoman"/>
      <w:lvlText w:val="%9."/>
      <w:lvlJc w:val="right"/>
      <w:pPr>
        <w:tabs>
          <w:tab w:val="num" w:pos="6480"/>
        </w:tabs>
        <w:ind w:left="6480" w:hanging="180"/>
      </w:pPr>
      <w:rPr>
        <w:rFonts w:cs="Times New Roman"/>
      </w:rPr>
    </w:lvl>
  </w:abstractNum>
  <w:abstractNum w:abstractNumId="6" w15:restartNumberingAfterBreak="0">
    <w:nsid w:val="0F8C26E2"/>
    <w:multiLevelType w:val="hybridMultilevel"/>
    <w:tmpl w:val="BC220574"/>
    <w:lvl w:ilvl="0" w:tplc="1C96E5CE">
      <w:start w:val="1"/>
      <w:numFmt w:val="bullet"/>
      <w:lvlText w:val=""/>
      <w:lvlJc w:val="left"/>
      <w:pPr>
        <w:ind w:left="1080" w:hanging="360"/>
      </w:pPr>
      <w:rPr>
        <w:rFonts w:ascii="Symbol" w:hAnsi="Symbol" w:hint="default"/>
        <w:color w:val="16AD85"/>
      </w:rPr>
    </w:lvl>
    <w:lvl w:ilvl="1" w:tplc="CAAA92A0" w:tentative="1">
      <w:start w:val="1"/>
      <w:numFmt w:val="bullet"/>
      <w:lvlText w:val="o"/>
      <w:lvlJc w:val="left"/>
      <w:pPr>
        <w:ind w:left="1800" w:hanging="360"/>
      </w:pPr>
      <w:rPr>
        <w:rFonts w:ascii="Courier New" w:hAnsi="Courier New" w:cs="Courier New" w:hint="default"/>
      </w:rPr>
    </w:lvl>
    <w:lvl w:ilvl="2" w:tplc="A630F528" w:tentative="1">
      <w:start w:val="1"/>
      <w:numFmt w:val="bullet"/>
      <w:lvlText w:val=""/>
      <w:lvlJc w:val="left"/>
      <w:pPr>
        <w:ind w:left="2520" w:hanging="360"/>
      </w:pPr>
      <w:rPr>
        <w:rFonts w:ascii="Wingdings" w:hAnsi="Wingdings" w:hint="default"/>
      </w:rPr>
    </w:lvl>
    <w:lvl w:ilvl="3" w:tplc="BDFCF08E" w:tentative="1">
      <w:start w:val="1"/>
      <w:numFmt w:val="bullet"/>
      <w:lvlText w:val=""/>
      <w:lvlJc w:val="left"/>
      <w:pPr>
        <w:ind w:left="3240" w:hanging="360"/>
      </w:pPr>
      <w:rPr>
        <w:rFonts w:ascii="Symbol" w:hAnsi="Symbol" w:hint="default"/>
      </w:rPr>
    </w:lvl>
    <w:lvl w:ilvl="4" w:tplc="427029FE" w:tentative="1">
      <w:start w:val="1"/>
      <w:numFmt w:val="bullet"/>
      <w:lvlText w:val="o"/>
      <w:lvlJc w:val="left"/>
      <w:pPr>
        <w:ind w:left="3960" w:hanging="360"/>
      </w:pPr>
      <w:rPr>
        <w:rFonts w:ascii="Courier New" w:hAnsi="Courier New" w:cs="Courier New" w:hint="default"/>
      </w:rPr>
    </w:lvl>
    <w:lvl w:ilvl="5" w:tplc="393E5AA0" w:tentative="1">
      <w:start w:val="1"/>
      <w:numFmt w:val="bullet"/>
      <w:lvlText w:val=""/>
      <w:lvlJc w:val="left"/>
      <w:pPr>
        <w:ind w:left="4680" w:hanging="360"/>
      </w:pPr>
      <w:rPr>
        <w:rFonts w:ascii="Wingdings" w:hAnsi="Wingdings" w:hint="default"/>
      </w:rPr>
    </w:lvl>
    <w:lvl w:ilvl="6" w:tplc="432E8E0A" w:tentative="1">
      <w:start w:val="1"/>
      <w:numFmt w:val="bullet"/>
      <w:lvlText w:val=""/>
      <w:lvlJc w:val="left"/>
      <w:pPr>
        <w:ind w:left="5400" w:hanging="360"/>
      </w:pPr>
      <w:rPr>
        <w:rFonts w:ascii="Symbol" w:hAnsi="Symbol" w:hint="default"/>
      </w:rPr>
    </w:lvl>
    <w:lvl w:ilvl="7" w:tplc="ABB26FB2" w:tentative="1">
      <w:start w:val="1"/>
      <w:numFmt w:val="bullet"/>
      <w:lvlText w:val="o"/>
      <w:lvlJc w:val="left"/>
      <w:pPr>
        <w:ind w:left="6120" w:hanging="360"/>
      </w:pPr>
      <w:rPr>
        <w:rFonts w:ascii="Courier New" w:hAnsi="Courier New" w:cs="Courier New" w:hint="default"/>
      </w:rPr>
    </w:lvl>
    <w:lvl w:ilvl="8" w:tplc="9E6E8D4C" w:tentative="1">
      <w:start w:val="1"/>
      <w:numFmt w:val="bullet"/>
      <w:lvlText w:val=""/>
      <w:lvlJc w:val="left"/>
      <w:pPr>
        <w:ind w:left="6840" w:hanging="360"/>
      </w:pPr>
      <w:rPr>
        <w:rFonts w:ascii="Wingdings" w:hAnsi="Wingdings" w:hint="default"/>
      </w:rPr>
    </w:lvl>
  </w:abstractNum>
  <w:abstractNum w:abstractNumId="7" w15:restartNumberingAfterBreak="0">
    <w:nsid w:val="128B040C"/>
    <w:multiLevelType w:val="multilevel"/>
    <w:tmpl w:val="DC8EF2E4"/>
    <w:lvl w:ilvl="0">
      <w:start w:val="1"/>
      <w:numFmt w:val="bullet"/>
      <w:lvlText w:val=""/>
      <w:lvlJc w:val="left"/>
      <w:pPr>
        <w:ind w:left="1080" w:hanging="360"/>
      </w:pPr>
      <w:rPr>
        <w:rFonts w:ascii="Symbol" w:hAnsi="Symbol" w:hint="default"/>
        <w:color w:val="16AD85"/>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6A6837"/>
    <w:multiLevelType w:val="multilevel"/>
    <w:tmpl w:val="A490C3DA"/>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931D7A"/>
    <w:multiLevelType w:val="hybridMultilevel"/>
    <w:tmpl w:val="2BDAA93C"/>
    <w:lvl w:ilvl="0" w:tplc="33A22194">
      <w:start w:val="1"/>
      <w:numFmt w:val="bullet"/>
      <w:lvlText w:val=""/>
      <w:lvlJc w:val="left"/>
      <w:pPr>
        <w:ind w:left="720" w:hanging="360"/>
      </w:pPr>
      <w:rPr>
        <w:rFonts w:ascii="Symbol" w:hAnsi="Symbol" w:hint="default"/>
        <w:color w:val="auto"/>
      </w:rPr>
    </w:lvl>
    <w:lvl w:ilvl="1" w:tplc="73C6DFBE" w:tentative="1">
      <w:start w:val="1"/>
      <w:numFmt w:val="lowerLetter"/>
      <w:lvlText w:val="%2."/>
      <w:lvlJc w:val="left"/>
      <w:pPr>
        <w:ind w:left="1440" w:hanging="360"/>
      </w:pPr>
    </w:lvl>
    <w:lvl w:ilvl="2" w:tplc="2CBEF4B6" w:tentative="1">
      <w:start w:val="1"/>
      <w:numFmt w:val="lowerRoman"/>
      <w:lvlText w:val="%3."/>
      <w:lvlJc w:val="right"/>
      <w:pPr>
        <w:ind w:left="2160" w:hanging="180"/>
      </w:pPr>
    </w:lvl>
    <w:lvl w:ilvl="3" w:tplc="86B4364A" w:tentative="1">
      <w:start w:val="1"/>
      <w:numFmt w:val="decimal"/>
      <w:lvlText w:val="%4."/>
      <w:lvlJc w:val="left"/>
      <w:pPr>
        <w:ind w:left="2880" w:hanging="360"/>
      </w:pPr>
    </w:lvl>
    <w:lvl w:ilvl="4" w:tplc="1BA600AA" w:tentative="1">
      <w:start w:val="1"/>
      <w:numFmt w:val="lowerLetter"/>
      <w:lvlText w:val="%5."/>
      <w:lvlJc w:val="left"/>
      <w:pPr>
        <w:ind w:left="3600" w:hanging="360"/>
      </w:pPr>
    </w:lvl>
    <w:lvl w:ilvl="5" w:tplc="F4E21CE2" w:tentative="1">
      <w:start w:val="1"/>
      <w:numFmt w:val="lowerRoman"/>
      <w:lvlText w:val="%6."/>
      <w:lvlJc w:val="right"/>
      <w:pPr>
        <w:ind w:left="4320" w:hanging="180"/>
      </w:pPr>
    </w:lvl>
    <w:lvl w:ilvl="6" w:tplc="911677D4" w:tentative="1">
      <w:start w:val="1"/>
      <w:numFmt w:val="decimal"/>
      <w:lvlText w:val="%7."/>
      <w:lvlJc w:val="left"/>
      <w:pPr>
        <w:ind w:left="5040" w:hanging="360"/>
      </w:pPr>
    </w:lvl>
    <w:lvl w:ilvl="7" w:tplc="95C8C826" w:tentative="1">
      <w:start w:val="1"/>
      <w:numFmt w:val="lowerLetter"/>
      <w:lvlText w:val="%8."/>
      <w:lvlJc w:val="left"/>
      <w:pPr>
        <w:ind w:left="5760" w:hanging="360"/>
      </w:pPr>
    </w:lvl>
    <w:lvl w:ilvl="8" w:tplc="F6D86C1C" w:tentative="1">
      <w:start w:val="1"/>
      <w:numFmt w:val="lowerRoman"/>
      <w:lvlText w:val="%9."/>
      <w:lvlJc w:val="right"/>
      <w:pPr>
        <w:ind w:left="6480" w:hanging="180"/>
      </w:pPr>
    </w:lvl>
  </w:abstractNum>
  <w:abstractNum w:abstractNumId="10" w15:restartNumberingAfterBreak="0">
    <w:nsid w:val="1AA73418"/>
    <w:multiLevelType w:val="hybridMultilevel"/>
    <w:tmpl w:val="4BAC7836"/>
    <w:lvl w:ilvl="0" w:tplc="B1C07E1E">
      <w:start w:val="1"/>
      <w:numFmt w:val="decimal"/>
      <w:lvlText w:val="%1"/>
      <w:lvlJc w:val="left"/>
      <w:pPr>
        <w:ind w:left="1440" w:hanging="720"/>
      </w:pPr>
      <w:rPr>
        <w:rFonts w:hint="default"/>
      </w:rPr>
    </w:lvl>
    <w:lvl w:ilvl="1" w:tplc="E2AA1BEE" w:tentative="1">
      <w:start w:val="1"/>
      <w:numFmt w:val="lowerLetter"/>
      <w:lvlText w:val="%2."/>
      <w:lvlJc w:val="left"/>
      <w:pPr>
        <w:ind w:left="1800" w:hanging="360"/>
      </w:pPr>
    </w:lvl>
    <w:lvl w:ilvl="2" w:tplc="C568A320" w:tentative="1">
      <w:start w:val="1"/>
      <w:numFmt w:val="lowerRoman"/>
      <w:lvlText w:val="%3."/>
      <w:lvlJc w:val="right"/>
      <w:pPr>
        <w:ind w:left="2520" w:hanging="180"/>
      </w:pPr>
    </w:lvl>
    <w:lvl w:ilvl="3" w:tplc="6A92F4A0" w:tentative="1">
      <w:start w:val="1"/>
      <w:numFmt w:val="decimal"/>
      <w:lvlText w:val="%4."/>
      <w:lvlJc w:val="left"/>
      <w:pPr>
        <w:ind w:left="3240" w:hanging="360"/>
      </w:pPr>
    </w:lvl>
    <w:lvl w:ilvl="4" w:tplc="6A2ED33A" w:tentative="1">
      <w:start w:val="1"/>
      <w:numFmt w:val="lowerLetter"/>
      <w:lvlText w:val="%5."/>
      <w:lvlJc w:val="left"/>
      <w:pPr>
        <w:ind w:left="3960" w:hanging="360"/>
      </w:pPr>
    </w:lvl>
    <w:lvl w:ilvl="5" w:tplc="0B9834A2" w:tentative="1">
      <w:start w:val="1"/>
      <w:numFmt w:val="lowerRoman"/>
      <w:lvlText w:val="%6."/>
      <w:lvlJc w:val="right"/>
      <w:pPr>
        <w:ind w:left="4680" w:hanging="180"/>
      </w:pPr>
    </w:lvl>
    <w:lvl w:ilvl="6" w:tplc="7B341392" w:tentative="1">
      <w:start w:val="1"/>
      <w:numFmt w:val="decimal"/>
      <w:lvlText w:val="%7."/>
      <w:lvlJc w:val="left"/>
      <w:pPr>
        <w:ind w:left="5400" w:hanging="360"/>
      </w:pPr>
    </w:lvl>
    <w:lvl w:ilvl="7" w:tplc="437416EE" w:tentative="1">
      <w:start w:val="1"/>
      <w:numFmt w:val="lowerLetter"/>
      <w:lvlText w:val="%8."/>
      <w:lvlJc w:val="left"/>
      <w:pPr>
        <w:ind w:left="6120" w:hanging="360"/>
      </w:pPr>
    </w:lvl>
    <w:lvl w:ilvl="8" w:tplc="F6B07B5A" w:tentative="1">
      <w:start w:val="1"/>
      <w:numFmt w:val="lowerRoman"/>
      <w:lvlText w:val="%9."/>
      <w:lvlJc w:val="right"/>
      <w:pPr>
        <w:ind w:left="6840" w:hanging="180"/>
      </w:pPr>
    </w:lvl>
  </w:abstractNum>
  <w:abstractNum w:abstractNumId="11" w15:restartNumberingAfterBreak="0">
    <w:nsid w:val="1C4F2A81"/>
    <w:multiLevelType w:val="hybridMultilevel"/>
    <w:tmpl w:val="B60C6E36"/>
    <w:lvl w:ilvl="0" w:tplc="32B0FC10">
      <w:start w:val="1"/>
      <w:numFmt w:val="bullet"/>
      <w:lvlText w:val=""/>
      <w:lvlJc w:val="left"/>
      <w:pPr>
        <w:ind w:left="720" w:hanging="360"/>
      </w:pPr>
      <w:rPr>
        <w:rFonts w:ascii="Symbol" w:hAnsi="Symbol" w:hint="default"/>
        <w:color w:val="16AD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77C06"/>
    <w:multiLevelType w:val="hybridMultilevel"/>
    <w:tmpl w:val="95184CAC"/>
    <w:lvl w:ilvl="0" w:tplc="5B1A6510">
      <w:start w:val="1"/>
      <w:numFmt w:val="decimal"/>
      <w:lvlText w:val="%1."/>
      <w:lvlJc w:val="left"/>
      <w:pPr>
        <w:ind w:left="3" w:hanging="360"/>
      </w:pPr>
      <w:rPr>
        <w:rFonts w:hint="default"/>
      </w:rPr>
    </w:lvl>
    <w:lvl w:ilvl="1" w:tplc="80443D50" w:tentative="1">
      <w:start w:val="1"/>
      <w:numFmt w:val="lowerLetter"/>
      <w:lvlText w:val="%2."/>
      <w:lvlJc w:val="left"/>
      <w:pPr>
        <w:ind w:left="723" w:hanging="360"/>
      </w:pPr>
    </w:lvl>
    <w:lvl w:ilvl="2" w:tplc="B83076E4" w:tentative="1">
      <w:start w:val="1"/>
      <w:numFmt w:val="lowerRoman"/>
      <w:lvlText w:val="%3."/>
      <w:lvlJc w:val="right"/>
      <w:pPr>
        <w:ind w:left="1443" w:hanging="180"/>
      </w:pPr>
    </w:lvl>
    <w:lvl w:ilvl="3" w:tplc="94C2501A" w:tentative="1">
      <w:start w:val="1"/>
      <w:numFmt w:val="decimal"/>
      <w:lvlText w:val="%4."/>
      <w:lvlJc w:val="left"/>
      <w:pPr>
        <w:ind w:left="2163" w:hanging="360"/>
      </w:pPr>
    </w:lvl>
    <w:lvl w:ilvl="4" w:tplc="8FFC48C6" w:tentative="1">
      <w:start w:val="1"/>
      <w:numFmt w:val="lowerLetter"/>
      <w:lvlText w:val="%5."/>
      <w:lvlJc w:val="left"/>
      <w:pPr>
        <w:ind w:left="2883" w:hanging="360"/>
      </w:pPr>
    </w:lvl>
    <w:lvl w:ilvl="5" w:tplc="4EAA2CC4" w:tentative="1">
      <w:start w:val="1"/>
      <w:numFmt w:val="lowerRoman"/>
      <w:lvlText w:val="%6."/>
      <w:lvlJc w:val="right"/>
      <w:pPr>
        <w:ind w:left="3603" w:hanging="180"/>
      </w:pPr>
    </w:lvl>
    <w:lvl w:ilvl="6" w:tplc="AD9607C8" w:tentative="1">
      <w:start w:val="1"/>
      <w:numFmt w:val="decimal"/>
      <w:lvlText w:val="%7."/>
      <w:lvlJc w:val="left"/>
      <w:pPr>
        <w:ind w:left="4323" w:hanging="360"/>
      </w:pPr>
    </w:lvl>
    <w:lvl w:ilvl="7" w:tplc="006C950A" w:tentative="1">
      <w:start w:val="1"/>
      <w:numFmt w:val="lowerLetter"/>
      <w:lvlText w:val="%8."/>
      <w:lvlJc w:val="left"/>
      <w:pPr>
        <w:ind w:left="5043" w:hanging="360"/>
      </w:pPr>
    </w:lvl>
    <w:lvl w:ilvl="8" w:tplc="1CB493FC" w:tentative="1">
      <w:start w:val="1"/>
      <w:numFmt w:val="lowerRoman"/>
      <w:lvlText w:val="%9."/>
      <w:lvlJc w:val="right"/>
      <w:pPr>
        <w:ind w:left="5763" w:hanging="180"/>
      </w:pPr>
    </w:lvl>
  </w:abstractNum>
  <w:abstractNum w:abstractNumId="13" w15:restartNumberingAfterBreak="0">
    <w:nsid w:val="20830903"/>
    <w:multiLevelType w:val="hybridMultilevel"/>
    <w:tmpl w:val="310AC78A"/>
    <w:lvl w:ilvl="0" w:tplc="F86CD0DC">
      <w:start w:val="1"/>
      <w:numFmt w:val="decimal"/>
      <w:lvlText w:val="%1."/>
      <w:lvlJc w:val="left"/>
      <w:pPr>
        <w:ind w:left="720" w:hanging="360"/>
      </w:pPr>
      <w:rPr>
        <w:rFonts w:hint="default"/>
      </w:rPr>
    </w:lvl>
    <w:lvl w:ilvl="1" w:tplc="000296FE" w:tentative="1">
      <w:start w:val="1"/>
      <w:numFmt w:val="lowerLetter"/>
      <w:lvlText w:val="%2."/>
      <w:lvlJc w:val="left"/>
      <w:pPr>
        <w:ind w:left="1440" w:hanging="360"/>
      </w:pPr>
    </w:lvl>
    <w:lvl w:ilvl="2" w:tplc="F67221C4" w:tentative="1">
      <w:start w:val="1"/>
      <w:numFmt w:val="lowerRoman"/>
      <w:lvlText w:val="%3."/>
      <w:lvlJc w:val="right"/>
      <w:pPr>
        <w:ind w:left="2160" w:hanging="180"/>
      </w:pPr>
    </w:lvl>
    <w:lvl w:ilvl="3" w:tplc="E37496DA" w:tentative="1">
      <w:start w:val="1"/>
      <w:numFmt w:val="decimal"/>
      <w:lvlText w:val="%4."/>
      <w:lvlJc w:val="left"/>
      <w:pPr>
        <w:ind w:left="2880" w:hanging="360"/>
      </w:pPr>
    </w:lvl>
    <w:lvl w:ilvl="4" w:tplc="9112F8C0" w:tentative="1">
      <w:start w:val="1"/>
      <w:numFmt w:val="lowerLetter"/>
      <w:lvlText w:val="%5."/>
      <w:lvlJc w:val="left"/>
      <w:pPr>
        <w:ind w:left="3600" w:hanging="360"/>
      </w:pPr>
    </w:lvl>
    <w:lvl w:ilvl="5" w:tplc="8C1215B8" w:tentative="1">
      <w:start w:val="1"/>
      <w:numFmt w:val="lowerRoman"/>
      <w:lvlText w:val="%6."/>
      <w:lvlJc w:val="right"/>
      <w:pPr>
        <w:ind w:left="4320" w:hanging="180"/>
      </w:pPr>
    </w:lvl>
    <w:lvl w:ilvl="6" w:tplc="8A6A9ABA" w:tentative="1">
      <w:start w:val="1"/>
      <w:numFmt w:val="decimal"/>
      <w:lvlText w:val="%7."/>
      <w:lvlJc w:val="left"/>
      <w:pPr>
        <w:ind w:left="5040" w:hanging="360"/>
      </w:pPr>
    </w:lvl>
    <w:lvl w:ilvl="7" w:tplc="81926366" w:tentative="1">
      <w:start w:val="1"/>
      <w:numFmt w:val="lowerLetter"/>
      <w:lvlText w:val="%8."/>
      <w:lvlJc w:val="left"/>
      <w:pPr>
        <w:ind w:left="5760" w:hanging="360"/>
      </w:pPr>
    </w:lvl>
    <w:lvl w:ilvl="8" w:tplc="9ED264D8" w:tentative="1">
      <w:start w:val="1"/>
      <w:numFmt w:val="lowerRoman"/>
      <w:lvlText w:val="%9."/>
      <w:lvlJc w:val="right"/>
      <w:pPr>
        <w:ind w:left="6480" w:hanging="180"/>
      </w:pPr>
    </w:lvl>
  </w:abstractNum>
  <w:abstractNum w:abstractNumId="14" w15:restartNumberingAfterBreak="0">
    <w:nsid w:val="21D21E10"/>
    <w:multiLevelType w:val="hybridMultilevel"/>
    <w:tmpl w:val="F68E5A18"/>
    <w:lvl w:ilvl="0" w:tplc="32B0FC10">
      <w:start w:val="1"/>
      <w:numFmt w:val="bullet"/>
      <w:lvlText w:val=""/>
      <w:lvlJc w:val="left"/>
      <w:pPr>
        <w:ind w:left="1440" w:hanging="360"/>
      </w:pPr>
      <w:rPr>
        <w:rFonts w:ascii="Symbol" w:hAnsi="Symbol" w:hint="default"/>
        <w:color w:val="16AD85"/>
      </w:rPr>
    </w:lvl>
    <w:lvl w:ilvl="1" w:tplc="09C66E38">
      <w:numFmt w:val="bullet"/>
      <w:lvlText w:val="•"/>
      <w:lvlJc w:val="left"/>
      <w:pPr>
        <w:ind w:left="2160" w:hanging="360"/>
      </w:pPr>
      <w:rPr>
        <w:rFonts w:ascii="Arial" w:eastAsiaTheme="minorHAnsi" w:hAnsi="Arial" w:cs="Arial" w:hint="default"/>
      </w:rPr>
    </w:lvl>
    <w:lvl w:ilvl="2" w:tplc="3928385C" w:tentative="1">
      <w:start w:val="1"/>
      <w:numFmt w:val="bullet"/>
      <w:lvlText w:val=""/>
      <w:lvlJc w:val="left"/>
      <w:pPr>
        <w:ind w:left="2880" w:hanging="360"/>
      </w:pPr>
      <w:rPr>
        <w:rFonts w:ascii="Wingdings" w:hAnsi="Wingdings" w:hint="default"/>
      </w:rPr>
    </w:lvl>
    <w:lvl w:ilvl="3" w:tplc="8800E47C" w:tentative="1">
      <w:start w:val="1"/>
      <w:numFmt w:val="bullet"/>
      <w:lvlText w:val=""/>
      <w:lvlJc w:val="left"/>
      <w:pPr>
        <w:ind w:left="3600" w:hanging="360"/>
      </w:pPr>
      <w:rPr>
        <w:rFonts w:ascii="Symbol" w:hAnsi="Symbol" w:hint="default"/>
      </w:rPr>
    </w:lvl>
    <w:lvl w:ilvl="4" w:tplc="F3CEB944" w:tentative="1">
      <w:start w:val="1"/>
      <w:numFmt w:val="bullet"/>
      <w:lvlText w:val="o"/>
      <w:lvlJc w:val="left"/>
      <w:pPr>
        <w:ind w:left="4320" w:hanging="360"/>
      </w:pPr>
      <w:rPr>
        <w:rFonts w:ascii="Courier New" w:hAnsi="Courier New" w:cs="Courier New" w:hint="default"/>
      </w:rPr>
    </w:lvl>
    <w:lvl w:ilvl="5" w:tplc="FBFA38B8" w:tentative="1">
      <w:start w:val="1"/>
      <w:numFmt w:val="bullet"/>
      <w:lvlText w:val=""/>
      <w:lvlJc w:val="left"/>
      <w:pPr>
        <w:ind w:left="5040" w:hanging="360"/>
      </w:pPr>
      <w:rPr>
        <w:rFonts w:ascii="Wingdings" w:hAnsi="Wingdings" w:hint="default"/>
      </w:rPr>
    </w:lvl>
    <w:lvl w:ilvl="6" w:tplc="49106AD6" w:tentative="1">
      <w:start w:val="1"/>
      <w:numFmt w:val="bullet"/>
      <w:lvlText w:val=""/>
      <w:lvlJc w:val="left"/>
      <w:pPr>
        <w:ind w:left="5760" w:hanging="360"/>
      </w:pPr>
      <w:rPr>
        <w:rFonts w:ascii="Symbol" w:hAnsi="Symbol" w:hint="default"/>
      </w:rPr>
    </w:lvl>
    <w:lvl w:ilvl="7" w:tplc="ED6E4378" w:tentative="1">
      <w:start w:val="1"/>
      <w:numFmt w:val="bullet"/>
      <w:lvlText w:val="o"/>
      <w:lvlJc w:val="left"/>
      <w:pPr>
        <w:ind w:left="6480" w:hanging="360"/>
      </w:pPr>
      <w:rPr>
        <w:rFonts w:ascii="Courier New" w:hAnsi="Courier New" w:cs="Courier New" w:hint="default"/>
      </w:rPr>
    </w:lvl>
    <w:lvl w:ilvl="8" w:tplc="E83E2C40" w:tentative="1">
      <w:start w:val="1"/>
      <w:numFmt w:val="bullet"/>
      <w:lvlText w:val=""/>
      <w:lvlJc w:val="left"/>
      <w:pPr>
        <w:ind w:left="7200" w:hanging="360"/>
      </w:pPr>
      <w:rPr>
        <w:rFonts w:ascii="Wingdings" w:hAnsi="Wingdings" w:hint="default"/>
      </w:rPr>
    </w:lvl>
  </w:abstractNum>
  <w:abstractNum w:abstractNumId="15" w15:restartNumberingAfterBreak="0">
    <w:nsid w:val="21E86E23"/>
    <w:multiLevelType w:val="hybridMultilevel"/>
    <w:tmpl w:val="E158B2B4"/>
    <w:lvl w:ilvl="0" w:tplc="E9644E44">
      <w:start w:val="1"/>
      <w:numFmt w:val="decimal"/>
      <w:lvlText w:val="%1."/>
      <w:lvlJc w:val="left"/>
      <w:pPr>
        <w:ind w:left="720" w:hanging="360"/>
      </w:pPr>
      <w:rPr>
        <w:rFonts w:hint="default"/>
      </w:rPr>
    </w:lvl>
    <w:lvl w:ilvl="1" w:tplc="1EC604FC" w:tentative="1">
      <w:start w:val="1"/>
      <w:numFmt w:val="lowerLetter"/>
      <w:lvlText w:val="%2."/>
      <w:lvlJc w:val="left"/>
      <w:pPr>
        <w:ind w:left="1440" w:hanging="360"/>
      </w:pPr>
    </w:lvl>
    <w:lvl w:ilvl="2" w:tplc="81A0392E" w:tentative="1">
      <w:start w:val="1"/>
      <w:numFmt w:val="lowerRoman"/>
      <w:lvlText w:val="%3."/>
      <w:lvlJc w:val="right"/>
      <w:pPr>
        <w:ind w:left="2160" w:hanging="180"/>
      </w:pPr>
    </w:lvl>
    <w:lvl w:ilvl="3" w:tplc="1CD6B886" w:tentative="1">
      <w:start w:val="1"/>
      <w:numFmt w:val="decimal"/>
      <w:lvlText w:val="%4."/>
      <w:lvlJc w:val="left"/>
      <w:pPr>
        <w:ind w:left="2880" w:hanging="360"/>
      </w:pPr>
    </w:lvl>
    <w:lvl w:ilvl="4" w:tplc="9DE845FE" w:tentative="1">
      <w:start w:val="1"/>
      <w:numFmt w:val="lowerLetter"/>
      <w:lvlText w:val="%5."/>
      <w:lvlJc w:val="left"/>
      <w:pPr>
        <w:ind w:left="3600" w:hanging="360"/>
      </w:pPr>
    </w:lvl>
    <w:lvl w:ilvl="5" w:tplc="6EA2D31C" w:tentative="1">
      <w:start w:val="1"/>
      <w:numFmt w:val="lowerRoman"/>
      <w:lvlText w:val="%6."/>
      <w:lvlJc w:val="right"/>
      <w:pPr>
        <w:ind w:left="4320" w:hanging="180"/>
      </w:pPr>
    </w:lvl>
    <w:lvl w:ilvl="6" w:tplc="98568948" w:tentative="1">
      <w:start w:val="1"/>
      <w:numFmt w:val="decimal"/>
      <w:lvlText w:val="%7."/>
      <w:lvlJc w:val="left"/>
      <w:pPr>
        <w:ind w:left="5040" w:hanging="360"/>
      </w:pPr>
    </w:lvl>
    <w:lvl w:ilvl="7" w:tplc="07D25EE8" w:tentative="1">
      <w:start w:val="1"/>
      <w:numFmt w:val="lowerLetter"/>
      <w:lvlText w:val="%8."/>
      <w:lvlJc w:val="left"/>
      <w:pPr>
        <w:ind w:left="5760" w:hanging="360"/>
      </w:pPr>
    </w:lvl>
    <w:lvl w:ilvl="8" w:tplc="4020883E" w:tentative="1">
      <w:start w:val="1"/>
      <w:numFmt w:val="lowerRoman"/>
      <w:lvlText w:val="%9."/>
      <w:lvlJc w:val="right"/>
      <w:pPr>
        <w:ind w:left="6480" w:hanging="180"/>
      </w:pPr>
    </w:lvl>
  </w:abstractNum>
  <w:abstractNum w:abstractNumId="16" w15:restartNumberingAfterBreak="0">
    <w:nsid w:val="244E6BCF"/>
    <w:multiLevelType w:val="hybridMultilevel"/>
    <w:tmpl w:val="F32A4C28"/>
    <w:lvl w:ilvl="0" w:tplc="B36020BE">
      <w:start w:val="1"/>
      <w:numFmt w:val="decimal"/>
      <w:lvlText w:val="%1."/>
      <w:lvlJc w:val="left"/>
      <w:pPr>
        <w:ind w:left="720" w:hanging="360"/>
      </w:pPr>
      <w:rPr>
        <w:rFonts w:hint="default"/>
      </w:rPr>
    </w:lvl>
    <w:lvl w:ilvl="1" w:tplc="74D6D7FC" w:tentative="1">
      <w:start w:val="1"/>
      <w:numFmt w:val="lowerLetter"/>
      <w:lvlText w:val="%2."/>
      <w:lvlJc w:val="left"/>
      <w:pPr>
        <w:ind w:left="1440" w:hanging="360"/>
      </w:pPr>
    </w:lvl>
    <w:lvl w:ilvl="2" w:tplc="5BAA0E80" w:tentative="1">
      <w:start w:val="1"/>
      <w:numFmt w:val="lowerRoman"/>
      <w:lvlText w:val="%3."/>
      <w:lvlJc w:val="right"/>
      <w:pPr>
        <w:ind w:left="2160" w:hanging="180"/>
      </w:pPr>
    </w:lvl>
    <w:lvl w:ilvl="3" w:tplc="99329FD2" w:tentative="1">
      <w:start w:val="1"/>
      <w:numFmt w:val="decimal"/>
      <w:lvlText w:val="%4."/>
      <w:lvlJc w:val="left"/>
      <w:pPr>
        <w:ind w:left="2880" w:hanging="360"/>
      </w:pPr>
    </w:lvl>
    <w:lvl w:ilvl="4" w:tplc="D494F434" w:tentative="1">
      <w:start w:val="1"/>
      <w:numFmt w:val="lowerLetter"/>
      <w:lvlText w:val="%5."/>
      <w:lvlJc w:val="left"/>
      <w:pPr>
        <w:ind w:left="3600" w:hanging="360"/>
      </w:pPr>
    </w:lvl>
    <w:lvl w:ilvl="5" w:tplc="1F4E4106" w:tentative="1">
      <w:start w:val="1"/>
      <w:numFmt w:val="lowerRoman"/>
      <w:lvlText w:val="%6."/>
      <w:lvlJc w:val="right"/>
      <w:pPr>
        <w:ind w:left="4320" w:hanging="180"/>
      </w:pPr>
    </w:lvl>
    <w:lvl w:ilvl="6" w:tplc="07EE7074" w:tentative="1">
      <w:start w:val="1"/>
      <w:numFmt w:val="decimal"/>
      <w:lvlText w:val="%7."/>
      <w:lvlJc w:val="left"/>
      <w:pPr>
        <w:ind w:left="5040" w:hanging="360"/>
      </w:pPr>
    </w:lvl>
    <w:lvl w:ilvl="7" w:tplc="71205924" w:tentative="1">
      <w:start w:val="1"/>
      <w:numFmt w:val="lowerLetter"/>
      <w:lvlText w:val="%8."/>
      <w:lvlJc w:val="left"/>
      <w:pPr>
        <w:ind w:left="5760" w:hanging="360"/>
      </w:pPr>
    </w:lvl>
    <w:lvl w:ilvl="8" w:tplc="4ABA4220" w:tentative="1">
      <w:start w:val="1"/>
      <w:numFmt w:val="lowerRoman"/>
      <w:lvlText w:val="%9."/>
      <w:lvlJc w:val="right"/>
      <w:pPr>
        <w:ind w:left="6480" w:hanging="180"/>
      </w:pPr>
    </w:lvl>
  </w:abstractNum>
  <w:abstractNum w:abstractNumId="17" w15:restartNumberingAfterBreak="0">
    <w:nsid w:val="249D5FDC"/>
    <w:multiLevelType w:val="hybridMultilevel"/>
    <w:tmpl w:val="97621916"/>
    <w:lvl w:ilvl="0" w:tplc="83F4C566">
      <w:start w:val="1"/>
      <w:numFmt w:val="decimal"/>
      <w:lvlText w:val="%1."/>
      <w:lvlJc w:val="left"/>
      <w:pPr>
        <w:ind w:left="720" w:hanging="360"/>
      </w:pPr>
      <w:rPr>
        <w:rFonts w:hint="default"/>
        <w:b/>
        <w:i w:val="0"/>
        <w:color w:val="16AD85"/>
      </w:rPr>
    </w:lvl>
    <w:lvl w:ilvl="1" w:tplc="87D44C4E" w:tentative="1">
      <w:start w:val="1"/>
      <w:numFmt w:val="lowerLetter"/>
      <w:lvlText w:val="%2."/>
      <w:lvlJc w:val="left"/>
      <w:pPr>
        <w:ind w:left="1440" w:hanging="360"/>
      </w:pPr>
    </w:lvl>
    <w:lvl w:ilvl="2" w:tplc="9E42C4BC" w:tentative="1">
      <w:start w:val="1"/>
      <w:numFmt w:val="lowerRoman"/>
      <w:lvlText w:val="%3."/>
      <w:lvlJc w:val="right"/>
      <w:pPr>
        <w:ind w:left="2160" w:hanging="180"/>
      </w:pPr>
    </w:lvl>
    <w:lvl w:ilvl="3" w:tplc="16D2E054" w:tentative="1">
      <w:start w:val="1"/>
      <w:numFmt w:val="decimal"/>
      <w:lvlText w:val="%4."/>
      <w:lvlJc w:val="left"/>
      <w:pPr>
        <w:ind w:left="2880" w:hanging="360"/>
      </w:pPr>
    </w:lvl>
    <w:lvl w:ilvl="4" w:tplc="857C64C8" w:tentative="1">
      <w:start w:val="1"/>
      <w:numFmt w:val="lowerLetter"/>
      <w:lvlText w:val="%5."/>
      <w:lvlJc w:val="left"/>
      <w:pPr>
        <w:ind w:left="3600" w:hanging="360"/>
      </w:pPr>
    </w:lvl>
    <w:lvl w:ilvl="5" w:tplc="DB864FBC" w:tentative="1">
      <w:start w:val="1"/>
      <w:numFmt w:val="lowerRoman"/>
      <w:lvlText w:val="%6."/>
      <w:lvlJc w:val="right"/>
      <w:pPr>
        <w:ind w:left="4320" w:hanging="180"/>
      </w:pPr>
    </w:lvl>
    <w:lvl w:ilvl="6" w:tplc="2E62ACDE" w:tentative="1">
      <w:start w:val="1"/>
      <w:numFmt w:val="decimal"/>
      <w:lvlText w:val="%7."/>
      <w:lvlJc w:val="left"/>
      <w:pPr>
        <w:ind w:left="5040" w:hanging="360"/>
      </w:pPr>
    </w:lvl>
    <w:lvl w:ilvl="7" w:tplc="5628B24C" w:tentative="1">
      <w:start w:val="1"/>
      <w:numFmt w:val="lowerLetter"/>
      <w:lvlText w:val="%8."/>
      <w:lvlJc w:val="left"/>
      <w:pPr>
        <w:ind w:left="5760" w:hanging="360"/>
      </w:pPr>
    </w:lvl>
    <w:lvl w:ilvl="8" w:tplc="83108D32" w:tentative="1">
      <w:start w:val="1"/>
      <w:numFmt w:val="lowerRoman"/>
      <w:lvlText w:val="%9."/>
      <w:lvlJc w:val="right"/>
      <w:pPr>
        <w:ind w:left="6480" w:hanging="180"/>
      </w:pPr>
    </w:lvl>
  </w:abstractNum>
  <w:abstractNum w:abstractNumId="18" w15:restartNumberingAfterBreak="0">
    <w:nsid w:val="26292035"/>
    <w:multiLevelType w:val="hybridMultilevel"/>
    <w:tmpl w:val="239C9D30"/>
    <w:lvl w:ilvl="0" w:tplc="4CEEBB2C">
      <w:start w:val="1"/>
      <w:numFmt w:val="decimal"/>
      <w:lvlText w:val="%1."/>
      <w:lvlJc w:val="left"/>
      <w:pPr>
        <w:ind w:left="720" w:hanging="360"/>
      </w:pPr>
      <w:rPr>
        <w:rFonts w:hint="default"/>
        <w:color w:val="auto"/>
        <w:sz w:val="24"/>
      </w:rPr>
    </w:lvl>
    <w:lvl w:ilvl="1" w:tplc="3758B64E" w:tentative="1">
      <w:start w:val="1"/>
      <w:numFmt w:val="lowerLetter"/>
      <w:lvlText w:val="%2."/>
      <w:lvlJc w:val="left"/>
      <w:pPr>
        <w:ind w:left="1440" w:hanging="360"/>
      </w:pPr>
    </w:lvl>
    <w:lvl w:ilvl="2" w:tplc="586A6FB8" w:tentative="1">
      <w:start w:val="1"/>
      <w:numFmt w:val="lowerRoman"/>
      <w:lvlText w:val="%3."/>
      <w:lvlJc w:val="right"/>
      <w:pPr>
        <w:ind w:left="2160" w:hanging="180"/>
      </w:pPr>
    </w:lvl>
    <w:lvl w:ilvl="3" w:tplc="68A26AFA" w:tentative="1">
      <w:start w:val="1"/>
      <w:numFmt w:val="decimal"/>
      <w:lvlText w:val="%4."/>
      <w:lvlJc w:val="left"/>
      <w:pPr>
        <w:ind w:left="2880" w:hanging="360"/>
      </w:pPr>
    </w:lvl>
    <w:lvl w:ilvl="4" w:tplc="995AB510" w:tentative="1">
      <w:start w:val="1"/>
      <w:numFmt w:val="lowerLetter"/>
      <w:lvlText w:val="%5."/>
      <w:lvlJc w:val="left"/>
      <w:pPr>
        <w:ind w:left="3600" w:hanging="360"/>
      </w:pPr>
    </w:lvl>
    <w:lvl w:ilvl="5" w:tplc="DD129800" w:tentative="1">
      <w:start w:val="1"/>
      <w:numFmt w:val="lowerRoman"/>
      <w:lvlText w:val="%6."/>
      <w:lvlJc w:val="right"/>
      <w:pPr>
        <w:ind w:left="4320" w:hanging="180"/>
      </w:pPr>
    </w:lvl>
    <w:lvl w:ilvl="6" w:tplc="E78A1D2C" w:tentative="1">
      <w:start w:val="1"/>
      <w:numFmt w:val="decimal"/>
      <w:lvlText w:val="%7."/>
      <w:lvlJc w:val="left"/>
      <w:pPr>
        <w:ind w:left="5040" w:hanging="360"/>
      </w:pPr>
    </w:lvl>
    <w:lvl w:ilvl="7" w:tplc="A2E8215E" w:tentative="1">
      <w:start w:val="1"/>
      <w:numFmt w:val="lowerLetter"/>
      <w:lvlText w:val="%8."/>
      <w:lvlJc w:val="left"/>
      <w:pPr>
        <w:ind w:left="5760" w:hanging="360"/>
      </w:pPr>
    </w:lvl>
    <w:lvl w:ilvl="8" w:tplc="7702F768" w:tentative="1">
      <w:start w:val="1"/>
      <w:numFmt w:val="lowerRoman"/>
      <w:lvlText w:val="%9."/>
      <w:lvlJc w:val="right"/>
      <w:pPr>
        <w:ind w:left="6480" w:hanging="180"/>
      </w:pPr>
    </w:lvl>
  </w:abstractNum>
  <w:abstractNum w:abstractNumId="19" w15:restartNumberingAfterBreak="0">
    <w:nsid w:val="29C521B9"/>
    <w:multiLevelType w:val="hybridMultilevel"/>
    <w:tmpl w:val="BDD057BE"/>
    <w:lvl w:ilvl="0" w:tplc="46B64040">
      <w:start w:val="1"/>
      <w:numFmt w:val="decimal"/>
      <w:lvlText w:val="%1."/>
      <w:lvlJc w:val="left"/>
      <w:pPr>
        <w:ind w:left="720" w:hanging="360"/>
      </w:pPr>
      <w:rPr>
        <w:rFonts w:hint="default"/>
        <w:b/>
        <w:i w:val="0"/>
        <w:color w:val="16AD85"/>
      </w:rPr>
    </w:lvl>
    <w:lvl w:ilvl="1" w:tplc="614E5848" w:tentative="1">
      <w:start w:val="1"/>
      <w:numFmt w:val="lowerLetter"/>
      <w:lvlText w:val="%2."/>
      <w:lvlJc w:val="left"/>
      <w:pPr>
        <w:ind w:left="1440" w:hanging="360"/>
      </w:pPr>
    </w:lvl>
    <w:lvl w:ilvl="2" w:tplc="2878CE7A" w:tentative="1">
      <w:start w:val="1"/>
      <w:numFmt w:val="lowerRoman"/>
      <w:lvlText w:val="%3."/>
      <w:lvlJc w:val="right"/>
      <w:pPr>
        <w:ind w:left="2160" w:hanging="180"/>
      </w:pPr>
    </w:lvl>
    <w:lvl w:ilvl="3" w:tplc="C9A8B13E" w:tentative="1">
      <w:start w:val="1"/>
      <w:numFmt w:val="decimal"/>
      <w:lvlText w:val="%4."/>
      <w:lvlJc w:val="left"/>
      <w:pPr>
        <w:ind w:left="2880" w:hanging="360"/>
      </w:pPr>
    </w:lvl>
    <w:lvl w:ilvl="4" w:tplc="15282376" w:tentative="1">
      <w:start w:val="1"/>
      <w:numFmt w:val="lowerLetter"/>
      <w:lvlText w:val="%5."/>
      <w:lvlJc w:val="left"/>
      <w:pPr>
        <w:ind w:left="3600" w:hanging="360"/>
      </w:pPr>
    </w:lvl>
    <w:lvl w:ilvl="5" w:tplc="CDBEAE96" w:tentative="1">
      <w:start w:val="1"/>
      <w:numFmt w:val="lowerRoman"/>
      <w:lvlText w:val="%6."/>
      <w:lvlJc w:val="right"/>
      <w:pPr>
        <w:ind w:left="4320" w:hanging="180"/>
      </w:pPr>
    </w:lvl>
    <w:lvl w:ilvl="6" w:tplc="34FC337E" w:tentative="1">
      <w:start w:val="1"/>
      <w:numFmt w:val="decimal"/>
      <w:lvlText w:val="%7."/>
      <w:lvlJc w:val="left"/>
      <w:pPr>
        <w:ind w:left="5040" w:hanging="360"/>
      </w:pPr>
    </w:lvl>
    <w:lvl w:ilvl="7" w:tplc="C8A882EA" w:tentative="1">
      <w:start w:val="1"/>
      <w:numFmt w:val="lowerLetter"/>
      <w:lvlText w:val="%8."/>
      <w:lvlJc w:val="left"/>
      <w:pPr>
        <w:ind w:left="5760" w:hanging="360"/>
      </w:pPr>
    </w:lvl>
    <w:lvl w:ilvl="8" w:tplc="AAF06902" w:tentative="1">
      <w:start w:val="1"/>
      <w:numFmt w:val="lowerRoman"/>
      <w:lvlText w:val="%9."/>
      <w:lvlJc w:val="right"/>
      <w:pPr>
        <w:ind w:left="6480" w:hanging="180"/>
      </w:pPr>
    </w:lvl>
  </w:abstractNum>
  <w:abstractNum w:abstractNumId="20" w15:restartNumberingAfterBreak="0">
    <w:nsid w:val="2CD768D3"/>
    <w:multiLevelType w:val="hybridMultilevel"/>
    <w:tmpl w:val="CD0E3A84"/>
    <w:lvl w:ilvl="0" w:tplc="C754818E">
      <w:start w:val="1"/>
      <w:numFmt w:val="decimal"/>
      <w:lvlText w:val="%1."/>
      <w:lvlJc w:val="left"/>
      <w:pPr>
        <w:ind w:left="1283" w:hanging="563"/>
      </w:pPr>
      <w:rPr>
        <w:rFonts w:hint="default"/>
      </w:rPr>
    </w:lvl>
    <w:lvl w:ilvl="1" w:tplc="84788988" w:tentative="1">
      <w:start w:val="1"/>
      <w:numFmt w:val="lowerLetter"/>
      <w:lvlText w:val="%2."/>
      <w:lvlJc w:val="left"/>
      <w:pPr>
        <w:ind w:left="1800" w:hanging="360"/>
      </w:pPr>
    </w:lvl>
    <w:lvl w:ilvl="2" w:tplc="A8C2B2A4" w:tentative="1">
      <w:start w:val="1"/>
      <w:numFmt w:val="lowerRoman"/>
      <w:lvlText w:val="%3."/>
      <w:lvlJc w:val="right"/>
      <w:pPr>
        <w:ind w:left="2520" w:hanging="180"/>
      </w:pPr>
    </w:lvl>
    <w:lvl w:ilvl="3" w:tplc="F5847BA0" w:tentative="1">
      <w:start w:val="1"/>
      <w:numFmt w:val="decimal"/>
      <w:lvlText w:val="%4."/>
      <w:lvlJc w:val="left"/>
      <w:pPr>
        <w:ind w:left="3240" w:hanging="360"/>
      </w:pPr>
    </w:lvl>
    <w:lvl w:ilvl="4" w:tplc="3EB05CDE" w:tentative="1">
      <w:start w:val="1"/>
      <w:numFmt w:val="lowerLetter"/>
      <w:lvlText w:val="%5."/>
      <w:lvlJc w:val="left"/>
      <w:pPr>
        <w:ind w:left="3960" w:hanging="360"/>
      </w:pPr>
    </w:lvl>
    <w:lvl w:ilvl="5" w:tplc="1DD0F93C" w:tentative="1">
      <w:start w:val="1"/>
      <w:numFmt w:val="lowerRoman"/>
      <w:lvlText w:val="%6."/>
      <w:lvlJc w:val="right"/>
      <w:pPr>
        <w:ind w:left="4680" w:hanging="180"/>
      </w:pPr>
    </w:lvl>
    <w:lvl w:ilvl="6" w:tplc="2CDA0696" w:tentative="1">
      <w:start w:val="1"/>
      <w:numFmt w:val="decimal"/>
      <w:lvlText w:val="%7."/>
      <w:lvlJc w:val="left"/>
      <w:pPr>
        <w:ind w:left="5400" w:hanging="360"/>
      </w:pPr>
    </w:lvl>
    <w:lvl w:ilvl="7" w:tplc="0E6C86F8" w:tentative="1">
      <w:start w:val="1"/>
      <w:numFmt w:val="lowerLetter"/>
      <w:lvlText w:val="%8."/>
      <w:lvlJc w:val="left"/>
      <w:pPr>
        <w:ind w:left="6120" w:hanging="360"/>
      </w:pPr>
    </w:lvl>
    <w:lvl w:ilvl="8" w:tplc="55C24356" w:tentative="1">
      <w:start w:val="1"/>
      <w:numFmt w:val="lowerRoman"/>
      <w:lvlText w:val="%9."/>
      <w:lvlJc w:val="right"/>
      <w:pPr>
        <w:ind w:left="6840" w:hanging="180"/>
      </w:pPr>
    </w:lvl>
  </w:abstractNum>
  <w:abstractNum w:abstractNumId="21" w15:restartNumberingAfterBreak="0">
    <w:nsid w:val="33F74FC3"/>
    <w:multiLevelType w:val="hybridMultilevel"/>
    <w:tmpl w:val="49EEB15C"/>
    <w:lvl w:ilvl="0" w:tplc="A9A245B2">
      <w:start w:val="1"/>
      <w:numFmt w:val="decimal"/>
      <w:lvlText w:val="%1."/>
      <w:lvlJc w:val="left"/>
      <w:pPr>
        <w:ind w:left="644" w:hanging="360"/>
      </w:pPr>
      <w:rPr>
        <w:rFonts w:hint="default"/>
        <w:b/>
        <w:i w:val="0"/>
        <w:color w:val="16AD85"/>
      </w:rPr>
    </w:lvl>
    <w:lvl w:ilvl="1" w:tplc="0986B38A" w:tentative="1">
      <w:start w:val="1"/>
      <w:numFmt w:val="bullet"/>
      <w:lvlText w:val="o"/>
      <w:lvlJc w:val="left"/>
      <w:pPr>
        <w:ind w:left="1364" w:hanging="360"/>
      </w:pPr>
      <w:rPr>
        <w:rFonts w:ascii="Courier New" w:hAnsi="Courier New" w:cs="Courier New" w:hint="default"/>
      </w:rPr>
    </w:lvl>
    <w:lvl w:ilvl="2" w:tplc="4456FB96" w:tentative="1">
      <w:start w:val="1"/>
      <w:numFmt w:val="bullet"/>
      <w:lvlText w:val=""/>
      <w:lvlJc w:val="left"/>
      <w:pPr>
        <w:ind w:left="2084" w:hanging="360"/>
      </w:pPr>
      <w:rPr>
        <w:rFonts w:ascii="Wingdings" w:hAnsi="Wingdings" w:hint="default"/>
      </w:rPr>
    </w:lvl>
    <w:lvl w:ilvl="3" w:tplc="5A063358" w:tentative="1">
      <w:start w:val="1"/>
      <w:numFmt w:val="bullet"/>
      <w:lvlText w:val=""/>
      <w:lvlJc w:val="left"/>
      <w:pPr>
        <w:ind w:left="2804" w:hanging="360"/>
      </w:pPr>
      <w:rPr>
        <w:rFonts w:ascii="Symbol" w:hAnsi="Symbol" w:hint="default"/>
      </w:rPr>
    </w:lvl>
    <w:lvl w:ilvl="4" w:tplc="3B186E52" w:tentative="1">
      <w:start w:val="1"/>
      <w:numFmt w:val="bullet"/>
      <w:lvlText w:val="o"/>
      <w:lvlJc w:val="left"/>
      <w:pPr>
        <w:ind w:left="3524" w:hanging="360"/>
      </w:pPr>
      <w:rPr>
        <w:rFonts w:ascii="Courier New" w:hAnsi="Courier New" w:cs="Courier New" w:hint="default"/>
      </w:rPr>
    </w:lvl>
    <w:lvl w:ilvl="5" w:tplc="B9848868" w:tentative="1">
      <w:start w:val="1"/>
      <w:numFmt w:val="bullet"/>
      <w:lvlText w:val=""/>
      <w:lvlJc w:val="left"/>
      <w:pPr>
        <w:ind w:left="4244" w:hanging="360"/>
      </w:pPr>
      <w:rPr>
        <w:rFonts w:ascii="Wingdings" w:hAnsi="Wingdings" w:hint="default"/>
      </w:rPr>
    </w:lvl>
    <w:lvl w:ilvl="6" w:tplc="8872FD4A" w:tentative="1">
      <w:start w:val="1"/>
      <w:numFmt w:val="bullet"/>
      <w:lvlText w:val=""/>
      <w:lvlJc w:val="left"/>
      <w:pPr>
        <w:ind w:left="4964" w:hanging="360"/>
      </w:pPr>
      <w:rPr>
        <w:rFonts w:ascii="Symbol" w:hAnsi="Symbol" w:hint="default"/>
      </w:rPr>
    </w:lvl>
    <w:lvl w:ilvl="7" w:tplc="8E947078" w:tentative="1">
      <w:start w:val="1"/>
      <w:numFmt w:val="bullet"/>
      <w:lvlText w:val="o"/>
      <w:lvlJc w:val="left"/>
      <w:pPr>
        <w:ind w:left="5684" w:hanging="360"/>
      </w:pPr>
      <w:rPr>
        <w:rFonts w:ascii="Courier New" w:hAnsi="Courier New" w:cs="Courier New" w:hint="default"/>
      </w:rPr>
    </w:lvl>
    <w:lvl w:ilvl="8" w:tplc="44283A2E" w:tentative="1">
      <w:start w:val="1"/>
      <w:numFmt w:val="bullet"/>
      <w:lvlText w:val=""/>
      <w:lvlJc w:val="left"/>
      <w:pPr>
        <w:ind w:left="6404" w:hanging="360"/>
      </w:pPr>
      <w:rPr>
        <w:rFonts w:ascii="Wingdings" w:hAnsi="Wingdings" w:hint="default"/>
      </w:rPr>
    </w:lvl>
  </w:abstractNum>
  <w:abstractNum w:abstractNumId="22" w15:restartNumberingAfterBreak="0">
    <w:nsid w:val="366F7714"/>
    <w:multiLevelType w:val="hybridMultilevel"/>
    <w:tmpl w:val="BAC484B8"/>
    <w:lvl w:ilvl="0" w:tplc="A37690F8">
      <w:start w:val="1"/>
      <w:numFmt w:val="decimal"/>
      <w:lvlText w:val="%1."/>
      <w:lvlJc w:val="left"/>
      <w:pPr>
        <w:ind w:left="720" w:hanging="360"/>
      </w:pPr>
      <w:rPr>
        <w:rFonts w:hint="default"/>
        <w:color w:val="auto"/>
      </w:rPr>
    </w:lvl>
    <w:lvl w:ilvl="1" w:tplc="005C29FE" w:tentative="1">
      <w:start w:val="1"/>
      <w:numFmt w:val="lowerLetter"/>
      <w:lvlText w:val="%2."/>
      <w:lvlJc w:val="left"/>
      <w:pPr>
        <w:ind w:left="1440" w:hanging="360"/>
      </w:pPr>
    </w:lvl>
    <w:lvl w:ilvl="2" w:tplc="7F569970" w:tentative="1">
      <w:start w:val="1"/>
      <w:numFmt w:val="lowerRoman"/>
      <w:lvlText w:val="%3."/>
      <w:lvlJc w:val="right"/>
      <w:pPr>
        <w:ind w:left="2160" w:hanging="180"/>
      </w:pPr>
    </w:lvl>
    <w:lvl w:ilvl="3" w:tplc="DAFC7EAE" w:tentative="1">
      <w:start w:val="1"/>
      <w:numFmt w:val="decimal"/>
      <w:lvlText w:val="%4."/>
      <w:lvlJc w:val="left"/>
      <w:pPr>
        <w:ind w:left="2880" w:hanging="360"/>
      </w:pPr>
    </w:lvl>
    <w:lvl w:ilvl="4" w:tplc="5C00E5F2" w:tentative="1">
      <w:start w:val="1"/>
      <w:numFmt w:val="lowerLetter"/>
      <w:lvlText w:val="%5."/>
      <w:lvlJc w:val="left"/>
      <w:pPr>
        <w:ind w:left="3600" w:hanging="360"/>
      </w:pPr>
    </w:lvl>
    <w:lvl w:ilvl="5" w:tplc="2EB41DA8" w:tentative="1">
      <w:start w:val="1"/>
      <w:numFmt w:val="lowerRoman"/>
      <w:lvlText w:val="%6."/>
      <w:lvlJc w:val="right"/>
      <w:pPr>
        <w:ind w:left="4320" w:hanging="180"/>
      </w:pPr>
    </w:lvl>
    <w:lvl w:ilvl="6" w:tplc="2392EF8A" w:tentative="1">
      <w:start w:val="1"/>
      <w:numFmt w:val="decimal"/>
      <w:lvlText w:val="%7."/>
      <w:lvlJc w:val="left"/>
      <w:pPr>
        <w:ind w:left="5040" w:hanging="360"/>
      </w:pPr>
    </w:lvl>
    <w:lvl w:ilvl="7" w:tplc="099CE5BA" w:tentative="1">
      <w:start w:val="1"/>
      <w:numFmt w:val="lowerLetter"/>
      <w:lvlText w:val="%8."/>
      <w:lvlJc w:val="left"/>
      <w:pPr>
        <w:ind w:left="5760" w:hanging="360"/>
      </w:pPr>
    </w:lvl>
    <w:lvl w:ilvl="8" w:tplc="9C9470B4" w:tentative="1">
      <w:start w:val="1"/>
      <w:numFmt w:val="lowerRoman"/>
      <w:lvlText w:val="%9."/>
      <w:lvlJc w:val="right"/>
      <w:pPr>
        <w:ind w:left="6480" w:hanging="180"/>
      </w:pPr>
    </w:lvl>
  </w:abstractNum>
  <w:abstractNum w:abstractNumId="23" w15:restartNumberingAfterBreak="0">
    <w:nsid w:val="3A075797"/>
    <w:multiLevelType w:val="hybridMultilevel"/>
    <w:tmpl w:val="126284F8"/>
    <w:lvl w:ilvl="0" w:tplc="EFDA1C8E">
      <w:start w:val="1"/>
      <w:numFmt w:val="decimal"/>
      <w:lvlText w:val="%1."/>
      <w:lvlJc w:val="left"/>
      <w:pPr>
        <w:ind w:left="720" w:hanging="360"/>
      </w:pPr>
      <w:rPr>
        <w:rFonts w:hint="default"/>
      </w:rPr>
    </w:lvl>
    <w:lvl w:ilvl="1" w:tplc="D118FAA8" w:tentative="1">
      <w:start w:val="1"/>
      <w:numFmt w:val="lowerLetter"/>
      <w:lvlText w:val="%2."/>
      <w:lvlJc w:val="left"/>
      <w:pPr>
        <w:ind w:left="1440" w:hanging="360"/>
      </w:pPr>
    </w:lvl>
    <w:lvl w:ilvl="2" w:tplc="973E9CDE" w:tentative="1">
      <w:start w:val="1"/>
      <w:numFmt w:val="lowerRoman"/>
      <w:lvlText w:val="%3."/>
      <w:lvlJc w:val="right"/>
      <w:pPr>
        <w:ind w:left="2160" w:hanging="180"/>
      </w:pPr>
    </w:lvl>
    <w:lvl w:ilvl="3" w:tplc="67AC96CC" w:tentative="1">
      <w:start w:val="1"/>
      <w:numFmt w:val="decimal"/>
      <w:lvlText w:val="%4."/>
      <w:lvlJc w:val="left"/>
      <w:pPr>
        <w:ind w:left="2880" w:hanging="360"/>
      </w:pPr>
    </w:lvl>
    <w:lvl w:ilvl="4" w:tplc="B1F8F9D4" w:tentative="1">
      <w:start w:val="1"/>
      <w:numFmt w:val="lowerLetter"/>
      <w:lvlText w:val="%5."/>
      <w:lvlJc w:val="left"/>
      <w:pPr>
        <w:ind w:left="3600" w:hanging="360"/>
      </w:pPr>
    </w:lvl>
    <w:lvl w:ilvl="5" w:tplc="FED61CDC" w:tentative="1">
      <w:start w:val="1"/>
      <w:numFmt w:val="lowerRoman"/>
      <w:lvlText w:val="%6."/>
      <w:lvlJc w:val="right"/>
      <w:pPr>
        <w:ind w:left="4320" w:hanging="180"/>
      </w:pPr>
    </w:lvl>
    <w:lvl w:ilvl="6" w:tplc="7022284C" w:tentative="1">
      <w:start w:val="1"/>
      <w:numFmt w:val="decimal"/>
      <w:lvlText w:val="%7."/>
      <w:lvlJc w:val="left"/>
      <w:pPr>
        <w:ind w:left="5040" w:hanging="360"/>
      </w:pPr>
    </w:lvl>
    <w:lvl w:ilvl="7" w:tplc="7676080C" w:tentative="1">
      <w:start w:val="1"/>
      <w:numFmt w:val="lowerLetter"/>
      <w:lvlText w:val="%8."/>
      <w:lvlJc w:val="left"/>
      <w:pPr>
        <w:ind w:left="5760" w:hanging="360"/>
      </w:pPr>
    </w:lvl>
    <w:lvl w:ilvl="8" w:tplc="FAB21E06" w:tentative="1">
      <w:start w:val="1"/>
      <w:numFmt w:val="lowerRoman"/>
      <w:lvlText w:val="%9."/>
      <w:lvlJc w:val="right"/>
      <w:pPr>
        <w:ind w:left="6480" w:hanging="180"/>
      </w:pPr>
    </w:lvl>
  </w:abstractNum>
  <w:abstractNum w:abstractNumId="24" w15:restartNumberingAfterBreak="0">
    <w:nsid w:val="3A836D9F"/>
    <w:multiLevelType w:val="hybridMultilevel"/>
    <w:tmpl w:val="91FCF502"/>
    <w:lvl w:ilvl="0" w:tplc="70140ED4">
      <w:start w:val="1"/>
      <w:numFmt w:val="bullet"/>
      <w:lvlText w:val=""/>
      <w:lvlJc w:val="left"/>
      <w:pPr>
        <w:ind w:left="1080" w:hanging="360"/>
      </w:pPr>
      <w:rPr>
        <w:rFonts w:ascii="Symbol" w:hAnsi="Symbol" w:hint="default"/>
        <w:color w:val="16AD85"/>
      </w:rPr>
    </w:lvl>
    <w:lvl w:ilvl="1" w:tplc="5E266F8C" w:tentative="1">
      <w:start w:val="1"/>
      <w:numFmt w:val="bullet"/>
      <w:lvlText w:val="o"/>
      <w:lvlJc w:val="left"/>
      <w:pPr>
        <w:ind w:left="1800" w:hanging="360"/>
      </w:pPr>
      <w:rPr>
        <w:rFonts w:ascii="Courier New" w:hAnsi="Courier New" w:cs="Courier New" w:hint="default"/>
      </w:rPr>
    </w:lvl>
    <w:lvl w:ilvl="2" w:tplc="CEF2BE36" w:tentative="1">
      <w:start w:val="1"/>
      <w:numFmt w:val="bullet"/>
      <w:lvlText w:val=""/>
      <w:lvlJc w:val="left"/>
      <w:pPr>
        <w:ind w:left="2520" w:hanging="360"/>
      </w:pPr>
      <w:rPr>
        <w:rFonts w:ascii="Wingdings" w:hAnsi="Wingdings" w:hint="default"/>
      </w:rPr>
    </w:lvl>
    <w:lvl w:ilvl="3" w:tplc="D2BE6008" w:tentative="1">
      <w:start w:val="1"/>
      <w:numFmt w:val="bullet"/>
      <w:lvlText w:val=""/>
      <w:lvlJc w:val="left"/>
      <w:pPr>
        <w:ind w:left="3240" w:hanging="360"/>
      </w:pPr>
      <w:rPr>
        <w:rFonts w:ascii="Symbol" w:hAnsi="Symbol" w:hint="default"/>
      </w:rPr>
    </w:lvl>
    <w:lvl w:ilvl="4" w:tplc="7FDCA300" w:tentative="1">
      <w:start w:val="1"/>
      <w:numFmt w:val="bullet"/>
      <w:lvlText w:val="o"/>
      <w:lvlJc w:val="left"/>
      <w:pPr>
        <w:ind w:left="3960" w:hanging="360"/>
      </w:pPr>
      <w:rPr>
        <w:rFonts w:ascii="Courier New" w:hAnsi="Courier New" w:cs="Courier New" w:hint="default"/>
      </w:rPr>
    </w:lvl>
    <w:lvl w:ilvl="5" w:tplc="A150EF06" w:tentative="1">
      <w:start w:val="1"/>
      <w:numFmt w:val="bullet"/>
      <w:lvlText w:val=""/>
      <w:lvlJc w:val="left"/>
      <w:pPr>
        <w:ind w:left="4680" w:hanging="360"/>
      </w:pPr>
      <w:rPr>
        <w:rFonts w:ascii="Wingdings" w:hAnsi="Wingdings" w:hint="default"/>
      </w:rPr>
    </w:lvl>
    <w:lvl w:ilvl="6" w:tplc="4EF22498" w:tentative="1">
      <w:start w:val="1"/>
      <w:numFmt w:val="bullet"/>
      <w:lvlText w:val=""/>
      <w:lvlJc w:val="left"/>
      <w:pPr>
        <w:ind w:left="5400" w:hanging="360"/>
      </w:pPr>
      <w:rPr>
        <w:rFonts w:ascii="Symbol" w:hAnsi="Symbol" w:hint="default"/>
      </w:rPr>
    </w:lvl>
    <w:lvl w:ilvl="7" w:tplc="39747A18" w:tentative="1">
      <w:start w:val="1"/>
      <w:numFmt w:val="bullet"/>
      <w:lvlText w:val="o"/>
      <w:lvlJc w:val="left"/>
      <w:pPr>
        <w:ind w:left="6120" w:hanging="360"/>
      </w:pPr>
      <w:rPr>
        <w:rFonts w:ascii="Courier New" w:hAnsi="Courier New" w:cs="Courier New" w:hint="default"/>
      </w:rPr>
    </w:lvl>
    <w:lvl w:ilvl="8" w:tplc="83DAADAE" w:tentative="1">
      <w:start w:val="1"/>
      <w:numFmt w:val="bullet"/>
      <w:lvlText w:val=""/>
      <w:lvlJc w:val="left"/>
      <w:pPr>
        <w:ind w:left="6840" w:hanging="360"/>
      </w:pPr>
      <w:rPr>
        <w:rFonts w:ascii="Wingdings" w:hAnsi="Wingdings" w:hint="default"/>
      </w:rPr>
    </w:lvl>
  </w:abstractNum>
  <w:abstractNum w:abstractNumId="25" w15:restartNumberingAfterBreak="0">
    <w:nsid w:val="3D0060DC"/>
    <w:multiLevelType w:val="hybridMultilevel"/>
    <w:tmpl w:val="35C8C53E"/>
    <w:lvl w:ilvl="0" w:tplc="891ED332">
      <w:start w:val="1"/>
      <w:numFmt w:val="decimal"/>
      <w:lvlText w:val="%1."/>
      <w:lvlJc w:val="left"/>
      <w:pPr>
        <w:ind w:left="720" w:hanging="360"/>
      </w:pPr>
      <w:rPr>
        <w:rFonts w:hint="default"/>
      </w:rPr>
    </w:lvl>
    <w:lvl w:ilvl="1" w:tplc="A4640238" w:tentative="1">
      <w:start w:val="1"/>
      <w:numFmt w:val="lowerLetter"/>
      <w:lvlText w:val="%2."/>
      <w:lvlJc w:val="left"/>
      <w:pPr>
        <w:ind w:left="1440" w:hanging="360"/>
      </w:pPr>
    </w:lvl>
    <w:lvl w:ilvl="2" w:tplc="5A54B36A" w:tentative="1">
      <w:start w:val="1"/>
      <w:numFmt w:val="lowerRoman"/>
      <w:lvlText w:val="%3."/>
      <w:lvlJc w:val="right"/>
      <w:pPr>
        <w:ind w:left="2160" w:hanging="180"/>
      </w:pPr>
    </w:lvl>
    <w:lvl w:ilvl="3" w:tplc="9C505814" w:tentative="1">
      <w:start w:val="1"/>
      <w:numFmt w:val="decimal"/>
      <w:lvlText w:val="%4."/>
      <w:lvlJc w:val="left"/>
      <w:pPr>
        <w:ind w:left="2880" w:hanging="360"/>
      </w:pPr>
    </w:lvl>
    <w:lvl w:ilvl="4" w:tplc="532E8772" w:tentative="1">
      <w:start w:val="1"/>
      <w:numFmt w:val="lowerLetter"/>
      <w:lvlText w:val="%5."/>
      <w:lvlJc w:val="left"/>
      <w:pPr>
        <w:ind w:left="3600" w:hanging="360"/>
      </w:pPr>
    </w:lvl>
    <w:lvl w:ilvl="5" w:tplc="8E7215F2" w:tentative="1">
      <w:start w:val="1"/>
      <w:numFmt w:val="lowerRoman"/>
      <w:lvlText w:val="%6."/>
      <w:lvlJc w:val="right"/>
      <w:pPr>
        <w:ind w:left="4320" w:hanging="180"/>
      </w:pPr>
    </w:lvl>
    <w:lvl w:ilvl="6" w:tplc="30B879C4" w:tentative="1">
      <w:start w:val="1"/>
      <w:numFmt w:val="decimal"/>
      <w:lvlText w:val="%7."/>
      <w:lvlJc w:val="left"/>
      <w:pPr>
        <w:ind w:left="5040" w:hanging="360"/>
      </w:pPr>
    </w:lvl>
    <w:lvl w:ilvl="7" w:tplc="F112DCA8" w:tentative="1">
      <w:start w:val="1"/>
      <w:numFmt w:val="lowerLetter"/>
      <w:lvlText w:val="%8."/>
      <w:lvlJc w:val="left"/>
      <w:pPr>
        <w:ind w:left="5760" w:hanging="360"/>
      </w:pPr>
    </w:lvl>
    <w:lvl w:ilvl="8" w:tplc="B3181080" w:tentative="1">
      <w:start w:val="1"/>
      <w:numFmt w:val="lowerRoman"/>
      <w:lvlText w:val="%9."/>
      <w:lvlJc w:val="right"/>
      <w:pPr>
        <w:ind w:left="6480" w:hanging="180"/>
      </w:pPr>
    </w:lvl>
  </w:abstractNum>
  <w:abstractNum w:abstractNumId="26" w15:restartNumberingAfterBreak="0">
    <w:nsid w:val="3E7433AB"/>
    <w:multiLevelType w:val="hybridMultilevel"/>
    <w:tmpl w:val="ED30CEC4"/>
    <w:lvl w:ilvl="0" w:tplc="A68E40AA">
      <w:start w:val="1"/>
      <w:numFmt w:val="bullet"/>
      <w:lvlText w:val=""/>
      <w:lvlJc w:val="left"/>
      <w:pPr>
        <w:ind w:left="1080" w:hanging="360"/>
      </w:pPr>
      <w:rPr>
        <w:rFonts w:ascii="Symbol" w:hAnsi="Symbol" w:hint="default"/>
        <w:color w:val="16AD85"/>
      </w:rPr>
    </w:lvl>
    <w:lvl w:ilvl="1" w:tplc="4ACCE2EA" w:tentative="1">
      <w:start w:val="1"/>
      <w:numFmt w:val="bullet"/>
      <w:lvlText w:val="o"/>
      <w:lvlJc w:val="left"/>
      <w:pPr>
        <w:ind w:left="1800" w:hanging="360"/>
      </w:pPr>
      <w:rPr>
        <w:rFonts w:ascii="Courier New" w:hAnsi="Courier New" w:cs="Courier New" w:hint="default"/>
      </w:rPr>
    </w:lvl>
    <w:lvl w:ilvl="2" w:tplc="F11429F2" w:tentative="1">
      <w:start w:val="1"/>
      <w:numFmt w:val="bullet"/>
      <w:lvlText w:val=""/>
      <w:lvlJc w:val="left"/>
      <w:pPr>
        <w:ind w:left="2520" w:hanging="360"/>
      </w:pPr>
      <w:rPr>
        <w:rFonts w:ascii="Wingdings" w:hAnsi="Wingdings" w:hint="default"/>
      </w:rPr>
    </w:lvl>
    <w:lvl w:ilvl="3" w:tplc="869A6954" w:tentative="1">
      <w:start w:val="1"/>
      <w:numFmt w:val="bullet"/>
      <w:lvlText w:val=""/>
      <w:lvlJc w:val="left"/>
      <w:pPr>
        <w:ind w:left="3240" w:hanging="360"/>
      </w:pPr>
      <w:rPr>
        <w:rFonts w:ascii="Symbol" w:hAnsi="Symbol" w:hint="default"/>
      </w:rPr>
    </w:lvl>
    <w:lvl w:ilvl="4" w:tplc="3A346CF8" w:tentative="1">
      <w:start w:val="1"/>
      <w:numFmt w:val="bullet"/>
      <w:lvlText w:val="o"/>
      <w:lvlJc w:val="left"/>
      <w:pPr>
        <w:ind w:left="3960" w:hanging="360"/>
      </w:pPr>
      <w:rPr>
        <w:rFonts w:ascii="Courier New" w:hAnsi="Courier New" w:cs="Courier New" w:hint="default"/>
      </w:rPr>
    </w:lvl>
    <w:lvl w:ilvl="5" w:tplc="CB7847DE" w:tentative="1">
      <w:start w:val="1"/>
      <w:numFmt w:val="bullet"/>
      <w:lvlText w:val=""/>
      <w:lvlJc w:val="left"/>
      <w:pPr>
        <w:ind w:left="4680" w:hanging="360"/>
      </w:pPr>
      <w:rPr>
        <w:rFonts w:ascii="Wingdings" w:hAnsi="Wingdings" w:hint="default"/>
      </w:rPr>
    </w:lvl>
    <w:lvl w:ilvl="6" w:tplc="77EE8B0C" w:tentative="1">
      <w:start w:val="1"/>
      <w:numFmt w:val="bullet"/>
      <w:lvlText w:val=""/>
      <w:lvlJc w:val="left"/>
      <w:pPr>
        <w:ind w:left="5400" w:hanging="360"/>
      </w:pPr>
      <w:rPr>
        <w:rFonts w:ascii="Symbol" w:hAnsi="Symbol" w:hint="default"/>
      </w:rPr>
    </w:lvl>
    <w:lvl w:ilvl="7" w:tplc="BDD424BE" w:tentative="1">
      <w:start w:val="1"/>
      <w:numFmt w:val="bullet"/>
      <w:lvlText w:val="o"/>
      <w:lvlJc w:val="left"/>
      <w:pPr>
        <w:ind w:left="6120" w:hanging="360"/>
      </w:pPr>
      <w:rPr>
        <w:rFonts w:ascii="Courier New" w:hAnsi="Courier New" w:cs="Courier New" w:hint="default"/>
      </w:rPr>
    </w:lvl>
    <w:lvl w:ilvl="8" w:tplc="E5EAD1BC" w:tentative="1">
      <w:start w:val="1"/>
      <w:numFmt w:val="bullet"/>
      <w:lvlText w:val=""/>
      <w:lvlJc w:val="left"/>
      <w:pPr>
        <w:ind w:left="6840" w:hanging="360"/>
      </w:pPr>
      <w:rPr>
        <w:rFonts w:ascii="Wingdings" w:hAnsi="Wingdings" w:hint="default"/>
      </w:rPr>
    </w:lvl>
  </w:abstractNum>
  <w:abstractNum w:abstractNumId="27" w15:restartNumberingAfterBreak="0">
    <w:nsid w:val="3EA920F9"/>
    <w:multiLevelType w:val="hybridMultilevel"/>
    <w:tmpl w:val="F32A4C28"/>
    <w:lvl w:ilvl="0" w:tplc="3A14A268">
      <w:start w:val="1"/>
      <w:numFmt w:val="decimal"/>
      <w:lvlText w:val="%1."/>
      <w:lvlJc w:val="left"/>
      <w:pPr>
        <w:ind w:left="720" w:hanging="360"/>
      </w:pPr>
      <w:rPr>
        <w:rFonts w:hint="default"/>
      </w:rPr>
    </w:lvl>
    <w:lvl w:ilvl="1" w:tplc="0E2AC6CE" w:tentative="1">
      <w:start w:val="1"/>
      <w:numFmt w:val="lowerLetter"/>
      <w:lvlText w:val="%2."/>
      <w:lvlJc w:val="left"/>
      <w:pPr>
        <w:ind w:left="1440" w:hanging="360"/>
      </w:pPr>
    </w:lvl>
    <w:lvl w:ilvl="2" w:tplc="72F0F714" w:tentative="1">
      <w:start w:val="1"/>
      <w:numFmt w:val="lowerRoman"/>
      <w:lvlText w:val="%3."/>
      <w:lvlJc w:val="right"/>
      <w:pPr>
        <w:ind w:left="2160" w:hanging="180"/>
      </w:pPr>
    </w:lvl>
    <w:lvl w:ilvl="3" w:tplc="7D74452C" w:tentative="1">
      <w:start w:val="1"/>
      <w:numFmt w:val="decimal"/>
      <w:lvlText w:val="%4."/>
      <w:lvlJc w:val="left"/>
      <w:pPr>
        <w:ind w:left="2880" w:hanging="360"/>
      </w:pPr>
    </w:lvl>
    <w:lvl w:ilvl="4" w:tplc="F8D4602C" w:tentative="1">
      <w:start w:val="1"/>
      <w:numFmt w:val="lowerLetter"/>
      <w:lvlText w:val="%5."/>
      <w:lvlJc w:val="left"/>
      <w:pPr>
        <w:ind w:left="3600" w:hanging="360"/>
      </w:pPr>
    </w:lvl>
    <w:lvl w:ilvl="5" w:tplc="EF4618AA" w:tentative="1">
      <w:start w:val="1"/>
      <w:numFmt w:val="lowerRoman"/>
      <w:lvlText w:val="%6."/>
      <w:lvlJc w:val="right"/>
      <w:pPr>
        <w:ind w:left="4320" w:hanging="180"/>
      </w:pPr>
    </w:lvl>
    <w:lvl w:ilvl="6" w:tplc="844A6F76" w:tentative="1">
      <w:start w:val="1"/>
      <w:numFmt w:val="decimal"/>
      <w:lvlText w:val="%7."/>
      <w:lvlJc w:val="left"/>
      <w:pPr>
        <w:ind w:left="5040" w:hanging="360"/>
      </w:pPr>
    </w:lvl>
    <w:lvl w:ilvl="7" w:tplc="91C0E412" w:tentative="1">
      <w:start w:val="1"/>
      <w:numFmt w:val="lowerLetter"/>
      <w:lvlText w:val="%8."/>
      <w:lvlJc w:val="left"/>
      <w:pPr>
        <w:ind w:left="5760" w:hanging="360"/>
      </w:pPr>
    </w:lvl>
    <w:lvl w:ilvl="8" w:tplc="27765FC6" w:tentative="1">
      <w:start w:val="1"/>
      <w:numFmt w:val="lowerRoman"/>
      <w:lvlText w:val="%9."/>
      <w:lvlJc w:val="right"/>
      <w:pPr>
        <w:ind w:left="6480" w:hanging="180"/>
      </w:pPr>
    </w:lvl>
  </w:abstractNum>
  <w:abstractNum w:abstractNumId="28"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A696B06"/>
    <w:multiLevelType w:val="hybridMultilevel"/>
    <w:tmpl w:val="F40E5930"/>
    <w:lvl w:ilvl="0" w:tplc="5ED47E60">
      <w:start w:val="1"/>
      <w:numFmt w:val="upperRoman"/>
      <w:lvlText w:val="%1."/>
      <w:lvlJc w:val="right"/>
      <w:pPr>
        <w:ind w:left="2003" w:hanging="360"/>
      </w:pPr>
    </w:lvl>
    <w:lvl w:ilvl="1" w:tplc="ACA81B4C" w:tentative="1">
      <w:start w:val="1"/>
      <w:numFmt w:val="lowerLetter"/>
      <w:lvlText w:val="%2."/>
      <w:lvlJc w:val="left"/>
      <w:pPr>
        <w:ind w:left="2723" w:hanging="360"/>
      </w:pPr>
    </w:lvl>
    <w:lvl w:ilvl="2" w:tplc="B0AAEAFA" w:tentative="1">
      <w:start w:val="1"/>
      <w:numFmt w:val="lowerRoman"/>
      <w:lvlText w:val="%3."/>
      <w:lvlJc w:val="right"/>
      <w:pPr>
        <w:ind w:left="3443" w:hanging="180"/>
      </w:pPr>
    </w:lvl>
    <w:lvl w:ilvl="3" w:tplc="22789A8A" w:tentative="1">
      <w:start w:val="1"/>
      <w:numFmt w:val="decimal"/>
      <w:lvlText w:val="%4."/>
      <w:lvlJc w:val="left"/>
      <w:pPr>
        <w:ind w:left="4163" w:hanging="360"/>
      </w:pPr>
    </w:lvl>
    <w:lvl w:ilvl="4" w:tplc="4DCAB07E" w:tentative="1">
      <w:start w:val="1"/>
      <w:numFmt w:val="lowerLetter"/>
      <w:lvlText w:val="%5."/>
      <w:lvlJc w:val="left"/>
      <w:pPr>
        <w:ind w:left="4883" w:hanging="360"/>
      </w:pPr>
    </w:lvl>
    <w:lvl w:ilvl="5" w:tplc="665A1686" w:tentative="1">
      <w:start w:val="1"/>
      <w:numFmt w:val="lowerRoman"/>
      <w:lvlText w:val="%6."/>
      <w:lvlJc w:val="right"/>
      <w:pPr>
        <w:ind w:left="5603" w:hanging="180"/>
      </w:pPr>
    </w:lvl>
    <w:lvl w:ilvl="6" w:tplc="89D63740" w:tentative="1">
      <w:start w:val="1"/>
      <w:numFmt w:val="decimal"/>
      <w:lvlText w:val="%7."/>
      <w:lvlJc w:val="left"/>
      <w:pPr>
        <w:ind w:left="6323" w:hanging="360"/>
      </w:pPr>
    </w:lvl>
    <w:lvl w:ilvl="7" w:tplc="FBD0F0C0" w:tentative="1">
      <w:start w:val="1"/>
      <w:numFmt w:val="lowerLetter"/>
      <w:lvlText w:val="%8."/>
      <w:lvlJc w:val="left"/>
      <w:pPr>
        <w:ind w:left="7043" w:hanging="360"/>
      </w:pPr>
    </w:lvl>
    <w:lvl w:ilvl="8" w:tplc="9AB6D600" w:tentative="1">
      <w:start w:val="1"/>
      <w:numFmt w:val="lowerRoman"/>
      <w:lvlText w:val="%9."/>
      <w:lvlJc w:val="right"/>
      <w:pPr>
        <w:ind w:left="7763" w:hanging="180"/>
      </w:pPr>
    </w:lvl>
  </w:abstractNum>
  <w:abstractNum w:abstractNumId="30" w15:restartNumberingAfterBreak="0">
    <w:nsid w:val="4ACF29CD"/>
    <w:multiLevelType w:val="hybridMultilevel"/>
    <w:tmpl w:val="5B7882A0"/>
    <w:lvl w:ilvl="0" w:tplc="233E6F0A">
      <w:start w:val="1"/>
      <w:numFmt w:val="decimal"/>
      <w:lvlText w:val="%1."/>
      <w:lvlJc w:val="left"/>
      <w:pPr>
        <w:ind w:left="720" w:hanging="360"/>
      </w:pPr>
      <w:rPr>
        <w:rFonts w:hint="default"/>
      </w:rPr>
    </w:lvl>
    <w:lvl w:ilvl="1" w:tplc="57A60CE8" w:tentative="1">
      <w:start w:val="1"/>
      <w:numFmt w:val="lowerLetter"/>
      <w:lvlText w:val="%2."/>
      <w:lvlJc w:val="left"/>
      <w:pPr>
        <w:ind w:left="1440" w:hanging="360"/>
      </w:pPr>
    </w:lvl>
    <w:lvl w:ilvl="2" w:tplc="6B8A08A4" w:tentative="1">
      <w:start w:val="1"/>
      <w:numFmt w:val="lowerRoman"/>
      <w:lvlText w:val="%3."/>
      <w:lvlJc w:val="right"/>
      <w:pPr>
        <w:ind w:left="2160" w:hanging="180"/>
      </w:pPr>
    </w:lvl>
    <w:lvl w:ilvl="3" w:tplc="EF845F50" w:tentative="1">
      <w:start w:val="1"/>
      <w:numFmt w:val="decimal"/>
      <w:lvlText w:val="%4."/>
      <w:lvlJc w:val="left"/>
      <w:pPr>
        <w:ind w:left="2880" w:hanging="360"/>
      </w:pPr>
    </w:lvl>
    <w:lvl w:ilvl="4" w:tplc="E8C67300" w:tentative="1">
      <w:start w:val="1"/>
      <w:numFmt w:val="lowerLetter"/>
      <w:lvlText w:val="%5."/>
      <w:lvlJc w:val="left"/>
      <w:pPr>
        <w:ind w:left="3600" w:hanging="360"/>
      </w:pPr>
    </w:lvl>
    <w:lvl w:ilvl="5" w:tplc="47CCCDA6" w:tentative="1">
      <w:start w:val="1"/>
      <w:numFmt w:val="lowerRoman"/>
      <w:lvlText w:val="%6."/>
      <w:lvlJc w:val="right"/>
      <w:pPr>
        <w:ind w:left="4320" w:hanging="180"/>
      </w:pPr>
    </w:lvl>
    <w:lvl w:ilvl="6" w:tplc="06DA3DC6" w:tentative="1">
      <w:start w:val="1"/>
      <w:numFmt w:val="decimal"/>
      <w:lvlText w:val="%7."/>
      <w:lvlJc w:val="left"/>
      <w:pPr>
        <w:ind w:left="5040" w:hanging="360"/>
      </w:pPr>
    </w:lvl>
    <w:lvl w:ilvl="7" w:tplc="5D7E158E" w:tentative="1">
      <w:start w:val="1"/>
      <w:numFmt w:val="lowerLetter"/>
      <w:lvlText w:val="%8."/>
      <w:lvlJc w:val="left"/>
      <w:pPr>
        <w:ind w:left="5760" w:hanging="360"/>
      </w:pPr>
    </w:lvl>
    <w:lvl w:ilvl="8" w:tplc="48AA1D72" w:tentative="1">
      <w:start w:val="1"/>
      <w:numFmt w:val="lowerRoman"/>
      <w:lvlText w:val="%9."/>
      <w:lvlJc w:val="right"/>
      <w:pPr>
        <w:ind w:left="6480" w:hanging="180"/>
      </w:pPr>
    </w:lvl>
  </w:abstractNum>
  <w:abstractNum w:abstractNumId="31" w15:restartNumberingAfterBreak="0">
    <w:nsid w:val="4FC57D2F"/>
    <w:multiLevelType w:val="hybridMultilevel"/>
    <w:tmpl w:val="734CCE28"/>
    <w:lvl w:ilvl="0" w:tplc="4F108AF8">
      <w:start w:val="1"/>
      <w:numFmt w:val="decimal"/>
      <w:lvlText w:val="%1."/>
      <w:lvlJc w:val="left"/>
      <w:pPr>
        <w:ind w:left="1110" w:hanging="390"/>
      </w:pPr>
      <w:rPr>
        <w:rFonts w:hint="default"/>
      </w:rPr>
    </w:lvl>
    <w:lvl w:ilvl="1" w:tplc="B74A403A" w:tentative="1">
      <w:start w:val="1"/>
      <w:numFmt w:val="lowerLetter"/>
      <w:lvlText w:val="%2."/>
      <w:lvlJc w:val="left"/>
      <w:pPr>
        <w:ind w:left="1800" w:hanging="360"/>
      </w:pPr>
    </w:lvl>
    <w:lvl w:ilvl="2" w:tplc="773EECEC" w:tentative="1">
      <w:start w:val="1"/>
      <w:numFmt w:val="lowerRoman"/>
      <w:lvlText w:val="%3."/>
      <w:lvlJc w:val="right"/>
      <w:pPr>
        <w:ind w:left="2520" w:hanging="180"/>
      </w:pPr>
    </w:lvl>
    <w:lvl w:ilvl="3" w:tplc="C50AAC0E" w:tentative="1">
      <w:start w:val="1"/>
      <w:numFmt w:val="decimal"/>
      <w:lvlText w:val="%4."/>
      <w:lvlJc w:val="left"/>
      <w:pPr>
        <w:ind w:left="3240" w:hanging="360"/>
      </w:pPr>
    </w:lvl>
    <w:lvl w:ilvl="4" w:tplc="3A96F644" w:tentative="1">
      <w:start w:val="1"/>
      <w:numFmt w:val="lowerLetter"/>
      <w:lvlText w:val="%5."/>
      <w:lvlJc w:val="left"/>
      <w:pPr>
        <w:ind w:left="3960" w:hanging="360"/>
      </w:pPr>
    </w:lvl>
    <w:lvl w:ilvl="5" w:tplc="19D2FA6A" w:tentative="1">
      <w:start w:val="1"/>
      <w:numFmt w:val="lowerRoman"/>
      <w:lvlText w:val="%6."/>
      <w:lvlJc w:val="right"/>
      <w:pPr>
        <w:ind w:left="4680" w:hanging="180"/>
      </w:pPr>
    </w:lvl>
    <w:lvl w:ilvl="6" w:tplc="5B4E1390" w:tentative="1">
      <w:start w:val="1"/>
      <w:numFmt w:val="decimal"/>
      <w:lvlText w:val="%7."/>
      <w:lvlJc w:val="left"/>
      <w:pPr>
        <w:ind w:left="5400" w:hanging="360"/>
      </w:pPr>
    </w:lvl>
    <w:lvl w:ilvl="7" w:tplc="DDC68552" w:tentative="1">
      <w:start w:val="1"/>
      <w:numFmt w:val="lowerLetter"/>
      <w:lvlText w:val="%8."/>
      <w:lvlJc w:val="left"/>
      <w:pPr>
        <w:ind w:left="6120" w:hanging="360"/>
      </w:pPr>
    </w:lvl>
    <w:lvl w:ilvl="8" w:tplc="1E04CC96" w:tentative="1">
      <w:start w:val="1"/>
      <w:numFmt w:val="lowerRoman"/>
      <w:lvlText w:val="%9."/>
      <w:lvlJc w:val="right"/>
      <w:pPr>
        <w:ind w:left="6840" w:hanging="180"/>
      </w:pPr>
    </w:lvl>
  </w:abstractNum>
  <w:abstractNum w:abstractNumId="32" w15:restartNumberingAfterBreak="0">
    <w:nsid w:val="51A60BE5"/>
    <w:multiLevelType w:val="hybridMultilevel"/>
    <w:tmpl w:val="CBF2ABBC"/>
    <w:lvl w:ilvl="0" w:tplc="19483720">
      <w:start w:val="1"/>
      <w:numFmt w:val="decimal"/>
      <w:lvlText w:val="%1."/>
      <w:lvlJc w:val="left"/>
      <w:pPr>
        <w:ind w:left="720" w:hanging="360"/>
      </w:pPr>
      <w:rPr>
        <w:rFonts w:hint="default"/>
      </w:rPr>
    </w:lvl>
    <w:lvl w:ilvl="1" w:tplc="3432B8E4" w:tentative="1">
      <w:start w:val="1"/>
      <w:numFmt w:val="lowerLetter"/>
      <w:lvlText w:val="%2."/>
      <w:lvlJc w:val="left"/>
      <w:pPr>
        <w:ind w:left="1440" w:hanging="360"/>
      </w:pPr>
    </w:lvl>
    <w:lvl w:ilvl="2" w:tplc="94003810" w:tentative="1">
      <w:start w:val="1"/>
      <w:numFmt w:val="lowerRoman"/>
      <w:lvlText w:val="%3."/>
      <w:lvlJc w:val="right"/>
      <w:pPr>
        <w:ind w:left="2160" w:hanging="180"/>
      </w:pPr>
    </w:lvl>
    <w:lvl w:ilvl="3" w:tplc="3A3A3F28" w:tentative="1">
      <w:start w:val="1"/>
      <w:numFmt w:val="decimal"/>
      <w:lvlText w:val="%4."/>
      <w:lvlJc w:val="left"/>
      <w:pPr>
        <w:ind w:left="2880" w:hanging="360"/>
      </w:pPr>
    </w:lvl>
    <w:lvl w:ilvl="4" w:tplc="3A96049C" w:tentative="1">
      <w:start w:val="1"/>
      <w:numFmt w:val="lowerLetter"/>
      <w:lvlText w:val="%5."/>
      <w:lvlJc w:val="left"/>
      <w:pPr>
        <w:ind w:left="3600" w:hanging="360"/>
      </w:pPr>
    </w:lvl>
    <w:lvl w:ilvl="5" w:tplc="16426080" w:tentative="1">
      <w:start w:val="1"/>
      <w:numFmt w:val="lowerRoman"/>
      <w:lvlText w:val="%6."/>
      <w:lvlJc w:val="right"/>
      <w:pPr>
        <w:ind w:left="4320" w:hanging="180"/>
      </w:pPr>
    </w:lvl>
    <w:lvl w:ilvl="6" w:tplc="76200EAE" w:tentative="1">
      <w:start w:val="1"/>
      <w:numFmt w:val="decimal"/>
      <w:lvlText w:val="%7."/>
      <w:lvlJc w:val="left"/>
      <w:pPr>
        <w:ind w:left="5040" w:hanging="360"/>
      </w:pPr>
    </w:lvl>
    <w:lvl w:ilvl="7" w:tplc="7B280F26" w:tentative="1">
      <w:start w:val="1"/>
      <w:numFmt w:val="lowerLetter"/>
      <w:lvlText w:val="%8."/>
      <w:lvlJc w:val="left"/>
      <w:pPr>
        <w:ind w:left="5760" w:hanging="360"/>
      </w:pPr>
    </w:lvl>
    <w:lvl w:ilvl="8" w:tplc="992A6FFE" w:tentative="1">
      <w:start w:val="1"/>
      <w:numFmt w:val="lowerRoman"/>
      <w:lvlText w:val="%9."/>
      <w:lvlJc w:val="right"/>
      <w:pPr>
        <w:ind w:left="6480" w:hanging="180"/>
      </w:pPr>
    </w:lvl>
  </w:abstractNum>
  <w:abstractNum w:abstractNumId="33" w15:restartNumberingAfterBreak="0">
    <w:nsid w:val="56135CB0"/>
    <w:multiLevelType w:val="hybridMultilevel"/>
    <w:tmpl w:val="2B98B88E"/>
    <w:lvl w:ilvl="0" w:tplc="91808834">
      <w:start w:val="1"/>
      <w:numFmt w:val="decimal"/>
      <w:lvlText w:val="%1."/>
      <w:lvlJc w:val="left"/>
      <w:pPr>
        <w:ind w:left="720" w:hanging="360"/>
      </w:pPr>
      <w:rPr>
        <w:rFonts w:hint="default"/>
        <w:b/>
        <w:i w:val="0"/>
        <w:color w:val="16AD85"/>
      </w:rPr>
    </w:lvl>
    <w:lvl w:ilvl="1" w:tplc="D976400E" w:tentative="1">
      <w:start w:val="1"/>
      <w:numFmt w:val="bullet"/>
      <w:lvlText w:val="o"/>
      <w:lvlJc w:val="left"/>
      <w:pPr>
        <w:ind w:left="1440" w:hanging="360"/>
      </w:pPr>
      <w:rPr>
        <w:rFonts w:ascii="Courier New" w:hAnsi="Courier New" w:cs="Courier New" w:hint="default"/>
      </w:rPr>
    </w:lvl>
    <w:lvl w:ilvl="2" w:tplc="CC02241A" w:tentative="1">
      <w:start w:val="1"/>
      <w:numFmt w:val="bullet"/>
      <w:lvlText w:val=""/>
      <w:lvlJc w:val="left"/>
      <w:pPr>
        <w:ind w:left="2160" w:hanging="360"/>
      </w:pPr>
      <w:rPr>
        <w:rFonts w:ascii="Wingdings" w:hAnsi="Wingdings" w:hint="default"/>
      </w:rPr>
    </w:lvl>
    <w:lvl w:ilvl="3" w:tplc="7B96AE16" w:tentative="1">
      <w:start w:val="1"/>
      <w:numFmt w:val="bullet"/>
      <w:lvlText w:val=""/>
      <w:lvlJc w:val="left"/>
      <w:pPr>
        <w:ind w:left="2880" w:hanging="360"/>
      </w:pPr>
      <w:rPr>
        <w:rFonts w:ascii="Symbol" w:hAnsi="Symbol" w:hint="default"/>
      </w:rPr>
    </w:lvl>
    <w:lvl w:ilvl="4" w:tplc="F0720CE8" w:tentative="1">
      <w:start w:val="1"/>
      <w:numFmt w:val="bullet"/>
      <w:lvlText w:val="o"/>
      <w:lvlJc w:val="left"/>
      <w:pPr>
        <w:ind w:left="3600" w:hanging="360"/>
      </w:pPr>
      <w:rPr>
        <w:rFonts w:ascii="Courier New" w:hAnsi="Courier New" w:cs="Courier New" w:hint="default"/>
      </w:rPr>
    </w:lvl>
    <w:lvl w:ilvl="5" w:tplc="7BD079FE" w:tentative="1">
      <w:start w:val="1"/>
      <w:numFmt w:val="bullet"/>
      <w:lvlText w:val=""/>
      <w:lvlJc w:val="left"/>
      <w:pPr>
        <w:ind w:left="4320" w:hanging="360"/>
      </w:pPr>
      <w:rPr>
        <w:rFonts w:ascii="Wingdings" w:hAnsi="Wingdings" w:hint="default"/>
      </w:rPr>
    </w:lvl>
    <w:lvl w:ilvl="6" w:tplc="61B85326" w:tentative="1">
      <w:start w:val="1"/>
      <w:numFmt w:val="bullet"/>
      <w:lvlText w:val=""/>
      <w:lvlJc w:val="left"/>
      <w:pPr>
        <w:ind w:left="5040" w:hanging="360"/>
      </w:pPr>
      <w:rPr>
        <w:rFonts w:ascii="Symbol" w:hAnsi="Symbol" w:hint="default"/>
      </w:rPr>
    </w:lvl>
    <w:lvl w:ilvl="7" w:tplc="571AE2E2" w:tentative="1">
      <w:start w:val="1"/>
      <w:numFmt w:val="bullet"/>
      <w:lvlText w:val="o"/>
      <w:lvlJc w:val="left"/>
      <w:pPr>
        <w:ind w:left="5760" w:hanging="360"/>
      </w:pPr>
      <w:rPr>
        <w:rFonts w:ascii="Courier New" w:hAnsi="Courier New" w:cs="Courier New" w:hint="default"/>
      </w:rPr>
    </w:lvl>
    <w:lvl w:ilvl="8" w:tplc="B00EA266" w:tentative="1">
      <w:start w:val="1"/>
      <w:numFmt w:val="bullet"/>
      <w:lvlText w:val=""/>
      <w:lvlJc w:val="left"/>
      <w:pPr>
        <w:ind w:left="6480" w:hanging="360"/>
      </w:pPr>
      <w:rPr>
        <w:rFonts w:ascii="Wingdings" w:hAnsi="Wingdings" w:hint="default"/>
      </w:rPr>
    </w:lvl>
  </w:abstractNum>
  <w:abstractNum w:abstractNumId="34" w15:restartNumberingAfterBreak="0">
    <w:nsid w:val="56C457A3"/>
    <w:multiLevelType w:val="hybridMultilevel"/>
    <w:tmpl w:val="96C6A5F2"/>
    <w:lvl w:ilvl="0" w:tplc="B54A6992">
      <w:start w:val="1"/>
      <w:numFmt w:val="decimal"/>
      <w:lvlText w:val="%1."/>
      <w:lvlJc w:val="left"/>
      <w:pPr>
        <w:ind w:left="1980" w:hanging="360"/>
      </w:pPr>
    </w:lvl>
    <w:lvl w:ilvl="1" w:tplc="A16E8E46" w:tentative="1">
      <w:start w:val="1"/>
      <w:numFmt w:val="lowerLetter"/>
      <w:lvlText w:val="%2."/>
      <w:lvlJc w:val="left"/>
      <w:pPr>
        <w:ind w:left="2700" w:hanging="360"/>
      </w:pPr>
    </w:lvl>
    <w:lvl w:ilvl="2" w:tplc="AE8A715A" w:tentative="1">
      <w:start w:val="1"/>
      <w:numFmt w:val="lowerRoman"/>
      <w:lvlText w:val="%3."/>
      <w:lvlJc w:val="right"/>
      <w:pPr>
        <w:ind w:left="3420" w:hanging="180"/>
      </w:pPr>
    </w:lvl>
    <w:lvl w:ilvl="3" w:tplc="2A045690" w:tentative="1">
      <w:start w:val="1"/>
      <w:numFmt w:val="decimal"/>
      <w:lvlText w:val="%4."/>
      <w:lvlJc w:val="left"/>
      <w:pPr>
        <w:ind w:left="4140" w:hanging="360"/>
      </w:pPr>
    </w:lvl>
    <w:lvl w:ilvl="4" w:tplc="6C62535C" w:tentative="1">
      <w:start w:val="1"/>
      <w:numFmt w:val="lowerLetter"/>
      <w:lvlText w:val="%5."/>
      <w:lvlJc w:val="left"/>
      <w:pPr>
        <w:ind w:left="4860" w:hanging="360"/>
      </w:pPr>
    </w:lvl>
    <w:lvl w:ilvl="5" w:tplc="89143192" w:tentative="1">
      <w:start w:val="1"/>
      <w:numFmt w:val="lowerRoman"/>
      <w:lvlText w:val="%6."/>
      <w:lvlJc w:val="right"/>
      <w:pPr>
        <w:ind w:left="5580" w:hanging="180"/>
      </w:pPr>
    </w:lvl>
    <w:lvl w:ilvl="6" w:tplc="FC4EF3CC" w:tentative="1">
      <w:start w:val="1"/>
      <w:numFmt w:val="decimal"/>
      <w:lvlText w:val="%7."/>
      <w:lvlJc w:val="left"/>
      <w:pPr>
        <w:ind w:left="6300" w:hanging="360"/>
      </w:pPr>
    </w:lvl>
    <w:lvl w:ilvl="7" w:tplc="74CE62EC" w:tentative="1">
      <w:start w:val="1"/>
      <w:numFmt w:val="lowerLetter"/>
      <w:lvlText w:val="%8."/>
      <w:lvlJc w:val="left"/>
      <w:pPr>
        <w:ind w:left="7020" w:hanging="360"/>
      </w:pPr>
    </w:lvl>
    <w:lvl w:ilvl="8" w:tplc="59FEB7CE" w:tentative="1">
      <w:start w:val="1"/>
      <w:numFmt w:val="lowerRoman"/>
      <w:lvlText w:val="%9."/>
      <w:lvlJc w:val="right"/>
      <w:pPr>
        <w:ind w:left="7740" w:hanging="180"/>
      </w:pPr>
    </w:lvl>
  </w:abstractNum>
  <w:abstractNum w:abstractNumId="35" w15:restartNumberingAfterBreak="0">
    <w:nsid w:val="58A6182D"/>
    <w:multiLevelType w:val="hybridMultilevel"/>
    <w:tmpl w:val="55A292A4"/>
    <w:lvl w:ilvl="0" w:tplc="B8F081D0">
      <w:start w:val="1"/>
      <w:numFmt w:val="decimal"/>
      <w:lvlText w:val="%1."/>
      <w:lvlJc w:val="left"/>
      <w:pPr>
        <w:ind w:left="720" w:hanging="360"/>
      </w:pPr>
      <w:rPr>
        <w:rFonts w:hint="default"/>
      </w:rPr>
    </w:lvl>
    <w:lvl w:ilvl="1" w:tplc="8E143004" w:tentative="1">
      <w:start w:val="1"/>
      <w:numFmt w:val="lowerLetter"/>
      <w:lvlText w:val="%2."/>
      <w:lvlJc w:val="left"/>
      <w:pPr>
        <w:ind w:left="1440" w:hanging="360"/>
      </w:pPr>
    </w:lvl>
    <w:lvl w:ilvl="2" w:tplc="813EAB4C" w:tentative="1">
      <w:start w:val="1"/>
      <w:numFmt w:val="lowerRoman"/>
      <w:lvlText w:val="%3."/>
      <w:lvlJc w:val="right"/>
      <w:pPr>
        <w:ind w:left="2160" w:hanging="180"/>
      </w:pPr>
    </w:lvl>
    <w:lvl w:ilvl="3" w:tplc="EE2C9F5A" w:tentative="1">
      <w:start w:val="1"/>
      <w:numFmt w:val="decimal"/>
      <w:lvlText w:val="%4."/>
      <w:lvlJc w:val="left"/>
      <w:pPr>
        <w:ind w:left="2880" w:hanging="360"/>
      </w:pPr>
    </w:lvl>
    <w:lvl w:ilvl="4" w:tplc="DB5871D2" w:tentative="1">
      <w:start w:val="1"/>
      <w:numFmt w:val="lowerLetter"/>
      <w:lvlText w:val="%5."/>
      <w:lvlJc w:val="left"/>
      <w:pPr>
        <w:ind w:left="3600" w:hanging="360"/>
      </w:pPr>
    </w:lvl>
    <w:lvl w:ilvl="5" w:tplc="FA3ECFC4" w:tentative="1">
      <w:start w:val="1"/>
      <w:numFmt w:val="lowerRoman"/>
      <w:lvlText w:val="%6."/>
      <w:lvlJc w:val="right"/>
      <w:pPr>
        <w:ind w:left="4320" w:hanging="180"/>
      </w:pPr>
    </w:lvl>
    <w:lvl w:ilvl="6" w:tplc="21B68B2E" w:tentative="1">
      <w:start w:val="1"/>
      <w:numFmt w:val="decimal"/>
      <w:lvlText w:val="%7."/>
      <w:lvlJc w:val="left"/>
      <w:pPr>
        <w:ind w:left="5040" w:hanging="360"/>
      </w:pPr>
    </w:lvl>
    <w:lvl w:ilvl="7" w:tplc="06A06FA0" w:tentative="1">
      <w:start w:val="1"/>
      <w:numFmt w:val="lowerLetter"/>
      <w:lvlText w:val="%8."/>
      <w:lvlJc w:val="left"/>
      <w:pPr>
        <w:ind w:left="5760" w:hanging="360"/>
      </w:pPr>
    </w:lvl>
    <w:lvl w:ilvl="8" w:tplc="C1429ADE" w:tentative="1">
      <w:start w:val="1"/>
      <w:numFmt w:val="lowerRoman"/>
      <w:lvlText w:val="%9."/>
      <w:lvlJc w:val="right"/>
      <w:pPr>
        <w:ind w:left="6480" w:hanging="180"/>
      </w:pPr>
    </w:lvl>
  </w:abstractNum>
  <w:abstractNum w:abstractNumId="36" w15:restartNumberingAfterBreak="0">
    <w:nsid w:val="609E69D2"/>
    <w:multiLevelType w:val="hybridMultilevel"/>
    <w:tmpl w:val="8E50161A"/>
    <w:lvl w:ilvl="0" w:tplc="08FE5D86">
      <w:start w:val="1"/>
      <w:numFmt w:val="decimal"/>
      <w:lvlText w:val="%1."/>
      <w:lvlJc w:val="left"/>
      <w:pPr>
        <w:ind w:left="720" w:hanging="360"/>
      </w:pPr>
      <w:rPr>
        <w:rFonts w:hint="default"/>
        <w:color w:val="auto"/>
        <w:sz w:val="24"/>
      </w:rPr>
    </w:lvl>
    <w:lvl w:ilvl="1" w:tplc="4B9873FA" w:tentative="1">
      <w:start w:val="1"/>
      <w:numFmt w:val="lowerLetter"/>
      <w:lvlText w:val="%2."/>
      <w:lvlJc w:val="left"/>
      <w:pPr>
        <w:ind w:left="1440" w:hanging="360"/>
      </w:pPr>
    </w:lvl>
    <w:lvl w:ilvl="2" w:tplc="D1EA816C" w:tentative="1">
      <w:start w:val="1"/>
      <w:numFmt w:val="lowerRoman"/>
      <w:lvlText w:val="%3."/>
      <w:lvlJc w:val="right"/>
      <w:pPr>
        <w:ind w:left="2160" w:hanging="180"/>
      </w:pPr>
    </w:lvl>
    <w:lvl w:ilvl="3" w:tplc="6C74F7F6" w:tentative="1">
      <w:start w:val="1"/>
      <w:numFmt w:val="decimal"/>
      <w:lvlText w:val="%4."/>
      <w:lvlJc w:val="left"/>
      <w:pPr>
        <w:ind w:left="2880" w:hanging="360"/>
      </w:pPr>
    </w:lvl>
    <w:lvl w:ilvl="4" w:tplc="5BE4CA84" w:tentative="1">
      <w:start w:val="1"/>
      <w:numFmt w:val="lowerLetter"/>
      <w:lvlText w:val="%5."/>
      <w:lvlJc w:val="left"/>
      <w:pPr>
        <w:ind w:left="3600" w:hanging="360"/>
      </w:pPr>
    </w:lvl>
    <w:lvl w:ilvl="5" w:tplc="BEAC5492" w:tentative="1">
      <w:start w:val="1"/>
      <w:numFmt w:val="lowerRoman"/>
      <w:lvlText w:val="%6."/>
      <w:lvlJc w:val="right"/>
      <w:pPr>
        <w:ind w:left="4320" w:hanging="180"/>
      </w:pPr>
    </w:lvl>
    <w:lvl w:ilvl="6" w:tplc="B7142E24" w:tentative="1">
      <w:start w:val="1"/>
      <w:numFmt w:val="decimal"/>
      <w:lvlText w:val="%7."/>
      <w:lvlJc w:val="left"/>
      <w:pPr>
        <w:ind w:left="5040" w:hanging="360"/>
      </w:pPr>
    </w:lvl>
    <w:lvl w:ilvl="7" w:tplc="777A0282" w:tentative="1">
      <w:start w:val="1"/>
      <w:numFmt w:val="lowerLetter"/>
      <w:lvlText w:val="%8."/>
      <w:lvlJc w:val="left"/>
      <w:pPr>
        <w:ind w:left="5760" w:hanging="360"/>
      </w:pPr>
    </w:lvl>
    <w:lvl w:ilvl="8" w:tplc="A5FC52C2" w:tentative="1">
      <w:start w:val="1"/>
      <w:numFmt w:val="lowerRoman"/>
      <w:lvlText w:val="%9."/>
      <w:lvlJc w:val="right"/>
      <w:pPr>
        <w:ind w:left="6480" w:hanging="180"/>
      </w:pPr>
    </w:lvl>
  </w:abstractNum>
  <w:abstractNum w:abstractNumId="37" w15:restartNumberingAfterBreak="0">
    <w:nsid w:val="6446236E"/>
    <w:multiLevelType w:val="hybridMultilevel"/>
    <w:tmpl w:val="FD6842EE"/>
    <w:lvl w:ilvl="0" w:tplc="E7FA2060">
      <w:start w:val="1"/>
      <w:numFmt w:val="decimal"/>
      <w:lvlText w:val="%1."/>
      <w:lvlJc w:val="left"/>
      <w:pPr>
        <w:ind w:left="720" w:hanging="360"/>
      </w:pPr>
      <w:rPr>
        <w:rFonts w:hint="default"/>
        <w:color w:val="auto"/>
        <w:sz w:val="24"/>
      </w:rPr>
    </w:lvl>
    <w:lvl w:ilvl="1" w:tplc="6E8E9DC0" w:tentative="1">
      <w:start w:val="1"/>
      <w:numFmt w:val="lowerLetter"/>
      <w:lvlText w:val="%2."/>
      <w:lvlJc w:val="left"/>
      <w:pPr>
        <w:ind w:left="1440" w:hanging="360"/>
      </w:pPr>
    </w:lvl>
    <w:lvl w:ilvl="2" w:tplc="67DE1F6A" w:tentative="1">
      <w:start w:val="1"/>
      <w:numFmt w:val="lowerRoman"/>
      <w:lvlText w:val="%3."/>
      <w:lvlJc w:val="right"/>
      <w:pPr>
        <w:ind w:left="2160" w:hanging="180"/>
      </w:pPr>
    </w:lvl>
    <w:lvl w:ilvl="3" w:tplc="72B2B7F0" w:tentative="1">
      <w:start w:val="1"/>
      <w:numFmt w:val="decimal"/>
      <w:lvlText w:val="%4."/>
      <w:lvlJc w:val="left"/>
      <w:pPr>
        <w:ind w:left="2880" w:hanging="360"/>
      </w:pPr>
    </w:lvl>
    <w:lvl w:ilvl="4" w:tplc="EC3C6366" w:tentative="1">
      <w:start w:val="1"/>
      <w:numFmt w:val="lowerLetter"/>
      <w:lvlText w:val="%5."/>
      <w:lvlJc w:val="left"/>
      <w:pPr>
        <w:ind w:left="3600" w:hanging="360"/>
      </w:pPr>
    </w:lvl>
    <w:lvl w:ilvl="5" w:tplc="B23E9F56" w:tentative="1">
      <w:start w:val="1"/>
      <w:numFmt w:val="lowerRoman"/>
      <w:lvlText w:val="%6."/>
      <w:lvlJc w:val="right"/>
      <w:pPr>
        <w:ind w:left="4320" w:hanging="180"/>
      </w:pPr>
    </w:lvl>
    <w:lvl w:ilvl="6" w:tplc="1E1ECA1C" w:tentative="1">
      <w:start w:val="1"/>
      <w:numFmt w:val="decimal"/>
      <w:lvlText w:val="%7."/>
      <w:lvlJc w:val="left"/>
      <w:pPr>
        <w:ind w:left="5040" w:hanging="360"/>
      </w:pPr>
    </w:lvl>
    <w:lvl w:ilvl="7" w:tplc="48BCCEC4" w:tentative="1">
      <w:start w:val="1"/>
      <w:numFmt w:val="lowerLetter"/>
      <w:lvlText w:val="%8."/>
      <w:lvlJc w:val="left"/>
      <w:pPr>
        <w:ind w:left="5760" w:hanging="360"/>
      </w:pPr>
    </w:lvl>
    <w:lvl w:ilvl="8" w:tplc="D5D4DB30" w:tentative="1">
      <w:start w:val="1"/>
      <w:numFmt w:val="lowerRoman"/>
      <w:lvlText w:val="%9."/>
      <w:lvlJc w:val="right"/>
      <w:pPr>
        <w:ind w:left="6480" w:hanging="180"/>
      </w:pPr>
    </w:lvl>
  </w:abstractNum>
  <w:abstractNum w:abstractNumId="38" w15:restartNumberingAfterBreak="0">
    <w:nsid w:val="6CCB027B"/>
    <w:multiLevelType w:val="hybridMultilevel"/>
    <w:tmpl w:val="F86E22F4"/>
    <w:lvl w:ilvl="0" w:tplc="C44044BC">
      <w:start w:val="1"/>
      <w:numFmt w:val="decimal"/>
      <w:lvlText w:val="%1."/>
      <w:lvlJc w:val="left"/>
      <w:pPr>
        <w:ind w:left="720" w:hanging="360"/>
      </w:pPr>
      <w:rPr>
        <w:rFonts w:hint="default"/>
      </w:rPr>
    </w:lvl>
    <w:lvl w:ilvl="1" w:tplc="6D0CD176" w:tentative="1">
      <w:start w:val="1"/>
      <w:numFmt w:val="lowerLetter"/>
      <w:lvlText w:val="%2."/>
      <w:lvlJc w:val="left"/>
      <w:pPr>
        <w:ind w:left="1440" w:hanging="360"/>
      </w:pPr>
    </w:lvl>
    <w:lvl w:ilvl="2" w:tplc="58E83EEC" w:tentative="1">
      <w:start w:val="1"/>
      <w:numFmt w:val="lowerRoman"/>
      <w:lvlText w:val="%3."/>
      <w:lvlJc w:val="right"/>
      <w:pPr>
        <w:ind w:left="2160" w:hanging="180"/>
      </w:pPr>
    </w:lvl>
    <w:lvl w:ilvl="3" w:tplc="49C6C3B8" w:tentative="1">
      <w:start w:val="1"/>
      <w:numFmt w:val="decimal"/>
      <w:lvlText w:val="%4."/>
      <w:lvlJc w:val="left"/>
      <w:pPr>
        <w:ind w:left="2880" w:hanging="360"/>
      </w:pPr>
    </w:lvl>
    <w:lvl w:ilvl="4" w:tplc="22044E42" w:tentative="1">
      <w:start w:val="1"/>
      <w:numFmt w:val="lowerLetter"/>
      <w:lvlText w:val="%5."/>
      <w:lvlJc w:val="left"/>
      <w:pPr>
        <w:ind w:left="3600" w:hanging="360"/>
      </w:pPr>
    </w:lvl>
    <w:lvl w:ilvl="5" w:tplc="88548856" w:tentative="1">
      <w:start w:val="1"/>
      <w:numFmt w:val="lowerRoman"/>
      <w:lvlText w:val="%6."/>
      <w:lvlJc w:val="right"/>
      <w:pPr>
        <w:ind w:left="4320" w:hanging="180"/>
      </w:pPr>
    </w:lvl>
    <w:lvl w:ilvl="6" w:tplc="B0869D68" w:tentative="1">
      <w:start w:val="1"/>
      <w:numFmt w:val="decimal"/>
      <w:lvlText w:val="%7."/>
      <w:lvlJc w:val="left"/>
      <w:pPr>
        <w:ind w:left="5040" w:hanging="360"/>
      </w:pPr>
    </w:lvl>
    <w:lvl w:ilvl="7" w:tplc="33827358" w:tentative="1">
      <w:start w:val="1"/>
      <w:numFmt w:val="lowerLetter"/>
      <w:lvlText w:val="%8."/>
      <w:lvlJc w:val="left"/>
      <w:pPr>
        <w:ind w:left="5760" w:hanging="360"/>
      </w:pPr>
    </w:lvl>
    <w:lvl w:ilvl="8" w:tplc="727EC592" w:tentative="1">
      <w:start w:val="1"/>
      <w:numFmt w:val="lowerRoman"/>
      <w:lvlText w:val="%9."/>
      <w:lvlJc w:val="right"/>
      <w:pPr>
        <w:ind w:left="6480" w:hanging="180"/>
      </w:pPr>
    </w:lvl>
  </w:abstractNum>
  <w:abstractNum w:abstractNumId="39" w15:restartNumberingAfterBreak="0">
    <w:nsid w:val="6ED400FC"/>
    <w:multiLevelType w:val="hybridMultilevel"/>
    <w:tmpl w:val="F1A04D18"/>
    <w:lvl w:ilvl="0" w:tplc="4ECA3554">
      <w:start w:val="1"/>
      <w:numFmt w:val="decimal"/>
      <w:lvlText w:val="%1."/>
      <w:lvlJc w:val="left"/>
      <w:pPr>
        <w:ind w:left="720" w:hanging="360"/>
      </w:pPr>
      <w:rPr>
        <w:rFonts w:hint="default"/>
      </w:rPr>
    </w:lvl>
    <w:lvl w:ilvl="1" w:tplc="5866ADA8" w:tentative="1">
      <w:start w:val="1"/>
      <w:numFmt w:val="lowerLetter"/>
      <w:lvlText w:val="%2."/>
      <w:lvlJc w:val="left"/>
      <w:pPr>
        <w:ind w:left="1440" w:hanging="360"/>
      </w:pPr>
    </w:lvl>
    <w:lvl w:ilvl="2" w:tplc="78528850" w:tentative="1">
      <w:start w:val="1"/>
      <w:numFmt w:val="lowerRoman"/>
      <w:lvlText w:val="%3."/>
      <w:lvlJc w:val="right"/>
      <w:pPr>
        <w:ind w:left="2160" w:hanging="180"/>
      </w:pPr>
    </w:lvl>
    <w:lvl w:ilvl="3" w:tplc="05DE7CD6" w:tentative="1">
      <w:start w:val="1"/>
      <w:numFmt w:val="decimal"/>
      <w:lvlText w:val="%4."/>
      <w:lvlJc w:val="left"/>
      <w:pPr>
        <w:ind w:left="2880" w:hanging="360"/>
      </w:pPr>
    </w:lvl>
    <w:lvl w:ilvl="4" w:tplc="9FC24350" w:tentative="1">
      <w:start w:val="1"/>
      <w:numFmt w:val="lowerLetter"/>
      <w:lvlText w:val="%5."/>
      <w:lvlJc w:val="left"/>
      <w:pPr>
        <w:ind w:left="3600" w:hanging="360"/>
      </w:pPr>
    </w:lvl>
    <w:lvl w:ilvl="5" w:tplc="C9A2F994" w:tentative="1">
      <w:start w:val="1"/>
      <w:numFmt w:val="lowerRoman"/>
      <w:lvlText w:val="%6."/>
      <w:lvlJc w:val="right"/>
      <w:pPr>
        <w:ind w:left="4320" w:hanging="180"/>
      </w:pPr>
    </w:lvl>
    <w:lvl w:ilvl="6" w:tplc="5A32973A" w:tentative="1">
      <w:start w:val="1"/>
      <w:numFmt w:val="decimal"/>
      <w:lvlText w:val="%7."/>
      <w:lvlJc w:val="left"/>
      <w:pPr>
        <w:ind w:left="5040" w:hanging="360"/>
      </w:pPr>
    </w:lvl>
    <w:lvl w:ilvl="7" w:tplc="0616C4FC" w:tentative="1">
      <w:start w:val="1"/>
      <w:numFmt w:val="lowerLetter"/>
      <w:lvlText w:val="%8."/>
      <w:lvlJc w:val="left"/>
      <w:pPr>
        <w:ind w:left="5760" w:hanging="360"/>
      </w:pPr>
    </w:lvl>
    <w:lvl w:ilvl="8" w:tplc="AF560356" w:tentative="1">
      <w:start w:val="1"/>
      <w:numFmt w:val="lowerRoman"/>
      <w:lvlText w:val="%9."/>
      <w:lvlJc w:val="right"/>
      <w:pPr>
        <w:ind w:left="6480" w:hanging="180"/>
      </w:pPr>
    </w:lvl>
  </w:abstractNum>
  <w:abstractNum w:abstractNumId="40" w15:restartNumberingAfterBreak="0">
    <w:nsid w:val="7016538B"/>
    <w:multiLevelType w:val="hybridMultilevel"/>
    <w:tmpl w:val="67F0C450"/>
    <w:lvl w:ilvl="0" w:tplc="6C66116E">
      <w:start w:val="1"/>
      <w:numFmt w:val="decimal"/>
      <w:lvlText w:val="%1."/>
      <w:lvlJc w:val="left"/>
      <w:pPr>
        <w:ind w:left="644" w:hanging="360"/>
      </w:pPr>
      <w:rPr>
        <w:rFonts w:hint="default"/>
        <w:b/>
        <w:i w:val="0"/>
        <w:color w:val="16AD85"/>
      </w:rPr>
    </w:lvl>
    <w:lvl w:ilvl="1" w:tplc="EF3213EE" w:tentative="1">
      <w:start w:val="1"/>
      <w:numFmt w:val="lowerLetter"/>
      <w:lvlText w:val="%2."/>
      <w:lvlJc w:val="left"/>
      <w:pPr>
        <w:ind w:left="1440" w:hanging="360"/>
      </w:pPr>
    </w:lvl>
    <w:lvl w:ilvl="2" w:tplc="F8E6357A" w:tentative="1">
      <w:start w:val="1"/>
      <w:numFmt w:val="lowerRoman"/>
      <w:lvlText w:val="%3."/>
      <w:lvlJc w:val="right"/>
      <w:pPr>
        <w:ind w:left="2160" w:hanging="180"/>
      </w:pPr>
    </w:lvl>
    <w:lvl w:ilvl="3" w:tplc="E0F0F20C" w:tentative="1">
      <w:start w:val="1"/>
      <w:numFmt w:val="decimal"/>
      <w:lvlText w:val="%4."/>
      <w:lvlJc w:val="left"/>
      <w:pPr>
        <w:ind w:left="2880" w:hanging="360"/>
      </w:pPr>
    </w:lvl>
    <w:lvl w:ilvl="4" w:tplc="52342DCE" w:tentative="1">
      <w:start w:val="1"/>
      <w:numFmt w:val="lowerLetter"/>
      <w:lvlText w:val="%5."/>
      <w:lvlJc w:val="left"/>
      <w:pPr>
        <w:ind w:left="3600" w:hanging="360"/>
      </w:pPr>
    </w:lvl>
    <w:lvl w:ilvl="5" w:tplc="A7B8E132" w:tentative="1">
      <w:start w:val="1"/>
      <w:numFmt w:val="lowerRoman"/>
      <w:lvlText w:val="%6."/>
      <w:lvlJc w:val="right"/>
      <w:pPr>
        <w:ind w:left="4320" w:hanging="180"/>
      </w:pPr>
    </w:lvl>
    <w:lvl w:ilvl="6" w:tplc="FCCA7352" w:tentative="1">
      <w:start w:val="1"/>
      <w:numFmt w:val="decimal"/>
      <w:lvlText w:val="%7."/>
      <w:lvlJc w:val="left"/>
      <w:pPr>
        <w:ind w:left="5040" w:hanging="360"/>
      </w:pPr>
    </w:lvl>
    <w:lvl w:ilvl="7" w:tplc="6E24CFD6" w:tentative="1">
      <w:start w:val="1"/>
      <w:numFmt w:val="lowerLetter"/>
      <w:lvlText w:val="%8."/>
      <w:lvlJc w:val="left"/>
      <w:pPr>
        <w:ind w:left="5760" w:hanging="360"/>
      </w:pPr>
    </w:lvl>
    <w:lvl w:ilvl="8" w:tplc="DECA6EBE" w:tentative="1">
      <w:start w:val="1"/>
      <w:numFmt w:val="lowerRoman"/>
      <w:lvlText w:val="%9."/>
      <w:lvlJc w:val="right"/>
      <w:pPr>
        <w:ind w:left="6480" w:hanging="180"/>
      </w:pPr>
    </w:lvl>
  </w:abstractNum>
  <w:abstractNum w:abstractNumId="41" w15:restartNumberingAfterBreak="0">
    <w:nsid w:val="701951A7"/>
    <w:multiLevelType w:val="hybridMultilevel"/>
    <w:tmpl w:val="1ED66CFA"/>
    <w:lvl w:ilvl="0" w:tplc="8692349C">
      <w:start w:val="1"/>
      <w:numFmt w:val="decimal"/>
      <w:lvlText w:val="%1."/>
      <w:lvlJc w:val="left"/>
      <w:pPr>
        <w:ind w:left="720" w:hanging="360"/>
      </w:pPr>
      <w:rPr>
        <w:rFonts w:hint="default"/>
        <w:color w:val="auto"/>
      </w:rPr>
    </w:lvl>
    <w:lvl w:ilvl="1" w:tplc="AD2285B8" w:tentative="1">
      <w:start w:val="1"/>
      <w:numFmt w:val="lowerLetter"/>
      <w:lvlText w:val="%2."/>
      <w:lvlJc w:val="left"/>
      <w:pPr>
        <w:ind w:left="1440" w:hanging="360"/>
      </w:pPr>
    </w:lvl>
    <w:lvl w:ilvl="2" w:tplc="4816E0F8" w:tentative="1">
      <w:start w:val="1"/>
      <w:numFmt w:val="lowerRoman"/>
      <w:lvlText w:val="%3."/>
      <w:lvlJc w:val="right"/>
      <w:pPr>
        <w:ind w:left="2160" w:hanging="180"/>
      </w:pPr>
    </w:lvl>
    <w:lvl w:ilvl="3" w:tplc="22021802" w:tentative="1">
      <w:start w:val="1"/>
      <w:numFmt w:val="decimal"/>
      <w:lvlText w:val="%4."/>
      <w:lvlJc w:val="left"/>
      <w:pPr>
        <w:ind w:left="2880" w:hanging="360"/>
      </w:pPr>
    </w:lvl>
    <w:lvl w:ilvl="4" w:tplc="49CEB5A8" w:tentative="1">
      <w:start w:val="1"/>
      <w:numFmt w:val="lowerLetter"/>
      <w:lvlText w:val="%5."/>
      <w:lvlJc w:val="left"/>
      <w:pPr>
        <w:ind w:left="3600" w:hanging="360"/>
      </w:pPr>
    </w:lvl>
    <w:lvl w:ilvl="5" w:tplc="8E189684" w:tentative="1">
      <w:start w:val="1"/>
      <w:numFmt w:val="lowerRoman"/>
      <w:lvlText w:val="%6."/>
      <w:lvlJc w:val="right"/>
      <w:pPr>
        <w:ind w:left="4320" w:hanging="180"/>
      </w:pPr>
    </w:lvl>
    <w:lvl w:ilvl="6" w:tplc="B166343A" w:tentative="1">
      <w:start w:val="1"/>
      <w:numFmt w:val="decimal"/>
      <w:lvlText w:val="%7."/>
      <w:lvlJc w:val="left"/>
      <w:pPr>
        <w:ind w:left="5040" w:hanging="360"/>
      </w:pPr>
    </w:lvl>
    <w:lvl w:ilvl="7" w:tplc="089831D8" w:tentative="1">
      <w:start w:val="1"/>
      <w:numFmt w:val="lowerLetter"/>
      <w:lvlText w:val="%8."/>
      <w:lvlJc w:val="left"/>
      <w:pPr>
        <w:ind w:left="5760" w:hanging="360"/>
      </w:pPr>
    </w:lvl>
    <w:lvl w:ilvl="8" w:tplc="87402FE4" w:tentative="1">
      <w:start w:val="1"/>
      <w:numFmt w:val="lowerRoman"/>
      <w:lvlText w:val="%9."/>
      <w:lvlJc w:val="right"/>
      <w:pPr>
        <w:ind w:left="6480" w:hanging="180"/>
      </w:pPr>
    </w:lvl>
  </w:abstractNum>
  <w:abstractNum w:abstractNumId="42" w15:restartNumberingAfterBreak="0">
    <w:nsid w:val="7A5D231C"/>
    <w:multiLevelType w:val="hybridMultilevel"/>
    <w:tmpl w:val="566006EC"/>
    <w:lvl w:ilvl="0" w:tplc="506A67F6">
      <w:start w:val="1"/>
      <w:numFmt w:val="decimal"/>
      <w:lvlText w:val="%1."/>
      <w:lvlJc w:val="left"/>
      <w:pPr>
        <w:ind w:left="720" w:hanging="360"/>
      </w:pPr>
      <w:rPr>
        <w:rFonts w:eastAsia="Calibri" w:hint="default"/>
      </w:rPr>
    </w:lvl>
    <w:lvl w:ilvl="1" w:tplc="B5725B8A" w:tentative="1">
      <w:start w:val="1"/>
      <w:numFmt w:val="lowerLetter"/>
      <w:lvlText w:val="%2."/>
      <w:lvlJc w:val="left"/>
      <w:pPr>
        <w:ind w:left="1440" w:hanging="360"/>
      </w:pPr>
    </w:lvl>
    <w:lvl w:ilvl="2" w:tplc="10784F60" w:tentative="1">
      <w:start w:val="1"/>
      <w:numFmt w:val="lowerRoman"/>
      <w:lvlText w:val="%3."/>
      <w:lvlJc w:val="right"/>
      <w:pPr>
        <w:ind w:left="2160" w:hanging="180"/>
      </w:pPr>
    </w:lvl>
    <w:lvl w:ilvl="3" w:tplc="6436DAF6" w:tentative="1">
      <w:start w:val="1"/>
      <w:numFmt w:val="decimal"/>
      <w:lvlText w:val="%4."/>
      <w:lvlJc w:val="left"/>
      <w:pPr>
        <w:ind w:left="2880" w:hanging="360"/>
      </w:pPr>
    </w:lvl>
    <w:lvl w:ilvl="4" w:tplc="9EA8282A" w:tentative="1">
      <w:start w:val="1"/>
      <w:numFmt w:val="lowerLetter"/>
      <w:lvlText w:val="%5."/>
      <w:lvlJc w:val="left"/>
      <w:pPr>
        <w:ind w:left="3600" w:hanging="360"/>
      </w:pPr>
    </w:lvl>
    <w:lvl w:ilvl="5" w:tplc="60AAE772" w:tentative="1">
      <w:start w:val="1"/>
      <w:numFmt w:val="lowerRoman"/>
      <w:lvlText w:val="%6."/>
      <w:lvlJc w:val="right"/>
      <w:pPr>
        <w:ind w:left="4320" w:hanging="180"/>
      </w:pPr>
    </w:lvl>
    <w:lvl w:ilvl="6" w:tplc="BE4886C4" w:tentative="1">
      <w:start w:val="1"/>
      <w:numFmt w:val="decimal"/>
      <w:lvlText w:val="%7."/>
      <w:lvlJc w:val="left"/>
      <w:pPr>
        <w:ind w:left="5040" w:hanging="360"/>
      </w:pPr>
    </w:lvl>
    <w:lvl w:ilvl="7" w:tplc="A33848FC" w:tentative="1">
      <w:start w:val="1"/>
      <w:numFmt w:val="lowerLetter"/>
      <w:lvlText w:val="%8."/>
      <w:lvlJc w:val="left"/>
      <w:pPr>
        <w:ind w:left="5760" w:hanging="360"/>
      </w:pPr>
    </w:lvl>
    <w:lvl w:ilvl="8" w:tplc="48544446" w:tentative="1">
      <w:start w:val="1"/>
      <w:numFmt w:val="lowerRoman"/>
      <w:lvlText w:val="%9."/>
      <w:lvlJc w:val="right"/>
      <w:pPr>
        <w:ind w:left="6480" w:hanging="180"/>
      </w:pPr>
    </w:lvl>
  </w:abstractNum>
  <w:abstractNum w:abstractNumId="43" w15:restartNumberingAfterBreak="0">
    <w:nsid w:val="7E5C7253"/>
    <w:multiLevelType w:val="hybridMultilevel"/>
    <w:tmpl w:val="FFCCD780"/>
    <w:lvl w:ilvl="0" w:tplc="36467C5A">
      <w:start w:val="1"/>
      <w:numFmt w:val="decimal"/>
      <w:lvlText w:val="%1."/>
      <w:lvlJc w:val="left"/>
      <w:pPr>
        <w:ind w:left="720" w:hanging="360"/>
      </w:pPr>
      <w:rPr>
        <w:rFonts w:hint="default"/>
        <w:color w:val="auto"/>
      </w:rPr>
    </w:lvl>
    <w:lvl w:ilvl="1" w:tplc="230CC710" w:tentative="1">
      <w:start w:val="1"/>
      <w:numFmt w:val="lowerLetter"/>
      <w:lvlText w:val="%2."/>
      <w:lvlJc w:val="left"/>
      <w:pPr>
        <w:ind w:left="1440" w:hanging="360"/>
      </w:pPr>
    </w:lvl>
    <w:lvl w:ilvl="2" w:tplc="308E271A" w:tentative="1">
      <w:start w:val="1"/>
      <w:numFmt w:val="lowerRoman"/>
      <w:lvlText w:val="%3."/>
      <w:lvlJc w:val="right"/>
      <w:pPr>
        <w:ind w:left="2160" w:hanging="180"/>
      </w:pPr>
    </w:lvl>
    <w:lvl w:ilvl="3" w:tplc="6A2C9AA2" w:tentative="1">
      <w:start w:val="1"/>
      <w:numFmt w:val="decimal"/>
      <w:lvlText w:val="%4."/>
      <w:lvlJc w:val="left"/>
      <w:pPr>
        <w:ind w:left="2880" w:hanging="360"/>
      </w:pPr>
    </w:lvl>
    <w:lvl w:ilvl="4" w:tplc="E3B8C92A" w:tentative="1">
      <w:start w:val="1"/>
      <w:numFmt w:val="lowerLetter"/>
      <w:lvlText w:val="%5."/>
      <w:lvlJc w:val="left"/>
      <w:pPr>
        <w:ind w:left="3600" w:hanging="360"/>
      </w:pPr>
    </w:lvl>
    <w:lvl w:ilvl="5" w:tplc="06DC7628" w:tentative="1">
      <w:start w:val="1"/>
      <w:numFmt w:val="lowerRoman"/>
      <w:lvlText w:val="%6."/>
      <w:lvlJc w:val="right"/>
      <w:pPr>
        <w:ind w:left="4320" w:hanging="180"/>
      </w:pPr>
    </w:lvl>
    <w:lvl w:ilvl="6" w:tplc="7A80FF3E" w:tentative="1">
      <w:start w:val="1"/>
      <w:numFmt w:val="decimal"/>
      <w:lvlText w:val="%7."/>
      <w:lvlJc w:val="left"/>
      <w:pPr>
        <w:ind w:left="5040" w:hanging="360"/>
      </w:pPr>
    </w:lvl>
    <w:lvl w:ilvl="7" w:tplc="799E3850" w:tentative="1">
      <w:start w:val="1"/>
      <w:numFmt w:val="lowerLetter"/>
      <w:lvlText w:val="%8."/>
      <w:lvlJc w:val="left"/>
      <w:pPr>
        <w:ind w:left="5760" w:hanging="360"/>
      </w:pPr>
    </w:lvl>
    <w:lvl w:ilvl="8" w:tplc="ABF2D3FE" w:tentative="1">
      <w:start w:val="1"/>
      <w:numFmt w:val="lowerRoman"/>
      <w:lvlText w:val="%9."/>
      <w:lvlJc w:val="right"/>
      <w:pPr>
        <w:ind w:left="6480" w:hanging="180"/>
      </w:pPr>
    </w:lvl>
  </w:abstractNum>
  <w:num w:numId="1">
    <w:abstractNumId w:val="28"/>
  </w:num>
  <w:num w:numId="2">
    <w:abstractNumId w:val="3"/>
  </w:num>
  <w:num w:numId="3">
    <w:abstractNumId w:val="5"/>
  </w:num>
  <w:num w:numId="4">
    <w:abstractNumId w:val="6"/>
  </w:num>
  <w:num w:numId="5">
    <w:abstractNumId w:val="2"/>
  </w:num>
  <w:num w:numId="6">
    <w:abstractNumId w:val="24"/>
  </w:num>
  <w:num w:numId="7">
    <w:abstractNumId w:val="8"/>
  </w:num>
  <w:num w:numId="8">
    <w:abstractNumId w:val="26"/>
  </w:num>
  <w:num w:numId="9">
    <w:abstractNumId w:val="19"/>
  </w:num>
  <w:num w:numId="10">
    <w:abstractNumId w:val="12"/>
  </w:num>
  <w:num w:numId="11">
    <w:abstractNumId w:val="21"/>
  </w:num>
  <w:num w:numId="12">
    <w:abstractNumId w:val="4"/>
  </w:num>
  <w:num w:numId="13">
    <w:abstractNumId w:val="33"/>
  </w:num>
  <w:num w:numId="14">
    <w:abstractNumId w:val="7"/>
  </w:num>
  <w:num w:numId="15">
    <w:abstractNumId w:val="40"/>
  </w:num>
  <w:num w:numId="16">
    <w:abstractNumId w:val="17"/>
  </w:num>
  <w:num w:numId="17">
    <w:abstractNumId w:val="43"/>
  </w:num>
  <w:num w:numId="18">
    <w:abstractNumId w:val="41"/>
  </w:num>
  <w:num w:numId="19">
    <w:abstractNumId w:val="20"/>
  </w:num>
  <w:num w:numId="20">
    <w:abstractNumId w:val="31"/>
  </w:num>
  <w:num w:numId="21">
    <w:abstractNumId w:val="10"/>
  </w:num>
  <w:num w:numId="22">
    <w:abstractNumId w:val="27"/>
  </w:num>
  <w:num w:numId="23">
    <w:abstractNumId w:val="15"/>
  </w:num>
  <w:num w:numId="24">
    <w:abstractNumId w:val="29"/>
  </w:num>
  <w:num w:numId="25">
    <w:abstractNumId w:val="34"/>
  </w:num>
  <w:num w:numId="26">
    <w:abstractNumId w:val="16"/>
  </w:num>
  <w:num w:numId="27">
    <w:abstractNumId w:val="42"/>
  </w:num>
  <w:num w:numId="28">
    <w:abstractNumId w:val="35"/>
  </w:num>
  <w:num w:numId="29">
    <w:abstractNumId w:val="13"/>
  </w:num>
  <w:num w:numId="30">
    <w:abstractNumId w:val="30"/>
  </w:num>
  <w:num w:numId="31">
    <w:abstractNumId w:val="37"/>
  </w:num>
  <w:num w:numId="32">
    <w:abstractNumId w:val="32"/>
  </w:num>
  <w:num w:numId="33">
    <w:abstractNumId w:val="23"/>
  </w:num>
  <w:num w:numId="34">
    <w:abstractNumId w:val="22"/>
  </w:num>
  <w:num w:numId="35">
    <w:abstractNumId w:val="9"/>
  </w:num>
  <w:num w:numId="36">
    <w:abstractNumId w:val="38"/>
  </w:num>
  <w:num w:numId="37">
    <w:abstractNumId w:val="36"/>
  </w:num>
  <w:num w:numId="38">
    <w:abstractNumId w:val="25"/>
  </w:num>
  <w:num w:numId="39">
    <w:abstractNumId w:val="0"/>
  </w:num>
  <w:num w:numId="40">
    <w:abstractNumId w:val="39"/>
  </w:num>
  <w:num w:numId="41">
    <w:abstractNumId w:val="18"/>
  </w:num>
  <w:num w:numId="42">
    <w:abstractNumId w:val="11"/>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CF"/>
    <w:rsid w:val="00004187"/>
    <w:rsid w:val="00007333"/>
    <w:rsid w:val="00007A3D"/>
    <w:rsid w:val="00007E91"/>
    <w:rsid w:val="0003351C"/>
    <w:rsid w:val="00051955"/>
    <w:rsid w:val="00057C2C"/>
    <w:rsid w:val="000C76B7"/>
    <w:rsid w:val="000E0CAB"/>
    <w:rsid w:val="000E300F"/>
    <w:rsid w:val="000E6FEA"/>
    <w:rsid w:val="001120EE"/>
    <w:rsid w:val="0011560C"/>
    <w:rsid w:val="00140379"/>
    <w:rsid w:val="00152D23"/>
    <w:rsid w:val="00165332"/>
    <w:rsid w:val="0019294B"/>
    <w:rsid w:val="0019333C"/>
    <w:rsid w:val="001C0FA3"/>
    <w:rsid w:val="001F54EE"/>
    <w:rsid w:val="00203DD3"/>
    <w:rsid w:val="00235499"/>
    <w:rsid w:val="00270B77"/>
    <w:rsid w:val="00275A0C"/>
    <w:rsid w:val="002805A5"/>
    <w:rsid w:val="00290900"/>
    <w:rsid w:val="002949E2"/>
    <w:rsid w:val="00295224"/>
    <w:rsid w:val="002A2EE5"/>
    <w:rsid w:val="002B5858"/>
    <w:rsid w:val="002D2576"/>
    <w:rsid w:val="00310E1C"/>
    <w:rsid w:val="00310F5E"/>
    <w:rsid w:val="003307A8"/>
    <w:rsid w:val="00331364"/>
    <w:rsid w:val="00335974"/>
    <w:rsid w:val="0034162D"/>
    <w:rsid w:val="00346F7E"/>
    <w:rsid w:val="003724BB"/>
    <w:rsid w:val="003B1206"/>
    <w:rsid w:val="003B640D"/>
    <w:rsid w:val="003C34F0"/>
    <w:rsid w:val="003E454F"/>
    <w:rsid w:val="003E4ABC"/>
    <w:rsid w:val="003F7AB2"/>
    <w:rsid w:val="00402D8D"/>
    <w:rsid w:val="00411B99"/>
    <w:rsid w:val="004549AA"/>
    <w:rsid w:val="00496C79"/>
    <w:rsid w:val="004A2907"/>
    <w:rsid w:val="004E248C"/>
    <w:rsid w:val="00504E96"/>
    <w:rsid w:val="005473CD"/>
    <w:rsid w:val="0057019D"/>
    <w:rsid w:val="005B422A"/>
    <w:rsid w:val="005D2962"/>
    <w:rsid w:val="005D63A9"/>
    <w:rsid w:val="005E330B"/>
    <w:rsid w:val="00601686"/>
    <w:rsid w:val="00612F17"/>
    <w:rsid w:val="00613BF4"/>
    <w:rsid w:val="006525D2"/>
    <w:rsid w:val="00656F01"/>
    <w:rsid w:val="00673427"/>
    <w:rsid w:val="0067412B"/>
    <w:rsid w:val="00674672"/>
    <w:rsid w:val="006A4219"/>
    <w:rsid w:val="006F3E6C"/>
    <w:rsid w:val="007327F2"/>
    <w:rsid w:val="007531F1"/>
    <w:rsid w:val="007629AD"/>
    <w:rsid w:val="007662BF"/>
    <w:rsid w:val="00780B6D"/>
    <w:rsid w:val="007874C4"/>
    <w:rsid w:val="007D051F"/>
    <w:rsid w:val="007D2D44"/>
    <w:rsid w:val="007F092C"/>
    <w:rsid w:val="008564A2"/>
    <w:rsid w:val="00896116"/>
    <w:rsid w:val="008A21EB"/>
    <w:rsid w:val="008A2D4D"/>
    <w:rsid w:val="008B4B8D"/>
    <w:rsid w:val="008E31C6"/>
    <w:rsid w:val="008E6253"/>
    <w:rsid w:val="009069CA"/>
    <w:rsid w:val="009236A0"/>
    <w:rsid w:val="009505D5"/>
    <w:rsid w:val="00951501"/>
    <w:rsid w:val="0095262D"/>
    <w:rsid w:val="00983303"/>
    <w:rsid w:val="00995D77"/>
    <w:rsid w:val="00995FA0"/>
    <w:rsid w:val="009B3C09"/>
    <w:rsid w:val="009E77F8"/>
    <w:rsid w:val="009F257C"/>
    <w:rsid w:val="009F43E3"/>
    <w:rsid w:val="00A01E7F"/>
    <w:rsid w:val="00A533C0"/>
    <w:rsid w:val="00A77EF2"/>
    <w:rsid w:val="00A85EFD"/>
    <w:rsid w:val="00AC0082"/>
    <w:rsid w:val="00AC1B54"/>
    <w:rsid w:val="00AF1738"/>
    <w:rsid w:val="00B02F44"/>
    <w:rsid w:val="00B060EE"/>
    <w:rsid w:val="00B37380"/>
    <w:rsid w:val="00B465FD"/>
    <w:rsid w:val="00B47267"/>
    <w:rsid w:val="00B52FD9"/>
    <w:rsid w:val="00B62990"/>
    <w:rsid w:val="00B911A2"/>
    <w:rsid w:val="00B94A7E"/>
    <w:rsid w:val="00BE130D"/>
    <w:rsid w:val="00BF4C5F"/>
    <w:rsid w:val="00C452D2"/>
    <w:rsid w:val="00C513E7"/>
    <w:rsid w:val="00C6012E"/>
    <w:rsid w:val="00CC12B2"/>
    <w:rsid w:val="00CE1C3F"/>
    <w:rsid w:val="00CE4BE8"/>
    <w:rsid w:val="00CF3D98"/>
    <w:rsid w:val="00D01D79"/>
    <w:rsid w:val="00D309AB"/>
    <w:rsid w:val="00D32962"/>
    <w:rsid w:val="00D33F6A"/>
    <w:rsid w:val="00D8165B"/>
    <w:rsid w:val="00D90F3D"/>
    <w:rsid w:val="00DA2BBE"/>
    <w:rsid w:val="00DB698B"/>
    <w:rsid w:val="00DF3565"/>
    <w:rsid w:val="00DF5147"/>
    <w:rsid w:val="00E1149C"/>
    <w:rsid w:val="00E561B4"/>
    <w:rsid w:val="00E61763"/>
    <w:rsid w:val="00E83421"/>
    <w:rsid w:val="00E9462E"/>
    <w:rsid w:val="00EA6D6B"/>
    <w:rsid w:val="00EA79DE"/>
    <w:rsid w:val="00EB6BB5"/>
    <w:rsid w:val="00EE1ACF"/>
    <w:rsid w:val="00F01401"/>
    <w:rsid w:val="00F41208"/>
    <w:rsid w:val="00F63D3B"/>
    <w:rsid w:val="00F97584"/>
    <w:rsid w:val="00FC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A167"/>
  <w15:chartTrackingRefBased/>
  <w15:docId w15:val="{A834A0FE-10A4-486F-957F-F40F782E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CF"/>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67412B"/>
    <w:pPr>
      <w:outlineLvl w:val="0"/>
    </w:pPr>
    <w:rPr>
      <w:b/>
      <w:bCs/>
      <w:color w:val="008868"/>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ACF"/>
    <w:pPr>
      <w:ind w:left="720"/>
      <w:contextualSpacing/>
    </w:pPr>
  </w:style>
  <w:style w:type="table" w:styleId="TableGrid">
    <w:name w:val="Table Grid"/>
    <w:basedOn w:val="TableNormal"/>
    <w:uiPriority w:val="59"/>
    <w:rsid w:val="00EE1AC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NumberList">
    <w:name w:val="NOS Number List"/>
    <w:basedOn w:val="Normal"/>
    <w:uiPriority w:val="99"/>
    <w:rsid w:val="00EE1ACF"/>
    <w:pPr>
      <w:numPr>
        <w:numId w:val="3"/>
      </w:numPr>
      <w:spacing w:after="0" w:line="300" w:lineRule="exact"/>
    </w:pPr>
    <w:rPr>
      <w:rFonts w:eastAsia="Calibri" w:cs="Times New Roman"/>
      <w:sz w:val="22"/>
      <w:szCs w:val="22"/>
    </w:rPr>
  </w:style>
  <w:style w:type="paragraph" w:styleId="NormalWeb">
    <w:name w:val="Normal (Web)"/>
    <w:basedOn w:val="Normal"/>
    <w:uiPriority w:val="99"/>
    <w:unhideWhenUsed/>
    <w:rsid w:val="00EE1AC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EE1AC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3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3B"/>
    <w:rPr>
      <w:rFonts w:ascii="Segoe UI" w:hAnsi="Segoe UI" w:cs="Segoe UI"/>
      <w:sz w:val="18"/>
      <w:szCs w:val="18"/>
    </w:rPr>
  </w:style>
  <w:style w:type="character" w:styleId="Hyperlink">
    <w:name w:val="Hyperlink"/>
    <w:basedOn w:val="DefaultParagraphFont"/>
    <w:uiPriority w:val="99"/>
    <w:unhideWhenUsed/>
    <w:rsid w:val="0057019D"/>
    <w:rPr>
      <w:color w:val="0563C1" w:themeColor="hyperlink"/>
      <w:u w:val="single"/>
    </w:rPr>
  </w:style>
  <w:style w:type="character" w:customStyle="1" w:styleId="SnhebeiDdatrys1">
    <w:name w:val="Sôn heb ei Ddatrys1"/>
    <w:basedOn w:val="DefaultParagraphFont"/>
    <w:uiPriority w:val="99"/>
    <w:semiHidden/>
    <w:unhideWhenUsed/>
    <w:rsid w:val="0057019D"/>
    <w:rPr>
      <w:color w:val="605E5C"/>
      <w:shd w:val="clear" w:color="auto" w:fill="E1DFDD"/>
    </w:rPr>
  </w:style>
  <w:style w:type="character" w:styleId="CommentReference">
    <w:name w:val="annotation reference"/>
    <w:basedOn w:val="DefaultParagraphFont"/>
    <w:uiPriority w:val="99"/>
    <w:semiHidden/>
    <w:unhideWhenUsed/>
    <w:rsid w:val="00DA2BBE"/>
    <w:rPr>
      <w:sz w:val="16"/>
      <w:szCs w:val="16"/>
    </w:rPr>
  </w:style>
  <w:style w:type="paragraph" w:styleId="CommentText">
    <w:name w:val="annotation text"/>
    <w:basedOn w:val="Normal"/>
    <w:link w:val="CommentTextChar"/>
    <w:uiPriority w:val="99"/>
    <w:semiHidden/>
    <w:unhideWhenUsed/>
    <w:rsid w:val="00DA2BBE"/>
    <w:pPr>
      <w:spacing w:line="240" w:lineRule="auto"/>
    </w:pPr>
    <w:rPr>
      <w:sz w:val="20"/>
      <w:szCs w:val="20"/>
    </w:rPr>
  </w:style>
  <w:style w:type="character" w:customStyle="1" w:styleId="CommentTextChar">
    <w:name w:val="Comment Text Char"/>
    <w:basedOn w:val="DefaultParagraphFont"/>
    <w:link w:val="CommentText"/>
    <w:uiPriority w:val="99"/>
    <w:semiHidden/>
    <w:rsid w:val="00DA2BB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A2BBE"/>
    <w:rPr>
      <w:b/>
      <w:bCs/>
    </w:rPr>
  </w:style>
  <w:style w:type="character" w:customStyle="1" w:styleId="CommentSubjectChar">
    <w:name w:val="Comment Subject Char"/>
    <w:basedOn w:val="CommentTextChar"/>
    <w:link w:val="CommentSubject"/>
    <w:uiPriority w:val="99"/>
    <w:semiHidden/>
    <w:rsid w:val="00DA2BBE"/>
    <w:rPr>
      <w:rFonts w:ascii="Arial" w:hAnsi="Arial" w:cs="Arial"/>
      <w:b/>
      <w:bCs/>
      <w:sz w:val="20"/>
      <w:szCs w:val="20"/>
    </w:rPr>
  </w:style>
  <w:style w:type="paragraph" w:styleId="Header">
    <w:name w:val="header"/>
    <w:basedOn w:val="Normal"/>
    <w:link w:val="HeaderChar"/>
    <w:uiPriority w:val="99"/>
    <w:unhideWhenUsed/>
    <w:rsid w:val="001C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FA3"/>
    <w:rPr>
      <w:rFonts w:ascii="Arial" w:hAnsi="Arial" w:cs="Arial"/>
      <w:sz w:val="24"/>
      <w:szCs w:val="24"/>
    </w:rPr>
  </w:style>
  <w:style w:type="paragraph" w:styleId="Footer">
    <w:name w:val="footer"/>
    <w:basedOn w:val="Normal"/>
    <w:link w:val="FooterChar"/>
    <w:uiPriority w:val="99"/>
    <w:unhideWhenUsed/>
    <w:rsid w:val="001C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A3"/>
    <w:rPr>
      <w:rFonts w:ascii="Arial" w:hAnsi="Arial" w:cs="Arial"/>
      <w:sz w:val="24"/>
      <w:szCs w:val="24"/>
    </w:rPr>
  </w:style>
  <w:style w:type="table" w:customStyle="1" w:styleId="TableGrid1">
    <w:name w:val="Table Grid1"/>
    <w:basedOn w:val="TableNormal"/>
    <w:next w:val="TableGrid"/>
    <w:uiPriority w:val="59"/>
    <w:rsid w:val="00AC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560C"/>
    <w:rPr>
      <w:color w:val="605E5C"/>
      <w:shd w:val="clear" w:color="auto" w:fill="E1DFDD"/>
    </w:rPr>
  </w:style>
  <w:style w:type="character" w:styleId="FollowedHyperlink">
    <w:name w:val="FollowedHyperlink"/>
    <w:basedOn w:val="DefaultParagraphFont"/>
    <w:uiPriority w:val="99"/>
    <w:semiHidden/>
    <w:unhideWhenUsed/>
    <w:rsid w:val="003E454F"/>
    <w:rPr>
      <w:color w:val="954F72" w:themeColor="followedHyperlink"/>
      <w:u w:val="single"/>
    </w:rPr>
  </w:style>
  <w:style w:type="character" w:customStyle="1" w:styleId="Heading1Char">
    <w:name w:val="Heading 1 Char"/>
    <w:basedOn w:val="DefaultParagraphFont"/>
    <w:link w:val="Heading1"/>
    <w:uiPriority w:val="9"/>
    <w:rsid w:val="0067412B"/>
    <w:rPr>
      <w:rFonts w:ascii="Arial" w:hAnsi="Arial" w:cs="Arial"/>
      <w:b/>
      <w:bCs/>
      <w:color w:val="008868"/>
      <w:sz w:val="28"/>
      <w:szCs w:val="28"/>
      <w:lang w:val="cy-GB"/>
    </w:rPr>
  </w:style>
  <w:style w:type="paragraph" w:styleId="Title">
    <w:name w:val="Title"/>
    <w:basedOn w:val="Normal"/>
    <w:next w:val="Normal"/>
    <w:link w:val="TitleChar"/>
    <w:uiPriority w:val="10"/>
    <w:qFormat/>
    <w:rsid w:val="0067412B"/>
    <w:rPr>
      <w:b/>
      <w:bCs/>
      <w:color w:val="008868"/>
      <w:sz w:val="28"/>
      <w:szCs w:val="28"/>
      <w:lang w:val="cy-GB"/>
    </w:rPr>
  </w:style>
  <w:style w:type="character" w:customStyle="1" w:styleId="TitleChar">
    <w:name w:val="Title Char"/>
    <w:basedOn w:val="DefaultParagraphFont"/>
    <w:link w:val="Title"/>
    <w:uiPriority w:val="10"/>
    <w:rsid w:val="0067412B"/>
    <w:rPr>
      <w:rFonts w:ascii="Arial" w:hAnsi="Arial" w:cs="Arial"/>
      <w:b/>
      <w:bCs/>
      <w:color w:val="008868"/>
      <w:sz w:val="28"/>
      <w:szCs w:val="28"/>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lyw.cymru/sites/default/files/publications/2019-02/canllaw-bwytan-dd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waraecymru.org.uk/cym/egwyddoriongwaithchwar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6A154-CB36-4A10-A412-F8557B8BE517}">
  <ds:schemaRefs>
    <ds:schemaRef ds:uri="http://schemas.microsoft.com/sharepoint/v3/contenttype/forms"/>
  </ds:schemaRefs>
</ds:datastoreItem>
</file>

<file path=customXml/itemProps2.xml><?xml version="1.0" encoding="utf-8"?>
<ds:datastoreItem xmlns:ds="http://schemas.openxmlformats.org/officeDocument/2006/customXml" ds:itemID="{CE255AAB-A926-44CE-88CF-4B72BFD93376}">
  <ds:schemaRefs>
    <ds:schemaRef ds:uri="http://schemas.openxmlformats.org/officeDocument/2006/bibliography"/>
  </ds:schemaRefs>
</ds:datastoreItem>
</file>

<file path=customXml/itemProps3.xml><?xml version="1.0" encoding="utf-8"?>
<ds:datastoreItem xmlns:ds="http://schemas.openxmlformats.org/officeDocument/2006/customXml" ds:itemID="{929811C2-CBDD-493D-9F8D-2EB3F7D9C5C7}">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913C9723-4654-4C3B-87E9-E8A93513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3208</Words>
  <Characters>18290</Characters>
  <Application>Microsoft Office Word</Application>
  <DocSecurity>0</DocSecurity>
  <Lines>152</Lines>
  <Paragraphs>42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Bethan Price</cp:lastModifiedBy>
  <cp:revision>2</cp:revision>
  <dcterms:created xsi:type="dcterms:W3CDTF">2021-01-28T16:04:00Z</dcterms:created>
  <dcterms:modified xsi:type="dcterms:W3CDTF">2021-01-28T16:04:00Z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