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0EB01" w14:textId="77777777" w:rsidR="00C422C6" w:rsidRPr="0020222C" w:rsidRDefault="00C422C6" w:rsidP="00C422C6">
      <w:pPr>
        <w:pStyle w:val="Heading1"/>
      </w:pPr>
      <w:r w:rsidRPr="0020222C">
        <w:t>Adran 7: Arwain a rheoli darpariaeth gwasanaethau ar gyfer plant a phobl ifanc sy'n derbyn gofal</w:t>
      </w:r>
    </w:p>
    <w:p w14:paraId="28C4862B" w14:textId="77777777" w:rsidR="00C422C6" w:rsidRPr="0020222C" w:rsidRDefault="00C422C6" w:rsidP="00C422C6">
      <w:pPr>
        <w:rPr>
          <w:b/>
          <w:bCs/>
        </w:rPr>
      </w:pPr>
      <w:r w:rsidRPr="0020222C">
        <w:rPr>
          <w:b/>
          <w:bCs/>
          <w:lang w:val="cy-GB"/>
        </w:rPr>
        <w:t>Cysylltiadau ag uned 527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C422C6" w:rsidRPr="0020222C" w14:paraId="4575BC3B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165BDC64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5D22A7B7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15890AF3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C422C6" w:rsidRPr="0020222C" w14:paraId="646797B9" w14:textId="77777777" w:rsidTr="00B8396E">
        <w:tc>
          <w:tcPr>
            <w:tcW w:w="5240" w:type="dxa"/>
          </w:tcPr>
          <w:p w14:paraId="50C306DD" w14:textId="77777777" w:rsidR="00C422C6" w:rsidRPr="0020222C" w:rsidRDefault="00C422C6" w:rsidP="00B8396E">
            <w:pPr>
              <w:rPr>
                <w:b/>
              </w:rPr>
            </w:pPr>
          </w:p>
          <w:p w14:paraId="64EB278C" w14:textId="77777777" w:rsidR="00C422C6" w:rsidRPr="0020222C" w:rsidRDefault="00C422C6" w:rsidP="00B8396E">
            <w:pPr>
              <w:rPr>
                <w:b/>
              </w:rPr>
            </w:pPr>
          </w:p>
          <w:p w14:paraId="2C5908D7" w14:textId="77777777" w:rsidR="00C422C6" w:rsidRPr="0020222C" w:rsidRDefault="00C422C6" w:rsidP="00B8396E">
            <w:pPr>
              <w:rPr>
                <w:b/>
              </w:rPr>
            </w:pPr>
          </w:p>
          <w:p w14:paraId="6EB4F7EB" w14:textId="77777777" w:rsidR="00C422C6" w:rsidRPr="0020222C" w:rsidRDefault="00C422C6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2F97EE14" w14:textId="77777777" w:rsidR="00C422C6" w:rsidRPr="0020222C" w:rsidRDefault="00C422C6" w:rsidP="00B8396E"/>
        </w:tc>
        <w:tc>
          <w:tcPr>
            <w:tcW w:w="4593" w:type="dxa"/>
          </w:tcPr>
          <w:p w14:paraId="72954AE8" w14:textId="77777777" w:rsidR="00C422C6" w:rsidRPr="0020222C" w:rsidRDefault="00C422C6" w:rsidP="00B8396E"/>
        </w:tc>
      </w:tr>
    </w:tbl>
    <w:p w14:paraId="75346E58" w14:textId="77777777" w:rsidR="00C422C6" w:rsidRPr="0020222C" w:rsidRDefault="00C422C6" w:rsidP="00C422C6">
      <w:pPr>
        <w:rPr>
          <w:b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547"/>
        <w:gridCol w:w="5386"/>
        <w:gridCol w:w="4175"/>
        <w:gridCol w:w="2066"/>
      </w:tblGrid>
      <w:tr w:rsidR="00C422C6" w:rsidRPr="0020222C" w14:paraId="4E56BC09" w14:textId="77777777" w:rsidTr="00B8396E">
        <w:trPr>
          <w:tblHeader/>
        </w:trPr>
        <w:tc>
          <w:tcPr>
            <w:tcW w:w="2547" w:type="dxa"/>
            <w:shd w:val="clear" w:color="auto" w:fill="auto"/>
          </w:tcPr>
          <w:p w14:paraId="777A1383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386" w:type="dxa"/>
            <w:shd w:val="clear" w:color="auto" w:fill="auto"/>
          </w:tcPr>
          <w:p w14:paraId="214B7803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75" w:type="dxa"/>
            <w:shd w:val="clear" w:color="auto" w:fill="auto"/>
          </w:tcPr>
          <w:p w14:paraId="6747C276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66" w:type="dxa"/>
            <w:shd w:val="clear" w:color="auto" w:fill="auto"/>
          </w:tcPr>
          <w:p w14:paraId="46FC0B9F" w14:textId="77777777" w:rsidR="00C422C6" w:rsidRPr="0020222C" w:rsidRDefault="00C422C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C422C6" w:rsidRPr="0020222C" w14:paraId="5ADEF943" w14:textId="77777777" w:rsidTr="00B8396E">
        <w:tc>
          <w:tcPr>
            <w:tcW w:w="14174" w:type="dxa"/>
            <w:gridSpan w:val="4"/>
          </w:tcPr>
          <w:p w14:paraId="707886F9" w14:textId="77777777" w:rsidR="00C422C6" w:rsidRPr="00AF2290" w:rsidRDefault="00C422C6" w:rsidP="00B8396E">
            <w:pPr>
              <w:rPr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C422C6" w:rsidRPr="0020222C" w14:paraId="6A8DD991" w14:textId="77777777" w:rsidTr="00B8396E">
        <w:tc>
          <w:tcPr>
            <w:tcW w:w="2547" w:type="dxa"/>
          </w:tcPr>
          <w:p w14:paraId="370D7474" w14:textId="77777777" w:rsidR="00C422C6" w:rsidRPr="0020222C" w:rsidRDefault="00C422C6" w:rsidP="00B8396E">
            <w:r w:rsidRPr="0020222C">
              <w:rPr>
                <w:lang w:val="cy-GB"/>
              </w:rPr>
              <w:t>Rôl gwasanaethau i blant a phobl ifanc sy'n derbyn gofal</w:t>
            </w:r>
          </w:p>
        </w:tc>
        <w:tc>
          <w:tcPr>
            <w:tcW w:w="5386" w:type="dxa"/>
          </w:tcPr>
          <w:p w14:paraId="1A395C50" w14:textId="77777777" w:rsidR="00C422C6" w:rsidRPr="0020222C" w:rsidRDefault="00C422C6" w:rsidP="00B8396E"/>
        </w:tc>
        <w:tc>
          <w:tcPr>
            <w:tcW w:w="4175" w:type="dxa"/>
          </w:tcPr>
          <w:p w14:paraId="25971832" w14:textId="77777777" w:rsidR="00C422C6" w:rsidRPr="0020222C" w:rsidRDefault="00C422C6" w:rsidP="00B8396E"/>
        </w:tc>
        <w:tc>
          <w:tcPr>
            <w:tcW w:w="2066" w:type="dxa"/>
          </w:tcPr>
          <w:p w14:paraId="3087F34F" w14:textId="77777777" w:rsidR="00C422C6" w:rsidRPr="0020222C" w:rsidRDefault="00C422C6" w:rsidP="00B8396E"/>
        </w:tc>
      </w:tr>
      <w:tr w:rsidR="00C422C6" w:rsidRPr="0020222C" w14:paraId="2BD79031" w14:textId="77777777" w:rsidTr="00B8396E">
        <w:tc>
          <w:tcPr>
            <w:tcW w:w="14174" w:type="dxa"/>
            <w:gridSpan w:val="4"/>
          </w:tcPr>
          <w:p w14:paraId="5EE06E89" w14:textId="77777777" w:rsidR="00C422C6" w:rsidRPr="00AF2290" w:rsidRDefault="00C422C6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62FD55F5" w14:textId="77777777" w:rsidR="00C422C6" w:rsidRPr="00AF2290" w:rsidRDefault="00C422C6" w:rsidP="00B8396E">
            <w:pPr>
              <w:rPr>
                <w:color w:val="11846A"/>
              </w:rPr>
            </w:pPr>
          </w:p>
        </w:tc>
      </w:tr>
      <w:tr w:rsidR="00C422C6" w:rsidRPr="0020222C" w14:paraId="6BAF0EC8" w14:textId="77777777" w:rsidTr="00B8396E">
        <w:tc>
          <w:tcPr>
            <w:tcW w:w="2547" w:type="dxa"/>
          </w:tcPr>
          <w:p w14:paraId="07C368C4" w14:textId="77777777" w:rsidR="00C422C6" w:rsidRPr="0020222C" w:rsidRDefault="00C422C6" w:rsidP="00B8396E">
            <w:r w:rsidRPr="0020222C">
              <w:rPr>
                <w:lang w:val="cy-GB"/>
              </w:rPr>
              <w:lastRenderedPageBreak/>
              <w:t>Ymarfer sy'n cydymffurfio â deddfwriaeth benodol, gofynion rheoliadol, canllawiau polisi a safonau ar gyfer plant a phobl ifanc</w:t>
            </w:r>
          </w:p>
          <w:p w14:paraId="6E96ED2F" w14:textId="77777777" w:rsidR="00C422C6" w:rsidRPr="0020222C" w:rsidRDefault="00C422C6" w:rsidP="00B8396E"/>
        </w:tc>
        <w:tc>
          <w:tcPr>
            <w:tcW w:w="5386" w:type="dxa"/>
          </w:tcPr>
          <w:p w14:paraId="2F1616F1" w14:textId="77777777" w:rsidR="00C422C6" w:rsidRPr="0020222C" w:rsidRDefault="00C422C6" w:rsidP="00B8396E"/>
        </w:tc>
        <w:tc>
          <w:tcPr>
            <w:tcW w:w="4175" w:type="dxa"/>
          </w:tcPr>
          <w:p w14:paraId="7D7AE08E" w14:textId="77777777" w:rsidR="00C422C6" w:rsidRPr="0020222C" w:rsidRDefault="00C422C6" w:rsidP="00B8396E"/>
        </w:tc>
        <w:tc>
          <w:tcPr>
            <w:tcW w:w="2066" w:type="dxa"/>
          </w:tcPr>
          <w:p w14:paraId="6E05B2F3" w14:textId="77777777" w:rsidR="00C422C6" w:rsidRPr="0020222C" w:rsidRDefault="00C422C6" w:rsidP="00B8396E"/>
        </w:tc>
      </w:tr>
      <w:tr w:rsidR="00C422C6" w:rsidRPr="0020222C" w14:paraId="5D5506CB" w14:textId="77777777" w:rsidTr="00B8396E">
        <w:tc>
          <w:tcPr>
            <w:tcW w:w="2547" w:type="dxa"/>
          </w:tcPr>
          <w:p w14:paraId="35D70E43" w14:textId="77777777" w:rsidR="00C422C6" w:rsidRPr="0020222C" w:rsidRDefault="00C422C6" w:rsidP="00B8396E">
            <w:r w:rsidRPr="0020222C">
              <w:rPr>
                <w:lang w:val="cy-GB"/>
              </w:rPr>
              <w:t>Cymhwyso ymarfer sy'n seiliedig ar dystiolaeth</w:t>
            </w:r>
          </w:p>
          <w:p w14:paraId="164AE0B5" w14:textId="77777777" w:rsidR="00C422C6" w:rsidRPr="0020222C" w:rsidRDefault="00C422C6" w:rsidP="00B8396E"/>
        </w:tc>
        <w:tc>
          <w:tcPr>
            <w:tcW w:w="5386" w:type="dxa"/>
          </w:tcPr>
          <w:p w14:paraId="519B345A" w14:textId="77777777" w:rsidR="00C422C6" w:rsidRPr="0020222C" w:rsidRDefault="00C422C6" w:rsidP="00B8396E"/>
        </w:tc>
        <w:tc>
          <w:tcPr>
            <w:tcW w:w="4175" w:type="dxa"/>
          </w:tcPr>
          <w:p w14:paraId="4A344E2A" w14:textId="77777777" w:rsidR="00C422C6" w:rsidRPr="0020222C" w:rsidRDefault="00C422C6" w:rsidP="00B8396E"/>
        </w:tc>
        <w:tc>
          <w:tcPr>
            <w:tcW w:w="2066" w:type="dxa"/>
          </w:tcPr>
          <w:p w14:paraId="53A7898F" w14:textId="77777777" w:rsidR="00C422C6" w:rsidRPr="0020222C" w:rsidRDefault="00C422C6" w:rsidP="00B8396E"/>
        </w:tc>
      </w:tr>
      <w:tr w:rsidR="00C422C6" w:rsidRPr="0020222C" w14:paraId="09FB5B9F" w14:textId="77777777" w:rsidTr="00B8396E">
        <w:tc>
          <w:tcPr>
            <w:tcW w:w="2547" w:type="dxa"/>
          </w:tcPr>
          <w:p w14:paraId="21F27D67" w14:textId="77777777" w:rsidR="00C422C6" w:rsidRPr="0020222C" w:rsidRDefault="00C422C6" w:rsidP="00B8396E">
            <w:r w:rsidRPr="0020222C">
              <w:rPr>
                <w:lang w:val="cy-GB"/>
              </w:rPr>
              <w:t>Y broses o asesu, cynllunio, gweithredu ac adolygu gofal plant a phobl ifanc</w:t>
            </w:r>
          </w:p>
          <w:p w14:paraId="6EC1A238" w14:textId="77777777" w:rsidR="00C422C6" w:rsidRPr="0020222C" w:rsidRDefault="00C422C6" w:rsidP="00B8396E"/>
        </w:tc>
        <w:tc>
          <w:tcPr>
            <w:tcW w:w="5386" w:type="dxa"/>
          </w:tcPr>
          <w:p w14:paraId="15793B54" w14:textId="77777777" w:rsidR="00C422C6" w:rsidRPr="0020222C" w:rsidRDefault="00C422C6" w:rsidP="00B8396E"/>
        </w:tc>
        <w:tc>
          <w:tcPr>
            <w:tcW w:w="4175" w:type="dxa"/>
          </w:tcPr>
          <w:p w14:paraId="66E5B817" w14:textId="77777777" w:rsidR="00C422C6" w:rsidRPr="0020222C" w:rsidRDefault="00C422C6" w:rsidP="00B8396E"/>
        </w:tc>
        <w:tc>
          <w:tcPr>
            <w:tcW w:w="2066" w:type="dxa"/>
          </w:tcPr>
          <w:p w14:paraId="15D43B80" w14:textId="77777777" w:rsidR="00C422C6" w:rsidRPr="0020222C" w:rsidRDefault="00C422C6" w:rsidP="00B8396E"/>
        </w:tc>
      </w:tr>
      <w:tr w:rsidR="00C422C6" w:rsidRPr="0020222C" w14:paraId="668DA697" w14:textId="77777777" w:rsidTr="00B8396E">
        <w:tc>
          <w:tcPr>
            <w:tcW w:w="2547" w:type="dxa"/>
          </w:tcPr>
          <w:p w14:paraId="0AF68622" w14:textId="77777777" w:rsidR="00C422C6" w:rsidRPr="0020222C" w:rsidRDefault="00C422C6" w:rsidP="00B8396E">
            <w:r w:rsidRPr="0020222C">
              <w:rPr>
                <w:lang w:val="cy-GB"/>
              </w:rPr>
              <w:t xml:space="preserve">Cymorth i blant a phobl ifanc cyn, yn </w:t>
            </w:r>
            <w:r w:rsidRPr="0020222C">
              <w:rPr>
                <w:lang w:val="cy-GB"/>
              </w:rPr>
              <w:lastRenderedPageBreak/>
              <w:t>ystod ac ar ôl newid a symudiadau</w:t>
            </w:r>
          </w:p>
          <w:p w14:paraId="2E846FA3" w14:textId="77777777" w:rsidR="00C422C6" w:rsidRPr="0020222C" w:rsidRDefault="00C422C6" w:rsidP="00B8396E">
            <w:pPr>
              <w:rPr>
                <w:b/>
                <w:bCs/>
              </w:rPr>
            </w:pPr>
          </w:p>
        </w:tc>
        <w:tc>
          <w:tcPr>
            <w:tcW w:w="5386" w:type="dxa"/>
          </w:tcPr>
          <w:p w14:paraId="29BB9D47" w14:textId="77777777" w:rsidR="00C422C6" w:rsidRPr="0020222C" w:rsidRDefault="00C422C6" w:rsidP="00B8396E"/>
        </w:tc>
        <w:tc>
          <w:tcPr>
            <w:tcW w:w="4175" w:type="dxa"/>
          </w:tcPr>
          <w:p w14:paraId="1D8D7733" w14:textId="77777777" w:rsidR="00C422C6" w:rsidRPr="0020222C" w:rsidRDefault="00C422C6" w:rsidP="00B8396E"/>
        </w:tc>
        <w:tc>
          <w:tcPr>
            <w:tcW w:w="2066" w:type="dxa"/>
          </w:tcPr>
          <w:p w14:paraId="5722A12A" w14:textId="77777777" w:rsidR="00C422C6" w:rsidRPr="0020222C" w:rsidRDefault="00C422C6" w:rsidP="00B8396E"/>
        </w:tc>
      </w:tr>
      <w:tr w:rsidR="00C422C6" w:rsidRPr="0020222C" w14:paraId="4F7B1089" w14:textId="77777777" w:rsidTr="00B8396E">
        <w:tc>
          <w:tcPr>
            <w:tcW w:w="2547" w:type="dxa"/>
          </w:tcPr>
          <w:p w14:paraId="633CE2FE" w14:textId="77777777" w:rsidR="00C422C6" w:rsidRPr="0020222C" w:rsidRDefault="00C422C6" w:rsidP="00B8396E">
            <w:r w:rsidRPr="0020222C">
              <w:rPr>
                <w:lang w:val="cy-GB"/>
              </w:rPr>
              <w:t>Ymarfer sy'n cefnogi plant a phobl ifanc i ddatblygu ymdeimlad cadarnhaol o'u hunain</w:t>
            </w:r>
          </w:p>
        </w:tc>
        <w:tc>
          <w:tcPr>
            <w:tcW w:w="5386" w:type="dxa"/>
          </w:tcPr>
          <w:p w14:paraId="31DD18F2" w14:textId="77777777" w:rsidR="00C422C6" w:rsidRPr="0020222C" w:rsidRDefault="00C422C6" w:rsidP="00B8396E"/>
        </w:tc>
        <w:tc>
          <w:tcPr>
            <w:tcW w:w="4175" w:type="dxa"/>
          </w:tcPr>
          <w:p w14:paraId="0A12BA42" w14:textId="77777777" w:rsidR="00C422C6" w:rsidRPr="0020222C" w:rsidRDefault="00C422C6" w:rsidP="00B8396E"/>
        </w:tc>
        <w:tc>
          <w:tcPr>
            <w:tcW w:w="2066" w:type="dxa"/>
          </w:tcPr>
          <w:p w14:paraId="0B802E40" w14:textId="77777777" w:rsidR="00C422C6" w:rsidRPr="0020222C" w:rsidRDefault="00C422C6" w:rsidP="00B8396E"/>
        </w:tc>
      </w:tr>
      <w:tr w:rsidR="00C422C6" w:rsidRPr="0020222C" w14:paraId="2B795E76" w14:textId="77777777" w:rsidTr="00B8396E">
        <w:tc>
          <w:tcPr>
            <w:tcW w:w="2547" w:type="dxa"/>
          </w:tcPr>
          <w:p w14:paraId="3F3635F4" w14:textId="77777777" w:rsidR="00C422C6" w:rsidRPr="0020222C" w:rsidRDefault="00C422C6" w:rsidP="00B8396E">
            <w:r w:rsidRPr="0020222C">
              <w:rPr>
                <w:lang w:val="cy-GB"/>
              </w:rPr>
              <w:t>Ymarfer sy'n cefnogi datblygiad a chyflawniad addysgol plant a phobl ifanc</w:t>
            </w:r>
          </w:p>
        </w:tc>
        <w:tc>
          <w:tcPr>
            <w:tcW w:w="5386" w:type="dxa"/>
          </w:tcPr>
          <w:p w14:paraId="1DC0B7D8" w14:textId="77777777" w:rsidR="00C422C6" w:rsidRPr="0020222C" w:rsidRDefault="00C422C6" w:rsidP="00B8396E"/>
        </w:tc>
        <w:tc>
          <w:tcPr>
            <w:tcW w:w="4175" w:type="dxa"/>
          </w:tcPr>
          <w:p w14:paraId="0559AA05" w14:textId="77777777" w:rsidR="00C422C6" w:rsidRPr="0020222C" w:rsidRDefault="00C422C6" w:rsidP="00B8396E"/>
        </w:tc>
        <w:tc>
          <w:tcPr>
            <w:tcW w:w="2066" w:type="dxa"/>
          </w:tcPr>
          <w:p w14:paraId="5BDC3F68" w14:textId="77777777" w:rsidR="00C422C6" w:rsidRPr="0020222C" w:rsidRDefault="00C422C6" w:rsidP="00B8396E"/>
        </w:tc>
      </w:tr>
      <w:tr w:rsidR="00C422C6" w:rsidRPr="0020222C" w14:paraId="6B89816B" w14:textId="77777777" w:rsidTr="00B8396E">
        <w:tc>
          <w:tcPr>
            <w:tcW w:w="2547" w:type="dxa"/>
          </w:tcPr>
          <w:p w14:paraId="6A299AFF" w14:textId="77777777" w:rsidR="00C422C6" w:rsidRPr="0020222C" w:rsidRDefault="00C422C6" w:rsidP="00B8396E">
            <w:r w:rsidRPr="0020222C">
              <w:rPr>
                <w:lang w:val="cy-GB"/>
              </w:rPr>
              <w:t>Cymhwyso a deall datblygiad plant</w:t>
            </w:r>
          </w:p>
        </w:tc>
        <w:tc>
          <w:tcPr>
            <w:tcW w:w="5386" w:type="dxa"/>
          </w:tcPr>
          <w:p w14:paraId="592C2970" w14:textId="77777777" w:rsidR="00C422C6" w:rsidRPr="0020222C" w:rsidRDefault="00C422C6" w:rsidP="00B8396E"/>
        </w:tc>
        <w:tc>
          <w:tcPr>
            <w:tcW w:w="4175" w:type="dxa"/>
          </w:tcPr>
          <w:p w14:paraId="0E3E90BF" w14:textId="77777777" w:rsidR="00C422C6" w:rsidRPr="0020222C" w:rsidRDefault="00C422C6" w:rsidP="00B8396E"/>
        </w:tc>
        <w:tc>
          <w:tcPr>
            <w:tcW w:w="2066" w:type="dxa"/>
          </w:tcPr>
          <w:p w14:paraId="1143A7D0" w14:textId="77777777" w:rsidR="00C422C6" w:rsidRPr="0020222C" w:rsidRDefault="00C422C6" w:rsidP="00B8396E"/>
        </w:tc>
      </w:tr>
      <w:tr w:rsidR="00C422C6" w:rsidRPr="0020222C" w14:paraId="473E19F7" w14:textId="77777777" w:rsidTr="00B8396E">
        <w:tc>
          <w:tcPr>
            <w:tcW w:w="2547" w:type="dxa"/>
          </w:tcPr>
          <w:p w14:paraId="1536E22E" w14:textId="77777777" w:rsidR="00C422C6" w:rsidRPr="0020222C" w:rsidRDefault="00C422C6" w:rsidP="00B8396E">
            <w:r w:rsidRPr="0020222C">
              <w:rPr>
                <w:lang w:val="cy-GB"/>
              </w:rPr>
              <w:t>Ymarfer sy'n defnyddio ymyrraeth gynnar ac atal i leihau'r risg o argyfyngau</w:t>
            </w:r>
          </w:p>
        </w:tc>
        <w:tc>
          <w:tcPr>
            <w:tcW w:w="5386" w:type="dxa"/>
          </w:tcPr>
          <w:p w14:paraId="758FBF5F" w14:textId="77777777" w:rsidR="00C422C6" w:rsidRPr="0020222C" w:rsidRDefault="00C422C6" w:rsidP="00B8396E"/>
        </w:tc>
        <w:tc>
          <w:tcPr>
            <w:tcW w:w="4175" w:type="dxa"/>
          </w:tcPr>
          <w:p w14:paraId="26AD965A" w14:textId="77777777" w:rsidR="00C422C6" w:rsidRPr="0020222C" w:rsidRDefault="00C422C6" w:rsidP="00B8396E"/>
        </w:tc>
        <w:tc>
          <w:tcPr>
            <w:tcW w:w="2066" w:type="dxa"/>
          </w:tcPr>
          <w:p w14:paraId="6C6DB177" w14:textId="77777777" w:rsidR="00C422C6" w:rsidRPr="0020222C" w:rsidRDefault="00C422C6" w:rsidP="00B8396E"/>
        </w:tc>
      </w:tr>
      <w:tr w:rsidR="00C422C6" w:rsidRPr="0020222C" w14:paraId="21BB8014" w14:textId="77777777" w:rsidTr="00B8396E">
        <w:tc>
          <w:tcPr>
            <w:tcW w:w="2547" w:type="dxa"/>
          </w:tcPr>
          <w:p w14:paraId="3476FCC3" w14:textId="77777777" w:rsidR="00C422C6" w:rsidRPr="0020222C" w:rsidRDefault="00C422C6" w:rsidP="00B8396E">
            <w:r w:rsidRPr="0020222C">
              <w:rPr>
                <w:lang w:val="cy-GB"/>
              </w:rPr>
              <w:lastRenderedPageBreak/>
              <w:t>Ymarfer sy'n cefnogi cyfathrebu effeithiol</w:t>
            </w:r>
          </w:p>
        </w:tc>
        <w:tc>
          <w:tcPr>
            <w:tcW w:w="5386" w:type="dxa"/>
          </w:tcPr>
          <w:p w14:paraId="53CB8B1F" w14:textId="77777777" w:rsidR="00C422C6" w:rsidRPr="0020222C" w:rsidRDefault="00C422C6" w:rsidP="00B8396E"/>
        </w:tc>
        <w:tc>
          <w:tcPr>
            <w:tcW w:w="4175" w:type="dxa"/>
          </w:tcPr>
          <w:p w14:paraId="42A50CA3" w14:textId="77777777" w:rsidR="00C422C6" w:rsidRPr="0020222C" w:rsidRDefault="00C422C6" w:rsidP="00B8396E"/>
        </w:tc>
        <w:tc>
          <w:tcPr>
            <w:tcW w:w="2066" w:type="dxa"/>
          </w:tcPr>
          <w:p w14:paraId="50E2A407" w14:textId="77777777" w:rsidR="00C422C6" w:rsidRPr="0020222C" w:rsidRDefault="00C422C6" w:rsidP="00B8396E"/>
        </w:tc>
      </w:tr>
      <w:tr w:rsidR="00C422C6" w:rsidRPr="0020222C" w14:paraId="54C4169F" w14:textId="77777777" w:rsidTr="00B8396E">
        <w:tc>
          <w:tcPr>
            <w:tcW w:w="2547" w:type="dxa"/>
          </w:tcPr>
          <w:p w14:paraId="312D4972" w14:textId="77777777" w:rsidR="00C422C6" w:rsidRPr="0020222C" w:rsidRDefault="00C422C6" w:rsidP="00B8396E">
            <w:r w:rsidRPr="0020222C">
              <w:rPr>
                <w:lang w:val="cy-GB"/>
              </w:rPr>
              <w:t>Defnydd diogel o feddyginiaeth i blant a phobl ifanc</w:t>
            </w:r>
          </w:p>
        </w:tc>
        <w:tc>
          <w:tcPr>
            <w:tcW w:w="5386" w:type="dxa"/>
          </w:tcPr>
          <w:p w14:paraId="31676D83" w14:textId="77777777" w:rsidR="00C422C6" w:rsidRPr="0020222C" w:rsidRDefault="00C422C6" w:rsidP="00B8396E"/>
        </w:tc>
        <w:tc>
          <w:tcPr>
            <w:tcW w:w="4175" w:type="dxa"/>
          </w:tcPr>
          <w:p w14:paraId="67E0FEEC" w14:textId="77777777" w:rsidR="00C422C6" w:rsidRPr="0020222C" w:rsidRDefault="00C422C6" w:rsidP="00B8396E"/>
        </w:tc>
        <w:tc>
          <w:tcPr>
            <w:tcW w:w="2066" w:type="dxa"/>
          </w:tcPr>
          <w:p w14:paraId="3DA096C0" w14:textId="77777777" w:rsidR="00C422C6" w:rsidRPr="0020222C" w:rsidRDefault="00C422C6" w:rsidP="00B8396E"/>
        </w:tc>
      </w:tr>
      <w:tr w:rsidR="00C422C6" w:rsidRPr="0020222C" w14:paraId="04DB2BB0" w14:textId="77777777" w:rsidTr="00B8396E">
        <w:tc>
          <w:tcPr>
            <w:tcW w:w="2547" w:type="dxa"/>
          </w:tcPr>
          <w:p w14:paraId="01A4A78F" w14:textId="77777777" w:rsidR="00C422C6" w:rsidRPr="0020222C" w:rsidRDefault="00C422C6" w:rsidP="00B8396E">
            <w:r w:rsidRPr="0020222C">
              <w:rPr>
                <w:lang w:val="cy-GB"/>
              </w:rPr>
              <w:t>Cymorth ar gyfer maeth a hydradiad plant a phobl ifanc</w:t>
            </w:r>
          </w:p>
        </w:tc>
        <w:tc>
          <w:tcPr>
            <w:tcW w:w="5386" w:type="dxa"/>
          </w:tcPr>
          <w:p w14:paraId="24BCCB9A" w14:textId="77777777" w:rsidR="00C422C6" w:rsidRPr="0020222C" w:rsidRDefault="00C422C6" w:rsidP="00B8396E"/>
        </w:tc>
        <w:tc>
          <w:tcPr>
            <w:tcW w:w="4175" w:type="dxa"/>
          </w:tcPr>
          <w:p w14:paraId="79DBA4B1" w14:textId="77777777" w:rsidR="00C422C6" w:rsidRPr="0020222C" w:rsidRDefault="00C422C6" w:rsidP="00B8396E"/>
        </w:tc>
        <w:tc>
          <w:tcPr>
            <w:tcW w:w="2066" w:type="dxa"/>
          </w:tcPr>
          <w:p w14:paraId="7A4A0628" w14:textId="77777777" w:rsidR="00C422C6" w:rsidRPr="0020222C" w:rsidRDefault="00C422C6" w:rsidP="00B8396E"/>
        </w:tc>
      </w:tr>
    </w:tbl>
    <w:p w14:paraId="4363BAA4" w14:textId="77777777" w:rsidR="00AB5EFF" w:rsidRPr="00C422C6" w:rsidRDefault="00C422C6" w:rsidP="00C422C6"/>
    <w:sectPr w:rsidR="00AB5EFF" w:rsidRPr="00C422C6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359F"/>
    <w:rsid w:val="0021526B"/>
    <w:rsid w:val="00244D77"/>
    <w:rsid w:val="00262282"/>
    <w:rsid w:val="002C5AA8"/>
    <w:rsid w:val="00365E6F"/>
    <w:rsid w:val="004D6C7B"/>
    <w:rsid w:val="0051249C"/>
    <w:rsid w:val="00782832"/>
    <w:rsid w:val="00814B14"/>
    <w:rsid w:val="00905131"/>
    <w:rsid w:val="009602B1"/>
    <w:rsid w:val="00A519D9"/>
    <w:rsid w:val="00C422C6"/>
    <w:rsid w:val="00C46B19"/>
    <w:rsid w:val="00CF4D57"/>
    <w:rsid w:val="00D16B70"/>
    <w:rsid w:val="00D972D2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2020-11-24T15:56:00Z</dcterms:created>
  <dcterms:modified xsi:type="dcterms:W3CDTF">2020-11-24T15:56:00Z</dcterms:modified>
</cp:coreProperties>
</file>