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3C5D5E" w:rsidRPr="004356B4" w:rsidTr="00553384">
        <w:tc>
          <w:tcPr>
            <w:tcW w:w="2518" w:type="dxa"/>
          </w:tcPr>
          <w:p w:rsidR="003C5D5E" w:rsidRPr="00D76D63" w:rsidRDefault="003C5D5E" w:rsidP="00391266">
            <w:pPr>
              <w:pStyle w:val="NOSSideHeading"/>
              <w:ind w:right="-108"/>
              <w:rPr>
                <w:szCs w:val="20"/>
                <w:lang w:val="cy-GB"/>
              </w:rPr>
            </w:pPr>
            <w:bookmarkStart w:id="0" w:name="Overview"/>
            <w:r w:rsidRPr="00D76D63">
              <w:rPr>
                <w:rFonts w:cs="Calibri"/>
                <w:lang w:val="cy-GB" w:eastAsia="cy-GB"/>
              </w:rPr>
              <w:t>Trosolwg</w:t>
            </w:r>
          </w:p>
        </w:tc>
        <w:tc>
          <w:tcPr>
            <w:tcW w:w="7967" w:type="dxa"/>
          </w:tcPr>
          <w:p w:rsidR="003C5D5E" w:rsidRPr="00D76D63" w:rsidRDefault="003C5D5E" w:rsidP="00FF03D3">
            <w:pPr>
              <w:pStyle w:val="NOSBodyText"/>
              <w:rPr>
                <w:rFonts w:cs="Arial"/>
                <w:lang w:val="cy-GB"/>
              </w:rPr>
            </w:pPr>
            <w:bookmarkStart w:id="1" w:name="StartOverview"/>
            <w:bookmarkEnd w:id="1"/>
            <w:r w:rsidRPr="00D76D63">
              <w:rPr>
                <w:rFonts w:cs="Calibri"/>
                <w:lang w:val="cy-GB" w:eastAsia="cy-GB"/>
              </w:rPr>
              <w:t>Mae’r safon hon yn nodi’r gofynion sydd ynghlwm wrth ddiogelu, gofynion y mae’n rhaid iddynt dreiddio drwy eich holl waith gydag unigolion ac wrth reoli pobl eraill.  Mae’r safon yn mynd i’r afael â’r angen i sefydlu eich dealltwriaeth eich hun a dealltwriaeth pobl eraill o ddiogelu, a’r hyn y mae’n rhaid i chi neu bobl eraill ei wneud mewn achosion gwirioneddol neu achosion posibl o niwed neu gamdriniaeth. Mae’r gofynion hefyd yn cynnwys sicrhau bod perthnasoedd yn datblygu sy’n hyrwyddo diogelu</w:t>
            </w:r>
            <w:r>
              <w:rPr>
                <w:rFonts w:cs="Calibri"/>
                <w:lang w:val="cy-GB" w:eastAsia="cy-GB"/>
              </w:rPr>
              <w:t>,</w:t>
            </w:r>
            <w:r w:rsidRPr="00D76D63">
              <w:rPr>
                <w:rFonts w:cs="Calibri"/>
                <w:lang w:val="cy-GB" w:eastAsia="cy-GB"/>
              </w:rPr>
              <w:t xml:space="preserve"> ac arwain a rheoli arferion sy’n hyrwyddo hawliau, cynhwysiad a lles unigolion a chadw’u hunain yn ddiogel.  </w:t>
            </w:r>
          </w:p>
          <w:p w:rsidR="003C5D5E" w:rsidRPr="00D76D63" w:rsidRDefault="003C5D5E" w:rsidP="00FF03D3">
            <w:pPr>
              <w:pStyle w:val="NOSBodyText"/>
              <w:rPr>
                <w:rFonts w:cs="Arial"/>
                <w:lang w:val="cy-GB"/>
              </w:rPr>
            </w:pPr>
          </w:p>
          <w:p w:rsidR="003C5D5E" w:rsidRPr="00D76D63" w:rsidRDefault="003C5D5E" w:rsidP="00D95E1F">
            <w:pPr>
              <w:pStyle w:val="NOSBodyText"/>
              <w:spacing w:line="276" w:lineRule="auto"/>
              <w:rPr>
                <w:lang w:val="cy-GB"/>
              </w:rPr>
            </w:pPr>
          </w:p>
        </w:tc>
      </w:tr>
    </w:tbl>
    <w:p w:rsidR="003C5D5E" w:rsidRPr="00D76D63" w:rsidRDefault="003C5D5E">
      <w:pPr>
        <w:rPr>
          <w:lang w:val="cy-GB"/>
        </w:rPr>
      </w:pPr>
    </w:p>
    <w:p w:rsidR="003C5D5E" w:rsidRPr="00D76D63" w:rsidRDefault="003C5D5E">
      <w:pPr>
        <w:rPr>
          <w:lang w:val="cy-GB"/>
        </w:rPr>
      </w:pPr>
      <w:r w:rsidRPr="00D76D63">
        <w:rPr>
          <w:lang w:val="cy-GB"/>
        </w:rPr>
        <w:br w:type="page"/>
      </w:r>
    </w:p>
    <w:bookmarkEnd w:id="0"/>
    <w:tbl>
      <w:tblPr>
        <w:tblW w:w="10420" w:type="dxa"/>
        <w:tblLook w:val="00A0" w:firstRow="1" w:lastRow="0" w:firstColumn="1" w:lastColumn="0" w:noHBand="0" w:noVBand="0"/>
      </w:tblPr>
      <w:tblGrid>
        <w:gridCol w:w="2518"/>
        <w:gridCol w:w="7902"/>
      </w:tblGrid>
      <w:tr w:rsidR="003C5D5E" w:rsidRPr="00D76D63" w:rsidTr="00553384">
        <w:trPr>
          <w:trHeight w:val="5716"/>
        </w:trPr>
        <w:tc>
          <w:tcPr>
            <w:tcW w:w="2518" w:type="dxa"/>
          </w:tcPr>
          <w:p w:rsidR="003C5D5E" w:rsidRPr="00D76D63" w:rsidRDefault="003C5D5E" w:rsidP="00391266">
            <w:pPr>
              <w:autoSpaceDE w:val="0"/>
              <w:autoSpaceDN w:val="0"/>
              <w:adjustRightInd w:val="0"/>
              <w:spacing w:after="0" w:line="240" w:lineRule="auto"/>
              <w:rPr>
                <w:rFonts w:ascii="Arial" w:hAnsi="Arial" w:cs="Arial"/>
                <w:b/>
                <w:bCs/>
                <w:color w:val="0078C1"/>
                <w:sz w:val="26"/>
                <w:szCs w:val="20"/>
                <w:lang w:val="cy-GB" w:eastAsia="en-GB"/>
              </w:rPr>
            </w:pPr>
            <w:r w:rsidRPr="00D76D63">
              <w:rPr>
                <w:lang w:val="cy-GB"/>
              </w:rPr>
              <w:br w:type="page"/>
            </w:r>
            <w:bookmarkStart w:id="2" w:name="EndOverview"/>
            <w:bookmarkStart w:id="3" w:name="Performance"/>
            <w:bookmarkEnd w:id="2"/>
            <w:r w:rsidRPr="00D76D63">
              <w:rPr>
                <w:rFonts w:ascii="Arial" w:hAnsi="Arial" w:cs="Arial"/>
                <w:b/>
                <w:bCs/>
                <w:color w:val="0078C1"/>
                <w:sz w:val="26"/>
                <w:lang w:val="cy-GB" w:eastAsia="en-GB"/>
              </w:rPr>
              <w:t>Meini prawf perfformiad</w:t>
            </w:r>
          </w:p>
          <w:p w:rsidR="003C5D5E" w:rsidRPr="00D76D63" w:rsidRDefault="003C5D5E" w:rsidP="00391266">
            <w:pPr>
              <w:autoSpaceDE w:val="0"/>
              <w:autoSpaceDN w:val="0"/>
              <w:adjustRightInd w:val="0"/>
              <w:spacing w:after="0" w:line="240" w:lineRule="auto"/>
              <w:rPr>
                <w:rFonts w:ascii="Helvetica" w:hAnsi="Helvetica" w:cs="Helvetica"/>
                <w:b/>
                <w:i/>
                <w:iCs/>
                <w:color w:val="0078C1"/>
                <w:sz w:val="20"/>
                <w:szCs w:val="20"/>
                <w:lang w:val="cy-GB"/>
              </w:rPr>
            </w:pPr>
          </w:p>
          <w:p w:rsidR="003C5D5E" w:rsidRPr="00D76D63" w:rsidRDefault="003C5D5E" w:rsidP="00391266">
            <w:pPr>
              <w:pStyle w:val="NOSSideSubHeading"/>
              <w:spacing w:line="240" w:lineRule="auto"/>
              <w:rPr>
                <w:szCs w:val="20"/>
                <w:lang w:val="cy-GB"/>
              </w:rPr>
            </w:pPr>
          </w:p>
          <w:p w:rsidR="003C5D5E" w:rsidRPr="00D76D63" w:rsidRDefault="003C5D5E" w:rsidP="00391266">
            <w:pPr>
              <w:pStyle w:val="NOSSideSubHeading"/>
              <w:spacing w:line="240" w:lineRule="auto"/>
              <w:rPr>
                <w:szCs w:val="20"/>
                <w:lang w:val="cy-GB"/>
              </w:rPr>
            </w:pPr>
          </w:p>
          <w:p w:rsidR="003C5D5E" w:rsidRPr="00D76D63" w:rsidRDefault="003C5D5E" w:rsidP="00391266">
            <w:pPr>
              <w:pStyle w:val="NOSSideSubHeading"/>
              <w:spacing w:line="240" w:lineRule="auto"/>
              <w:rPr>
                <w:szCs w:val="20"/>
                <w:lang w:val="cy-GB"/>
              </w:rPr>
            </w:pPr>
          </w:p>
          <w:p w:rsidR="003C5D5E" w:rsidRPr="00D76D63" w:rsidRDefault="003C5D5E" w:rsidP="00391266">
            <w:pPr>
              <w:pStyle w:val="NOSSideSubHeading"/>
              <w:spacing w:line="240" w:lineRule="auto"/>
              <w:rPr>
                <w:szCs w:val="20"/>
                <w:lang w:val="cy-GB"/>
              </w:rPr>
            </w:pPr>
          </w:p>
          <w:p w:rsidR="003C5D5E" w:rsidRPr="00D76D63" w:rsidRDefault="003C5D5E" w:rsidP="00391266">
            <w:pPr>
              <w:pStyle w:val="NOSSideSubHeading"/>
              <w:spacing w:line="240" w:lineRule="auto"/>
              <w:rPr>
                <w:szCs w:val="20"/>
                <w:lang w:val="cy-GB"/>
              </w:rPr>
            </w:pPr>
          </w:p>
          <w:p w:rsidR="003C5D5E" w:rsidRPr="00D76D63" w:rsidRDefault="003C5D5E" w:rsidP="00391266">
            <w:pPr>
              <w:pStyle w:val="NOSSideSubHeading"/>
              <w:spacing w:line="240" w:lineRule="auto"/>
              <w:rPr>
                <w:szCs w:val="20"/>
                <w:lang w:val="cy-GB"/>
              </w:rPr>
            </w:pPr>
            <w:r w:rsidRPr="00D76D63">
              <w:rPr>
                <w:lang w:val="cy-GB"/>
              </w:rPr>
              <w:t>Mae’n rhaid i chi allu</w:t>
            </w:r>
            <w:r w:rsidRPr="00D76D63">
              <w:rPr>
                <w:szCs w:val="20"/>
                <w:lang w:val="cy-GB"/>
              </w:rPr>
              <w:t>:</w:t>
            </w:r>
          </w:p>
          <w:p w:rsidR="003C5D5E" w:rsidRPr="00D76D63" w:rsidRDefault="003C5D5E" w:rsidP="00391266">
            <w:pPr>
              <w:autoSpaceDE w:val="0"/>
              <w:autoSpaceDN w:val="0"/>
              <w:adjustRightInd w:val="0"/>
              <w:spacing w:after="0" w:line="240" w:lineRule="auto"/>
              <w:rPr>
                <w:rFonts w:ascii="Arial" w:hAnsi="Arial" w:cs="Arial"/>
                <w:b/>
                <w:bCs/>
                <w:color w:val="0078C1"/>
                <w:sz w:val="26"/>
                <w:szCs w:val="20"/>
                <w:lang w:val="cy-GB" w:eastAsia="en-GB"/>
              </w:rPr>
            </w:pPr>
          </w:p>
          <w:p w:rsidR="003C5D5E" w:rsidRPr="00D76D63" w:rsidRDefault="003C5D5E" w:rsidP="00391266">
            <w:pPr>
              <w:autoSpaceDE w:val="0"/>
              <w:autoSpaceDN w:val="0"/>
              <w:adjustRightInd w:val="0"/>
              <w:spacing w:after="0" w:line="240" w:lineRule="auto"/>
              <w:rPr>
                <w:rFonts w:ascii="Arial" w:hAnsi="Arial" w:cs="Arial"/>
                <w:b/>
                <w:bCs/>
                <w:color w:val="0078C1"/>
                <w:sz w:val="26"/>
                <w:szCs w:val="20"/>
                <w:lang w:val="cy-GB" w:eastAsia="en-GB"/>
              </w:rPr>
            </w:pPr>
          </w:p>
          <w:p w:rsidR="003C5D5E" w:rsidRPr="00D76D63" w:rsidRDefault="003C5D5E" w:rsidP="00391266">
            <w:pPr>
              <w:autoSpaceDE w:val="0"/>
              <w:autoSpaceDN w:val="0"/>
              <w:adjustRightInd w:val="0"/>
              <w:spacing w:after="0" w:line="240" w:lineRule="auto"/>
              <w:rPr>
                <w:rFonts w:ascii="Arial" w:hAnsi="Arial" w:cs="Arial"/>
                <w:b/>
                <w:bCs/>
                <w:color w:val="0078C1"/>
                <w:sz w:val="26"/>
                <w:szCs w:val="20"/>
                <w:lang w:val="cy-GB" w:eastAsia="en-GB"/>
              </w:rPr>
            </w:pPr>
          </w:p>
          <w:p w:rsidR="003C5D5E" w:rsidRPr="00D76D63" w:rsidRDefault="003C5D5E" w:rsidP="00391266">
            <w:pPr>
              <w:autoSpaceDE w:val="0"/>
              <w:autoSpaceDN w:val="0"/>
              <w:adjustRightInd w:val="0"/>
              <w:spacing w:after="0" w:line="240" w:lineRule="auto"/>
              <w:rPr>
                <w:rFonts w:ascii="Arial" w:hAnsi="Arial" w:cs="Arial"/>
                <w:b/>
                <w:bCs/>
                <w:color w:val="0078C1"/>
                <w:sz w:val="26"/>
                <w:szCs w:val="20"/>
                <w:lang w:val="cy-GB" w:eastAsia="en-GB"/>
              </w:rPr>
            </w:pPr>
          </w:p>
          <w:p w:rsidR="003C5D5E" w:rsidRPr="00D76D63" w:rsidRDefault="003C5D5E" w:rsidP="00391266">
            <w:pPr>
              <w:autoSpaceDE w:val="0"/>
              <w:autoSpaceDN w:val="0"/>
              <w:adjustRightInd w:val="0"/>
              <w:spacing w:after="0" w:line="240" w:lineRule="auto"/>
              <w:rPr>
                <w:rFonts w:ascii="Arial" w:hAnsi="Arial" w:cs="Arial"/>
                <w:b/>
                <w:bCs/>
                <w:color w:val="0078C1"/>
                <w:sz w:val="26"/>
                <w:szCs w:val="20"/>
                <w:lang w:val="cy-GB" w:eastAsia="en-GB"/>
              </w:rPr>
            </w:pPr>
          </w:p>
          <w:p w:rsidR="003C5D5E" w:rsidRPr="00D76D63" w:rsidRDefault="003C5D5E" w:rsidP="00391266">
            <w:pPr>
              <w:autoSpaceDE w:val="0"/>
              <w:autoSpaceDN w:val="0"/>
              <w:adjustRightInd w:val="0"/>
              <w:spacing w:after="0" w:line="240" w:lineRule="auto"/>
              <w:rPr>
                <w:rFonts w:ascii="Arial" w:hAnsi="Arial" w:cs="Arial"/>
                <w:b/>
                <w:bCs/>
                <w:color w:val="0078C1"/>
                <w:sz w:val="26"/>
                <w:szCs w:val="20"/>
                <w:lang w:val="cy-GB" w:eastAsia="en-GB"/>
              </w:rPr>
            </w:pPr>
          </w:p>
          <w:p w:rsidR="003C5D5E" w:rsidRPr="00D76D63" w:rsidRDefault="003C5D5E" w:rsidP="00391266">
            <w:pPr>
              <w:autoSpaceDE w:val="0"/>
              <w:autoSpaceDN w:val="0"/>
              <w:adjustRightInd w:val="0"/>
              <w:spacing w:after="0" w:line="240" w:lineRule="auto"/>
              <w:rPr>
                <w:rFonts w:ascii="Arial" w:hAnsi="Arial" w:cs="Arial"/>
                <w:b/>
                <w:bCs/>
                <w:color w:val="0078C1"/>
                <w:sz w:val="26"/>
                <w:szCs w:val="20"/>
                <w:lang w:val="cy-GB" w:eastAsia="en-GB"/>
              </w:rPr>
            </w:pPr>
          </w:p>
          <w:p w:rsidR="003C5D5E" w:rsidRPr="00D76D63" w:rsidRDefault="003C5D5E" w:rsidP="00391266">
            <w:pPr>
              <w:autoSpaceDE w:val="0"/>
              <w:autoSpaceDN w:val="0"/>
              <w:adjustRightInd w:val="0"/>
              <w:spacing w:after="0" w:line="240" w:lineRule="auto"/>
              <w:rPr>
                <w:rFonts w:ascii="Arial" w:hAnsi="Arial" w:cs="Arial"/>
                <w:b/>
                <w:bCs/>
                <w:color w:val="0078C1"/>
                <w:sz w:val="26"/>
                <w:szCs w:val="20"/>
                <w:lang w:val="cy-GB" w:eastAsia="en-GB"/>
              </w:rPr>
            </w:pPr>
          </w:p>
          <w:p w:rsidR="003C5D5E" w:rsidRPr="00D76D63" w:rsidRDefault="003C5D5E" w:rsidP="00391266">
            <w:pPr>
              <w:autoSpaceDE w:val="0"/>
              <w:autoSpaceDN w:val="0"/>
              <w:adjustRightInd w:val="0"/>
              <w:spacing w:after="0" w:line="240" w:lineRule="auto"/>
              <w:rPr>
                <w:rFonts w:ascii="Arial" w:hAnsi="Arial" w:cs="Arial"/>
                <w:b/>
                <w:bCs/>
                <w:color w:val="0078C1"/>
                <w:sz w:val="26"/>
                <w:szCs w:val="20"/>
                <w:lang w:val="cy-GB" w:eastAsia="en-GB"/>
              </w:rPr>
            </w:pPr>
          </w:p>
          <w:p w:rsidR="003C5D5E" w:rsidRPr="00D76D63" w:rsidRDefault="003C5D5E" w:rsidP="00391266">
            <w:pPr>
              <w:autoSpaceDE w:val="0"/>
              <w:autoSpaceDN w:val="0"/>
              <w:adjustRightInd w:val="0"/>
              <w:spacing w:after="0" w:line="240" w:lineRule="auto"/>
              <w:rPr>
                <w:rFonts w:ascii="Arial" w:hAnsi="Arial" w:cs="Arial"/>
                <w:b/>
                <w:bCs/>
                <w:color w:val="0078C1"/>
                <w:sz w:val="26"/>
                <w:szCs w:val="20"/>
                <w:lang w:val="cy-GB" w:eastAsia="en-GB"/>
              </w:rPr>
            </w:pPr>
          </w:p>
          <w:p w:rsidR="003C5D5E" w:rsidRPr="00D76D63" w:rsidRDefault="003C5D5E" w:rsidP="00391266">
            <w:pPr>
              <w:autoSpaceDE w:val="0"/>
              <w:autoSpaceDN w:val="0"/>
              <w:adjustRightInd w:val="0"/>
              <w:spacing w:after="0" w:line="240" w:lineRule="auto"/>
              <w:rPr>
                <w:rFonts w:ascii="Arial" w:hAnsi="Arial" w:cs="Arial"/>
                <w:b/>
                <w:bCs/>
                <w:color w:val="0078C1"/>
                <w:sz w:val="26"/>
                <w:szCs w:val="20"/>
                <w:lang w:val="cy-GB" w:eastAsia="en-GB"/>
              </w:rPr>
            </w:pPr>
          </w:p>
          <w:p w:rsidR="003C5D5E" w:rsidRPr="00D76D63" w:rsidRDefault="003C5D5E" w:rsidP="00391266">
            <w:pPr>
              <w:autoSpaceDE w:val="0"/>
              <w:autoSpaceDN w:val="0"/>
              <w:adjustRightInd w:val="0"/>
              <w:spacing w:after="0" w:line="240" w:lineRule="auto"/>
              <w:rPr>
                <w:rFonts w:ascii="Arial" w:hAnsi="Arial" w:cs="Arial"/>
                <w:b/>
                <w:bCs/>
                <w:color w:val="0078C1"/>
                <w:sz w:val="26"/>
                <w:szCs w:val="20"/>
                <w:lang w:val="cy-GB" w:eastAsia="en-GB"/>
              </w:rPr>
            </w:pPr>
          </w:p>
          <w:p w:rsidR="003C5D5E" w:rsidRPr="00D76D63" w:rsidRDefault="003C5D5E" w:rsidP="00391266">
            <w:pPr>
              <w:autoSpaceDE w:val="0"/>
              <w:autoSpaceDN w:val="0"/>
              <w:adjustRightInd w:val="0"/>
              <w:spacing w:after="0" w:line="240" w:lineRule="auto"/>
              <w:rPr>
                <w:rFonts w:ascii="Arial" w:hAnsi="Arial" w:cs="Arial"/>
                <w:b/>
                <w:bCs/>
                <w:color w:val="0078C1"/>
                <w:sz w:val="26"/>
                <w:szCs w:val="20"/>
                <w:lang w:val="cy-GB" w:eastAsia="en-GB"/>
              </w:rPr>
            </w:pPr>
          </w:p>
          <w:p w:rsidR="003C5D5E" w:rsidRPr="00D76D63" w:rsidRDefault="003C5D5E" w:rsidP="00391266">
            <w:pPr>
              <w:autoSpaceDE w:val="0"/>
              <w:autoSpaceDN w:val="0"/>
              <w:adjustRightInd w:val="0"/>
              <w:spacing w:after="0" w:line="240" w:lineRule="auto"/>
              <w:rPr>
                <w:rFonts w:ascii="Arial" w:hAnsi="Arial" w:cs="Arial"/>
                <w:b/>
                <w:bCs/>
                <w:color w:val="0078C1"/>
                <w:sz w:val="26"/>
                <w:szCs w:val="20"/>
                <w:lang w:val="cy-GB" w:eastAsia="en-GB"/>
              </w:rPr>
            </w:pPr>
          </w:p>
          <w:p w:rsidR="003C5D5E" w:rsidRPr="00D76D63" w:rsidRDefault="003C5D5E" w:rsidP="00553384">
            <w:pPr>
              <w:pStyle w:val="NOSSideSubHeading"/>
              <w:rPr>
                <w:rFonts w:cs="Arial"/>
                <w:b/>
                <w:bCs/>
                <w:color w:val="0078C1"/>
                <w:sz w:val="26"/>
                <w:lang w:val="cy-GB"/>
              </w:rPr>
            </w:pPr>
            <w:r w:rsidRPr="00D76D63">
              <w:rPr>
                <w:lang w:val="cy-GB"/>
              </w:rPr>
              <w:t>Mae’n rhaid i chi allu:</w:t>
            </w:r>
          </w:p>
          <w:p w:rsidR="003C5D5E" w:rsidRPr="00D76D63" w:rsidRDefault="003C5D5E" w:rsidP="00391266">
            <w:pPr>
              <w:autoSpaceDE w:val="0"/>
              <w:autoSpaceDN w:val="0"/>
              <w:adjustRightInd w:val="0"/>
              <w:spacing w:after="0" w:line="240" w:lineRule="auto"/>
              <w:rPr>
                <w:rFonts w:ascii="Arial" w:hAnsi="Arial" w:cs="Arial"/>
                <w:b/>
                <w:bCs/>
                <w:color w:val="0078C1"/>
                <w:sz w:val="26"/>
                <w:szCs w:val="20"/>
                <w:lang w:val="cy-GB" w:eastAsia="en-GB"/>
              </w:rPr>
            </w:pPr>
          </w:p>
          <w:p w:rsidR="003C5D5E" w:rsidRPr="00D76D63" w:rsidRDefault="003C5D5E" w:rsidP="00391266">
            <w:pPr>
              <w:autoSpaceDE w:val="0"/>
              <w:autoSpaceDN w:val="0"/>
              <w:adjustRightInd w:val="0"/>
              <w:rPr>
                <w:sz w:val="20"/>
                <w:szCs w:val="20"/>
                <w:lang w:val="cy-GB"/>
              </w:rPr>
            </w:pPr>
          </w:p>
          <w:p w:rsidR="003C5D5E" w:rsidRPr="00D76D63" w:rsidRDefault="003C5D5E" w:rsidP="00391266">
            <w:pPr>
              <w:autoSpaceDE w:val="0"/>
              <w:autoSpaceDN w:val="0"/>
              <w:adjustRightInd w:val="0"/>
              <w:rPr>
                <w:sz w:val="20"/>
                <w:szCs w:val="20"/>
                <w:lang w:val="cy-GB"/>
              </w:rPr>
            </w:pPr>
          </w:p>
          <w:p w:rsidR="003C5D5E" w:rsidRPr="00D76D63" w:rsidRDefault="003C5D5E" w:rsidP="00391266">
            <w:pPr>
              <w:autoSpaceDE w:val="0"/>
              <w:autoSpaceDN w:val="0"/>
              <w:adjustRightInd w:val="0"/>
              <w:rPr>
                <w:sz w:val="20"/>
                <w:szCs w:val="20"/>
                <w:lang w:val="cy-GB"/>
              </w:rPr>
            </w:pPr>
          </w:p>
          <w:p w:rsidR="003C5D5E" w:rsidRPr="00D76D63" w:rsidRDefault="003C5D5E" w:rsidP="00391266">
            <w:pPr>
              <w:autoSpaceDE w:val="0"/>
              <w:autoSpaceDN w:val="0"/>
              <w:adjustRightInd w:val="0"/>
              <w:rPr>
                <w:sz w:val="20"/>
                <w:szCs w:val="20"/>
                <w:lang w:val="cy-GB"/>
              </w:rPr>
            </w:pPr>
          </w:p>
          <w:p w:rsidR="003C5D5E" w:rsidRPr="00D76D63" w:rsidRDefault="003C5D5E" w:rsidP="00391266">
            <w:pPr>
              <w:autoSpaceDE w:val="0"/>
              <w:autoSpaceDN w:val="0"/>
              <w:adjustRightInd w:val="0"/>
              <w:rPr>
                <w:sz w:val="20"/>
                <w:szCs w:val="20"/>
                <w:lang w:val="cy-GB"/>
              </w:rPr>
            </w:pPr>
          </w:p>
          <w:p w:rsidR="003C5D5E" w:rsidRPr="00D76D63" w:rsidRDefault="003C5D5E" w:rsidP="00391266">
            <w:pPr>
              <w:autoSpaceDE w:val="0"/>
              <w:autoSpaceDN w:val="0"/>
              <w:adjustRightInd w:val="0"/>
              <w:rPr>
                <w:sz w:val="20"/>
                <w:szCs w:val="20"/>
                <w:lang w:val="cy-GB"/>
              </w:rPr>
            </w:pPr>
          </w:p>
          <w:p w:rsidR="003C5D5E" w:rsidRPr="00D76D63" w:rsidRDefault="003C5D5E" w:rsidP="00553384">
            <w:pPr>
              <w:pStyle w:val="NOSSideSubHeading"/>
              <w:rPr>
                <w:rFonts w:ascii="Calibri" w:hAnsi="Calibri"/>
                <w:i w:val="0"/>
                <w:noProof w:val="0"/>
                <w:color w:val="auto"/>
                <w:sz w:val="20"/>
                <w:szCs w:val="20"/>
                <w:lang w:val="cy-GB" w:eastAsia="en-US"/>
              </w:rPr>
            </w:pPr>
          </w:p>
          <w:p w:rsidR="003C5D5E" w:rsidRPr="00D76D63" w:rsidRDefault="003C5D5E" w:rsidP="00553384">
            <w:pPr>
              <w:pStyle w:val="NOSSideSubHeading"/>
              <w:rPr>
                <w:rFonts w:ascii="Calibri" w:hAnsi="Calibri"/>
                <w:i w:val="0"/>
                <w:noProof w:val="0"/>
                <w:color w:val="auto"/>
                <w:sz w:val="20"/>
                <w:szCs w:val="20"/>
                <w:lang w:val="cy-GB" w:eastAsia="en-US"/>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p>
          <w:p w:rsidR="003C5D5E" w:rsidRPr="00D76D63" w:rsidRDefault="003C5D5E" w:rsidP="00553384">
            <w:pPr>
              <w:pStyle w:val="NOSSideSubHeading"/>
              <w:rPr>
                <w:lang w:val="cy-GB"/>
              </w:rPr>
            </w:pPr>
            <w:r w:rsidRPr="00D76D63">
              <w:rPr>
                <w:lang w:val="cy-GB"/>
              </w:rPr>
              <w:t>Mae’n rhaid i chi allu:</w:t>
            </w:r>
          </w:p>
          <w:p w:rsidR="003C5D5E" w:rsidRPr="00D76D63" w:rsidRDefault="003C5D5E" w:rsidP="00391266">
            <w:pPr>
              <w:autoSpaceDE w:val="0"/>
              <w:autoSpaceDN w:val="0"/>
              <w:adjustRightInd w:val="0"/>
              <w:rPr>
                <w:sz w:val="20"/>
                <w:szCs w:val="20"/>
                <w:lang w:val="cy-GB"/>
              </w:rPr>
            </w:pPr>
          </w:p>
          <w:p w:rsidR="003C5D5E" w:rsidRPr="00D76D63" w:rsidRDefault="003C5D5E" w:rsidP="00391266">
            <w:pPr>
              <w:autoSpaceDE w:val="0"/>
              <w:autoSpaceDN w:val="0"/>
              <w:adjustRightInd w:val="0"/>
              <w:rPr>
                <w:sz w:val="20"/>
                <w:szCs w:val="20"/>
                <w:lang w:val="cy-GB"/>
              </w:rPr>
            </w:pPr>
          </w:p>
          <w:p w:rsidR="003C5D5E" w:rsidRPr="00D76D63" w:rsidRDefault="003C5D5E" w:rsidP="00391266">
            <w:pPr>
              <w:autoSpaceDE w:val="0"/>
              <w:autoSpaceDN w:val="0"/>
              <w:adjustRightInd w:val="0"/>
              <w:rPr>
                <w:sz w:val="20"/>
                <w:szCs w:val="20"/>
                <w:lang w:val="cy-GB"/>
              </w:rPr>
            </w:pPr>
          </w:p>
          <w:p w:rsidR="003C5D5E" w:rsidRPr="00D76D63" w:rsidRDefault="003C5D5E" w:rsidP="00391266">
            <w:pPr>
              <w:autoSpaceDE w:val="0"/>
              <w:autoSpaceDN w:val="0"/>
              <w:adjustRightInd w:val="0"/>
              <w:rPr>
                <w:sz w:val="20"/>
                <w:szCs w:val="20"/>
                <w:lang w:val="cy-GB"/>
              </w:rPr>
            </w:pPr>
          </w:p>
          <w:p w:rsidR="003C5D5E" w:rsidRPr="00D76D63" w:rsidRDefault="003C5D5E" w:rsidP="00391266">
            <w:pPr>
              <w:autoSpaceDE w:val="0"/>
              <w:autoSpaceDN w:val="0"/>
              <w:adjustRightInd w:val="0"/>
              <w:rPr>
                <w:sz w:val="20"/>
                <w:szCs w:val="20"/>
                <w:lang w:val="cy-GB"/>
              </w:rPr>
            </w:pPr>
          </w:p>
          <w:p w:rsidR="003C5D5E" w:rsidRPr="00D76D63" w:rsidRDefault="003C5D5E" w:rsidP="00391266">
            <w:pPr>
              <w:autoSpaceDE w:val="0"/>
              <w:autoSpaceDN w:val="0"/>
              <w:adjustRightInd w:val="0"/>
              <w:rPr>
                <w:sz w:val="20"/>
                <w:szCs w:val="20"/>
                <w:lang w:val="cy-GB"/>
              </w:rPr>
            </w:pPr>
          </w:p>
          <w:p w:rsidR="003C5D5E" w:rsidRPr="00D76D63" w:rsidRDefault="003C5D5E" w:rsidP="00391266">
            <w:pPr>
              <w:autoSpaceDE w:val="0"/>
              <w:autoSpaceDN w:val="0"/>
              <w:adjustRightInd w:val="0"/>
              <w:rPr>
                <w:sz w:val="20"/>
                <w:szCs w:val="20"/>
                <w:lang w:val="cy-GB"/>
              </w:rPr>
            </w:pPr>
          </w:p>
          <w:p w:rsidR="003C5D5E" w:rsidRPr="00D76D63" w:rsidRDefault="003C5D5E" w:rsidP="00391266">
            <w:pPr>
              <w:autoSpaceDE w:val="0"/>
              <w:autoSpaceDN w:val="0"/>
              <w:adjustRightInd w:val="0"/>
              <w:rPr>
                <w:sz w:val="20"/>
                <w:szCs w:val="20"/>
                <w:lang w:val="cy-GB"/>
              </w:rPr>
            </w:pPr>
          </w:p>
          <w:p w:rsidR="003C5D5E" w:rsidRPr="00D76D63" w:rsidRDefault="003C5D5E" w:rsidP="00391266">
            <w:pPr>
              <w:autoSpaceDE w:val="0"/>
              <w:autoSpaceDN w:val="0"/>
              <w:adjustRightInd w:val="0"/>
              <w:rPr>
                <w:sz w:val="20"/>
                <w:szCs w:val="20"/>
                <w:lang w:val="cy-GB"/>
              </w:rPr>
            </w:pPr>
          </w:p>
          <w:p w:rsidR="003C5D5E" w:rsidRPr="00D76D63" w:rsidRDefault="003C5D5E" w:rsidP="00391266">
            <w:pPr>
              <w:autoSpaceDE w:val="0"/>
              <w:autoSpaceDN w:val="0"/>
              <w:adjustRightInd w:val="0"/>
              <w:rPr>
                <w:sz w:val="20"/>
                <w:szCs w:val="20"/>
                <w:lang w:val="cy-GB"/>
              </w:rPr>
            </w:pPr>
          </w:p>
          <w:p w:rsidR="003C5D5E" w:rsidRPr="00D76D63" w:rsidRDefault="003C5D5E" w:rsidP="00391266">
            <w:pPr>
              <w:autoSpaceDE w:val="0"/>
              <w:autoSpaceDN w:val="0"/>
              <w:adjustRightInd w:val="0"/>
              <w:rPr>
                <w:sz w:val="20"/>
                <w:szCs w:val="20"/>
                <w:lang w:val="cy-GB"/>
              </w:rPr>
            </w:pPr>
          </w:p>
          <w:p w:rsidR="003C5D5E" w:rsidRPr="00D76D63" w:rsidRDefault="003C5D5E" w:rsidP="00391266">
            <w:pPr>
              <w:autoSpaceDE w:val="0"/>
              <w:autoSpaceDN w:val="0"/>
              <w:adjustRightInd w:val="0"/>
              <w:rPr>
                <w:sz w:val="20"/>
                <w:szCs w:val="20"/>
                <w:lang w:val="cy-GB"/>
              </w:rPr>
            </w:pPr>
          </w:p>
          <w:p w:rsidR="003C5D5E" w:rsidRPr="00D76D63" w:rsidRDefault="003C5D5E" w:rsidP="007D1958">
            <w:pPr>
              <w:pStyle w:val="NOSSideSubHeading"/>
              <w:rPr>
                <w:lang w:val="cy-GB"/>
              </w:rPr>
            </w:pPr>
          </w:p>
          <w:p w:rsidR="003C5D5E" w:rsidRPr="00D76D63" w:rsidRDefault="003C5D5E" w:rsidP="007D1958">
            <w:pPr>
              <w:pStyle w:val="NOSSideSubHeading"/>
              <w:rPr>
                <w:lang w:val="cy-GB"/>
              </w:rPr>
            </w:pPr>
          </w:p>
          <w:p w:rsidR="003C5D5E" w:rsidRPr="00D76D63" w:rsidRDefault="003C5D5E" w:rsidP="007D1958">
            <w:pPr>
              <w:pStyle w:val="NOSSideSubHeading"/>
              <w:rPr>
                <w:lang w:val="cy-GB"/>
              </w:rPr>
            </w:pPr>
          </w:p>
          <w:p w:rsidR="003C5D5E" w:rsidRPr="00D76D63" w:rsidRDefault="003C5D5E" w:rsidP="007D1958">
            <w:pPr>
              <w:pStyle w:val="NOSSideSubHeading"/>
              <w:rPr>
                <w:lang w:val="cy-GB"/>
              </w:rPr>
            </w:pPr>
          </w:p>
          <w:p w:rsidR="003C5D5E" w:rsidRPr="00D76D63" w:rsidRDefault="003C5D5E" w:rsidP="007D1958">
            <w:pPr>
              <w:pStyle w:val="NOSSideSubHeading"/>
              <w:rPr>
                <w:lang w:val="cy-GB"/>
              </w:rPr>
            </w:pPr>
          </w:p>
          <w:p w:rsidR="003C5D5E" w:rsidRPr="00D76D63" w:rsidRDefault="003C5D5E" w:rsidP="007D1958">
            <w:pPr>
              <w:pStyle w:val="NOSSideSubHeading"/>
              <w:rPr>
                <w:lang w:val="cy-GB"/>
              </w:rPr>
            </w:pPr>
          </w:p>
          <w:p w:rsidR="003C5D5E" w:rsidRPr="00D76D63" w:rsidRDefault="003C5D5E" w:rsidP="007D1958">
            <w:pPr>
              <w:pStyle w:val="NOSSideSubHeading"/>
              <w:rPr>
                <w:lang w:val="cy-GB"/>
              </w:rPr>
            </w:pPr>
          </w:p>
          <w:p w:rsidR="003C5D5E" w:rsidRPr="00D76D63" w:rsidRDefault="003C5D5E" w:rsidP="007D1958">
            <w:pPr>
              <w:pStyle w:val="NOSSideSubHeading"/>
              <w:rPr>
                <w:lang w:val="cy-GB"/>
              </w:rPr>
            </w:pPr>
          </w:p>
          <w:p w:rsidR="003C5D5E" w:rsidRPr="00D76D63" w:rsidRDefault="003C5D5E" w:rsidP="007D1958">
            <w:pPr>
              <w:pStyle w:val="NOSSideSubHeading"/>
              <w:rPr>
                <w:lang w:val="cy-GB"/>
              </w:rPr>
            </w:pPr>
          </w:p>
          <w:p w:rsidR="003C5D5E" w:rsidRPr="00D76D63" w:rsidRDefault="003C5D5E" w:rsidP="007D1958">
            <w:pPr>
              <w:pStyle w:val="NOSSideSubHeading"/>
              <w:rPr>
                <w:lang w:val="cy-GB"/>
              </w:rPr>
            </w:pPr>
          </w:p>
          <w:p w:rsidR="003C5D5E" w:rsidRPr="00D76D63" w:rsidRDefault="003C5D5E" w:rsidP="007D1958">
            <w:pPr>
              <w:pStyle w:val="NOSSideSubHeading"/>
              <w:rPr>
                <w:lang w:val="cy-GB"/>
              </w:rPr>
            </w:pPr>
          </w:p>
          <w:p w:rsidR="003C5D5E" w:rsidRPr="00D76D63" w:rsidRDefault="003C5D5E" w:rsidP="007D1958">
            <w:pPr>
              <w:pStyle w:val="NOSSideSubHeading"/>
              <w:rPr>
                <w:lang w:val="cy-GB"/>
              </w:rPr>
            </w:pPr>
          </w:p>
          <w:p w:rsidR="003C5D5E" w:rsidRPr="00D76D63" w:rsidRDefault="003C5D5E" w:rsidP="007D1958">
            <w:pPr>
              <w:pStyle w:val="NOSSideSubHeading"/>
              <w:rPr>
                <w:lang w:val="cy-GB"/>
              </w:rPr>
            </w:pPr>
          </w:p>
          <w:p w:rsidR="003C5D5E" w:rsidRPr="00D76D63" w:rsidRDefault="003C5D5E" w:rsidP="007D1958">
            <w:pPr>
              <w:pStyle w:val="NOSSideSubHeading"/>
              <w:rPr>
                <w:lang w:val="cy-GB"/>
              </w:rPr>
            </w:pPr>
          </w:p>
          <w:p w:rsidR="003C5D5E" w:rsidRPr="00D76D63" w:rsidRDefault="003C5D5E" w:rsidP="007D1958">
            <w:pPr>
              <w:pStyle w:val="NOSSideSubHeading"/>
              <w:rPr>
                <w:lang w:val="cy-GB"/>
              </w:rPr>
            </w:pPr>
          </w:p>
          <w:p w:rsidR="003C5D5E" w:rsidRPr="00D76D63" w:rsidRDefault="003C5D5E" w:rsidP="007D1958">
            <w:pPr>
              <w:pStyle w:val="NOSSideSubHeading"/>
              <w:rPr>
                <w:lang w:val="cy-GB"/>
              </w:rPr>
            </w:pPr>
          </w:p>
          <w:p w:rsidR="003C5D5E" w:rsidRPr="00D76D63" w:rsidRDefault="003C5D5E" w:rsidP="007D1958">
            <w:pPr>
              <w:pStyle w:val="NOSSideSubHeading"/>
              <w:rPr>
                <w:lang w:val="cy-GB"/>
              </w:rPr>
            </w:pPr>
          </w:p>
          <w:p w:rsidR="003C5D5E" w:rsidRPr="00D76D63" w:rsidRDefault="003C5D5E" w:rsidP="007D1958">
            <w:pPr>
              <w:pStyle w:val="NOSSideSubHeading"/>
              <w:rPr>
                <w:lang w:val="cy-GB"/>
              </w:rPr>
            </w:pPr>
            <w:r w:rsidRPr="00D76D63">
              <w:rPr>
                <w:lang w:val="cy-GB"/>
              </w:rPr>
              <w:t>Mae’n rhaid i chi allu:</w:t>
            </w: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p>
          <w:p w:rsidR="003C5D5E" w:rsidRPr="00D76D63" w:rsidRDefault="003C5D5E" w:rsidP="00900C28">
            <w:pPr>
              <w:pStyle w:val="NOSSideSubHeading"/>
              <w:rPr>
                <w:lang w:val="cy-GB"/>
              </w:rPr>
            </w:pPr>
            <w:r w:rsidRPr="00D76D63">
              <w:rPr>
                <w:lang w:val="cy-GB"/>
              </w:rPr>
              <w:t>Mae’n rhaid i chi allu:</w:t>
            </w: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Pr="00D76D63" w:rsidRDefault="003C5D5E" w:rsidP="00AA364F">
            <w:pPr>
              <w:pStyle w:val="NOSSideSubHeading"/>
              <w:rPr>
                <w:lang w:val="cy-GB"/>
              </w:rPr>
            </w:pPr>
          </w:p>
          <w:p w:rsidR="003C5D5E" w:rsidRDefault="003C5D5E" w:rsidP="00AA364F">
            <w:pPr>
              <w:pStyle w:val="NOSSideSubHeading"/>
              <w:rPr>
                <w:lang w:val="cy-GB"/>
              </w:rPr>
            </w:pPr>
          </w:p>
          <w:p w:rsidR="003C5D5E" w:rsidRDefault="003C5D5E" w:rsidP="00AA364F">
            <w:pPr>
              <w:pStyle w:val="NOSSideSubHeading"/>
              <w:rPr>
                <w:lang w:val="cy-GB"/>
              </w:rPr>
            </w:pPr>
          </w:p>
          <w:p w:rsidR="003C5D5E" w:rsidRDefault="003C5D5E" w:rsidP="00AA364F">
            <w:pPr>
              <w:pStyle w:val="NOSSideSubHeading"/>
              <w:rPr>
                <w:lang w:val="cy-GB"/>
              </w:rPr>
            </w:pPr>
          </w:p>
          <w:p w:rsidR="003C5D5E" w:rsidRPr="00D76D63" w:rsidRDefault="003C5D5E" w:rsidP="00AA364F">
            <w:pPr>
              <w:pStyle w:val="NOSSideSubHeading"/>
              <w:rPr>
                <w:lang w:val="cy-GB"/>
              </w:rPr>
            </w:pPr>
            <w:r w:rsidRPr="00D76D63">
              <w:rPr>
                <w:lang w:val="cy-GB"/>
              </w:rPr>
              <w:t>Mae’n rhaid i chi allu:</w:t>
            </w:r>
          </w:p>
          <w:p w:rsidR="003C5D5E" w:rsidRPr="00D76D63" w:rsidRDefault="003C5D5E" w:rsidP="00391266">
            <w:pPr>
              <w:autoSpaceDE w:val="0"/>
              <w:autoSpaceDN w:val="0"/>
              <w:adjustRightInd w:val="0"/>
              <w:rPr>
                <w:sz w:val="20"/>
                <w:szCs w:val="20"/>
                <w:lang w:val="cy-GB"/>
              </w:rPr>
            </w:pPr>
          </w:p>
        </w:tc>
        <w:tc>
          <w:tcPr>
            <w:tcW w:w="7902" w:type="dxa"/>
          </w:tcPr>
          <w:p w:rsidR="003C5D5E" w:rsidRPr="00D76D63" w:rsidRDefault="003C5D5E" w:rsidP="00FF03D3">
            <w:pPr>
              <w:pStyle w:val="NOSNumberList"/>
              <w:ind w:firstLine="12"/>
              <w:rPr>
                <w:b/>
                <w:lang w:val="cy-GB"/>
              </w:rPr>
            </w:pPr>
            <w:bookmarkStart w:id="4" w:name="StartPerformance"/>
            <w:bookmarkEnd w:id="4"/>
          </w:p>
          <w:p w:rsidR="003C5D5E" w:rsidRPr="00D76D63" w:rsidRDefault="003C5D5E" w:rsidP="00FF03D3">
            <w:pPr>
              <w:pStyle w:val="NOSNumberList"/>
              <w:ind w:firstLine="12"/>
              <w:rPr>
                <w:b/>
                <w:lang w:val="cy-GB"/>
              </w:rPr>
            </w:pPr>
          </w:p>
          <w:p w:rsidR="003C5D5E" w:rsidRPr="00D76D63" w:rsidRDefault="003C5D5E" w:rsidP="00FF03D3">
            <w:pPr>
              <w:pStyle w:val="NOSNumberList"/>
              <w:ind w:firstLine="12"/>
              <w:rPr>
                <w:b/>
                <w:lang w:val="cy-GB"/>
              </w:rPr>
            </w:pPr>
            <w:r w:rsidRPr="00D76D63">
              <w:rPr>
                <w:rFonts w:cs="Calibri"/>
                <w:b/>
                <w:bCs/>
                <w:lang w:val="cy-GB" w:eastAsia="cy-GB"/>
              </w:rPr>
              <w:t>Arwain a rheoli’r cydymffurfi</w:t>
            </w:r>
            <w:r>
              <w:rPr>
                <w:rFonts w:cs="Calibri"/>
                <w:b/>
                <w:bCs/>
                <w:lang w:val="cy-GB" w:eastAsia="cy-GB"/>
              </w:rPr>
              <w:t>ad</w:t>
            </w:r>
            <w:r w:rsidRPr="00D76D63">
              <w:rPr>
                <w:rFonts w:cs="Calibri"/>
                <w:b/>
                <w:bCs/>
                <w:lang w:val="cy-GB" w:eastAsia="cy-GB"/>
              </w:rPr>
              <w:t xml:space="preserve"> â gofynion deddfwriaethol, rheoleiddiol, cofrestru ac arolygu sy’n cefnogi</w:t>
            </w:r>
            <w:r>
              <w:rPr>
                <w:rFonts w:cs="Calibri"/>
                <w:b/>
                <w:bCs/>
                <w:lang w:val="cy-GB" w:eastAsia="cy-GB"/>
              </w:rPr>
              <w:t>’r broses o</w:t>
            </w:r>
            <w:r w:rsidRPr="00D76D63">
              <w:rPr>
                <w:rFonts w:cs="Calibri"/>
                <w:b/>
                <w:bCs/>
                <w:lang w:val="cy-GB" w:eastAsia="cy-GB"/>
              </w:rPr>
              <w:t xml:space="preserve"> </w:t>
            </w:r>
            <w:r>
              <w:rPr>
                <w:rFonts w:cs="Calibri"/>
                <w:b/>
                <w:bCs/>
                <w:lang w:val="cy-GB" w:eastAsia="cy-GB"/>
              </w:rPr>
              <w:t>d</w:t>
            </w:r>
            <w:r w:rsidRPr="00D76D63">
              <w:rPr>
                <w:rFonts w:cs="Calibri"/>
                <w:b/>
                <w:bCs/>
                <w:lang w:val="cy-GB" w:eastAsia="cy-GB"/>
              </w:rPr>
              <w:t>diogelu unigolion rhag niwed neu gamdriniaeth</w:t>
            </w:r>
          </w:p>
          <w:p w:rsidR="003C5D5E" w:rsidRPr="00D76D63" w:rsidRDefault="003C5D5E" w:rsidP="00D95E1F">
            <w:pPr>
              <w:pStyle w:val="NOSNumberList"/>
              <w:rPr>
                <w:b/>
                <w:lang w:val="cy-GB"/>
              </w:rPr>
            </w:pPr>
          </w:p>
          <w:p w:rsidR="003C5D5E" w:rsidRPr="00D76D63" w:rsidRDefault="003C5D5E" w:rsidP="00391266">
            <w:pPr>
              <w:pStyle w:val="NOSNumberList"/>
              <w:rPr>
                <w:b/>
                <w:bCs/>
                <w:lang w:val="cy-GB"/>
              </w:rPr>
            </w:pPr>
          </w:p>
          <w:p w:rsidR="003C5D5E" w:rsidRPr="00D76D63" w:rsidRDefault="003C5D5E" w:rsidP="00FF03D3">
            <w:pPr>
              <w:pStyle w:val="NOSNumberList"/>
              <w:numPr>
                <w:ilvl w:val="0"/>
                <w:numId w:val="4"/>
              </w:numPr>
              <w:rPr>
                <w:lang w:val="cy-GB"/>
              </w:rPr>
            </w:pPr>
            <w:r w:rsidRPr="00D76D63">
              <w:rPr>
                <w:lang w:val="cy-GB"/>
              </w:rPr>
              <w:t>gweithredu systemau, gweithdrefnau ac arferion sy’n galluogi gweithwyr i gydymffurfio â gofynion deddfwriaethol, rheoleiddiol, cofrestru ac arolygu</w:t>
            </w:r>
          </w:p>
          <w:p w:rsidR="003C5D5E" w:rsidRPr="00D76D63" w:rsidRDefault="003C5D5E" w:rsidP="00FF03D3">
            <w:pPr>
              <w:pStyle w:val="NOSNumberList"/>
              <w:numPr>
                <w:ilvl w:val="0"/>
                <w:numId w:val="4"/>
              </w:numPr>
              <w:rPr>
                <w:lang w:val="cy-GB"/>
              </w:rPr>
            </w:pPr>
            <w:r w:rsidRPr="00D76D63">
              <w:rPr>
                <w:lang w:val="cy-GB"/>
              </w:rPr>
              <w:t>asesu’r ddarpariaeth gwasanaethau fel mater o drefn i sicrhau ei bod yn cydymffurfio â gofynion deddfwriaethol, rheoleiddiol, cofrestru ac arolygu</w:t>
            </w:r>
          </w:p>
          <w:p w:rsidR="003C5D5E" w:rsidRPr="00D76D63" w:rsidRDefault="003C5D5E" w:rsidP="00FF03D3">
            <w:pPr>
              <w:pStyle w:val="NOSNumberList"/>
              <w:numPr>
                <w:ilvl w:val="0"/>
                <w:numId w:val="4"/>
              </w:numPr>
              <w:rPr>
                <w:lang w:val="cy-GB"/>
              </w:rPr>
            </w:pPr>
            <w:r w:rsidRPr="00D76D63">
              <w:rPr>
                <w:lang w:val="cy-GB"/>
              </w:rPr>
              <w:t>arwain y gwaith o reoli gwelliannau i’r ddarpariaeth gwasanaethau i ateb gofynion deddfwriaethol, rheoleiddiol, cofrestru ac arolygu</w:t>
            </w:r>
          </w:p>
          <w:p w:rsidR="003C5D5E" w:rsidRPr="00D76D63" w:rsidRDefault="003C5D5E" w:rsidP="00FF03D3">
            <w:pPr>
              <w:pStyle w:val="NOSNumberList"/>
              <w:numPr>
                <w:ilvl w:val="0"/>
                <w:numId w:val="4"/>
              </w:numPr>
              <w:rPr>
                <w:lang w:val="cy-GB"/>
              </w:rPr>
            </w:pPr>
            <w:r w:rsidRPr="00D76D63">
              <w:rPr>
                <w:b/>
                <w:lang w:val="cy-GB"/>
              </w:rPr>
              <w:t>rheoli perfformiad gweithwyr</w:t>
            </w:r>
            <w:r w:rsidRPr="00D76D63">
              <w:rPr>
                <w:lang w:val="cy-GB"/>
              </w:rPr>
              <w:t xml:space="preserve"> i ateb gofynion deddfwriaethol, rheoleiddiol, cofrestru a deddfwriaethol</w:t>
            </w:r>
          </w:p>
          <w:p w:rsidR="003C5D5E" w:rsidRPr="00D76D63" w:rsidRDefault="003C5D5E" w:rsidP="00D95E1F">
            <w:pPr>
              <w:pStyle w:val="NOSNumberList"/>
              <w:ind w:firstLine="12"/>
              <w:rPr>
                <w:b/>
                <w:lang w:val="cy-GB"/>
              </w:rPr>
            </w:pPr>
          </w:p>
          <w:p w:rsidR="003C5D5E" w:rsidRPr="00D76D63" w:rsidRDefault="003C5D5E" w:rsidP="00D95E1F">
            <w:pPr>
              <w:pStyle w:val="NOSNumberList"/>
              <w:ind w:firstLine="12"/>
              <w:rPr>
                <w:b/>
                <w:lang w:val="cy-GB"/>
              </w:rPr>
            </w:pPr>
            <w:r w:rsidRPr="00D76D63">
              <w:rPr>
                <w:b/>
                <w:lang w:val="cy-GB"/>
              </w:rPr>
              <w:t xml:space="preserve">Cynnal eich dealltwriaeth eich hun a dealltwriaeth pobl eraill o niwed, camdriniaeth a diogelu </w:t>
            </w:r>
          </w:p>
          <w:p w:rsidR="003C5D5E" w:rsidRPr="00D76D63" w:rsidRDefault="003C5D5E" w:rsidP="00D95E1F">
            <w:pPr>
              <w:pStyle w:val="NOSNumberList"/>
              <w:rPr>
                <w:b/>
                <w:lang w:val="cy-GB"/>
              </w:rPr>
            </w:pPr>
          </w:p>
          <w:p w:rsidR="003C5D5E" w:rsidRPr="00D76D63" w:rsidRDefault="003C5D5E" w:rsidP="00D95E1F">
            <w:pPr>
              <w:pStyle w:val="NOSNumberList"/>
              <w:rPr>
                <w:lang w:val="cy-GB"/>
              </w:rPr>
            </w:pPr>
          </w:p>
          <w:p w:rsidR="003C5D5E" w:rsidRPr="00D76D63" w:rsidRDefault="003C5D5E" w:rsidP="002C7746">
            <w:pPr>
              <w:pStyle w:val="NOSNumberList"/>
              <w:numPr>
                <w:ilvl w:val="0"/>
                <w:numId w:val="4"/>
              </w:numPr>
              <w:rPr>
                <w:lang w:val="cy-GB"/>
              </w:rPr>
            </w:pPr>
            <w:r w:rsidRPr="00D76D63">
              <w:rPr>
                <w:lang w:val="cy-GB"/>
              </w:rPr>
              <w:t xml:space="preserve">sicrhau eich bod chi a phobl eraill yn gweithio gydag </w:t>
            </w:r>
            <w:r w:rsidRPr="00D76D63">
              <w:rPr>
                <w:b/>
                <w:lang w:val="cy-GB"/>
              </w:rPr>
              <w:t>unigolion</w:t>
            </w:r>
            <w:r w:rsidRPr="00D76D63">
              <w:rPr>
                <w:lang w:val="cy-GB"/>
              </w:rPr>
              <w:t xml:space="preserve">, </w:t>
            </w:r>
            <w:r w:rsidRPr="00D76D63">
              <w:rPr>
                <w:b/>
                <w:lang w:val="cy-GB"/>
              </w:rPr>
              <w:t>pobl allweddol</w:t>
            </w:r>
            <w:r w:rsidRPr="00D76D63">
              <w:rPr>
                <w:lang w:val="cy-GB"/>
              </w:rPr>
              <w:t xml:space="preserve"> a </w:t>
            </w:r>
            <w:r w:rsidRPr="00D76D63">
              <w:rPr>
                <w:b/>
                <w:lang w:val="cy-GB"/>
              </w:rPr>
              <w:t>phobl eraill</w:t>
            </w:r>
            <w:r w:rsidRPr="00D76D63">
              <w:rPr>
                <w:lang w:val="cy-GB"/>
              </w:rPr>
              <w:t xml:space="preserve"> i nodi ffactorau, sefyllfaoedd </w:t>
            </w:r>
            <w:r>
              <w:rPr>
                <w:lang w:val="cy-GB"/>
              </w:rPr>
              <w:t>a</w:t>
            </w:r>
            <w:r w:rsidRPr="00D76D63">
              <w:rPr>
                <w:lang w:val="cy-GB"/>
              </w:rPr>
              <w:t xml:space="preserve"> </w:t>
            </w:r>
            <w:r>
              <w:rPr>
                <w:lang w:val="cy-GB"/>
              </w:rPr>
              <w:t>g</w:t>
            </w:r>
            <w:r w:rsidRPr="00D76D63">
              <w:rPr>
                <w:lang w:val="cy-GB"/>
              </w:rPr>
              <w:t>weithredoedd a all</w:t>
            </w:r>
            <w:r>
              <w:rPr>
                <w:lang w:val="cy-GB"/>
              </w:rPr>
              <w:t>ai</w:t>
            </w:r>
            <w:r w:rsidRPr="00D76D63">
              <w:rPr>
                <w:lang w:val="cy-GB"/>
              </w:rPr>
              <w:t xml:space="preserve"> achosi neu arwain at </w:t>
            </w:r>
            <w:r w:rsidRPr="00D76D63">
              <w:rPr>
                <w:b/>
                <w:lang w:val="cy-GB"/>
              </w:rPr>
              <w:t>niwed a chamdriniaeth</w:t>
            </w:r>
          </w:p>
          <w:p w:rsidR="003C5D5E" w:rsidRPr="00D76D63" w:rsidRDefault="003C5D5E" w:rsidP="002C7746">
            <w:pPr>
              <w:pStyle w:val="NOSNumberList"/>
              <w:numPr>
                <w:ilvl w:val="0"/>
                <w:numId w:val="4"/>
              </w:numPr>
              <w:rPr>
                <w:lang w:val="cy-GB"/>
              </w:rPr>
            </w:pPr>
            <w:r w:rsidRPr="00D76D63">
              <w:rPr>
                <w:lang w:val="cy-GB"/>
              </w:rPr>
              <w:t>sicrhau bod pobl eraill yn gallu cael gafael ar a deall gwybodaeth am arwyddion a symptomau a all</w:t>
            </w:r>
            <w:r>
              <w:rPr>
                <w:lang w:val="cy-GB"/>
              </w:rPr>
              <w:t>ai</w:t>
            </w:r>
            <w:r w:rsidRPr="00D76D63">
              <w:rPr>
                <w:lang w:val="cy-GB"/>
              </w:rPr>
              <w:t xml:space="preserve"> awgrymu bod unigolyn wedi dioddef niwed neu gamdriniaeth, neu </w:t>
            </w:r>
            <w:r>
              <w:rPr>
                <w:lang w:val="cy-GB"/>
              </w:rPr>
              <w:t xml:space="preserve">ei fod </w:t>
            </w:r>
            <w:r w:rsidRPr="00D76D63">
              <w:rPr>
                <w:lang w:val="cy-GB"/>
              </w:rPr>
              <w:t xml:space="preserve">mewn perygl o ddioddef hynny </w:t>
            </w:r>
          </w:p>
          <w:p w:rsidR="003C5D5E" w:rsidRPr="00D76D63" w:rsidRDefault="003C5D5E" w:rsidP="002C7746">
            <w:pPr>
              <w:pStyle w:val="NOSNumberList"/>
              <w:numPr>
                <w:ilvl w:val="0"/>
                <w:numId w:val="4"/>
              </w:numPr>
              <w:rPr>
                <w:lang w:val="cy-GB"/>
              </w:rPr>
            </w:pPr>
            <w:r w:rsidRPr="00D76D63">
              <w:rPr>
                <w:lang w:val="cy-GB"/>
              </w:rPr>
              <w:t xml:space="preserve">dangos dealltwriaeth o ofynion cyfreithiol, gweithdrefnau lleol a’ch atebolrwydd eich hun pan fydd pryderon bod unigolyn wedi dioddef niwed neu gamdriniaeth, neu </w:t>
            </w:r>
            <w:r>
              <w:rPr>
                <w:lang w:val="cy-GB"/>
              </w:rPr>
              <w:t xml:space="preserve">ei fod </w:t>
            </w:r>
            <w:r w:rsidRPr="00D76D63">
              <w:rPr>
                <w:lang w:val="cy-GB"/>
              </w:rPr>
              <w:t xml:space="preserve">mewn perygl o ddioddef hynny </w:t>
            </w:r>
          </w:p>
          <w:p w:rsidR="003C5D5E" w:rsidRPr="00D76D63" w:rsidRDefault="003C5D5E" w:rsidP="002C7746">
            <w:pPr>
              <w:pStyle w:val="NOSNumberList"/>
              <w:numPr>
                <w:ilvl w:val="0"/>
                <w:numId w:val="4"/>
              </w:numPr>
              <w:rPr>
                <w:lang w:val="cy-GB"/>
              </w:rPr>
            </w:pPr>
            <w:r w:rsidRPr="00D76D63">
              <w:rPr>
                <w:lang w:val="cy-GB"/>
              </w:rPr>
              <w:t xml:space="preserve">sicrhau bod pobl eraill yn gallu cael gafael ar a deall gwybodaeth am ofynion cyfreithiol, gweithdrefnau lleol a’u hatebolrwydd eu hunain pan fydd pryderon bod unigolyn wedi dioddef niwed neu gamdriniaeth, neu </w:t>
            </w:r>
            <w:r>
              <w:rPr>
                <w:lang w:val="cy-GB"/>
              </w:rPr>
              <w:t xml:space="preserve">ei fod </w:t>
            </w:r>
            <w:r w:rsidRPr="00D76D63">
              <w:rPr>
                <w:lang w:val="cy-GB"/>
              </w:rPr>
              <w:t>mewn perygl o ddioddef hynny</w:t>
            </w:r>
          </w:p>
          <w:p w:rsidR="003C5D5E" w:rsidRPr="00D76D63" w:rsidRDefault="003C5D5E" w:rsidP="002C7746">
            <w:pPr>
              <w:pStyle w:val="NOSNumberList"/>
              <w:numPr>
                <w:ilvl w:val="0"/>
                <w:numId w:val="4"/>
              </w:numPr>
              <w:rPr>
                <w:lang w:val="cy-GB"/>
              </w:rPr>
            </w:pPr>
            <w:r w:rsidRPr="00D76D63">
              <w:rPr>
                <w:lang w:val="cy-GB"/>
              </w:rPr>
              <w:t xml:space="preserve">dangos dealltwriaeth o’r camau y mae angen i chi eu cymryd pan fydd amheuaeth o niwed neu gamdriniaeth neu pan fydd rhywun wedi datgelu niwed neu gamdriniaeth, yn unol â gweithdrefnau lleol a chyfrifoldebau a ffiniau eich rôl </w:t>
            </w:r>
          </w:p>
          <w:p w:rsidR="003C5D5E" w:rsidRPr="00D76D63" w:rsidRDefault="003C5D5E" w:rsidP="002C7746">
            <w:pPr>
              <w:pStyle w:val="NOSNumberList"/>
              <w:numPr>
                <w:ilvl w:val="0"/>
                <w:numId w:val="4"/>
              </w:numPr>
              <w:rPr>
                <w:lang w:val="cy-GB"/>
              </w:rPr>
            </w:pPr>
            <w:r w:rsidRPr="00D76D63">
              <w:rPr>
                <w:lang w:val="cy-GB"/>
              </w:rPr>
              <w:t xml:space="preserve">dangos eich dealltwriaeth eich hun o rôl gwahanol asiantaethau a lle canolog </w:t>
            </w:r>
            <w:r>
              <w:rPr>
                <w:lang w:val="cy-GB"/>
              </w:rPr>
              <w:t>gwaith</w:t>
            </w:r>
            <w:r w:rsidRPr="00D76D63">
              <w:rPr>
                <w:lang w:val="cy-GB"/>
              </w:rPr>
              <w:t xml:space="preserve"> amlasiantaethol wrth </w:t>
            </w:r>
            <w:r w:rsidRPr="00D76D63">
              <w:rPr>
                <w:b/>
                <w:lang w:val="cy-GB"/>
              </w:rPr>
              <w:t>ddiogelu</w:t>
            </w:r>
            <w:r w:rsidRPr="00D76D63">
              <w:rPr>
                <w:lang w:val="cy-GB"/>
              </w:rPr>
              <w:t xml:space="preserve"> unigolion </w:t>
            </w:r>
          </w:p>
          <w:p w:rsidR="003C5D5E" w:rsidRPr="00D76D63" w:rsidRDefault="003C5D5E" w:rsidP="002C7746">
            <w:pPr>
              <w:pStyle w:val="NOSNumberList"/>
              <w:numPr>
                <w:ilvl w:val="0"/>
                <w:numId w:val="4"/>
              </w:numPr>
              <w:rPr>
                <w:lang w:val="cy-GB"/>
              </w:rPr>
            </w:pPr>
            <w:r w:rsidRPr="00D76D63">
              <w:rPr>
                <w:lang w:val="cy-GB"/>
              </w:rPr>
              <w:lastRenderedPageBreak/>
              <w:t xml:space="preserve">sicrhau bod pobl eraill yn gallu cael gafael ar wybodaeth am rôl gwahanol asiantaethau a lle canolog </w:t>
            </w:r>
            <w:r>
              <w:rPr>
                <w:lang w:val="cy-GB"/>
              </w:rPr>
              <w:t>gwaith</w:t>
            </w:r>
            <w:r w:rsidRPr="00D76D63">
              <w:rPr>
                <w:lang w:val="cy-GB"/>
              </w:rPr>
              <w:t xml:space="preserve"> amlasiantaethol wrth ddiogelu unigolion, a</w:t>
            </w:r>
            <w:r>
              <w:rPr>
                <w:lang w:val="cy-GB"/>
              </w:rPr>
              <w:t>’u bod yn</w:t>
            </w:r>
            <w:r w:rsidRPr="00D76D63">
              <w:rPr>
                <w:lang w:val="cy-GB"/>
              </w:rPr>
              <w:t xml:space="preserve"> deall y rôl honno</w:t>
            </w:r>
          </w:p>
          <w:p w:rsidR="003C5D5E" w:rsidRPr="00D76D63" w:rsidRDefault="003C5D5E" w:rsidP="002C7746">
            <w:pPr>
              <w:pStyle w:val="NOSNumberList"/>
              <w:numPr>
                <w:ilvl w:val="0"/>
                <w:numId w:val="4"/>
              </w:numPr>
              <w:rPr>
                <w:lang w:val="cy-GB"/>
              </w:rPr>
            </w:pPr>
            <w:r w:rsidRPr="00D76D63">
              <w:rPr>
                <w:lang w:val="cy-GB"/>
              </w:rPr>
              <w:t>sicrhau bod pobl eraill yn gallu cael gafael ar wybodaeth am amheuon o niwed neu gamdriniaeth, a</w:t>
            </w:r>
            <w:r>
              <w:rPr>
                <w:lang w:val="cy-GB"/>
              </w:rPr>
              <w:t>’u bod yn</w:t>
            </w:r>
            <w:r w:rsidRPr="00D76D63">
              <w:rPr>
                <w:lang w:val="cy-GB"/>
              </w:rPr>
              <w:t xml:space="preserve"> deall pwy sy’n gallu cael gafael ar y wybodaeth honno</w:t>
            </w:r>
          </w:p>
          <w:p w:rsidR="003C5D5E" w:rsidRPr="00D76D63" w:rsidRDefault="003C5D5E" w:rsidP="002C7746">
            <w:pPr>
              <w:pStyle w:val="NOSNumberList"/>
              <w:numPr>
                <w:ilvl w:val="0"/>
                <w:numId w:val="4"/>
              </w:numPr>
              <w:rPr>
                <w:lang w:val="cy-GB"/>
              </w:rPr>
            </w:pPr>
            <w:r w:rsidRPr="00D76D63">
              <w:rPr>
                <w:lang w:val="cy-GB"/>
              </w:rPr>
              <w:t xml:space="preserve">sicrhau bod pobl eraill yn </w:t>
            </w:r>
            <w:r>
              <w:rPr>
                <w:lang w:val="cy-GB"/>
              </w:rPr>
              <w:t xml:space="preserve">deall ac yn </w:t>
            </w:r>
            <w:r w:rsidRPr="00D76D63">
              <w:rPr>
                <w:lang w:val="cy-GB"/>
              </w:rPr>
              <w:t xml:space="preserve">gallu cael gafael ar wybodaeth am sut i osgoi gweithredoedd a datganiadau a allai gael effaith niweidiol ar ddefnyddio tystiolaeth mewn ymchwiliadau yn y dyfodol neu </w:t>
            </w:r>
            <w:r>
              <w:rPr>
                <w:lang w:val="cy-GB"/>
              </w:rPr>
              <w:t>yn y</w:t>
            </w:r>
            <w:r w:rsidRPr="00D76D63">
              <w:rPr>
                <w:lang w:val="cy-GB"/>
              </w:rPr>
              <w:t xml:space="preserve"> llys, </w:t>
            </w:r>
            <w:r>
              <w:rPr>
                <w:lang w:val="cy-GB"/>
              </w:rPr>
              <w:t>gan sicrhau y rhoddir</w:t>
            </w:r>
            <w:r w:rsidRPr="00D76D63">
              <w:rPr>
                <w:lang w:val="cy-GB"/>
              </w:rPr>
              <w:t xml:space="preserve"> blaenoriaeth i amddiffyn unigolion </w:t>
            </w:r>
          </w:p>
          <w:p w:rsidR="003C5D5E" w:rsidRPr="00D76D63" w:rsidRDefault="003C5D5E" w:rsidP="002C7746">
            <w:pPr>
              <w:pStyle w:val="NOSNumberList"/>
              <w:numPr>
                <w:ilvl w:val="0"/>
                <w:numId w:val="4"/>
              </w:numPr>
              <w:rPr>
                <w:lang w:val="cy-GB"/>
              </w:rPr>
            </w:pPr>
            <w:r w:rsidRPr="00D76D63">
              <w:rPr>
                <w:lang w:val="cy-GB"/>
              </w:rPr>
              <w:t xml:space="preserve">cael at </w:t>
            </w:r>
            <w:r w:rsidRPr="00D76D63">
              <w:rPr>
                <w:b/>
                <w:lang w:val="cy-GB"/>
              </w:rPr>
              <w:t>gyfleoedd datblygu</w:t>
            </w:r>
            <w:r w:rsidRPr="00D76D63">
              <w:rPr>
                <w:lang w:val="cy-GB"/>
              </w:rPr>
              <w:t xml:space="preserve"> i chi’ch hun a phobl eraill sy’n ymwneud â diogelu unigolion</w:t>
            </w:r>
          </w:p>
          <w:p w:rsidR="003C5D5E" w:rsidRPr="00D76D63" w:rsidRDefault="003C5D5E" w:rsidP="002C7746">
            <w:pPr>
              <w:pStyle w:val="NOSNumberList"/>
              <w:numPr>
                <w:ilvl w:val="0"/>
                <w:numId w:val="4"/>
              </w:numPr>
              <w:rPr>
                <w:lang w:val="cy-GB"/>
              </w:rPr>
            </w:pPr>
            <w:r w:rsidRPr="00D76D63">
              <w:rPr>
                <w:lang w:val="cy-GB"/>
              </w:rPr>
              <w:t>myfyrio ar eich ymddygiad a’ch gwerthoedd eich hun i sicrhau nad ydynt yn cyfrannu at sefyllfaoedd, gweithredoedd neu ymddygiad a all</w:t>
            </w:r>
            <w:r>
              <w:rPr>
                <w:lang w:val="cy-GB"/>
              </w:rPr>
              <w:t>ai</w:t>
            </w:r>
            <w:r w:rsidRPr="00D76D63">
              <w:rPr>
                <w:lang w:val="cy-GB"/>
              </w:rPr>
              <w:t xml:space="preserve"> fod yn niweidiol neu’n gamdriniol</w:t>
            </w:r>
          </w:p>
          <w:p w:rsidR="003C5D5E" w:rsidRPr="00D76D63" w:rsidRDefault="003C5D5E" w:rsidP="00391266">
            <w:pPr>
              <w:pStyle w:val="NOSBodyHeading"/>
              <w:spacing w:line="276" w:lineRule="auto"/>
              <w:rPr>
                <w:lang w:val="cy-GB"/>
              </w:rPr>
            </w:pPr>
          </w:p>
          <w:p w:rsidR="003C5D5E" w:rsidRPr="00D76D63" w:rsidRDefault="003C5D5E" w:rsidP="00FF03D3">
            <w:pPr>
              <w:pStyle w:val="NOSNumberList"/>
              <w:ind w:firstLine="12"/>
              <w:rPr>
                <w:b/>
                <w:lang w:val="cy-GB"/>
              </w:rPr>
            </w:pPr>
            <w:r w:rsidRPr="00D76D63">
              <w:rPr>
                <w:b/>
                <w:lang w:val="cy-GB"/>
              </w:rPr>
              <w:t xml:space="preserve">Rheoli arferion sy’n helpu i ddiogelu unigolion rhag niwed neu gamdriniaeth </w:t>
            </w:r>
          </w:p>
          <w:p w:rsidR="003C5D5E" w:rsidRPr="00D76D63" w:rsidRDefault="003C5D5E" w:rsidP="00391266">
            <w:pPr>
              <w:pStyle w:val="NOSBodyHeading"/>
              <w:spacing w:line="276" w:lineRule="auto"/>
              <w:rPr>
                <w:lang w:val="cy-GB"/>
              </w:rPr>
            </w:pPr>
          </w:p>
          <w:p w:rsidR="003C5D5E" w:rsidRPr="00D76D63" w:rsidRDefault="003C5D5E" w:rsidP="002C7746">
            <w:pPr>
              <w:pStyle w:val="NOSNumberList"/>
              <w:numPr>
                <w:ilvl w:val="0"/>
                <w:numId w:val="4"/>
              </w:numPr>
              <w:rPr>
                <w:lang w:val="cy-GB"/>
              </w:rPr>
            </w:pPr>
            <w:r w:rsidRPr="00D76D63">
              <w:rPr>
                <w:lang w:val="cy-GB"/>
              </w:rPr>
              <w:t>gweithredu systemau, gweithdrefnau ac arferion ar gyfer diogelu unigolion rhag niwed neu gamdriniaeth yng nghyd-destun gofynion deddfwriaethol, rheoleiddiol a sefydliadol</w:t>
            </w:r>
          </w:p>
          <w:p w:rsidR="003C5D5E" w:rsidRPr="00D76D63" w:rsidRDefault="003C5D5E" w:rsidP="002C7746">
            <w:pPr>
              <w:pStyle w:val="NOSNumberList"/>
              <w:numPr>
                <w:ilvl w:val="0"/>
                <w:numId w:val="4"/>
              </w:numPr>
              <w:rPr>
                <w:lang w:val="cy-GB"/>
              </w:rPr>
            </w:pPr>
            <w:r w:rsidRPr="00D76D63">
              <w:rPr>
                <w:lang w:val="cy-GB"/>
              </w:rPr>
              <w:t>sicrhau eich bod chi ac eraill yn gweithio gydag unigolion, pobl allweddol a phobl eraill i gytuno ar y gweithdrefnau i’w dilyn os bydd sefyllfaoedd, digwyddiadau ac ymddygiad yn digwydd a allai arwain at niwed neu gamdriniaeth</w:t>
            </w:r>
          </w:p>
          <w:p w:rsidR="003C5D5E" w:rsidRPr="00D76D63" w:rsidRDefault="003C5D5E" w:rsidP="002C7746">
            <w:pPr>
              <w:pStyle w:val="NOSNumberList"/>
              <w:numPr>
                <w:ilvl w:val="0"/>
                <w:numId w:val="4"/>
              </w:numPr>
              <w:rPr>
                <w:lang w:val="cy-GB"/>
              </w:rPr>
            </w:pPr>
            <w:r w:rsidRPr="00D76D63">
              <w:rPr>
                <w:lang w:val="cy-GB"/>
              </w:rPr>
              <w:t>sicrhau eich bod chi a phobl eraill yn gweithredu ar unwaith, gan ddilyn gweithdrefnau’r sefydliad, pan fyddwch chi neu bobl eraill yn gweld arwyddion neu symptomau o niwed neu gamdriniaeth</w:t>
            </w:r>
            <w:r>
              <w:rPr>
                <w:lang w:val="cy-GB"/>
              </w:rPr>
              <w:t>,</w:t>
            </w:r>
            <w:r w:rsidRPr="00D76D63">
              <w:rPr>
                <w:lang w:val="cy-GB"/>
              </w:rPr>
              <w:t xml:space="preserve"> neu lle</w:t>
            </w:r>
            <w:r>
              <w:rPr>
                <w:lang w:val="cy-GB"/>
              </w:rPr>
              <w:t xml:space="preserve"> y</w:t>
            </w:r>
            <w:r w:rsidRPr="00D76D63">
              <w:rPr>
                <w:lang w:val="cy-GB"/>
              </w:rPr>
              <w:t xml:space="preserve"> datgelwyd hyn</w:t>
            </w:r>
          </w:p>
          <w:p w:rsidR="003C5D5E" w:rsidRPr="00D76D63" w:rsidRDefault="003C5D5E" w:rsidP="002C7746">
            <w:pPr>
              <w:pStyle w:val="NOSNumberList"/>
              <w:numPr>
                <w:ilvl w:val="0"/>
                <w:numId w:val="4"/>
              </w:numPr>
              <w:rPr>
                <w:lang w:val="cy-GB"/>
              </w:rPr>
            </w:pPr>
            <w:r w:rsidRPr="00D76D63">
              <w:rPr>
                <w:rFonts w:cs="Calibri"/>
                <w:lang w:val="cy-GB" w:eastAsia="cy-GB"/>
              </w:rPr>
              <w:t xml:space="preserve">sicrhau bod cofnodion ac adroddiadau yn </w:t>
            </w:r>
            <w:r>
              <w:rPr>
                <w:rFonts w:cs="Calibri"/>
                <w:lang w:val="cy-GB" w:eastAsia="cy-GB"/>
              </w:rPr>
              <w:t>fanwl ac yn g</w:t>
            </w:r>
            <w:r w:rsidRPr="00D76D63">
              <w:rPr>
                <w:rFonts w:cs="Calibri"/>
                <w:lang w:val="cy-GB" w:eastAsia="cy-GB"/>
              </w:rPr>
              <w:t>ywir, bod</w:t>
            </w:r>
            <w:r>
              <w:rPr>
                <w:rFonts w:cs="Calibri"/>
                <w:lang w:val="cy-GB" w:eastAsia="cy-GB"/>
              </w:rPr>
              <w:t xml:space="preserve"> yr</w:t>
            </w:r>
            <w:r w:rsidRPr="00D76D63">
              <w:rPr>
                <w:rFonts w:cs="Calibri"/>
                <w:lang w:val="cy-GB" w:eastAsia="cy-GB"/>
              </w:rPr>
              <w:t xml:space="preserve"> amser, </w:t>
            </w:r>
            <w:r>
              <w:rPr>
                <w:rFonts w:cs="Calibri"/>
                <w:lang w:val="cy-GB" w:eastAsia="cy-GB"/>
              </w:rPr>
              <w:t xml:space="preserve">y </w:t>
            </w:r>
            <w:r w:rsidRPr="00D76D63">
              <w:rPr>
                <w:rFonts w:cs="Calibri"/>
                <w:lang w:val="cy-GB" w:eastAsia="cy-GB"/>
              </w:rPr>
              <w:t>dyddiad a llofnod</w:t>
            </w:r>
            <w:r>
              <w:rPr>
                <w:rFonts w:cs="Calibri"/>
                <w:lang w:val="cy-GB" w:eastAsia="cy-GB"/>
              </w:rPr>
              <w:t xml:space="preserve"> wedi’u nodi arnynt</w:t>
            </w:r>
            <w:r w:rsidRPr="00D76D63">
              <w:rPr>
                <w:rFonts w:cs="Calibri"/>
                <w:lang w:val="cy-GB" w:eastAsia="cy-GB"/>
              </w:rPr>
              <w:t xml:space="preserve">, eu bod yn cyd-fynd â chytundebau cyfrinachedd ac wedi’u hysgrifennu yn unol â gweithdrefnau’r sefydliad a gofynion cyfreithiol, gan osgoi defnyddio datganiadau a allai gael effaith niweidiol ar ddefnyddio tystiolaeth mewn ymchwiliadau yn y dyfodol ac </w:t>
            </w:r>
            <w:r>
              <w:rPr>
                <w:rFonts w:cs="Calibri"/>
                <w:lang w:val="cy-GB" w:eastAsia="cy-GB"/>
              </w:rPr>
              <w:t>yn y</w:t>
            </w:r>
            <w:r w:rsidRPr="00D76D63">
              <w:rPr>
                <w:rFonts w:cs="Calibri"/>
                <w:lang w:val="cy-GB" w:eastAsia="cy-GB"/>
              </w:rPr>
              <w:t xml:space="preserve"> llys</w:t>
            </w:r>
          </w:p>
          <w:p w:rsidR="003C5D5E" w:rsidRPr="00D76D63" w:rsidRDefault="003C5D5E" w:rsidP="002C7746">
            <w:pPr>
              <w:pStyle w:val="NOSNumberList"/>
              <w:numPr>
                <w:ilvl w:val="0"/>
                <w:numId w:val="4"/>
              </w:numPr>
              <w:rPr>
                <w:lang w:val="cy-GB"/>
              </w:rPr>
            </w:pPr>
            <w:r w:rsidRPr="00D76D63">
              <w:rPr>
                <w:lang w:val="cy-GB"/>
              </w:rPr>
              <w:t xml:space="preserve">trosglwyddo adroddiadau a gwybodaeth am amheuon neu ddatgeliadau o niwed neu gamdriniaeth yn unol â chytundebau cyfrinachedd </w:t>
            </w:r>
            <w:r>
              <w:rPr>
                <w:lang w:val="cy-GB"/>
              </w:rPr>
              <w:t>a</w:t>
            </w:r>
            <w:r w:rsidRPr="00D76D63">
              <w:rPr>
                <w:lang w:val="cy-GB"/>
              </w:rPr>
              <w:t xml:space="preserve"> gofynion cyfreithiol, </w:t>
            </w:r>
            <w:r>
              <w:rPr>
                <w:lang w:val="cy-GB"/>
              </w:rPr>
              <w:t xml:space="preserve">gofynion </w:t>
            </w:r>
            <w:r w:rsidRPr="00D76D63">
              <w:rPr>
                <w:lang w:val="cy-GB"/>
              </w:rPr>
              <w:t>sefydliadol,</w:t>
            </w:r>
            <w:r>
              <w:rPr>
                <w:lang w:val="cy-GB"/>
              </w:rPr>
              <w:t xml:space="preserve"> gofynion</w:t>
            </w:r>
            <w:r w:rsidRPr="00D76D63">
              <w:rPr>
                <w:lang w:val="cy-GB"/>
              </w:rPr>
              <w:t xml:space="preserve"> rhyngasiantaethol a gofynion partneriaethau</w:t>
            </w:r>
          </w:p>
          <w:p w:rsidR="003C5D5E" w:rsidRPr="00D76D63" w:rsidRDefault="003C5D5E" w:rsidP="002C7746">
            <w:pPr>
              <w:pStyle w:val="NOSNumberList"/>
              <w:numPr>
                <w:ilvl w:val="0"/>
                <w:numId w:val="4"/>
              </w:numPr>
              <w:rPr>
                <w:lang w:val="cy-GB"/>
              </w:rPr>
            </w:pPr>
            <w:r w:rsidRPr="00D76D63">
              <w:rPr>
                <w:lang w:val="cy-GB"/>
              </w:rPr>
              <w:t xml:space="preserve">monitro effeithiolrwydd systemau i ddiogelu pobl a lleihau’r risgiau o niwed neu gamdriniaeth </w:t>
            </w:r>
            <w:r>
              <w:rPr>
                <w:lang w:val="cy-GB"/>
              </w:rPr>
              <w:t>cymaint â phosibl</w:t>
            </w:r>
          </w:p>
          <w:p w:rsidR="003C5D5E" w:rsidRPr="00D76D63" w:rsidRDefault="003C5D5E" w:rsidP="002C7746">
            <w:pPr>
              <w:pStyle w:val="NOSNumberList"/>
              <w:numPr>
                <w:ilvl w:val="0"/>
                <w:numId w:val="4"/>
              </w:numPr>
              <w:rPr>
                <w:lang w:val="cy-GB"/>
              </w:rPr>
            </w:pPr>
            <w:r w:rsidRPr="00D76D63">
              <w:rPr>
                <w:b/>
                <w:lang w:val="cy-GB"/>
              </w:rPr>
              <w:t xml:space="preserve">dadansoddi’n feirniadol </w:t>
            </w:r>
            <w:r w:rsidRPr="00D76D63">
              <w:rPr>
                <w:lang w:val="cy-GB"/>
              </w:rPr>
              <w:t xml:space="preserve">effeithiolrwydd systemau, gweithdrefnau </w:t>
            </w:r>
            <w:r w:rsidRPr="00D76D63">
              <w:rPr>
                <w:lang w:val="cy-GB"/>
              </w:rPr>
              <w:lastRenderedPageBreak/>
              <w:t>ac arferion ar gyfer diogelu unigolion rhag niwed neu gamdriniaeth</w:t>
            </w:r>
          </w:p>
          <w:p w:rsidR="003C5D5E" w:rsidRPr="00D76D63" w:rsidRDefault="003C5D5E" w:rsidP="002C7746">
            <w:pPr>
              <w:pStyle w:val="NOSNumberList"/>
              <w:numPr>
                <w:ilvl w:val="0"/>
                <w:numId w:val="4"/>
              </w:numPr>
              <w:rPr>
                <w:lang w:val="cy-GB"/>
              </w:rPr>
            </w:pPr>
            <w:r w:rsidRPr="00D76D63">
              <w:rPr>
                <w:lang w:val="cy-GB"/>
              </w:rPr>
              <w:t xml:space="preserve">dehongli dadansoddiad o systemau, gweithdrefnau ac arferion er mwyn cyflwyno adroddiadau ar feysydd </w:t>
            </w:r>
            <w:r>
              <w:rPr>
                <w:lang w:val="cy-GB"/>
              </w:rPr>
              <w:t>lle y ceir</w:t>
            </w:r>
            <w:r w:rsidRPr="00D76D63">
              <w:rPr>
                <w:lang w:val="cy-GB"/>
              </w:rPr>
              <w:t xml:space="preserve"> arfer da a meysydd y mae angen eu gwella</w:t>
            </w:r>
          </w:p>
          <w:p w:rsidR="003C5D5E" w:rsidRPr="00D76D63" w:rsidRDefault="003C5D5E" w:rsidP="002C7746">
            <w:pPr>
              <w:pStyle w:val="NOSNumberList"/>
              <w:numPr>
                <w:ilvl w:val="0"/>
                <w:numId w:val="4"/>
              </w:numPr>
              <w:rPr>
                <w:lang w:val="cy-GB"/>
              </w:rPr>
            </w:pPr>
            <w:r w:rsidRPr="00D76D63">
              <w:rPr>
                <w:lang w:val="cy-GB"/>
              </w:rPr>
              <w:t>defnyddio goruchwyliaeth a chymorth er mwyn ystyried effaith amheuon neu ddatgeliad</w:t>
            </w:r>
            <w:r>
              <w:rPr>
                <w:lang w:val="cy-GB"/>
              </w:rPr>
              <w:t>au</w:t>
            </w:r>
            <w:r w:rsidRPr="00D76D63">
              <w:rPr>
                <w:lang w:val="cy-GB"/>
              </w:rPr>
              <w:t xml:space="preserve"> o niwed neu gamdriniaeth arnoch chi a phobl eraill </w:t>
            </w:r>
          </w:p>
          <w:p w:rsidR="003C5D5E" w:rsidRPr="00D76D63" w:rsidRDefault="003C5D5E" w:rsidP="00391266">
            <w:pPr>
              <w:pStyle w:val="NOSBodyHeading"/>
              <w:spacing w:line="276" w:lineRule="auto"/>
              <w:rPr>
                <w:lang w:val="cy-GB"/>
              </w:rPr>
            </w:pPr>
          </w:p>
          <w:p w:rsidR="003C5D5E" w:rsidRPr="00D76D63" w:rsidRDefault="003C5D5E" w:rsidP="00391266">
            <w:pPr>
              <w:pStyle w:val="NOSBodyHeading"/>
              <w:spacing w:line="276" w:lineRule="auto"/>
              <w:rPr>
                <w:lang w:val="cy-GB"/>
              </w:rPr>
            </w:pPr>
          </w:p>
          <w:p w:rsidR="003C5D5E" w:rsidRPr="00D76D63" w:rsidRDefault="003C5D5E" w:rsidP="00391266">
            <w:pPr>
              <w:pStyle w:val="NOSBodyHeading"/>
              <w:spacing w:line="276" w:lineRule="auto"/>
              <w:rPr>
                <w:lang w:val="cy-GB"/>
              </w:rPr>
            </w:pPr>
          </w:p>
          <w:p w:rsidR="003C5D5E" w:rsidRPr="00D76D63" w:rsidRDefault="003C5D5E" w:rsidP="00391266">
            <w:pPr>
              <w:pStyle w:val="NOSBodyHeading"/>
              <w:spacing w:line="276" w:lineRule="auto"/>
              <w:rPr>
                <w:lang w:val="cy-GB"/>
              </w:rPr>
            </w:pPr>
          </w:p>
          <w:p w:rsidR="003C5D5E" w:rsidRPr="00D76D63" w:rsidRDefault="003C5D5E" w:rsidP="00FF03D3">
            <w:pPr>
              <w:pStyle w:val="NOSNumberList"/>
              <w:rPr>
                <w:b/>
                <w:lang w:val="cy-GB"/>
              </w:rPr>
            </w:pPr>
            <w:r w:rsidRPr="00D76D63">
              <w:rPr>
                <w:b/>
                <w:lang w:val="cy-GB"/>
              </w:rPr>
              <w:t>Arwain a rheoli arferion sy’n cefnogi datblygiad perthnasoedd sy’n hyrwyddo diogelu</w:t>
            </w:r>
          </w:p>
          <w:p w:rsidR="003C5D5E" w:rsidRPr="00D76D63" w:rsidRDefault="003C5D5E" w:rsidP="00391266">
            <w:pPr>
              <w:pStyle w:val="NOSBodyHeading"/>
              <w:spacing w:line="276" w:lineRule="auto"/>
              <w:rPr>
                <w:lang w:val="cy-GB"/>
              </w:rPr>
            </w:pPr>
          </w:p>
          <w:p w:rsidR="003C5D5E" w:rsidRPr="00D76D63" w:rsidRDefault="003C5D5E" w:rsidP="002C7746">
            <w:pPr>
              <w:pStyle w:val="NOSNumberList"/>
              <w:numPr>
                <w:ilvl w:val="0"/>
                <w:numId w:val="4"/>
              </w:numPr>
              <w:rPr>
                <w:lang w:val="cy-GB"/>
              </w:rPr>
            </w:pPr>
            <w:r w:rsidRPr="00D76D63">
              <w:rPr>
                <w:lang w:val="cy-GB"/>
              </w:rPr>
              <w:t xml:space="preserve">sicrhau eich bod chi a phobl eraill yn sefydlu </w:t>
            </w:r>
            <w:r w:rsidRPr="00D76D63">
              <w:rPr>
                <w:b/>
                <w:lang w:val="cy-GB"/>
              </w:rPr>
              <w:t xml:space="preserve">perthnasoedd </w:t>
            </w:r>
            <w:r w:rsidRPr="00D76D63">
              <w:rPr>
                <w:lang w:val="cy-GB"/>
              </w:rPr>
              <w:t xml:space="preserve">sy’n cynnal ymddiriedaeth a chytgord gydag unigolion a phobl allweddol </w:t>
            </w:r>
          </w:p>
          <w:p w:rsidR="003C5D5E" w:rsidRPr="00D76D63" w:rsidRDefault="003C5D5E" w:rsidP="002C7746">
            <w:pPr>
              <w:pStyle w:val="NOSNumberList"/>
              <w:numPr>
                <w:ilvl w:val="0"/>
                <w:numId w:val="4"/>
              </w:numPr>
              <w:rPr>
                <w:lang w:val="cy-GB"/>
              </w:rPr>
            </w:pPr>
            <w:r w:rsidRPr="00D76D63">
              <w:rPr>
                <w:lang w:val="cy-GB"/>
              </w:rPr>
              <w:t>rheoli perthnasoedd lle mae unigolion a phobl allweddol yn gallu mynegi eu hofnau, eu gofidiau, eu teimladau a’u pryderon heb boeni am fod yn destun gwawd, cael eu gwrthod neu ddioddef dial yn eu herbyn</w:t>
            </w:r>
          </w:p>
          <w:p w:rsidR="003C5D5E" w:rsidRPr="00D76D63" w:rsidRDefault="003C5D5E" w:rsidP="002C7746">
            <w:pPr>
              <w:pStyle w:val="NOSNumberList"/>
              <w:numPr>
                <w:ilvl w:val="0"/>
                <w:numId w:val="4"/>
              </w:numPr>
              <w:rPr>
                <w:lang w:val="cy-GB"/>
              </w:rPr>
            </w:pPr>
            <w:r w:rsidRPr="00D76D63">
              <w:rPr>
                <w:lang w:val="cy-GB"/>
              </w:rPr>
              <w:t xml:space="preserve">arwain </w:t>
            </w:r>
            <w:r>
              <w:rPr>
                <w:lang w:val="cy-GB"/>
              </w:rPr>
              <w:t>wrth d</w:t>
            </w:r>
            <w:r w:rsidRPr="00D76D63">
              <w:rPr>
                <w:lang w:val="cy-GB"/>
              </w:rPr>
              <w:t xml:space="preserve">datblygu diwylliant ac amgylchedd lle mae unigolion yn gallu mynegi eu hofnau, eu gofidiau a’u pryderon heb boeni am fod yn destun gwawd, cael eu gwrthod neu ddioddef dial yn eu herbyn </w:t>
            </w:r>
          </w:p>
          <w:p w:rsidR="003C5D5E" w:rsidRPr="00D76D63" w:rsidRDefault="003C5D5E" w:rsidP="002C7746">
            <w:pPr>
              <w:pStyle w:val="NOSNumberList"/>
              <w:numPr>
                <w:ilvl w:val="0"/>
                <w:numId w:val="4"/>
              </w:numPr>
              <w:rPr>
                <w:lang w:val="cy-GB"/>
              </w:rPr>
            </w:pPr>
            <w:r w:rsidRPr="00D76D63">
              <w:rPr>
                <w:lang w:val="cy-GB"/>
              </w:rPr>
              <w:t xml:space="preserve">sicrhau bod pobl eraill yn defnyddio dulliau </w:t>
            </w:r>
            <w:r w:rsidRPr="00D76D63">
              <w:rPr>
                <w:b/>
                <w:lang w:val="cy-GB"/>
              </w:rPr>
              <w:t xml:space="preserve">cyfathrebu </w:t>
            </w:r>
            <w:r w:rsidRPr="00D76D63">
              <w:rPr>
                <w:lang w:val="cy-GB"/>
              </w:rPr>
              <w:t>ac iaith ddewisol unigolion</w:t>
            </w:r>
          </w:p>
          <w:p w:rsidR="003C5D5E" w:rsidRPr="00D76D63" w:rsidRDefault="00376239" w:rsidP="002C7746">
            <w:pPr>
              <w:pStyle w:val="NOSNumberList"/>
              <w:numPr>
                <w:ilvl w:val="0"/>
                <w:numId w:val="4"/>
              </w:numPr>
              <w:rPr>
                <w:lang w:val="cy-GB"/>
              </w:rPr>
            </w:pPr>
            <w:r>
              <w:rPr>
                <w:lang w:val="cy-GB"/>
              </w:rPr>
              <w:t xml:space="preserve">rhoi </w:t>
            </w:r>
            <w:r w:rsidR="003C5D5E" w:rsidRPr="00D76D63">
              <w:rPr>
                <w:lang w:val="cy-GB"/>
              </w:rPr>
              <w:t xml:space="preserve">esboniad i unigolion o’ch cyfrifoldebau chi a chyfrifoldebau pobl eraill i ddatgelu unrhyw wybodaeth am niwed neu gamdriniaeth bosibl neu wirioneddol </w:t>
            </w:r>
          </w:p>
          <w:p w:rsidR="003C5D5E" w:rsidRPr="00D76D63" w:rsidRDefault="003C5D5E" w:rsidP="002C7746">
            <w:pPr>
              <w:pStyle w:val="NOSNumberList"/>
              <w:numPr>
                <w:ilvl w:val="0"/>
                <w:numId w:val="4"/>
              </w:numPr>
              <w:rPr>
                <w:lang w:val="cy-GB"/>
              </w:rPr>
            </w:pPr>
            <w:r w:rsidRPr="00D76D63">
              <w:rPr>
                <w:lang w:val="cy-GB"/>
              </w:rPr>
              <w:t xml:space="preserve">cynnal cyfrinachedd o fewn ffiniau eich rôl eich hun a diogelu unigolion </w:t>
            </w:r>
          </w:p>
          <w:p w:rsidR="003C5D5E" w:rsidRPr="00D76D63" w:rsidRDefault="003C5D5E" w:rsidP="002C7746">
            <w:pPr>
              <w:pStyle w:val="NOSNumberList"/>
              <w:numPr>
                <w:ilvl w:val="0"/>
                <w:numId w:val="4"/>
              </w:numPr>
              <w:rPr>
                <w:lang w:val="cy-GB"/>
              </w:rPr>
            </w:pPr>
            <w:r w:rsidRPr="00D76D63">
              <w:rPr>
                <w:lang w:val="cy-GB"/>
              </w:rPr>
              <w:t>sicrhau bod pobl eraill yn cynnal cyfrinachedd o fewn ffiniau eu rolau eu hunain a diogelu unigolion</w:t>
            </w:r>
          </w:p>
          <w:p w:rsidR="003C5D5E" w:rsidRPr="00D76D63" w:rsidRDefault="003C5D5E" w:rsidP="00FF03D3">
            <w:pPr>
              <w:pStyle w:val="NOSNumberList"/>
              <w:ind w:left="357"/>
              <w:rPr>
                <w:lang w:val="cy-GB"/>
              </w:rPr>
            </w:pPr>
          </w:p>
          <w:p w:rsidR="003C5D5E" w:rsidRPr="00D76D63" w:rsidRDefault="003C5D5E" w:rsidP="00FF03D3">
            <w:pPr>
              <w:pStyle w:val="NOSNumberList"/>
              <w:rPr>
                <w:b/>
                <w:lang w:val="cy-GB"/>
              </w:rPr>
            </w:pPr>
            <w:r w:rsidRPr="00D76D63">
              <w:rPr>
                <w:b/>
                <w:lang w:val="cy-GB"/>
              </w:rPr>
              <w:t xml:space="preserve">Arwain a rheoli arferion sy’n hyrwyddo hawliau, cynhwysiad a lles unigolion </w:t>
            </w:r>
          </w:p>
          <w:p w:rsidR="003C5D5E" w:rsidRPr="00D76D63" w:rsidRDefault="003C5D5E" w:rsidP="00391266">
            <w:pPr>
              <w:pStyle w:val="NOSBodyHeading"/>
              <w:spacing w:line="276" w:lineRule="auto"/>
              <w:rPr>
                <w:lang w:val="cy-GB"/>
              </w:rPr>
            </w:pPr>
          </w:p>
          <w:p w:rsidR="003C5D5E" w:rsidRPr="00D76D63" w:rsidRDefault="003C5D5E" w:rsidP="002C7746">
            <w:pPr>
              <w:pStyle w:val="NOSNumberList"/>
              <w:numPr>
                <w:ilvl w:val="0"/>
                <w:numId w:val="4"/>
              </w:numPr>
              <w:rPr>
                <w:lang w:val="cy-GB"/>
              </w:rPr>
            </w:pPr>
            <w:r w:rsidRPr="00D76D63">
              <w:rPr>
                <w:lang w:val="cy-GB"/>
              </w:rPr>
              <w:t>gweithredu systemau, gweithdrefnau ac arferion sy’n hyrwyddo hawliau, cynhwysiad a lles unigolion yng nghyd-destun gofynion deddfwriaethol, rheoleiddiol a sefydliadol</w:t>
            </w:r>
          </w:p>
          <w:p w:rsidR="003C5D5E" w:rsidRPr="00D76D63" w:rsidRDefault="003C5D5E" w:rsidP="002C7746">
            <w:pPr>
              <w:pStyle w:val="NOSNumberList"/>
              <w:numPr>
                <w:ilvl w:val="0"/>
                <w:numId w:val="4"/>
              </w:numPr>
              <w:rPr>
                <w:lang w:val="cy-GB"/>
              </w:rPr>
            </w:pPr>
            <w:r w:rsidRPr="00D76D63">
              <w:rPr>
                <w:lang w:val="cy-GB"/>
              </w:rPr>
              <w:t>arwain</w:t>
            </w:r>
            <w:r>
              <w:rPr>
                <w:lang w:val="cy-GB"/>
              </w:rPr>
              <w:t xml:space="preserve"> wrth</w:t>
            </w:r>
            <w:r w:rsidRPr="00D76D63">
              <w:rPr>
                <w:lang w:val="cy-GB"/>
              </w:rPr>
              <w:t xml:space="preserve"> reoli arferion </w:t>
            </w:r>
            <w:r w:rsidRPr="00D76D63">
              <w:rPr>
                <w:b/>
                <w:lang w:val="cy-GB"/>
              </w:rPr>
              <w:t>sy’n canolbwyntio ar yr unigolyn</w:t>
            </w:r>
            <w:r w:rsidRPr="00D76D63">
              <w:rPr>
                <w:lang w:val="cy-GB"/>
              </w:rPr>
              <w:t xml:space="preserve"> </w:t>
            </w:r>
            <w:r>
              <w:rPr>
                <w:lang w:val="cy-GB"/>
              </w:rPr>
              <w:t>mewn</w:t>
            </w:r>
            <w:r w:rsidRPr="00D76D63">
              <w:rPr>
                <w:lang w:val="cy-GB"/>
              </w:rPr>
              <w:t xml:space="preserve"> gwaith gydag unigolion</w:t>
            </w:r>
          </w:p>
          <w:p w:rsidR="003C5D5E" w:rsidRPr="00D76D63" w:rsidRDefault="003C5D5E" w:rsidP="002C7746">
            <w:pPr>
              <w:pStyle w:val="NOSNumberList"/>
              <w:numPr>
                <w:ilvl w:val="0"/>
                <w:numId w:val="4"/>
              </w:numPr>
              <w:rPr>
                <w:lang w:val="cy-GB"/>
              </w:rPr>
            </w:pPr>
            <w:r w:rsidRPr="00D76D63">
              <w:rPr>
                <w:lang w:val="cy-GB"/>
              </w:rPr>
              <w:t xml:space="preserve">arwain </w:t>
            </w:r>
            <w:r>
              <w:rPr>
                <w:lang w:val="cy-GB"/>
              </w:rPr>
              <w:t xml:space="preserve">wrth </w:t>
            </w:r>
            <w:r w:rsidRPr="00D76D63">
              <w:rPr>
                <w:lang w:val="cy-GB"/>
              </w:rPr>
              <w:t>reoli arferion sy’n cefnogi unigolion i wneud penderfyniadau a</w:t>
            </w:r>
            <w:r>
              <w:rPr>
                <w:lang w:val="cy-GB"/>
              </w:rPr>
              <w:t xml:space="preserve"> rheoli</w:t>
            </w:r>
            <w:r w:rsidRPr="00D76D63">
              <w:rPr>
                <w:lang w:val="cy-GB"/>
              </w:rPr>
              <w:t xml:space="preserve"> eu bywydau</w:t>
            </w:r>
            <w:r>
              <w:rPr>
                <w:lang w:val="cy-GB"/>
              </w:rPr>
              <w:t xml:space="preserve"> cymaint â phosibl</w:t>
            </w:r>
          </w:p>
          <w:p w:rsidR="003C5D5E" w:rsidRPr="00D76D63" w:rsidRDefault="003C5D5E" w:rsidP="002C7746">
            <w:pPr>
              <w:pStyle w:val="NOSNumberList"/>
              <w:numPr>
                <w:ilvl w:val="0"/>
                <w:numId w:val="4"/>
              </w:numPr>
              <w:rPr>
                <w:lang w:val="cy-GB"/>
              </w:rPr>
            </w:pPr>
            <w:r w:rsidRPr="00D76D63">
              <w:rPr>
                <w:lang w:val="cy-GB"/>
              </w:rPr>
              <w:lastRenderedPageBreak/>
              <w:t xml:space="preserve">arwain </w:t>
            </w:r>
            <w:r>
              <w:rPr>
                <w:lang w:val="cy-GB"/>
              </w:rPr>
              <w:t xml:space="preserve">wrth </w:t>
            </w:r>
            <w:r w:rsidRPr="00D76D63">
              <w:rPr>
                <w:lang w:val="cy-GB"/>
              </w:rPr>
              <w:t xml:space="preserve">reoli arferion sy’n </w:t>
            </w:r>
            <w:r>
              <w:rPr>
                <w:lang w:val="cy-GB"/>
              </w:rPr>
              <w:t>cynyddu</w:t>
            </w:r>
            <w:r w:rsidRPr="00D76D63">
              <w:rPr>
                <w:lang w:val="cy-GB"/>
              </w:rPr>
              <w:t xml:space="preserve"> </w:t>
            </w:r>
            <w:r>
              <w:rPr>
                <w:b/>
                <w:lang w:val="cy-GB"/>
              </w:rPr>
              <w:t>c</w:t>
            </w:r>
            <w:r w:rsidRPr="00D76D63">
              <w:rPr>
                <w:b/>
                <w:lang w:val="cy-GB"/>
              </w:rPr>
              <w:t>yfranogiad gweithgar</w:t>
            </w:r>
            <w:r w:rsidRPr="00D76D63">
              <w:rPr>
                <w:lang w:val="cy-GB"/>
              </w:rPr>
              <w:t>, annibyniaeth a chyfrifoldeb unigolion</w:t>
            </w:r>
            <w:r>
              <w:rPr>
                <w:lang w:val="cy-GB"/>
              </w:rPr>
              <w:t xml:space="preserve"> cymaint â phosibl</w:t>
            </w:r>
          </w:p>
          <w:p w:rsidR="003C5D5E" w:rsidRPr="00D76D63" w:rsidRDefault="003C5D5E" w:rsidP="002C7746">
            <w:pPr>
              <w:pStyle w:val="NOSNumberList"/>
              <w:numPr>
                <w:ilvl w:val="0"/>
                <w:numId w:val="4"/>
              </w:numPr>
              <w:rPr>
                <w:lang w:val="cy-GB"/>
              </w:rPr>
            </w:pPr>
            <w:r>
              <w:rPr>
                <w:lang w:val="cy-GB"/>
              </w:rPr>
              <w:t>darparu</w:t>
            </w:r>
            <w:r w:rsidRPr="00D76D63">
              <w:rPr>
                <w:lang w:val="cy-GB"/>
              </w:rPr>
              <w:t xml:space="preserve"> gwybodaeth sy’n cynorthwyo unigolion a phobl allweddol i wneud dewisiadau gwybodus am y gofal a’r gwasanaethau y maent yn eu </w:t>
            </w:r>
            <w:r>
              <w:rPr>
                <w:lang w:val="cy-GB"/>
              </w:rPr>
              <w:t>derbyn</w:t>
            </w:r>
          </w:p>
          <w:p w:rsidR="003C5D5E" w:rsidRPr="00D76D63" w:rsidRDefault="003C5D5E" w:rsidP="002C7746">
            <w:pPr>
              <w:pStyle w:val="NOSNumberList"/>
              <w:numPr>
                <w:ilvl w:val="0"/>
                <w:numId w:val="4"/>
              </w:numPr>
              <w:rPr>
                <w:lang w:val="cy-GB"/>
              </w:rPr>
            </w:pPr>
            <w:r w:rsidRPr="00D76D63">
              <w:rPr>
                <w:lang w:val="cy-GB"/>
              </w:rPr>
              <w:t xml:space="preserve">gweithio mewn partneriaeth ag unigolion, pobl allweddol a phobl eraill i hybu dewis yr unigolyn ynghylch y gofal a’r gwasanaethau y mae’n eu </w:t>
            </w:r>
            <w:r>
              <w:rPr>
                <w:lang w:val="cy-GB"/>
              </w:rPr>
              <w:t>derbyn</w:t>
            </w:r>
          </w:p>
          <w:p w:rsidR="003C5D5E" w:rsidRPr="00D76D63" w:rsidRDefault="003C5D5E" w:rsidP="002C7746">
            <w:pPr>
              <w:pStyle w:val="NOSNumberList"/>
              <w:numPr>
                <w:ilvl w:val="0"/>
                <w:numId w:val="4"/>
              </w:numPr>
              <w:rPr>
                <w:lang w:val="cy-GB"/>
              </w:rPr>
            </w:pPr>
            <w:r w:rsidRPr="00D76D63">
              <w:rPr>
                <w:lang w:val="cy-GB"/>
              </w:rPr>
              <w:t xml:space="preserve">sicrhau bod unigolion yn cael eu cynorthwyo i </w:t>
            </w:r>
            <w:r>
              <w:rPr>
                <w:lang w:val="cy-GB"/>
              </w:rPr>
              <w:t>fynegi</w:t>
            </w:r>
            <w:r w:rsidRPr="00D76D63">
              <w:rPr>
                <w:lang w:val="cy-GB"/>
              </w:rPr>
              <w:t xml:space="preserve"> eu barn am eu blaenoriaethau, eu dewisiadau, eu hanghenion a’r ffactorau sy’n effeithio ar eu hiechyd a’u lles</w:t>
            </w:r>
          </w:p>
          <w:p w:rsidR="003C5D5E" w:rsidRPr="00D76D63" w:rsidRDefault="003C5D5E" w:rsidP="002C7746">
            <w:pPr>
              <w:pStyle w:val="NOSNumberList"/>
              <w:numPr>
                <w:ilvl w:val="0"/>
                <w:numId w:val="4"/>
              </w:numPr>
              <w:rPr>
                <w:lang w:val="cy-GB"/>
              </w:rPr>
            </w:pPr>
            <w:r w:rsidRPr="00D76D63">
              <w:rPr>
                <w:lang w:val="cy-GB"/>
              </w:rPr>
              <w:t xml:space="preserve">arwain </w:t>
            </w:r>
            <w:r>
              <w:rPr>
                <w:lang w:val="cy-GB"/>
              </w:rPr>
              <w:t xml:space="preserve">wrth </w:t>
            </w:r>
            <w:r w:rsidRPr="00D76D63">
              <w:rPr>
                <w:lang w:val="cy-GB"/>
              </w:rPr>
              <w:t xml:space="preserve">reoli arferion sy’n cydnabod ac yn parchu </w:t>
            </w:r>
            <w:r w:rsidRPr="00D76D63">
              <w:rPr>
                <w:b/>
                <w:lang w:val="cy-GB"/>
              </w:rPr>
              <w:t xml:space="preserve">cefndir </w:t>
            </w:r>
            <w:r w:rsidRPr="00D76D63">
              <w:rPr>
                <w:lang w:val="cy-GB"/>
              </w:rPr>
              <w:t>a dewisiadau unigolion</w:t>
            </w:r>
          </w:p>
          <w:p w:rsidR="003C5D5E" w:rsidRPr="00D76D63" w:rsidRDefault="003C5D5E" w:rsidP="002C7746">
            <w:pPr>
              <w:pStyle w:val="NOSNumberList"/>
              <w:numPr>
                <w:ilvl w:val="0"/>
                <w:numId w:val="4"/>
              </w:numPr>
              <w:rPr>
                <w:lang w:val="cy-GB"/>
              </w:rPr>
            </w:pPr>
            <w:r w:rsidRPr="00D76D63">
              <w:rPr>
                <w:lang w:val="cy-GB"/>
              </w:rPr>
              <w:t>cymryd camau priodol pan fydd ymddygiad a gweithredoedd pobl eraill yn wahaniaeth</w:t>
            </w:r>
            <w:r>
              <w:rPr>
                <w:lang w:val="cy-GB"/>
              </w:rPr>
              <w:t>ol</w:t>
            </w:r>
            <w:r w:rsidRPr="00D76D63">
              <w:rPr>
                <w:lang w:val="cy-GB"/>
              </w:rPr>
              <w:t xml:space="preserve"> </w:t>
            </w:r>
          </w:p>
          <w:p w:rsidR="003C5D5E" w:rsidRPr="00D76D63" w:rsidRDefault="003C5D5E" w:rsidP="002C7746">
            <w:pPr>
              <w:pStyle w:val="NOSNumberList"/>
              <w:numPr>
                <w:ilvl w:val="0"/>
                <w:numId w:val="4"/>
              </w:numPr>
              <w:rPr>
                <w:lang w:val="cy-GB"/>
              </w:rPr>
            </w:pPr>
            <w:r w:rsidRPr="00D76D63">
              <w:rPr>
                <w:lang w:val="cy-GB"/>
              </w:rPr>
              <w:t xml:space="preserve">arwain </w:t>
            </w:r>
            <w:r>
              <w:rPr>
                <w:lang w:val="cy-GB"/>
              </w:rPr>
              <w:t xml:space="preserve">wrth </w:t>
            </w:r>
            <w:r w:rsidRPr="00D76D63">
              <w:rPr>
                <w:lang w:val="cy-GB"/>
              </w:rPr>
              <w:t>reoli arferion sy’n cefnogi unigolion, pobl allweddol a phobl eraill i weithio mewn ffyrdd sy’n cydbwyso hawliau, cyfrifoldebau a risgiau</w:t>
            </w:r>
          </w:p>
          <w:p w:rsidR="003C5D5E" w:rsidRPr="00D76D63" w:rsidRDefault="003C5D5E" w:rsidP="002C7746">
            <w:pPr>
              <w:pStyle w:val="NOSNumberList"/>
              <w:numPr>
                <w:ilvl w:val="0"/>
                <w:numId w:val="4"/>
              </w:numPr>
              <w:rPr>
                <w:lang w:val="cy-GB"/>
              </w:rPr>
            </w:pPr>
            <w:r w:rsidRPr="00D76D63">
              <w:rPr>
                <w:lang w:val="cy-GB"/>
              </w:rPr>
              <w:t xml:space="preserve">arwain </w:t>
            </w:r>
            <w:r>
              <w:rPr>
                <w:lang w:val="cy-GB"/>
              </w:rPr>
              <w:t xml:space="preserve">wrth </w:t>
            </w:r>
            <w:r w:rsidRPr="00D76D63">
              <w:rPr>
                <w:lang w:val="cy-GB"/>
              </w:rPr>
              <w:t>reoli arferion sy’n hyrwyddo hunan-barch unigolion, a’u hymdeimlad o sicrwydd a pherthyn</w:t>
            </w:r>
          </w:p>
          <w:p w:rsidR="003C5D5E" w:rsidRPr="00D76D63" w:rsidRDefault="003C5D5E" w:rsidP="002C7746">
            <w:pPr>
              <w:pStyle w:val="NOSNumberList"/>
              <w:numPr>
                <w:ilvl w:val="0"/>
                <w:numId w:val="4"/>
              </w:numPr>
              <w:rPr>
                <w:lang w:val="cy-GB"/>
              </w:rPr>
            </w:pPr>
            <w:r w:rsidRPr="00D76D63">
              <w:rPr>
                <w:lang w:val="cy-GB"/>
              </w:rPr>
              <w:t xml:space="preserve">datblygu atebion i </w:t>
            </w:r>
            <w:r>
              <w:rPr>
                <w:lang w:val="cy-GB"/>
              </w:rPr>
              <w:t>ymdrin</w:t>
            </w:r>
            <w:r w:rsidRPr="00D76D63">
              <w:rPr>
                <w:lang w:val="cy-GB"/>
              </w:rPr>
              <w:t xml:space="preserve"> â gwrthdaro neu </w:t>
            </w:r>
            <w:r>
              <w:rPr>
                <w:lang w:val="cy-GB"/>
              </w:rPr>
              <w:t>gyfyng-gyngor</w:t>
            </w:r>
            <w:r w:rsidRPr="00D76D63">
              <w:rPr>
                <w:lang w:val="cy-GB"/>
              </w:rPr>
              <w:t xml:space="preserve"> wrth hyrwyddo hawliau, cyfrifoldebau, cynhwysiad a lles unigolion</w:t>
            </w:r>
          </w:p>
          <w:p w:rsidR="003C5D5E" w:rsidRPr="00D76D63" w:rsidRDefault="003C5D5E" w:rsidP="002C7746">
            <w:pPr>
              <w:pStyle w:val="NOSNumberList"/>
              <w:numPr>
                <w:ilvl w:val="0"/>
                <w:numId w:val="4"/>
              </w:numPr>
              <w:rPr>
                <w:lang w:val="cy-GB"/>
              </w:rPr>
            </w:pPr>
            <w:r w:rsidRPr="00D76D63">
              <w:rPr>
                <w:lang w:val="cy-GB"/>
              </w:rPr>
              <w:t xml:space="preserve">ceisio cymorth pan fydd </w:t>
            </w:r>
            <w:r>
              <w:rPr>
                <w:lang w:val="cy-GB"/>
              </w:rPr>
              <w:t xml:space="preserve">achosion o </w:t>
            </w:r>
            <w:r w:rsidRPr="00D76D63">
              <w:rPr>
                <w:lang w:val="cy-GB"/>
              </w:rPr>
              <w:t xml:space="preserve">wrthdaro neu </w:t>
            </w:r>
            <w:r>
              <w:rPr>
                <w:lang w:val="cy-GB"/>
              </w:rPr>
              <w:t>gyfyng-gyngor</w:t>
            </w:r>
            <w:r w:rsidRPr="00D76D63">
              <w:rPr>
                <w:lang w:val="cy-GB"/>
              </w:rPr>
              <w:t xml:space="preserve"> sydd y tu hwnt i’ch cyfrifoldeb a’ch cymhwysedd neu pan na fydd modd datrys y rhain </w:t>
            </w:r>
          </w:p>
          <w:p w:rsidR="003C5D5E" w:rsidRPr="00D76D63" w:rsidRDefault="003C5D5E" w:rsidP="00FF03D3">
            <w:pPr>
              <w:pStyle w:val="NOSNumberList"/>
              <w:rPr>
                <w:lang w:val="cy-GB"/>
              </w:rPr>
            </w:pPr>
          </w:p>
          <w:p w:rsidR="003C5D5E" w:rsidRPr="00D76D63" w:rsidRDefault="003C5D5E" w:rsidP="00FF03D3">
            <w:pPr>
              <w:pStyle w:val="NOSNumberList"/>
              <w:rPr>
                <w:lang w:val="cy-GB"/>
              </w:rPr>
            </w:pPr>
            <w:r w:rsidRPr="00D76D63">
              <w:rPr>
                <w:b/>
                <w:lang w:val="cy-GB"/>
              </w:rPr>
              <w:t>Arwain a rheoli arferion sy’n cefnogi unigolion i gadw’u hunain yn ddiogel</w:t>
            </w:r>
          </w:p>
          <w:p w:rsidR="003C5D5E" w:rsidRPr="00D76D63" w:rsidRDefault="003C5D5E" w:rsidP="00FF03D3">
            <w:pPr>
              <w:pStyle w:val="NOSNumberList"/>
              <w:ind w:left="800" w:hanging="360"/>
              <w:rPr>
                <w:lang w:val="cy-GB"/>
              </w:rPr>
            </w:pPr>
          </w:p>
          <w:p w:rsidR="003C5D5E" w:rsidRPr="00D76D63" w:rsidRDefault="003C5D5E" w:rsidP="002C7746">
            <w:pPr>
              <w:pStyle w:val="NOSNumberList"/>
              <w:numPr>
                <w:ilvl w:val="0"/>
                <w:numId w:val="4"/>
              </w:numPr>
              <w:rPr>
                <w:lang w:val="cy-GB"/>
              </w:rPr>
            </w:pPr>
            <w:r w:rsidRPr="00D76D63">
              <w:rPr>
                <w:lang w:val="cy-GB"/>
              </w:rPr>
              <w:t>sicrhau eich bod chi a phobl eraill yn gweithio gydag unigolion, pobl allweddol a phobl eraill i nodi sefyllfaoedd a all</w:t>
            </w:r>
            <w:r>
              <w:rPr>
                <w:lang w:val="cy-GB"/>
              </w:rPr>
              <w:t>ai</w:t>
            </w:r>
            <w:r w:rsidRPr="00D76D63">
              <w:rPr>
                <w:lang w:val="cy-GB"/>
              </w:rPr>
              <w:t xml:space="preserve"> arwain at niwed neu gamdriniaeth</w:t>
            </w:r>
          </w:p>
          <w:p w:rsidR="003C5D5E" w:rsidRPr="00601CF1" w:rsidRDefault="003C5D5E" w:rsidP="00601CF1">
            <w:pPr>
              <w:pStyle w:val="NOSNumberList"/>
              <w:numPr>
                <w:ilvl w:val="0"/>
                <w:numId w:val="4"/>
              </w:numPr>
              <w:rPr>
                <w:lang w:val="cy-GB"/>
              </w:rPr>
            </w:pPr>
            <w:r w:rsidRPr="00D76D63">
              <w:rPr>
                <w:lang w:val="cy-GB"/>
              </w:rPr>
              <w:t xml:space="preserve">arwain </w:t>
            </w:r>
            <w:r>
              <w:rPr>
                <w:lang w:val="cy-GB"/>
              </w:rPr>
              <w:t xml:space="preserve">wrth </w:t>
            </w:r>
            <w:r w:rsidRPr="00D76D63">
              <w:rPr>
                <w:lang w:val="cy-GB"/>
              </w:rPr>
              <w:t xml:space="preserve">reoli arferion sy’n cydnabod pa mor </w:t>
            </w:r>
            <w:r>
              <w:rPr>
                <w:lang w:val="cy-GB"/>
              </w:rPr>
              <w:t>agored i niwed yw</w:t>
            </w:r>
            <w:r w:rsidRPr="00D76D63">
              <w:rPr>
                <w:lang w:val="cy-GB"/>
              </w:rPr>
              <w:t xml:space="preserve"> unigolion </w:t>
            </w:r>
            <w:r>
              <w:rPr>
                <w:lang w:val="cy-GB"/>
              </w:rPr>
              <w:t>o ran</w:t>
            </w:r>
            <w:r w:rsidRPr="00D76D63">
              <w:rPr>
                <w:lang w:val="cy-GB"/>
              </w:rPr>
              <w:t xml:space="preserve"> </w:t>
            </w:r>
            <w:r w:rsidRPr="00034099">
              <w:rPr>
                <w:b/>
                <w:lang w:val="cy-GB"/>
              </w:rPr>
              <w:t>c</w:t>
            </w:r>
            <w:r w:rsidRPr="00601CF1">
              <w:rPr>
                <w:b/>
                <w:lang w:val="cy-GB"/>
              </w:rPr>
              <w:t>yfathrebu electronig</w:t>
            </w:r>
            <w:r w:rsidRPr="00601CF1">
              <w:rPr>
                <w:lang w:val="cy-GB"/>
              </w:rPr>
              <w:t xml:space="preserve">, ysgrifenedig a gweledol a’r cyfryngau </w:t>
            </w:r>
          </w:p>
          <w:p w:rsidR="003C5D5E" w:rsidRPr="00D76D63" w:rsidRDefault="003C5D5E" w:rsidP="002C7746">
            <w:pPr>
              <w:pStyle w:val="NOSNumberList"/>
              <w:numPr>
                <w:ilvl w:val="0"/>
                <w:numId w:val="4"/>
              </w:numPr>
              <w:rPr>
                <w:lang w:val="cy-GB"/>
              </w:rPr>
            </w:pPr>
            <w:r w:rsidRPr="00D76D63">
              <w:rPr>
                <w:lang w:val="cy-GB"/>
              </w:rPr>
              <w:t>sicrhau eich bod chi a phobl eraill yn gweithio gydag unigolion, pobl allweddol a phobl eraill i nodi</w:t>
            </w:r>
            <w:r>
              <w:rPr>
                <w:lang w:val="cy-GB"/>
              </w:rPr>
              <w:t>’r hyn</w:t>
            </w:r>
            <w:r w:rsidRPr="00D76D63">
              <w:rPr>
                <w:lang w:val="cy-GB"/>
              </w:rPr>
              <w:t xml:space="preserve"> y mae angen iddo fod </w:t>
            </w:r>
            <w:r>
              <w:rPr>
                <w:lang w:val="cy-GB"/>
              </w:rPr>
              <w:t>wedi’i sefydlu</w:t>
            </w:r>
            <w:r w:rsidRPr="00D76D63">
              <w:rPr>
                <w:lang w:val="cy-GB"/>
              </w:rPr>
              <w:t xml:space="preserve"> i osgoi sefyllfaoedd a all</w:t>
            </w:r>
            <w:r>
              <w:rPr>
                <w:lang w:val="cy-GB"/>
              </w:rPr>
              <w:t>ai</w:t>
            </w:r>
            <w:r w:rsidRPr="00D76D63">
              <w:rPr>
                <w:lang w:val="cy-GB"/>
              </w:rPr>
              <w:t xml:space="preserve"> arwain at niwed neu gamdriniaeth</w:t>
            </w:r>
          </w:p>
          <w:p w:rsidR="003C5D5E" w:rsidRPr="00D76D63" w:rsidRDefault="003C5D5E" w:rsidP="002C7746">
            <w:pPr>
              <w:pStyle w:val="NOSNumberList"/>
              <w:numPr>
                <w:ilvl w:val="0"/>
                <w:numId w:val="4"/>
              </w:numPr>
              <w:rPr>
                <w:lang w:val="cy-GB"/>
              </w:rPr>
            </w:pPr>
            <w:r w:rsidRPr="00D76D63">
              <w:rPr>
                <w:lang w:val="cy-GB"/>
              </w:rPr>
              <w:t xml:space="preserve">arwain </w:t>
            </w:r>
            <w:r>
              <w:rPr>
                <w:lang w:val="cy-GB"/>
              </w:rPr>
              <w:t xml:space="preserve">wrth </w:t>
            </w:r>
            <w:r w:rsidRPr="00D76D63">
              <w:rPr>
                <w:lang w:val="cy-GB"/>
              </w:rPr>
              <w:t>reoli arferion sy’n herio ymddygiad neu weithredoedd a all</w:t>
            </w:r>
            <w:r>
              <w:rPr>
                <w:lang w:val="cy-GB"/>
              </w:rPr>
              <w:t>ai</w:t>
            </w:r>
            <w:r w:rsidRPr="00D76D63">
              <w:rPr>
                <w:lang w:val="cy-GB"/>
              </w:rPr>
              <w:t xml:space="preserve"> arwain at niwed neu gamdriniaeth</w:t>
            </w:r>
          </w:p>
          <w:p w:rsidR="003C5D5E" w:rsidRPr="00D76D63" w:rsidRDefault="003C5D5E" w:rsidP="002C7746">
            <w:pPr>
              <w:pStyle w:val="NOSNumberList"/>
              <w:numPr>
                <w:ilvl w:val="0"/>
                <w:numId w:val="4"/>
              </w:numPr>
              <w:rPr>
                <w:lang w:val="cy-GB"/>
              </w:rPr>
            </w:pPr>
            <w:r w:rsidRPr="00D76D63">
              <w:rPr>
                <w:rFonts w:cs="Calibri"/>
                <w:lang w:val="cy-GB" w:eastAsia="cy-GB"/>
              </w:rPr>
              <w:t xml:space="preserve">arwain </w:t>
            </w:r>
            <w:r>
              <w:rPr>
                <w:rFonts w:cs="Calibri"/>
                <w:lang w:val="cy-GB" w:eastAsia="cy-GB"/>
              </w:rPr>
              <w:t xml:space="preserve">wrth </w:t>
            </w:r>
            <w:r w:rsidRPr="00D76D63">
              <w:rPr>
                <w:rFonts w:cs="Calibri"/>
                <w:lang w:val="cy-GB" w:eastAsia="cy-GB"/>
              </w:rPr>
              <w:t>reoli arferion sy’n cefnogi unigolion i adnabod pryd mae’r ymddygiad tuag atyn nhw neu bobl eraill yn amhriodol neu’n annerbyniol</w:t>
            </w:r>
          </w:p>
          <w:p w:rsidR="003C5D5E" w:rsidRPr="00D76D63" w:rsidRDefault="003C5D5E" w:rsidP="002C7746">
            <w:pPr>
              <w:pStyle w:val="NOSNumberList"/>
              <w:numPr>
                <w:ilvl w:val="0"/>
                <w:numId w:val="4"/>
              </w:numPr>
              <w:rPr>
                <w:lang w:val="cy-GB"/>
              </w:rPr>
            </w:pPr>
            <w:r w:rsidRPr="00D76D63">
              <w:rPr>
                <w:lang w:val="cy-GB"/>
              </w:rPr>
              <w:lastRenderedPageBreak/>
              <w:t xml:space="preserve">arwain </w:t>
            </w:r>
            <w:r>
              <w:rPr>
                <w:lang w:val="cy-GB"/>
              </w:rPr>
              <w:t xml:space="preserve">wrth </w:t>
            </w:r>
            <w:r w:rsidRPr="00D76D63">
              <w:rPr>
                <w:lang w:val="cy-GB"/>
              </w:rPr>
              <w:t>reoli arferion sy’n gosod ac yn cynnal terfynau teg, diogel, cyson a dealladwy ar gyfer unigolion</w:t>
            </w:r>
          </w:p>
          <w:p w:rsidR="003C5D5E" w:rsidRPr="00D76D63" w:rsidRDefault="003C5D5E" w:rsidP="002C7746">
            <w:pPr>
              <w:pStyle w:val="NOSNumberList"/>
              <w:numPr>
                <w:ilvl w:val="0"/>
                <w:numId w:val="4"/>
              </w:numPr>
              <w:rPr>
                <w:lang w:val="cy-GB"/>
              </w:rPr>
            </w:pPr>
            <w:r w:rsidRPr="00D76D63">
              <w:rPr>
                <w:rFonts w:cs="Calibri"/>
                <w:lang w:val="cy-GB" w:eastAsia="cy-GB"/>
              </w:rPr>
              <w:t>sicrhau bod pobl allweddol</w:t>
            </w:r>
            <w:r>
              <w:rPr>
                <w:rFonts w:cs="Calibri"/>
                <w:lang w:val="cy-GB" w:eastAsia="cy-GB"/>
              </w:rPr>
              <w:t>,</w:t>
            </w:r>
            <w:r w:rsidRPr="00D76D63">
              <w:rPr>
                <w:rFonts w:cs="Calibri"/>
                <w:lang w:val="cy-GB" w:eastAsia="cy-GB"/>
              </w:rPr>
              <w:t xml:space="preserve"> unigolion </w:t>
            </w:r>
            <w:r>
              <w:rPr>
                <w:rFonts w:cs="Calibri"/>
                <w:lang w:val="cy-GB" w:eastAsia="cy-GB"/>
              </w:rPr>
              <w:t xml:space="preserve">a phobl eraill </w:t>
            </w:r>
            <w:r w:rsidRPr="00D76D63">
              <w:rPr>
                <w:rFonts w:cs="Calibri"/>
                <w:lang w:val="cy-GB" w:eastAsia="cy-GB"/>
              </w:rPr>
              <w:t xml:space="preserve">yn cael cymorth i roi adborth ar effeithiolrwydd eu gweithredoedd eu hunain, </w:t>
            </w:r>
            <w:r>
              <w:rPr>
                <w:rFonts w:cs="Calibri"/>
                <w:lang w:val="cy-GB" w:eastAsia="cy-GB"/>
              </w:rPr>
              <w:t>ei</w:t>
            </w:r>
            <w:r w:rsidRPr="00D76D63">
              <w:rPr>
                <w:rFonts w:cs="Calibri"/>
                <w:lang w:val="cy-GB" w:eastAsia="cy-GB"/>
              </w:rPr>
              <w:t xml:space="preserve">ch gweithredoedd chi a </w:t>
            </w:r>
            <w:r>
              <w:rPr>
                <w:rFonts w:cs="Calibri"/>
                <w:lang w:val="cy-GB" w:eastAsia="cy-GB"/>
              </w:rPr>
              <w:t xml:space="preserve">gweithredoedd </w:t>
            </w:r>
            <w:r w:rsidRPr="00D76D63">
              <w:rPr>
                <w:rFonts w:cs="Calibri"/>
                <w:lang w:val="cy-GB" w:eastAsia="cy-GB"/>
              </w:rPr>
              <w:t>gweithwyr wrth atal sefyllfaoedd a all</w:t>
            </w:r>
            <w:r>
              <w:rPr>
                <w:rFonts w:cs="Calibri"/>
                <w:lang w:val="cy-GB" w:eastAsia="cy-GB"/>
              </w:rPr>
              <w:t>ai</w:t>
            </w:r>
            <w:r w:rsidRPr="00D76D63">
              <w:rPr>
                <w:rFonts w:cs="Calibri"/>
                <w:lang w:val="cy-GB" w:eastAsia="cy-GB"/>
              </w:rPr>
              <w:t xml:space="preserve"> fod wedi arwain at niwed neu gamdriniaeth</w:t>
            </w:r>
          </w:p>
          <w:p w:rsidR="003C5D5E" w:rsidRPr="00D76D63" w:rsidRDefault="003C5D5E" w:rsidP="002C7746">
            <w:pPr>
              <w:pStyle w:val="NOSNumberList"/>
              <w:numPr>
                <w:ilvl w:val="0"/>
                <w:numId w:val="4"/>
              </w:numPr>
              <w:rPr>
                <w:lang w:val="cy-GB"/>
              </w:rPr>
            </w:pPr>
            <w:r w:rsidRPr="00D76D63">
              <w:rPr>
                <w:lang w:val="cy-GB"/>
              </w:rPr>
              <w:t>sicrhau bod unigolion, pobl allweddol a phobl eraill yn cael cymorth i nodi unrhyw weithredoedd a oedd yn aneffeithiol ac y mae angen eu newid</w:t>
            </w:r>
          </w:p>
          <w:p w:rsidR="003C5D5E" w:rsidRPr="00D76D63" w:rsidRDefault="003C5D5E" w:rsidP="002C7746">
            <w:pPr>
              <w:pStyle w:val="NOSNumberList"/>
              <w:numPr>
                <w:ilvl w:val="0"/>
                <w:numId w:val="4"/>
              </w:numPr>
              <w:rPr>
                <w:lang w:val="cy-GB"/>
              </w:rPr>
            </w:pPr>
            <w:r w:rsidRPr="00D76D63">
              <w:rPr>
                <w:lang w:val="cy-GB"/>
              </w:rPr>
              <w:t>sicrhau bod unigolion, pobl allweddol a phobl eraill yn cael cymorth i fynegi pryderon neu wneud cwynion</w:t>
            </w:r>
          </w:p>
          <w:p w:rsidR="003C5D5E" w:rsidRPr="00D76D63" w:rsidRDefault="003C5D5E" w:rsidP="002C7746">
            <w:pPr>
              <w:pStyle w:val="NOSNumberList"/>
              <w:numPr>
                <w:ilvl w:val="0"/>
                <w:numId w:val="4"/>
              </w:numPr>
              <w:rPr>
                <w:lang w:val="cy-GB"/>
              </w:rPr>
            </w:pPr>
            <w:r w:rsidRPr="00D76D63">
              <w:rPr>
                <w:lang w:val="cy-GB"/>
              </w:rPr>
              <w:t>gweithredu ynghylch cwynion neu bryderon mewn ffyrdd agored, teg a chyson yn unol â gofynion cyfreithiol a sefydliadol</w:t>
            </w:r>
          </w:p>
          <w:p w:rsidR="003C5D5E" w:rsidRPr="00D76D63" w:rsidRDefault="003C5D5E" w:rsidP="00FF03D3">
            <w:pPr>
              <w:pStyle w:val="NOSNumberList"/>
              <w:ind w:left="1055"/>
              <w:rPr>
                <w:lang w:val="cy-GB"/>
              </w:rPr>
            </w:pPr>
          </w:p>
          <w:p w:rsidR="003C5D5E" w:rsidRPr="00D76D63" w:rsidRDefault="003C5D5E" w:rsidP="007E4581">
            <w:pPr>
              <w:pStyle w:val="NOSBodyHeading"/>
              <w:spacing w:line="276" w:lineRule="auto"/>
              <w:ind w:left="357"/>
              <w:rPr>
                <w:lang w:val="cy-GB"/>
              </w:rPr>
            </w:pPr>
          </w:p>
          <w:p w:rsidR="003C5D5E" w:rsidRPr="00D76D63" w:rsidRDefault="003C5D5E" w:rsidP="00391266">
            <w:pPr>
              <w:pStyle w:val="NOSBodyHeading"/>
              <w:spacing w:line="276" w:lineRule="auto"/>
              <w:ind w:left="567"/>
              <w:rPr>
                <w:lang w:val="cy-GB"/>
              </w:rPr>
            </w:pPr>
          </w:p>
        </w:tc>
      </w:tr>
    </w:tbl>
    <w:p w:rsidR="003C5D5E" w:rsidRPr="00D76D63" w:rsidRDefault="003C5D5E" w:rsidP="00FF03D3">
      <w:pPr>
        <w:pStyle w:val="NOSSideSubHeading"/>
        <w:spacing w:line="240" w:lineRule="auto"/>
        <w:rPr>
          <w:lang w:val="cy-GB"/>
        </w:rPr>
      </w:pPr>
      <w:bookmarkStart w:id="5" w:name="EndPerformance"/>
      <w:bookmarkEnd w:id="3"/>
      <w:bookmarkEnd w:id="5"/>
    </w:p>
    <w:p w:rsidR="003C5D5E" w:rsidRPr="00D76D63" w:rsidRDefault="003C5D5E">
      <w:pPr>
        <w:rPr>
          <w:lang w:val="cy-GB"/>
        </w:rPr>
      </w:pPr>
    </w:p>
    <w:tbl>
      <w:tblPr>
        <w:tblW w:w="0" w:type="auto"/>
        <w:tblInd w:w="-106" w:type="dxa"/>
        <w:tblLook w:val="00A0" w:firstRow="1" w:lastRow="0" w:firstColumn="1" w:lastColumn="0" w:noHBand="0" w:noVBand="0"/>
      </w:tblPr>
      <w:tblGrid>
        <w:gridCol w:w="2518"/>
        <w:gridCol w:w="7902"/>
      </w:tblGrid>
      <w:tr w:rsidR="003C5D5E" w:rsidRPr="004356B4" w:rsidTr="00553384">
        <w:trPr>
          <w:trHeight w:val="8591"/>
        </w:trPr>
        <w:tc>
          <w:tcPr>
            <w:tcW w:w="2518" w:type="dxa"/>
          </w:tcPr>
          <w:p w:rsidR="003C5D5E" w:rsidRPr="00D76D63" w:rsidRDefault="003C5D5E" w:rsidP="00173AEB">
            <w:pPr>
              <w:pStyle w:val="NOSSideHeading"/>
              <w:rPr>
                <w:rFonts w:cs="Arial"/>
                <w:bCs/>
                <w:lang w:val="cy-GB"/>
              </w:rPr>
            </w:pPr>
            <w:r w:rsidRPr="00D76D63">
              <w:rPr>
                <w:lang w:val="cy-GB"/>
              </w:rPr>
              <w:lastRenderedPageBreak/>
              <w:br w:type="page"/>
            </w:r>
            <w:r w:rsidRPr="00D76D63">
              <w:rPr>
                <w:rFonts w:cs="Arial"/>
                <w:lang w:val="cy-GB"/>
              </w:rPr>
              <w:t>Gwybodaeth</w:t>
            </w:r>
            <w:r w:rsidRPr="00D76D63">
              <w:rPr>
                <w:rFonts w:cs="Arial"/>
                <w:bCs/>
                <w:lang w:val="cy-GB"/>
              </w:rPr>
              <w:t xml:space="preserve"> a </w:t>
            </w:r>
            <w:bookmarkStart w:id="6" w:name="Knowledge"/>
            <w:r w:rsidRPr="00D76D63">
              <w:rPr>
                <w:rFonts w:cs="Arial"/>
                <w:bCs/>
                <w:lang w:val="cy-GB"/>
              </w:rPr>
              <w:t>dealltwriaeth</w:t>
            </w:r>
          </w:p>
          <w:p w:rsidR="003C5D5E" w:rsidRPr="00D76D63" w:rsidRDefault="003C5D5E" w:rsidP="00173AEB">
            <w:pPr>
              <w:pStyle w:val="NOSSideHeading"/>
              <w:rPr>
                <w:rFonts w:ascii="Helvetica" w:hAnsi="Helvetica" w:cs="Helvetica"/>
                <w:b w:val="0"/>
                <w:i/>
                <w:iCs/>
                <w:noProof w:val="0"/>
                <w:color w:val="0078C1"/>
                <w:sz w:val="22"/>
                <w:lang w:val="cy-GB"/>
              </w:rPr>
            </w:pPr>
          </w:p>
          <w:p w:rsidR="003C5D5E" w:rsidRPr="00D76D63" w:rsidRDefault="003C5D5E" w:rsidP="00173AEB">
            <w:pPr>
              <w:pStyle w:val="NOSSideSubHeading"/>
              <w:spacing w:line="240" w:lineRule="auto"/>
              <w:rPr>
                <w:rFonts w:cs="Arial"/>
                <w:iCs/>
                <w:noProof w:val="0"/>
                <w:color w:val="0078C1"/>
                <w:lang w:val="cy-GB"/>
              </w:rPr>
            </w:pPr>
          </w:p>
          <w:p w:rsidR="003C5D5E" w:rsidRPr="00D76D63" w:rsidRDefault="003C5D5E" w:rsidP="00173AEB">
            <w:pPr>
              <w:pStyle w:val="NOSSideSubHeading"/>
              <w:spacing w:line="240" w:lineRule="auto"/>
              <w:rPr>
                <w:rFonts w:cs="Arial"/>
                <w:iCs/>
                <w:noProof w:val="0"/>
                <w:color w:val="0078C1"/>
                <w:lang w:val="cy-GB"/>
              </w:rPr>
            </w:pPr>
            <w:r w:rsidRPr="00D76D63">
              <w:rPr>
                <w:rFonts w:cs="Arial"/>
                <w:iCs/>
                <w:noProof w:val="0"/>
                <w:color w:val="0078C1"/>
                <w:lang w:val="cy-GB"/>
              </w:rPr>
              <w:t>Mae angen i chi wybod a deall:</w:t>
            </w: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r w:rsidRPr="00D76D63">
              <w:rPr>
                <w:rFonts w:cs="Arial"/>
                <w:iCs/>
                <w:noProof w:val="0"/>
                <w:color w:val="0078C1"/>
                <w:lang w:val="cy-GB"/>
              </w:rPr>
              <w:t>Mae angen i chi wybod a deall:</w:t>
            </w: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r w:rsidRPr="00D76D63">
              <w:rPr>
                <w:rFonts w:cs="Arial"/>
                <w:iCs/>
                <w:noProof w:val="0"/>
                <w:color w:val="0078C1"/>
                <w:lang w:val="cy-GB"/>
              </w:rPr>
              <w:t>Mae angen i chi wybod a deall:</w:t>
            </w: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r w:rsidRPr="00D76D63">
              <w:rPr>
                <w:rFonts w:cs="Arial"/>
                <w:iCs/>
                <w:noProof w:val="0"/>
                <w:color w:val="0078C1"/>
                <w:lang w:val="cy-GB"/>
              </w:rPr>
              <w:t>Mae angen i chi wybod a deall:</w:t>
            </w: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173AEB">
            <w:pPr>
              <w:pStyle w:val="NOSSideHeading"/>
              <w:rPr>
                <w:rFonts w:cs="Arial"/>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r w:rsidRPr="00D76D63">
              <w:rPr>
                <w:rFonts w:cs="Arial"/>
                <w:iCs/>
                <w:noProof w:val="0"/>
                <w:color w:val="0078C1"/>
                <w:lang w:val="cy-GB"/>
              </w:rPr>
              <w:t>Mae angen i chi wybod a deall:</w:t>
            </w:r>
          </w:p>
          <w:p w:rsidR="003C5D5E" w:rsidRPr="00D76D63" w:rsidRDefault="003C5D5E" w:rsidP="00173AEB">
            <w:pPr>
              <w:pStyle w:val="NOSSideHeading"/>
              <w:rPr>
                <w:rFonts w:cs="Arial"/>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553384">
            <w:pPr>
              <w:pStyle w:val="NOSSideSubHeading"/>
              <w:spacing w:line="240" w:lineRule="auto"/>
              <w:rPr>
                <w:rFonts w:cs="Arial"/>
                <w:iCs/>
                <w:noProof w:val="0"/>
                <w:color w:val="0078C1"/>
                <w:lang w:val="cy-GB"/>
              </w:rPr>
            </w:pPr>
            <w:r w:rsidRPr="00D76D63">
              <w:rPr>
                <w:rFonts w:cs="Arial"/>
                <w:iCs/>
                <w:noProof w:val="0"/>
                <w:color w:val="0078C1"/>
                <w:lang w:val="cy-GB"/>
              </w:rPr>
              <w:t>Mae angen i chi wybod a deall:</w:t>
            </w: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553384">
            <w:pPr>
              <w:pStyle w:val="NOSSideSubHeading"/>
              <w:spacing w:line="240" w:lineRule="auto"/>
              <w:rPr>
                <w:rFonts w:cs="Arial"/>
                <w:iCs/>
                <w:noProof w:val="0"/>
                <w:color w:val="0078C1"/>
                <w:lang w:val="cy-GB"/>
              </w:rPr>
            </w:pPr>
            <w:r w:rsidRPr="00D76D63">
              <w:rPr>
                <w:rFonts w:cs="Arial"/>
                <w:iCs/>
                <w:noProof w:val="0"/>
                <w:color w:val="0078C1"/>
                <w:lang w:val="cy-GB"/>
              </w:rPr>
              <w:t>Mae angen i chi wybod a deall:</w:t>
            </w: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Default="003C5D5E" w:rsidP="00553384">
            <w:pPr>
              <w:pStyle w:val="NOSSideSubHeading"/>
              <w:spacing w:line="240" w:lineRule="auto"/>
              <w:rPr>
                <w:rFonts w:cs="Arial"/>
                <w:iCs/>
                <w:noProof w:val="0"/>
                <w:color w:val="0078C1"/>
                <w:lang w:val="cy-GB"/>
              </w:rPr>
            </w:pPr>
          </w:p>
          <w:p w:rsidR="003C5D5E" w:rsidRDefault="003C5D5E" w:rsidP="00553384">
            <w:pPr>
              <w:pStyle w:val="NOSSideSubHeading"/>
              <w:spacing w:line="240" w:lineRule="auto"/>
              <w:rPr>
                <w:rFonts w:cs="Arial"/>
                <w:iCs/>
                <w:noProof w:val="0"/>
                <w:color w:val="0078C1"/>
                <w:lang w:val="cy-GB"/>
              </w:rPr>
            </w:pPr>
          </w:p>
          <w:p w:rsidR="003C5D5E"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r w:rsidRPr="00D76D63">
              <w:rPr>
                <w:rFonts w:cs="Arial"/>
                <w:iCs/>
                <w:noProof w:val="0"/>
                <w:color w:val="0078C1"/>
                <w:lang w:val="cy-GB"/>
              </w:rPr>
              <w:t>Mae angen i chi wybod a deall:</w:t>
            </w: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553384">
            <w:pPr>
              <w:pStyle w:val="NOSSideSubHeading"/>
              <w:spacing w:line="240" w:lineRule="auto"/>
              <w:rPr>
                <w:rFonts w:cs="Arial"/>
                <w:iCs/>
                <w:noProof w:val="0"/>
                <w:color w:val="0078C1"/>
                <w:lang w:val="cy-GB"/>
              </w:rPr>
            </w:pPr>
            <w:r w:rsidRPr="00D76D63">
              <w:rPr>
                <w:rFonts w:cs="Arial"/>
                <w:iCs/>
                <w:noProof w:val="0"/>
                <w:color w:val="0078C1"/>
                <w:lang w:val="cy-GB"/>
              </w:rPr>
              <w:t>Mae angen i chi wybod a deall:</w:t>
            </w: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173AEB">
            <w:pPr>
              <w:pStyle w:val="NOSSideHeading"/>
              <w:rPr>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p>
          <w:p w:rsidR="003C5D5E" w:rsidRPr="00D76D63" w:rsidRDefault="003C5D5E" w:rsidP="00553384">
            <w:pPr>
              <w:pStyle w:val="NOSSideSubHeading"/>
              <w:spacing w:line="240" w:lineRule="auto"/>
              <w:rPr>
                <w:rFonts w:cs="Arial"/>
                <w:iCs/>
                <w:noProof w:val="0"/>
                <w:color w:val="0078C1"/>
                <w:lang w:val="cy-GB"/>
              </w:rPr>
            </w:pPr>
            <w:r w:rsidRPr="00D76D63">
              <w:rPr>
                <w:rFonts w:cs="Arial"/>
                <w:iCs/>
                <w:noProof w:val="0"/>
                <w:color w:val="0078C1"/>
                <w:lang w:val="cy-GB"/>
              </w:rPr>
              <w:t>Mae angen i chi wybod a deall:</w:t>
            </w: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r w:rsidRPr="00D76D63">
              <w:rPr>
                <w:rFonts w:cs="Arial"/>
                <w:iCs/>
                <w:noProof w:val="0"/>
                <w:color w:val="0078C1"/>
                <w:lang w:val="cy-GB"/>
              </w:rPr>
              <w:t>Mae angen i chi wybod a deall:</w:t>
            </w: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r w:rsidRPr="00D76D63">
              <w:rPr>
                <w:rFonts w:cs="Arial"/>
                <w:iCs/>
                <w:noProof w:val="0"/>
                <w:color w:val="0078C1"/>
                <w:lang w:val="cy-GB"/>
              </w:rPr>
              <w:t>Mae angen i chi wybod a deall:</w:t>
            </w: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Default="003C5D5E" w:rsidP="006F13AE">
            <w:pPr>
              <w:pStyle w:val="NOSSideSubHeading"/>
              <w:spacing w:line="240" w:lineRule="auto"/>
              <w:rPr>
                <w:rFonts w:cs="Arial"/>
                <w:iCs/>
                <w:noProof w:val="0"/>
                <w:color w:val="0078C1"/>
                <w:lang w:val="cy-GB"/>
              </w:rPr>
            </w:pPr>
          </w:p>
          <w:p w:rsidR="003C5D5E" w:rsidRDefault="003C5D5E" w:rsidP="006F13AE">
            <w:pPr>
              <w:pStyle w:val="NOSSideSubHeading"/>
              <w:spacing w:line="240" w:lineRule="auto"/>
              <w:rPr>
                <w:rFonts w:cs="Arial"/>
                <w:iCs/>
                <w:noProof w:val="0"/>
                <w:color w:val="0078C1"/>
                <w:lang w:val="cy-GB"/>
              </w:rPr>
            </w:pPr>
          </w:p>
          <w:p w:rsidR="003C5D5E"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r>
              <w:rPr>
                <w:rFonts w:cs="Arial"/>
                <w:iCs/>
                <w:noProof w:val="0"/>
                <w:color w:val="0078C1"/>
                <w:lang w:val="cy-GB"/>
              </w:rPr>
              <w:t>Mae angen i chi wybod a deall</w:t>
            </w:r>
            <w:r w:rsidRPr="00D76D63">
              <w:rPr>
                <w:rFonts w:cs="Arial"/>
                <w:iCs/>
                <w:noProof w:val="0"/>
                <w:color w:val="0078C1"/>
                <w:lang w:val="cy-GB"/>
              </w:rPr>
              <w:t>:</w:t>
            </w: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6F13AE">
            <w:pPr>
              <w:pStyle w:val="NOSSideSubHeading"/>
              <w:spacing w:line="240" w:lineRule="auto"/>
              <w:rPr>
                <w:rFonts w:cs="Arial"/>
                <w:iCs/>
                <w:noProof w:val="0"/>
                <w:color w:val="0078C1"/>
                <w:lang w:val="cy-GB"/>
              </w:rPr>
            </w:pPr>
          </w:p>
          <w:p w:rsidR="003C5D5E" w:rsidRPr="00D76D63" w:rsidRDefault="003C5D5E" w:rsidP="00A52CA5">
            <w:pPr>
              <w:pStyle w:val="NOSSideSubHeading"/>
              <w:spacing w:line="240" w:lineRule="auto"/>
              <w:rPr>
                <w:rFonts w:cs="Arial"/>
                <w:iCs/>
                <w:noProof w:val="0"/>
                <w:color w:val="0078C1"/>
                <w:lang w:val="cy-GB"/>
              </w:rPr>
            </w:pPr>
          </w:p>
        </w:tc>
        <w:tc>
          <w:tcPr>
            <w:tcW w:w="7902" w:type="dxa"/>
          </w:tcPr>
          <w:p w:rsidR="003C5D5E" w:rsidRPr="00D76D63" w:rsidRDefault="003C5D5E" w:rsidP="000C6E8A">
            <w:pPr>
              <w:pStyle w:val="NOSNumberList"/>
              <w:rPr>
                <w:b/>
                <w:lang w:val="cy-GB"/>
              </w:rPr>
            </w:pPr>
            <w:bookmarkStart w:id="7" w:name="StartKnowledge"/>
            <w:bookmarkEnd w:id="7"/>
          </w:p>
          <w:p w:rsidR="003C5D5E" w:rsidRPr="00D76D63" w:rsidRDefault="003C5D5E" w:rsidP="000C6E8A">
            <w:pPr>
              <w:pStyle w:val="NOSNumberList"/>
              <w:rPr>
                <w:b/>
                <w:lang w:val="cy-GB"/>
              </w:rPr>
            </w:pPr>
          </w:p>
          <w:p w:rsidR="003C5D5E" w:rsidRPr="00D76D63" w:rsidRDefault="003C5D5E" w:rsidP="00CB3F24">
            <w:pPr>
              <w:pStyle w:val="NOSNumberList"/>
              <w:spacing w:line="240" w:lineRule="auto"/>
              <w:rPr>
                <w:b/>
                <w:lang w:val="cy-GB"/>
              </w:rPr>
            </w:pPr>
            <w:r w:rsidRPr="00D76D63">
              <w:rPr>
                <w:b/>
                <w:lang w:val="cy-GB"/>
              </w:rPr>
              <w:t>Hawliau</w:t>
            </w:r>
          </w:p>
          <w:p w:rsidR="003C5D5E" w:rsidRPr="00D76D63" w:rsidRDefault="003C5D5E" w:rsidP="00CB3F24">
            <w:pPr>
              <w:pStyle w:val="NOSNumberList"/>
              <w:rPr>
                <w:b/>
                <w:lang w:val="cy-GB"/>
              </w:rPr>
            </w:pPr>
          </w:p>
          <w:p w:rsidR="003C5D5E" w:rsidRPr="00D76D63" w:rsidRDefault="003C5D5E" w:rsidP="00C748E2">
            <w:pPr>
              <w:pStyle w:val="NOSNumberList"/>
              <w:numPr>
                <w:ilvl w:val="0"/>
                <w:numId w:val="5"/>
              </w:numPr>
              <w:tabs>
                <w:tab w:val="clear" w:pos="978"/>
                <w:tab w:val="num" w:pos="1054"/>
              </w:tabs>
              <w:ind w:left="1054"/>
              <w:rPr>
                <w:lang w:val="cy-GB"/>
              </w:rPr>
            </w:pPr>
            <w:r w:rsidRPr="00D76D63">
              <w:rPr>
                <w:rFonts w:cs="Arial"/>
                <w:lang w:val="cy-GB"/>
              </w:rPr>
              <w:t>gofynion cyfreithiol a gofynion y lleoliad gwaith o ran cydraddoldeb, amrywiaeth, gwahaniaethu a hawliau</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eich rôl </w:t>
            </w:r>
            <w:r>
              <w:rPr>
                <w:lang w:val="cy-GB"/>
              </w:rPr>
              <w:t>o ra</w:t>
            </w:r>
            <w:r w:rsidRPr="00D76D63">
              <w:rPr>
                <w:lang w:val="cy-GB"/>
              </w:rPr>
              <w:t>n datblygu a chynnal systemau, gweithdrefnau ac arferion sy’n hyrwyddo hawliau, dewisiadau, lles a chyfranogiad gweithgar unigolion</w:t>
            </w:r>
          </w:p>
          <w:p w:rsidR="003C5D5E" w:rsidRPr="00D76D63" w:rsidRDefault="003C5D5E" w:rsidP="00C748E2">
            <w:pPr>
              <w:pStyle w:val="NOSNumberList"/>
              <w:numPr>
                <w:ilvl w:val="0"/>
                <w:numId w:val="5"/>
              </w:numPr>
              <w:tabs>
                <w:tab w:val="clear" w:pos="978"/>
                <w:tab w:val="num" w:pos="1054"/>
              </w:tabs>
              <w:ind w:left="1054"/>
              <w:rPr>
                <w:lang w:val="cy-GB"/>
              </w:rPr>
            </w:pPr>
            <w:r w:rsidRPr="00D76D63">
              <w:rPr>
                <w:rFonts w:cs="Arial"/>
                <w:lang w:val="cy-GB"/>
              </w:rPr>
              <w:t>eich dyletswydd i roi gwybod am unrhyw beth y sylwch y mae pobl yn ei wneud, neu unrhyw beth y maent yn methu â'i wneud, a allai rwystro hawliau unigolion</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sut i </w:t>
            </w:r>
            <w:r w:rsidRPr="00D76D63">
              <w:rPr>
                <w:b/>
                <w:lang w:val="cy-GB"/>
              </w:rPr>
              <w:t xml:space="preserve">werthuso’n feirniadol </w:t>
            </w:r>
            <w:r w:rsidRPr="00D76D63">
              <w:rPr>
                <w:lang w:val="cy-GB"/>
              </w:rPr>
              <w:t xml:space="preserve">a gweithredu’n wybodus yn erbyn gwahaniaethu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yr hawliau sydd gan unigolion i gwyno a chael cymorth i wneud hynny</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sut i sicrhau bod unigolion yn cael gwybodaeth am y gwasanaeth y gallant ddisgwyl ei </w:t>
            </w:r>
            <w:r>
              <w:rPr>
                <w:lang w:val="cy-GB"/>
              </w:rPr>
              <w:t>dderbyn</w:t>
            </w:r>
            <w:r w:rsidRPr="00D76D63">
              <w:rPr>
                <w:lang w:val="cy-GB"/>
              </w:rPr>
              <w:t xml:space="preserve">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eich rôl </w:t>
            </w:r>
            <w:r>
              <w:rPr>
                <w:lang w:val="cy-GB"/>
              </w:rPr>
              <w:t>o ra</w:t>
            </w:r>
            <w:r w:rsidRPr="00D76D63">
              <w:rPr>
                <w:lang w:val="cy-GB"/>
              </w:rPr>
              <w:t xml:space="preserve">n datblygu a chynnal systemau, gweithdrefnau ac arferion sy’n sicrhau bod unigolion yn gallu cael </w:t>
            </w:r>
            <w:r>
              <w:rPr>
                <w:lang w:val="cy-GB"/>
              </w:rPr>
              <w:t>gafael ar</w:t>
            </w:r>
            <w:r w:rsidRPr="00D76D63">
              <w:rPr>
                <w:lang w:val="cy-GB"/>
              </w:rPr>
              <w:t xml:space="preserve"> wybodaeth amdanynt eu hunain mewn fformat y </w:t>
            </w:r>
            <w:r>
              <w:rPr>
                <w:lang w:val="cy-GB"/>
              </w:rPr>
              <w:t>gallant</w:t>
            </w:r>
            <w:r w:rsidRPr="00D76D63">
              <w:rPr>
                <w:lang w:val="cy-GB"/>
              </w:rPr>
              <w:t xml:space="preserve"> ei ddeall</w:t>
            </w:r>
          </w:p>
          <w:p w:rsidR="003C5D5E" w:rsidRPr="00D76D63" w:rsidRDefault="003C5D5E" w:rsidP="00C748E2">
            <w:pPr>
              <w:pStyle w:val="NOSNumberList"/>
              <w:numPr>
                <w:ilvl w:val="0"/>
                <w:numId w:val="5"/>
              </w:numPr>
              <w:tabs>
                <w:tab w:val="clear" w:pos="978"/>
                <w:tab w:val="num" w:pos="1054"/>
              </w:tabs>
              <w:ind w:left="1054"/>
              <w:rPr>
                <w:lang w:val="cy-GB"/>
              </w:rPr>
            </w:pPr>
            <w:r>
              <w:rPr>
                <w:lang w:val="cy-GB"/>
              </w:rPr>
              <w:t xml:space="preserve">achosion o </w:t>
            </w:r>
            <w:r w:rsidRPr="00D76D63">
              <w:rPr>
                <w:lang w:val="cy-GB"/>
              </w:rPr>
              <w:t xml:space="preserve">wrthdaro a </w:t>
            </w:r>
            <w:r>
              <w:rPr>
                <w:lang w:val="cy-GB"/>
              </w:rPr>
              <w:t>chyfyng-gyngor a allai</w:t>
            </w:r>
            <w:r w:rsidRPr="00D76D63">
              <w:rPr>
                <w:lang w:val="cy-GB"/>
              </w:rPr>
              <w:t xml:space="preserve"> godi mewn perthynas â hawliau, a sut i fynd i’r afael â’r rhain</w:t>
            </w:r>
          </w:p>
          <w:p w:rsidR="003C5D5E" w:rsidRPr="00D76D63" w:rsidRDefault="003C5D5E" w:rsidP="00C748E2">
            <w:pPr>
              <w:pStyle w:val="NOSNumberList"/>
              <w:rPr>
                <w:lang w:val="cy-GB"/>
              </w:rPr>
            </w:pPr>
          </w:p>
          <w:p w:rsidR="003C5D5E" w:rsidRPr="00D76D63" w:rsidRDefault="003C5D5E" w:rsidP="00C748E2">
            <w:pPr>
              <w:pStyle w:val="NOSNumberList"/>
              <w:spacing w:line="240" w:lineRule="auto"/>
              <w:rPr>
                <w:b/>
                <w:lang w:val="cy-GB"/>
              </w:rPr>
            </w:pPr>
            <w:r w:rsidRPr="00D76D63">
              <w:rPr>
                <w:b/>
                <w:lang w:val="cy-GB"/>
              </w:rPr>
              <w:t>Eich ymarfer</w:t>
            </w:r>
          </w:p>
          <w:p w:rsidR="003C5D5E" w:rsidRPr="00D76D63" w:rsidRDefault="003C5D5E" w:rsidP="00C748E2">
            <w:pPr>
              <w:pStyle w:val="NOSNumberList"/>
              <w:rPr>
                <w:b/>
                <w:lang w:val="cy-GB"/>
              </w:rPr>
            </w:pPr>
          </w:p>
          <w:p w:rsidR="003C5D5E" w:rsidRPr="00D76D63" w:rsidRDefault="003C5D5E" w:rsidP="00C748E2">
            <w:pPr>
              <w:pStyle w:val="NOSNumberList"/>
              <w:numPr>
                <w:ilvl w:val="0"/>
                <w:numId w:val="5"/>
              </w:numPr>
              <w:tabs>
                <w:tab w:val="clear" w:pos="978"/>
                <w:tab w:val="num" w:pos="1054"/>
              </w:tabs>
              <w:ind w:left="1054"/>
              <w:rPr>
                <w:lang w:val="cy-GB"/>
              </w:rPr>
            </w:pPr>
            <w:r w:rsidRPr="00D76D63">
              <w:rPr>
                <w:rFonts w:cs="Calibri"/>
                <w:sz w:val="21"/>
                <w:szCs w:val="21"/>
                <w:lang w:val="cy-GB" w:eastAsia="cy-GB"/>
              </w:rPr>
              <w:t xml:space="preserve">deddfwriaeth, codau statudol, safonau, fframweithiau a chanllawiau sy’n berthnasol i’ch gwaith, i’ch lleoliad gwaith ac i </w:t>
            </w:r>
            <w:r>
              <w:rPr>
                <w:rFonts w:cs="Calibri"/>
                <w:sz w:val="21"/>
                <w:szCs w:val="21"/>
                <w:lang w:val="cy-GB" w:eastAsia="cy-GB"/>
              </w:rPr>
              <w:t>gynnwys</w:t>
            </w:r>
            <w:r w:rsidRPr="00D76D63">
              <w:rPr>
                <w:rFonts w:cs="Calibri"/>
                <w:sz w:val="21"/>
                <w:szCs w:val="21"/>
                <w:lang w:val="cy-GB" w:eastAsia="cy-GB"/>
              </w:rPr>
              <w:t xml:space="preserve"> y safon hon</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eich cefndir, eich profiadau a’ch credoau eich hun a allai gael effaith ar y ffordd rydych yn gweithio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eich rolau, eich cyfrifoldebau a’ch atebolrwydd eich hun a’u terfynau a’u ffiniau</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rolau, cyfrifoldebau ac atebolrwydd pobl eraill rydych chi’n gweithio gyda nhw</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sut i gael gwybod am weithdrefnau a ffyrdd cytûn o weithio</w:t>
            </w:r>
            <w:r>
              <w:rPr>
                <w:lang w:val="cy-GB"/>
              </w:rPr>
              <w:t>,</w:t>
            </w:r>
            <w:r w:rsidRPr="00D76D63">
              <w:rPr>
                <w:lang w:val="cy-GB"/>
              </w:rPr>
              <w:t xml:space="preserve"> a gweithio yn </w:t>
            </w:r>
            <w:r>
              <w:rPr>
                <w:lang w:val="cy-GB"/>
              </w:rPr>
              <w:t>unol â hwy</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ystyr dulliau gweithio sy’n canolbwyntio ar yr unigolyn/y plentyn a phwysigrwydd adnabod a pharchu pob person fel unigolyn</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natur hollbwysig buddiannau a lles yr unigolyn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cyd-destun diwylliannol ac ieithyddol yr unigolyn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sut i feithrin ymddiriedaeth a chytgord mewn perthynas</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sut </w:t>
            </w:r>
            <w:r>
              <w:rPr>
                <w:lang w:val="cy-GB"/>
              </w:rPr>
              <w:t xml:space="preserve">y </w:t>
            </w:r>
            <w:r w:rsidRPr="00D76D63">
              <w:rPr>
                <w:lang w:val="cy-GB"/>
              </w:rPr>
              <w:t xml:space="preserve">gall eich </w:t>
            </w:r>
            <w:r w:rsidRPr="00D76D63">
              <w:rPr>
                <w:b/>
                <w:lang w:val="cy-GB"/>
              </w:rPr>
              <w:t>p</w:t>
            </w:r>
            <w:r w:rsidRPr="00D76D63">
              <w:rPr>
                <w:rFonts w:cs="Arial"/>
                <w:b/>
                <w:lang w:val="cy-GB"/>
              </w:rPr>
              <w:t>ŵ</w:t>
            </w:r>
            <w:r w:rsidRPr="00D76D63">
              <w:rPr>
                <w:b/>
                <w:lang w:val="cy-GB"/>
              </w:rPr>
              <w:t>er a’ch dylanwad</w:t>
            </w:r>
            <w:r w:rsidRPr="00D76D63">
              <w:rPr>
                <w:lang w:val="cy-GB"/>
              </w:rPr>
              <w:t xml:space="preserve"> fel arweinydd a rheolwr effeithio ar berthnasoedd</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lastRenderedPageBreak/>
              <w:t>rôl cynrychiolaeth annibynnol ac eiriolaeth ar gyfer unigolion</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sut i weithio mewn ffyrdd sy'n hyrwyddo cyfranogiad gweithgar ac yn cynnal urddas, parch, credoau personol a dewisiadau unigolion</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sut i weithio mewn ffyrdd sy’n cyflawni canlyniadau cadarnhaol i unigolion</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sut i reoli adnoddau er mwyn </w:t>
            </w:r>
            <w:r>
              <w:rPr>
                <w:lang w:val="cy-GB"/>
              </w:rPr>
              <w:t>darparu</w:t>
            </w:r>
            <w:r w:rsidRPr="00D76D63">
              <w:rPr>
                <w:lang w:val="cy-GB"/>
              </w:rPr>
              <w:t xml:space="preserve"> gwasanaethau sy’n cyrraedd targedau ac yn cyflawni canlyniadau cadarnhaol i unigolion</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sut i wahaniaethu rhwng </w:t>
            </w:r>
            <w:r w:rsidRPr="00D76D63">
              <w:rPr>
                <w:b/>
                <w:lang w:val="cy-GB"/>
              </w:rPr>
              <w:t>allbynnau</w:t>
            </w:r>
            <w:r w:rsidRPr="00D76D63">
              <w:rPr>
                <w:lang w:val="cy-GB"/>
              </w:rPr>
              <w:t xml:space="preserve"> a </w:t>
            </w:r>
            <w:r w:rsidRPr="00D76D63">
              <w:rPr>
                <w:b/>
                <w:lang w:val="cy-GB"/>
              </w:rPr>
              <w:t>chanlyniadau</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sut i weithio mewn partneriaeth ag unigolion, pobl allweddol a phobl eraill</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sut i nodi a rheoli gwrthdaro a </w:t>
            </w:r>
            <w:r>
              <w:rPr>
                <w:lang w:val="cy-GB"/>
              </w:rPr>
              <w:t>chyfyng-gyngor</w:t>
            </w:r>
            <w:r w:rsidRPr="00D76D63">
              <w:rPr>
                <w:lang w:val="cy-GB"/>
              </w:rPr>
              <w:t xml:space="preserve"> moesegol yn eich gwaith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sut i herio arfer gwael a mynd i’r afael ag ef</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sut i </w:t>
            </w:r>
            <w:r>
              <w:rPr>
                <w:lang w:val="cy-GB"/>
              </w:rPr>
              <w:t>ymdrin</w:t>
            </w:r>
            <w:r w:rsidRPr="00D76D63">
              <w:rPr>
                <w:lang w:val="cy-GB"/>
              </w:rPr>
              <w:t xml:space="preserve"> â phryderon a chwynion</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sut a phryd i geisio cymorth mewn sefyllfaoedd sydd y tu hwnt i'ch profiad a'ch arbenigedd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natur ac effaith </w:t>
            </w:r>
            <w:r w:rsidRPr="00D76D63">
              <w:rPr>
                <w:b/>
                <w:lang w:val="cy-GB"/>
              </w:rPr>
              <w:t>ffactorau a all</w:t>
            </w:r>
            <w:r>
              <w:rPr>
                <w:b/>
                <w:lang w:val="cy-GB"/>
              </w:rPr>
              <w:t>ai</w:t>
            </w:r>
            <w:r w:rsidRPr="00D76D63">
              <w:rPr>
                <w:b/>
                <w:lang w:val="cy-GB"/>
              </w:rPr>
              <w:t xml:space="preserve"> effeithio ar iechyd, lles a datblygiad unigolion </w:t>
            </w:r>
            <w:r w:rsidRPr="00D76D63">
              <w:rPr>
                <w:lang w:val="cy-GB"/>
              </w:rPr>
              <w:t>rydych yn gofalu amdanynt neu'n eu c</w:t>
            </w:r>
            <w:r>
              <w:rPr>
                <w:lang w:val="cy-GB"/>
              </w:rPr>
              <w:t>ynorthwyo</w:t>
            </w:r>
            <w:r w:rsidRPr="00D76D63">
              <w:rPr>
                <w:lang w:val="cy-GB"/>
              </w:rPr>
              <w:t xml:space="preserve">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damcaniaethau sy'n sail i'n dealltwriaeth o ddatblygiad dynol a'r ffactorau sy'n effeithio arno </w:t>
            </w:r>
          </w:p>
          <w:p w:rsidR="003C5D5E" w:rsidRPr="00D76D63" w:rsidRDefault="003C5D5E" w:rsidP="00C748E2">
            <w:pPr>
              <w:pStyle w:val="NOSNumberList"/>
              <w:rPr>
                <w:lang w:val="cy-GB"/>
              </w:rPr>
            </w:pPr>
          </w:p>
          <w:p w:rsidR="003C5D5E" w:rsidRPr="00D76D63" w:rsidRDefault="003C5D5E" w:rsidP="00C748E2">
            <w:pPr>
              <w:pStyle w:val="NOSNumberList"/>
              <w:rPr>
                <w:b/>
                <w:lang w:val="cy-GB"/>
              </w:rPr>
            </w:pPr>
            <w:r w:rsidRPr="00D76D63">
              <w:rPr>
                <w:b/>
                <w:lang w:val="cy-GB"/>
              </w:rPr>
              <w:t>Personoli ac adnoddau</w:t>
            </w:r>
          </w:p>
          <w:p w:rsidR="003C5D5E" w:rsidRPr="00D76D63" w:rsidRDefault="003C5D5E" w:rsidP="00C748E2">
            <w:pPr>
              <w:pStyle w:val="NOSNumberList"/>
              <w:ind w:left="567" w:hanging="567"/>
              <w:rPr>
                <w:b/>
                <w:lang w:val="cy-GB"/>
              </w:rPr>
            </w:pP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sut i werthuso’n feirniadol </w:t>
            </w:r>
            <w:r>
              <w:rPr>
                <w:lang w:val="cy-GB"/>
              </w:rPr>
              <w:t>d</w:t>
            </w:r>
            <w:r w:rsidRPr="00D76D63">
              <w:rPr>
                <w:lang w:val="cy-GB"/>
              </w:rPr>
              <w:t xml:space="preserve">damcaniaethau sydd wedi’u seilio ar </w:t>
            </w:r>
            <w:r>
              <w:rPr>
                <w:lang w:val="cy-GB"/>
              </w:rPr>
              <w:t>dystiolaeth a g</w:t>
            </w:r>
            <w:r w:rsidRPr="00D76D63">
              <w:rPr>
                <w:lang w:val="cy-GB"/>
              </w:rPr>
              <w:t xml:space="preserve">wybodaeth a modelau o arfer da yn ymwneud ag ymrymuso a gwasanaethau </w:t>
            </w:r>
            <w:r>
              <w:rPr>
                <w:lang w:val="cy-GB"/>
              </w:rPr>
              <w:t>a gyfeirir</w:t>
            </w:r>
            <w:r w:rsidRPr="00D76D63">
              <w:rPr>
                <w:lang w:val="cy-GB"/>
              </w:rPr>
              <w:t xml:space="preserve"> gan ddinasyddion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sut i nodi a hybu potensial unigolion i ddefnyddio’u cryfderau a’u hadnoddau personol i gyflawni newid</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gwerth a rôl rhwydweithiau teuluol, cymunedau a grwpiau </w:t>
            </w:r>
            <w:r>
              <w:rPr>
                <w:lang w:val="cy-GB"/>
              </w:rPr>
              <w:t>o ran c</w:t>
            </w:r>
            <w:r w:rsidRPr="00D76D63">
              <w:rPr>
                <w:lang w:val="cy-GB"/>
              </w:rPr>
              <w:t>yflawni canlyniadau cadarnhaol, a ffyrdd o ddatblygu’r rhain</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natur </w:t>
            </w:r>
            <w:r w:rsidRPr="00D76D63">
              <w:rPr>
                <w:b/>
                <w:lang w:val="cy-GB"/>
              </w:rPr>
              <w:t>personoli</w:t>
            </w:r>
            <w:r w:rsidRPr="00D76D63">
              <w:rPr>
                <w:lang w:val="cy-GB"/>
              </w:rPr>
              <w:t xml:space="preserve"> a gwasanaethau wedi’u personoli, gan gynnwys cymorth hunangyfeiriedig</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yr amrywiaeth o adnoddau sydd ar gael mewn rhwydweithiau anffurfiol, yn y gymuned ehangach, drwy ddarpariaeth gwasanaeth ffurfiol a thrwy arloesedd</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sut </w:t>
            </w:r>
            <w:r>
              <w:rPr>
                <w:lang w:val="cy-GB"/>
              </w:rPr>
              <w:t>y gellir defnyddio</w:t>
            </w:r>
            <w:r w:rsidRPr="00D76D63">
              <w:rPr>
                <w:lang w:val="cy-GB"/>
              </w:rPr>
              <w:t xml:space="preserve"> technoleg gynorthwyol i gefnogi annibyniaeth unigolion</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sut i arwain, rheoli a </w:t>
            </w:r>
            <w:r>
              <w:rPr>
                <w:lang w:val="cy-GB"/>
              </w:rPr>
              <w:t>chynorthwyo</w:t>
            </w:r>
            <w:r w:rsidRPr="00D76D63">
              <w:rPr>
                <w:lang w:val="cy-GB"/>
              </w:rPr>
              <w:t xml:space="preserve"> pobl eraill i gynllunio, </w:t>
            </w:r>
            <w:r>
              <w:rPr>
                <w:lang w:val="cy-GB"/>
              </w:rPr>
              <w:t>darparu</w:t>
            </w:r>
            <w:r w:rsidRPr="00D76D63">
              <w:rPr>
                <w:lang w:val="cy-GB"/>
              </w:rPr>
              <w:t xml:space="preserve"> ac adolygu gwasanaethau wedi’u personoli gydag unigolion</w:t>
            </w:r>
          </w:p>
          <w:p w:rsidR="003C5D5E" w:rsidRPr="00D76D63" w:rsidRDefault="003C5D5E" w:rsidP="00C748E2">
            <w:pPr>
              <w:pStyle w:val="NOSBodyHeading"/>
              <w:spacing w:line="360" w:lineRule="auto"/>
              <w:rPr>
                <w:b w:val="0"/>
                <w:lang w:val="cy-GB"/>
              </w:rPr>
            </w:pPr>
          </w:p>
          <w:p w:rsidR="003C5D5E" w:rsidRPr="00D76D63" w:rsidRDefault="003C5D5E" w:rsidP="00C748E2">
            <w:pPr>
              <w:pStyle w:val="NOSNumberList"/>
              <w:spacing w:line="240" w:lineRule="auto"/>
              <w:rPr>
                <w:b/>
                <w:lang w:val="cy-GB"/>
              </w:rPr>
            </w:pPr>
            <w:r w:rsidRPr="00D76D63">
              <w:rPr>
                <w:b/>
                <w:lang w:val="cy-GB"/>
              </w:rPr>
              <w:t>Datblygiad proffesiynol parhaus</w:t>
            </w:r>
          </w:p>
          <w:p w:rsidR="003C5D5E" w:rsidRPr="00D76D63" w:rsidRDefault="003C5D5E" w:rsidP="00C748E2">
            <w:pPr>
              <w:pStyle w:val="NOSNumberList"/>
              <w:rPr>
                <w:b/>
                <w:lang w:val="cy-GB"/>
              </w:rPr>
            </w:pP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lastRenderedPageBreak/>
              <w:t xml:space="preserve">egwyddorion arfer myfyriol a pham mae hyn yn bwysig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eich rôl </w:t>
            </w:r>
            <w:r>
              <w:rPr>
                <w:lang w:val="cy-GB"/>
              </w:rPr>
              <w:t>chi o ran</w:t>
            </w:r>
            <w:r w:rsidRPr="00D76D63">
              <w:rPr>
                <w:lang w:val="cy-GB"/>
              </w:rPr>
              <w:t xml:space="preserve"> datblygu gwybodaeth </w:t>
            </w:r>
            <w:r>
              <w:rPr>
                <w:lang w:val="cy-GB"/>
              </w:rPr>
              <w:t>ac arferion p</w:t>
            </w:r>
            <w:r w:rsidRPr="00D76D63">
              <w:rPr>
                <w:lang w:val="cy-GB"/>
              </w:rPr>
              <w:t xml:space="preserve">roffesiynol pobl eraill </w:t>
            </w:r>
          </w:p>
          <w:p w:rsidR="003C5D5E" w:rsidRPr="00D76D63" w:rsidRDefault="003C5D5E" w:rsidP="00C748E2">
            <w:pPr>
              <w:pStyle w:val="NOSNumberList"/>
              <w:numPr>
                <w:ilvl w:val="0"/>
                <w:numId w:val="5"/>
              </w:numPr>
              <w:tabs>
                <w:tab w:val="clear" w:pos="978"/>
                <w:tab w:val="num" w:pos="1054"/>
              </w:tabs>
              <w:ind w:left="1054"/>
              <w:rPr>
                <w:b/>
                <w:lang w:val="cy-GB"/>
              </w:rPr>
            </w:pPr>
            <w:r w:rsidRPr="00D76D63">
              <w:rPr>
                <w:lang w:val="cy-GB"/>
              </w:rPr>
              <w:t xml:space="preserve">sut i hyrwyddo </w:t>
            </w:r>
            <w:r w:rsidRPr="00D76D63">
              <w:rPr>
                <w:b/>
                <w:lang w:val="cy-GB"/>
              </w:rPr>
              <w:t>arfer wedi’i seilio ar dystiolaeth</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dulliau o reoli perfformiad er mwyn cyrraedd targedau a chyflawni canlyniadau cadarnhaol</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sut i asesu perfformiad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sut i roi adborth adeiladol i bobl eraill ar eu harfer a’u perfformiad</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sut i fynd i’r afael â pherfformiad nad yw’n cyrraedd safonau gofynnol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sut i ddefnyddio goruchwyli</w:t>
            </w:r>
            <w:r>
              <w:rPr>
                <w:lang w:val="cy-GB"/>
              </w:rPr>
              <w:t>aeth</w:t>
            </w:r>
            <w:r w:rsidRPr="00D76D63">
              <w:rPr>
                <w:lang w:val="cy-GB"/>
              </w:rPr>
              <w:t xml:space="preserve"> i gefnogi arfer a pherfformiad pobl eraill</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sut i ddefnyddio arfarnu i gefnogi arfer a pherfformiad pobl eraill</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systemau, gweithdrefnau ac arferion ar gyfer rheoli </w:t>
            </w:r>
            <w:r>
              <w:rPr>
                <w:lang w:val="cy-GB"/>
              </w:rPr>
              <w:t>llwythi</w:t>
            </w:r>
            <w:r w:rsidRPr="00D76D63">
              <w:rPr>
                <w:lang w:val="cy-GB"/>
              </w:rPr>
              <w:t xml:space="preserve"> gwaith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dulliau ar gyfer dirprwyo gwaith</w:t>
            </w:r>
          </w:p>
          <w:p w:rsidR="003C5D5E" w:rsidRPr="00D76D63" w:rsidRDefault="003C5D5E" w:rsidP="00C748E2">
            <w:pPr>
              <w:pStyle w:val="NOSNumberList"/>
              <w:rPr>
                <w:lang w:val="cy-GB"/>
              </w:rPr>
            </w:pPr>
          </w:p>
          <w:p w:rsidR="003C5D5E" w:rsidRPr="00D76D63" w:rsidRDefault="003C5D5E" w:rsidP="00C748E2">
            <w:pPr>
              <w:pStyle w:val="NOSNumberList"/>
              <w:spacing w:line="240" w:lineRule="auto"/>
              <w:rPr>
                <w:b/>
                <w:lang w:val="cy-GB"/>
              </w:rPr>
            </w:pPr>
            <w:r w:rsidRPr="00D76D63">
              <w:rPr>
                <w:b/>
                <w:lang w:val="cy-GB"/>
              </w:rPr>
              <w:t>Cyfathrebu</w:t>
            </w:r>
          </w:p>
          <w:p w:rsidR="003C5D5E" w:rsidRPr="00D76D63" w:rsidRDefault="003C5D5E" w:rsidP="00C748E2">
            <w:pPr>
              <w:pStyle w:val="NOSNumberList"/>
              <w:rPr>
                <w:b/>
                <w:lang w:val="cy-GB"/>
              </w:rPr>
            </w:pP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ffactorau a all effeithio ar sgiliau cyfathrebu a sgiliau iaith a'u datblygiad mewn plant, pobl ifanc neu oedolion</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dulliau o hyrwyddo cyfathrebu effeithiol a galluogi unigolion i gyfleu eu hanghenion, eu </w:t>
            </w:r>
            <w:r>
              <w:rPr>
                <w:lang w:val="cy-GB"/>
              </w:rPr>
              <w:t>safbwyntiau</w:t>
            </w:r>
            <w:r w:rsidRPr="00D76D63">
              <w:rPr>
                <w:lang w:val="cy-GB"/>
              </w:rPr>
              <w:t xml:space="preserve"> a'u dewisiadau</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ffactorau a all effeithio ar gyfathrebu </w:t>
            </w:r>
            <w:r>
              <w:rPr>
                <w:lang w:val="cy-GB"/>
              </w:rPr>
              <w:t xml:space="preserve">o </w:t>
            </w:r>
            <w:r w:rsidRPr="00D76D63">
              <w:rPr>
                <w:lang w:val="cy-GB"/>
              </w:rPr>
              <w:t>fewn a rhwng sefydliadau</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dulliau o hybu cyfathrebu effeithiol o fewn a rhwng sefydliadau</w:t>
            </w:r>
          </w:p>
          <w:p w:rsidR="003C5D5E" w:rsidRPr="00D76D63" w:rsidRDefault="003C5D5E" w:rsidP="00C748E2">
            <w:pPr>
              <w:pStyle w:val="NOSNumberList"/>
              <w:rPr>
                <w:lang w:val="cy-GB"/>
              </w:rPr>
            </w:pPr>
          </w:p>
          <w:p w:rsidR="003C5D5E" w:rsidRPr="00D76D63" w:rsidRDefault="003C5D5E" w:rsidP="00C748E2">
            <w:pPr>
              <w:pStyle w:val="NOSNumberList"/>
              <w:rPr>
                <w:b/>
                <w:lang w:val="cy-GB"/>
              </w:rPr>
            </w:pPr>
            <w:r w:rsidRPr="00D76D63">
              <w:rPr>
                <w:b/>
                <w:lang w:val="cy-GB"/>
              </w:rPr>
              <w:t>Iechyd a Diogelwch</w:t>
            </w:r>
          </w:p>
          <w:p w:rsidR="003C5D5E" w:rsidRPr="00D76D63" w:rsidRDefault="003C5D5E" w:rsidP="00C748E2">
            <w:pPr>
              <w:pStyle w:val="NOSNumberList"/>
              <w:rPr>
                <w:b/>
                <w:lang w:val="cy-GB"/>
              </w:rPr>
            </w:pP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gofynion cyfreithiol a gofynion statudol ar gyfer iechyd a diogelwch</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polisïau ac arferion eich lleoliad gwaith ar gyfer monitro a chynnal iechyd a diogelwch yn yr amgylchedd gweithio</w:t>
            </w:r>
          </w:p>
          <w:p w:rsidR="003C5D5E" w:rsidRPr="00D76D63" w:rsidRDefault="003C5D5E" w:rsidP="00C748E2">
            <w:pPr>
              <w:pStyle w:val="NOSNumberList"/>
              <w:rPr>
                <w:lang w:val="cy-GB"/>
              </w:rPr>
            </w:pPr>
          </w:p>
          <w:p w:rsidR="003C5D5E" w:rsidRPr="00D76D63" w:rsidRDefault="003C5D5E" w:rsidP="00C748E2">
            <w:pPr>
              <w:pStyle w:val="NOSNumberList"/>
              <w:spacing w:line="240" w:lineRule="auto"/>
              <w:rPr>
                <w:b/>
                <w:lang w:val="cy-GB"/>
              </w:rPr>
            </w:pPr>
            <w:r w:rsidRPr="00D76D63">
              <w:rPr>
                <w:b/>
                <w:lang w:val="cy-GB"/>
              </w:rPr>
              <w:t>Diogelu</w:t>
            </w:r>
          </w:p>
          <w:p w:rsidR="003C5D5E" w:rsidRPr="00D76D63" w:rsidRDefault="003C5D5E" w:rsidP="00C748E2">
            <w:pPr>
              <w:pStyle w:val="NOSNumberList"/>
              <w:rPr>
                <w:b/>
                <w:lang w:val="cy-GB"/>
              </w:rPr>
            </w:pP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deddfwriaeth a pholisi cenedlaethol yn ymwneud â diogelu ac amddiffyn plant, pobl ifanc ac oedolion</w:t>
            </w:r>
          </w:p>
          <w:p w:rsidR="003C5D5E" w:rsidRPr="00D76D63" w:rsidRDefault="003C5D5E" w:rsidP="00C748E2">
            <w:pPr>
              <w:pStyle w:val="NOSNumberList"/>
              <w:numPr>
                <w:ilvl w:val="0"/>
                <w:numId w:val="5"/>
              </w:numPr>
              <w:tabs>
                <w:tab w:val="clear" w:pos="978"/>
                <w:tab w:val="num" w:pos="1054"/>
              </w:tabs>
              <w:ind w:left="1054"/>
              <w:rPr>
                <w:lang w:val="cy-GB"/>
              </w:rPr>
            </w:pPr>
            <w:r w:rsidRPr="00D76D63">
              <w:rPr>
                <w:rFonts w:cs="Arial"/>
                <w:lang w:val="cy-GB"/>
              </w:rPr>
              <w:t>y cyfrifoldeb sydd gan bawb i godi pryderon ynghylch achosion posibl o niwed neu gamdrin</w:t>
            </w:r>
            <w:r>
              <w:rPr>
                <w:rFonts w:cs="Arial"/>
                <w:lang w:val="cy-GB"/>
              </w:rPr>
              <w:t>iaeth</w:t>
            </w:r>
            <w:r w:rsidRPr="00D76D63">
              <w:rPr>
                <w:rFonts w:cs="Arial"/>
                <w:lang w:val="cy-GB"/>
              </w:rPr>
              <w:t>, arferion gwael neu arferion gwahaniaethol</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dangosyddion niwed neu gamdriniaeth posibl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sut a phryd i roi gwybod am unrhyw bryderon ynghylch niwed neu gamdriniaeth, arferion gwael neu wahaniaethol, adnoddau neu anawsterau gweithredol</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beth i'w wneud os ydych wedi rhoi gwybod am bryderon ond nad oes unrhyw gamau wedi'u cymryd i fynd i’r afael â hwy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lastRenderedPageBreak/>
              <w:t xml:space="preserve">gweithdrefnau amlddisgyblaethol </w:t>
            </w:r>
            <w:r>
              <w:rPr>
                <w:lang w:val="cy-GB"/>
              </w:rPr>
              <w:t xml:space="preserve">a systemau lleol </w:t>
            </w:r>
            <w:r w:rsidRPr="00D76D63">
              <w:rPr>
                <w:lang w:val="cy-GB"/>
              </w:rPr>
              <w:t>sy’n ymwneud â diogelu ac amddiffyn rhag niwed neu gamdriniaeth</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sut i gefnogi pobl eraill sydd wedi mynegi pryderon am niwed neu gamdriniaeth</w:t>
            </w:r>
          </w:p>
          <w:p w:rsidR="003C5D5E" w:rsidRPr="00D76D63" w:rsidRDefault="003C5D5E" w:rsidP="00C748E2">
            <w:pPr>
              <w:pStyle w:val="NOSNumberList"/>
              <w:rPr>
                <w:lang w:val="cy-GB"/>
              </w:rPr>
            </w:pPr>
          </w:p>
          <w:p w:rsidR="003C5D5E" w:rsidRPr="00D76D63" w:rsidRDefault="003C5D5E" w:rsidP="00C748E2">
            <w:pPr>
              <w:pStyle w:val="NOSBodyHeading"/>
              <w:spacing w:line="240" w:lineRule="auto"/>
              <w:rPr>
                <w:lang w:val="cy-GB"/>
              </w:rPr>
            </w:pPr>
            <w:r>
              <w:rPr>
                <w:lang w:val="cy-GB"/>
              </w:rPr>
              <w:t>Gwaith</w:t>
            </w:r>
            <w:r w:rsidRPr="00D76D63">
              <w:rPr>
                <w:lang w:val="cy-GB"/>
              </w:rPr>
              <w:t xml:space="preserve"> amlddisgyblaethol</w:t>
            </w:r>
          </w:p>
          <w:p w:rsidR="003C5D5E" w:rsidRPr="00D76D63" w:rsidRDefault="003C5D5E" w:rsidP="00C748E2">
            <w:pPr>
              <w:pStyle w:val="NOSBodyHeading"/>
              <w:rPr>
                <w:lang w:val="cy-GB"/>
              </w:rPr>
            </w:pP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diben gweithio gyda gweithwyr proffesiynol ac asiantaethau eraill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cylch gwaith a chyfrifoldebau gweithwyr proffesiynol ac asiantaethau eraill sy’n ymwneud â gwaith amlddisgyblaethol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nodweddion cyfathrebu amlddisgyblaethol a rhyngasiantaethol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sut </w:t>
            </w:r>
            <w:r>
              <w:rPr>
                <w:lang w:val="cy-GB"/>
              </w:rPr>
              <w:t xml:space="preserve">y </w:t>
            </w:r>
            <w:r w:rsidRPr="00D76D63">
              <w:rPr>
                <w:lang w:val="cy-GB"/>
              </w:rPr>
              <w:t xml:space="preserve">gall </w:t>
            </w:r>
            <w:r>
              <w:rPr>
                <w:lang w:val="cy-GB"/>
              </w:rPr>
              <w:t xml:space="preserve">gwahanol </w:t>
            </w:r>
            <w:r w:rsidRPr="00D76D63">
              <w:rPr>
                <w:lang w:val="cy-GB"/>
              </w:rPr>
              <w:t>athroniaethau, egwyddorion, blaenoriaethau a chodau ymarfer effeithio ar weithio mewn partneriaeth</w:t>
            </w:r>
          </w:p>
          <w:p w:rsidR="003C5D5E" w:rsidRPr="00D76D63" w:rsidRDefault="003C5D5E" w:rsidP="00C748E2">
            <w:pPr>
              <w:pStyle w:val="NOSNumberList"/>
              <w:rPr>
                <w:lang w:val="cy-GB"/>
              </w:rPr>
            </w:pPr>
          </w:p>
          <w:p w:rsidR="003C5D5E" w:rsidRPr="00D76D63" w:rsidRDefault="003C5D5E" w:rsidP="00C748E2">
            <w:pPr>
              <w:pStyle w:val="NOSNumberList"/>
              <w:spacing w:line="240" w:lineRule="auto"/>
              <w:rPr>
                <w:b/>
                <w:bCs/>
                <w:lang w:val="cy-GB"/>
              </w:rPr>
            </w:pPr>
            <w:r w:rsidRPr="00D76D63">
              <w:rPr>
                <w:b/>
                <w:bCs/>
                <w:lang w:val="cy-GB"/>
              </w:rPr>
              <w:t>Delio â gwybodaeth</w:t>
            </w:r>
          </w:p>
          <w:p w:rsidR="003C5D5E" w:rsidRPr="00D76D63" w:rsidRDefault="003C5D5E" w:rsidP="00C748E2">
            <w:pPr>
              <w:pStyle w:val="NOSNumberList"/>
              <w:rPr>
                <w:b/>
                <w:bCs/>
                <w:lang w:val="cy-GB"/>
              </w:rPr>
            </w:pP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gofynion cyfreithiol, polisïau a gweithdrefnau mewn perthynas â diogelwch a chyfrinachedd gwybodaeth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gofynion cyfreithiol a gofynion y lleoliad gwaith ar gyfer cofnodi gwybodaeth a pharatoi adroddiadau o fewn amserlenni</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egwyddorion cyfrinachedd a phryd i drosglwyddo gwybodaeth sydd fel arall yn gyfrinachol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sut i gefnogi rhannu gwybodaeth yn effeithiol i gyflawni canlyniadau cadarnhaol ar gyfer unigolion</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sut i gofnodi gwybodaeth ysgrifenedig yn gywir ac yn eglur, gyda pherthnasedd a lefel briodol o fanylion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sut i ddefnyddio barn sydd wedi’i seilio ar wybodaeth</w:t>
            </w:r>
            <w:r>
              <w:rPr>
                <w:lang w:val="cy-GB"/>
              </w:rPr>
              <w:t>, ffeithiau a thystiolaeth</w:t>
            </w:r>
            <w:r w:rsidRPr="00D76D63">
              <w:rPr>
                <w:lang w:val="cy-GB"/>
              </w:rPr>
              <w:t xml:space="preserve"> i gefnogi </w:t>
            </w:r>
            <w:r>
              <w:rPr>
                <w:lang w:val="cy-GB"/>
              </w:rPr>
              <w:t>dyfarniadau p</w:t>
            </w:r>
            <w:r w:rsidRPr="00D76D63">
              <w:rPr>
                <w:lang w:val="cy-GB"/>
              </w:rPr>
              <w:t>roffesiynol mewn cofnodion ac adroddiadau</w:t>
            </w:r>
          </w:p>
          <w:p w:rsidR="003C5D5E" w:rsidRPr="00D76D63" w:rsidRDefault="003C5D5E" w:rsidP="00C748E2">
            <w:pPr>
              <w:pStyle w:val="NOSNumberList"/>
              <w:numPr>
                <w:ilvl w:val="0"/>
                <w:numId w:val="5"/>
              </w:numPr>
              <w:tabs>
                <w:tab w:val="clear" w:pos="978"/>
                <w:tab w:val="num" w:pos="1054"/>
              </w:tabs>
              <w:ind w:left="1054"/>
              <w:rPr>
                <w:lang w:val="cy-GB"/>
              </w:rPr>
            </w:pPr>
            <w:r>
              <w:rPr>
                <w:lang w:val="cy-GB"/>
              </w:rPr>
              <w:t>sut a lle</w:t>
            </w:r>
            <w:r w:rsidRPr="00D76D63">
              <w:rPr>
                <w:lang w:val="cy-GB"/>
              </w:rPr>
              <w:t xml:space="preserve"> y gall ac y dylai cyfathrebiadau electronig gael eu defnyddio ar gyfer cyfathrebu, cofnodi a chyflwyno adroddiadau</w:t>
            </w:r>
          </w:p>
          <w:p w:rsidR="003C5D5E" w:rsidRPr="00D76D63" w:rsidRDefault="003C5D5E" w:rsidP="00C748E2">
            <w:pPr>
              <w:pStyle w:val="knowbull"/>
              <w:spacing w:line="360" w:lineRule="auto"/>
              <w:ind w:left="360"/>
              <w:rPr>
                <w:b/>
                <w:sz w:val="22"/>
                <w:szCs w:val="22"/>
                <w:lang w:val="cy-GB"/>
              </w:rPr>
            </w:pPr>
          </w:p>
          <w:p w:rsidR="003C5D5E" w:rsidRPr="00D76D63" w:rsidRDefault="003C5D5E" w:rsidP="00C748E2">
            <w:pPr>
              <w:pStyle w:val="knowbull"/>
              <w:rPr>
                <w:b/>
                <w:sz w:val="22"/>
                <w:szCs w:val="22"/>
                <w:lang w:val="cy-GB"/>
              </w:rPr>
            </w:pPr>
            <w:r w:rsidRPr="00D76D63">
              <w:rPr>
                <w:b/>
                <w:sz w:val="22"/>
                <w:szCs w:val="22"/>
                <w:lang w:val="cy-GB"/>
              </w:rPr>
              <w:t>Arwain a rheoli arfer</w:t>
            </w:r>
          </w:p>
          <w:p w:rsidR="003C5D5E" w:rsidRPr="00D76D63" w:rsidRDefault="003C5D5E" w:rsidP="00C748E2">
            <w:pPr>
              <w:pStyle w:val="knowbull"/>
              <w:spacing w:line="276" w:lineRule="auto"/>
              <w:rPr>
                <w:b/>
                <w:sz w:val="22"/>
                <w:szCs w:val="22"/>
                <w:lang w:val="cy-GB"/>
              </w:rPr>
            </w:pPr>
          </w:p>
          <w:p w:rsidR="003C5D5E" w:rsidRPr="00D76D63" w:rsidRDefault="003C5D5E" w:rsidP="00C748E2">
            <w:pPr>
              <w:pStyle w:val="NOSNumberList"/>
              <w:numPr>
                <w:ilvl w:val="0"/>
                <w:numId w:val="5"/>
              </w:numPr>
              <w:tabs>
                <w:tab w:val="clear" w:pos="978"/>
                <w:tab w:val="num" w:pos="1054"/>
              </w:tabs>
              <w:ind w:left="1054"/>
              <w:rPr>
                <w:b/>
                <w:lang w:val="cy-GB"/>
              </w:rPr>
            </w:pPr>
            <w:r w:rsidRPr="00D76D63">
              <w:rPr>
                <w:lang w:val="cy-GB"/>
              </w:rPr>
              <w:t xml:space="preserve">sut i </w:t>
            </w:r>
            <w:r w:rsidRPr="00D76D63">
              <w:rPr>
                <w:b/>
                <w:lang w:val="cy-GB"/>
              </w:rPr>
              <w:t>ddadansoddi’n feirniadol</w:t>
            </w:r>
            <w:r w:rsidRPr="00D76D63">
              <w:rPr>
                <w:lang w:val="cy-GB"/>
              </w:rPr>
              <w:t xml:space="preserve"> ddamcaniaethau yngl</w:t>
            </w:r>
            <w:r w:rsidRPr="00D76D63">
              <w:rPr>
                <w:rFonts w:cs="Arial"/>
                <w:lang w:val="cy-GB"/>
              </w:rPr>
              <w:t>ŷ</w:t>
            </w:r>
            <w:r w:rsidRPr="00D76D63">
              <w:rPr>
                <w:lang w:val="cy-GB"/>
              </w:rPr>
              <w:t xml:space="preserve">n ag </w:t>
            </w:r>
            <w:r w:rsidRPr="00D76D63">
              <w:rPr>
                <w:b/>
                <w:lang w:val="cy-GB"/>
              </w:rPr>
              <w:t xml:space="preserve">arweinyddiaeth </w:t>
            </w:r>
            <w:r w:rsidRPr="00D76D63">
              <w:rPr>
                <w:lang w:val="cy-GB"/>
              </w:rPr>
              <w:t xml:space="preserve">a </w:t>
            </w:r>
            <w:r w:rsidRPr="00D76D63">
              <w:rPr>
                <w:b/>
                <w:lang w:val="cy-GB"/>
              </w:rPr>
              <w:t>rheolaeth</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safonau arfer, safonau gwasanaeth a chanllawiau sy’n ymwneud â’r lleoliad gwaith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mentrau cenedlaethol a lleol i hybu lles unigolion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modelau arfer ar gyfer defnyddio ymyriadau cynnar</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 xml:space="preserve">gwersi a ddysgwyd o adroddiadau, </w:t>
            </w:r>
            <w:r>
              <w:rPr>
                <w:lang w:val="cy-GB"/>
              </w:rPr>
              <w:t xml:space="preserve">gwaith </w:t>
            </w:r>
            <w:r w:rsidRPr="00D76D63">
              <w:rPr>
                <w:lang w:val="cy-GB"/>
              </w:rPr>
              <w:t>ymchwil ac ymchwiliadau’r llywodraeth i fethiannau difrifol mewn arferion iechyd neu ofal cymdeithasol</w:t>
            </w:r>
            <w:r>
              <w:rPr>
                <w:lang w:val="cy-GB"/>
              </w:rPr>
              <w:t>,</w:t>
            </w:r>
            <w:r w:rsidRPr="00D76D63">
              <w:rPr>
                <w:lang w:val="cy-GB"/>
              </w:rPr>
              <w:t xml:space="preserve"> neu </w:t>
            </w:r>
            <w:r>
              <w:rPr>
                <w:lang w:val="cy-GB"/>
              </w:rPr>
              <w:t xml:space="preserve">wersi a ddysgwyd </w:t>
            </w:r>
            <w:r w:rsidRPr="00D76D63">
              <w:rPr>
                <w:lang w:val="cy-GB"/>
              </w:rPr>
              <w:t>o ymyriadau llwyddiannus</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lastRenderedPageBreak/>
              <w:t xml:space="preserve">dulliau o gefnogi pobl eraill i weithio gydag unigolion, pobl allweddol a phobl eraill a’u </w:t>
            </w:r>
            <w:r>
              <w:rPr>
                <w:lang w:val="cy-GB"/>
              </w:rPr>
              <w:t>cynorthwyo</w:t>
            </w:r>
            <w:r w:rsidRPr="00D76D63">
              <w:rPr>
                <w:lang w:val="cy-GB"/>
              </w:rPr>
              <w:t xml:space="preserve"> </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sut i arwain a rheoli arfer sy’n cyflawni canlyniadau cadarnhaol i unigolion</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dulliau o gefnogi pobl eraill i adnabod a chymryd camau gwybodus yn erbyn gwahaniaethu</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sut i ddatblygu systemau, arferion, polisïau a gweithdrefnau</w:t>
            </w:r>
          </w:p>
          <w:p w:rsidR="003C5D5E" w:rsidRPr="00D76D63" w:rsidRDefault="003C5D5E" w:rsidP="00C748E2">
            <w:pPr>
              <w:pStyle w:val="NOSNumberList"/>
              <w:numPr>
                <w:ilvl w:val="0"/>
                <w:numId w:val="5"/>
              </w:numPr>
              <w:tabs>
                <w:tab w:val="clear" w:pos="978"/>
                <w:tab w:val="num" w:pos="1054"/>
              </w:tabs>
              <w:ind w:left="1049" w:hanging="692"/>
              <w:rPr>
                <w:lang w:val="cy-GB"/>
              </w:rPr>
            </w:pPr>
            <w:r w:rsidRPr="00D76D63">
              <w:rPr>
                <w:lang w:val="cy-GB"/>
              </w:rPr>
              <w:t>sut i weithredu, monitro a gwerthuso systemau, arferion, polisïau a gweithdrefnau</w:t>
            </w:r>
          </w:p>
          <w:p w:rsidR="003C5D5E" w:rsidRPr="00D76D63" w:rsidRDefault="003C5D5E" w:rsidP="00C748E2">
            <w:pPr>
              <w:pStyle w:val="NOSNumberList"/>
              <w:numPr>
                <w:ilvl w:val="0"/>
                <w:numId w:val="5"/>
              </w:numPr>
              <w:tabs>
                <w:tab w:val="clear" w:pos="978"/>
                <w:tab w:val="num" w:pos="1054"/>
              </w:tabs>
              <w:ind w:left="1049" w:hanging="692"/>
              <w:rPr>
                <w:lang w:val="cy-GB"/>
              </w:rPr>
            </w:pPr>
            <w:r w:rsidRPr="00D76D63">
              <w:rPr>
                <w:lang w:val="cy-GB"/>
              </w:rPr>
              <w:t>sut i hyrwyddo gwasanaethau a chyfleusterau eich lleoliad gwaith</w:t>
            </w:r>
          </w:p>
          <w:p w:rsidR="003C5D5E" w:rsidRPr="00D76D63" w:rsidRDefault="003C5D5E" w:rsidP="00C748E2">
            <w:pPr>
              <w:pStyle w:val="NOSNumberList"/>
              <w:numPr>
                <w:ilvl w:val="0"/>
                <w:numId w:val="5"/>
              </w:numPr>
              <w:tabs>
                <w:tab w:val="clear" w:pos="978"/>
                <w:tab w:val="num" w:pos="1054"/>
              </w:tabs>
              <w:ind w:left="1049" w:hanging="692"/>
              <w:rPr>
                <w:lang w:val="cy-GB"/>
              </w:rPr>
            </w:pPr>
            <w:r w:rsidRPr="00D76D63">
              <w:rPr>
                <w:lang w:val="cy-GB"/>
              </w:rPr>
              <w:t xml:space="preserve">technegau ar gyfer datrys problemau a meddwl yn </w:t>
            </w:r>
            <w:r>
              <w:rPr>
                <w:lang w:val="cy-GB"/>
              </w:rPr>
              <w:t>arloesol</w:t>
            </w:r>
          </w:p>
          <w:p w:rsidR="003C5D5E" w:rsidRPr="00D76D63" w:rsidRDefault="003C5D5E" w:rsidP="00C748E2">
            <w:pPr>
              <w:pStyle w:val="NOSNumberList"/>
              <w:numPr>
                <w:ilvl w:val="0"/>
                <w:numId w:val="5"/>
              </w:numPr>
              <w:tabs>
                <w:tab w:val="clear" w:pos="978"/>
                <w:tab w:val="num" w:pos="1054"/>
              </w:tabs>
              <w:ind w:left="1049" w:hanging="692"/>
              <w:rPr>
                <w:lang w:val="cy-GB"/>
              </w:rPr>
            </w:pPr>
            <w:r w:rsidRPr="00D76D63">
              <w:rPr>
                <w:lang w:val="cy-GB"/>
              </w:rPr>
              <w:t xml:space="preserve">sut i </w:t>
            </w:r>
            <w:r>
              <w:rPr>
                <w:lang w:val="cy-GB"/>
              </w:rPr>
              <w:t>ysgogi</w:t>
            </w:r>
            <w:r w:rsidRPr="00D76D63">
              <w:rPr>
                <w:lang w:val="cy-GB"/>
              </w:rPr>
              <w:t xml:space="preserve"> pobl eraill</w:t>
            </w:r>
          </w:p>
          <w:p w:rsidR="003C5D5E" w:rsidRPr="00D76D63" w:rsidRDefault="003C5D5E" w:rsidP="00C748E2">
            <w:pPr>
              <w:pStyle w:val="NOSNumberList"/>
              <w:numPr>
                <w:ilvl w:val="0"/>
                <w:numId w:val="5"/>
              </w:numPr>
              <w:tabs>
                <w:tab w:val="clear" w:pos="978"/>
                <w:tab w:val="num" w:pos="1054"/>
              </w:tabs>
              <w:ind w:left="1049" w:hanging="692"/>
              <w:rPr>
                <w:lang w:val="cy-GB"/>
              </w:rPr>
            </w:pPr>
            <w:r w:rsidRPr="00D76D63">
              <w:rPr>
                <w:lang w:val="cy-GB"/>
              </w:rPr>
              <w:t xml:space="preserve">sut i werthuso’n </w:t>
            </w:r>
            <w:r>
              <w:rPr>
                <w:lang w:val="cy-GB"/>
              </w:rPr>
              <w:t>feirniadol d</w:t>
            </w:r>
            <w:r w:rsidRPr="00D76D63">
              <w:rPr>
                <w:lang w:val="cy-GB"/>
              </w:rPr>
              <w:t xml:space="preserve">damcaniaethau sydd wedi’u seilio ar </w:t>
            </w:r>
            <w:r>
              <w:rPr>
                <w:lang w:val="cy-GB"/>
              </w:rPr>
              <w:t>dystiolaeth a g</w:t>
            </w:r>
            <w:r w:rsidRPr="00D76D63">
              <w:rPr>
                <w:lang w:val="cy-GB"/>
              </w:rPr>
              <w:t>wybodaeth a modelau o arfer da yn ymwneud â rheoli newid</w:t>
            </w:r>
          </w:p>
          <w:p w:rsidR="003C5D5E" w:rsidRPr="00D76D63" w:rsidRDefault="003C5D5E" w:rsidP="00C748E2">
            <w:pPr>
              <w:pStyle w:val="NOSNumberList"/>
              <w:numPr>
                <w:ilvl w:val="0"/>
                <w:numId w:val="5"/>
              </w:numPr>
              <w:tabs>
                <w:tab w:val="clear" w:pos="978"/>
                <w:tab w:val="num" w:pos="1054"/>
              </w:tabs>
              <w:ind w:left="1054"/>
              <w:rPr>
                <w:lang w:val="cy-GB"/>
              </w:rPr>
            </w:pPr>
            <w:r w:rsidRPr="00D76D63">
              <w:rPr>
                <w:lang w:val="cy-GB"/>
              </w:rPr>
              <w:t>sut i ddefnyddio technegau rheoli newid</w:t>
            </w:r>
          </w:p>
          <w:p w:rsidR="003C5D5E" w:rsidRPr="00D76D63" w:rsidRDefault="003C5D5E" w:rsidP="00C748E2">
            <w:pPr>
              <w:pStyle w:val="knowbull"/>
              <w:spacing w:line="360" w:lineRule="auto"/>
              <w:ind w:left="360"/>
              <w:rPr>
                <w:b/>
                <w:sz w:val="22"/>
                <w:szCs w:val="22"/>
                <w:lang w:val="cy-GB"/>
              </w:rPr>
            </w:pPr>
          </w:p>
          <w:p w:rsidR="003C5D5E" w:rsidRPr="00D76D63" w:rsidRDefault="003C5D5E" w:rsidP="00C748E2">
            <w:pPr>
              <w:pStyle w:val="knowbull"/>
              <w:rPr>
                <w:b/>
                <w:sz w:val="22"/>
                <w:szCs w:val="22"/>
                <w:lang w:val="cy-GB"/>
              </w:rPr>
            </w:pPr>
            <w:r w:rsidRPr="00D76D63">
              <w:rPr>
                <w:b/>
                <w:sz w:val="22"/>
                <w:szCs w:val="22"/>
                <w:lang w:val="cy-GB"/>
              </w:rPr>
              <w:t>Rheoli risg</w:t>
            </w:r>
          </w:p>
          <w:p w:rsidR="003C5D5E" w:rsidRPr="00D76D63" w:rsidRDefault="003C5D5E" w:rsidP="00C748E2">
            <w:pPr>
              <w:pStyle w:val="knowbull"/>
              <w:spacing w:line="360" w:lineRule="auto"/>
              <w:rPr>
                <w:b/>
                <w:sz w:val="22"/>
                <w:szCs w:val="22"/>
                <w:lang w:val="cy-GB"/>
              </w:rPr>
            </w:pPr>
          </w:p>
          <w:p w:rsidR="003C5D5E" w:rsidRPr="00D76D63" w:rsidRDefault="003C5D5E" w:rsidP="00C748E2">
            <w:pPr>
              <w:pStyle w:val="NOSBodyHeading"/>
              <w:numPr>
                <w:ilvl w:val="0"/>
                <w:numId w:val="5"/>
              </w:numPr>
              <w:tabs>
                <w:tab w:val="clear" w:pos="978"/>
                <w:tab w:val="num" w:pos="1054"/>
              </w:tabs>
              <w:ind w:left="1049" w:hanging="692"/>
              <w:rPr>
                <w:b w:val="0"/>
                <w:lang w:val="cy-GB"/>
              </w:rPr>
            </w:pPr>
            <w:r w:rsidRPr="00D76D63">
              <w:rPr>
                <w:b w:val="0"/>
                <w:lang w:val="cy-GB"/>
              </w:rPr>
              <w:t xml:space="preserve">sut i werthuso egwyddorion a fframweithiau asesu risg a rheoli risg yn feirniadol </w:t>
            </w:r>
          </w:p>
          <w:p w:rsidR="003C5D5E" w:rsidRPr="00D76D63" w:rsidRDefault="003C5D5E" w:rsidP="00C748E2">
            <w:pPr>
              <w:pStyle w:val="NOSBodyHeading"/>
              <w:numPr>
                <w:ilvl w:val="0"/>
                <w:numId w:val="5"/>
              </w:numPr>
              <w:tabs>
                <w:tab w:val="clear" w:pos="978"/>
                <w:tab w:val="num" w:pos="1054"/>
              </w:tabs>
              <w:ind w:left="1049" w:hanging="692"/>
              <w:rPr>
                <w:b w:val="0"/>
                <w:lang w:val="cy-GB"/>
              </w:rPr>
            </w:pPr>
            <w:r w:rsidRPr="00D76D63">
              <w:rPr>
                <w:b w:val="0"/>
                <w:lang w:val="cy-GB"/>
              </w:rPr>
              <w:t xml:space="preserve">egwyddorion cymryd risgiau cadarnhaol </w:t>
            </w:r>
          </w:p>
          <w:p w:rsidR="003C5D5E" w:rsidRPr="00D76D63" w:rsidRDefault="003C5D5E" w:rsidP="00C748E2">
            <w:pPr>
              <w:pStyle w:val="NOSBodyHeading"/>
              <w:numPr>
                <w:ilvl w:val="0"/>
                <w:numId w:val="5"/>
              </w:numPr>
              <w:tabs>
                <w:tab w:val="clear" w:pos="978"/>
                <w:tab w:val="num" w:pos="1054"/>
              </w:tabs>
              <w:ind w:left="1049" w:hanging="692"/>
              <w:rPr>
                <w:b w:val="0"/>
                <w:lang w:val="cy-GB"/>
              </w:rPr>
            </w:pPr>
            <w:r w:rsidRPr="00D76D63">
              <w:rPr>
                <w:b w:val="0"/>
                <w:lang w:val="cy-GB"/>
              </w:rPr>
              <w:t>sut i arwain pobl eraill i ddatblygu arfer sy’n cefnogi cymryd risgiau cadarnhaol</w:t>
            </w:r>
          </w:p>
          <w:p w:rsidR="003C5D5E" w:rsidRPr="00D76D63" w:rsidRDefault="003C5D5E" w:rsidP="00C748E2">
            <w:pPr>
              <w:pStyle w:val="NOSBodyHeading"/>
              <w:rPr>
                <w:lang w:val="cy-GB"/>
              </w:rPr>
            </w:pPr>
          </w:p>
          <w:p w:rsidR="003C5D5E" w:rsidRPr="00D76D63" w:rsidRDefault="003C5D5E" w:rsidP="00C748E2">
            <w:pPr>
              <w:pStyle w:val="NOSBodyHeading"/>
              <w:spacing w:line="240" w:lineRule="auto"/>
              <w:rPr>
                <w:lang w:val="cy-GB"/>
              </w:rPr>
            </w:pPr>
            <w:r w:rsidRPr="00D76D63">
              <w:rPr>
                <w:lang w:val="cy-GB"/>
              </w:rPr>
              <w:t>Rheoli pobl</w:t>
            </w:r>
          </w:p>
          <w:p w:rsidR="003C5D5E" w:rsidRPr="00D76D63" w:rsidRDefault="003C5D5E" w:rsidP="00C748E2">
            <w:pPr>
              <w:pStyle w:val="NOSBodyHeading"/>
              <w:spacing w:line="240" w:lineRule="auto"/>
              <w:rPr>
                <w:b w:val="0"/>
                <w:lang w:val="cy-GB"/>
              </w:rPr>
            </w:pPr>
          </w:p>
          <w:p w:rsidR="003C5D5E" w:rsidRPr="00D76D63" w:rsidRDefault="003C5D5E" w:rsidP="00C748E2">
            <w:pPr>
              <w:pStyle w:val="NOSNumberList"/>
              <w:numPr>
                <w:ilvl w:val="0"/>
                <w:numId w:val="5"/>
              </w:numPr>
              <w:tabs>
                <w:tab w:val="clear" w:pos="978"/>
                <w:tab w:val="num" w:pos="1054"/>
              </w:tabs>
              <w:ind w:left="1049" w:hanging="692"/>
              <w:rPr>
                <w:b/>
                <w:lang w:val="cy-GB"/>
              </w:rPr>
            </w:pPr>
            <w:r w:rsidRPr="00D76D63">
              <w:rPr>
                <w:lang w:val="cy-GB"/>
              </w:rPr>
              <w:t xml:space="preserve">gofynion cyfreithiol a gofynion y lleoliad gwaith ar gyfer </w:t>
            </w:r>
            <w:r w:rsidRPr="00D76D63">
              <w:rPr>
                <w:b/>
                <w:lang w:val="cy-GB"/>
              </w:rPr>
              <w:t>arferion cyflogaeth</w:t>
            </w:r>
          </w:p>
          <w:p w:rsidR="003C5D5E" w:rsidRPr="00D76D63" w:rsidRDefault="003C5D5E" w:rsidP="00C748E2">
            <w:pPr>
              <w:pStyle w:val="NOSNumberList"/>
              <w:numPr>
                <w:ilvl w:val="0"/>
                <w:numId w:val="5"/>
              </w:numPr>
              <w:tabs>
                <w:tab w:val="clear" w:pos="978"/>
                <w:tab w:val="num" w:pos="1054"/>
              </w:tabs>
              <w:ind w:left="1049" w:hanging="692"/>
              <w:rPr>
                <w:lang w:val="cy-GB"/>
              </w:rPr>
            </w:pPr>
            <w:r w:rsidRPr="00D76D63">
              <w:rPr>
                <w:lang w:val="cy-GB"/>
              </w:rPr>
              <w:t xml:space="preserve">trefniadau llywodraethu mewnol ac allanol ar gyfer y lleoliad gwaith </w:t>
            </w:r>
          </w:p>
          <w:p w:rsidR="003C5D5E" w:rsidRPr="00D76D63" w:rsidRDefault="003C5D5E" w:rsidP="00C748E2">
            <w:pPr>
              <w:pStyle w:val="NOSBodyHeading"/>
              <w:numPr>
                <w:ilvl w:val="0"/>
                <w:numId w:val="5"/>
              </w:numPr>
              <w:tabs>
                <w:tab w:val="clear" w:pos="978"/>
                <w:tab w:val="num" w:pos="1054"/>
              </w:tabs>
              <w:ind w:left="1049" w:hanging="692"/>
              <w:rPr>
                <w:b w:val="0"/>
                <w:lang w:val="cy-GB"/>
              </w:rPr>
            </w:pPr>
            <w:r w:rsidRPr="0058620E">
              <w:rPr>
                <w:b w:val="0"/>
                <w:lang w:val="cy-GB"/>
              </w:rPr>
              <w:t xml:space="preserve">ffactorau a all arwain at bwysau ar </w:t>
            </w:r>
            <w:r>
              <w:rPr>
                <w:b w:val="0"/>
                <w:lang w:val="cy-GB"/>
              </w:rPr>
              <w:t>b</w:t>
            </w:r>
            <w:r w:rsidRPr="0058620E">
              <w:rPr>
                <w:b w:val="0"/>
                <w:lang w:val="cy-GB"/>
              </w:rPr>
              <w:t>erfformiad y gwasanaeth, yr unigolyn a</w:t>
            </w:r>
            <w:r>
              <w:rPr>
                <w:b w:val="0"/>
                <w:lang w:val="cy-GB"/>
              </w:rPr>
              <w:t>’r</w:t>
            </w:r>
            <w:r w:rsidRPr="0058620E">
              <w:rPr>
                <w:b w:val="0"/>
                <w:lang w:val="cy-GB"/>
              </w:rPr>
              <w:t xml:space="preserve"> tîm</w:t>
            </w:r>
          </w:p>
          <w:p w:rsidR="003C5D5E" w:rsidRPr="00D76D63" w:rsidRDefault="003C5D5E" w:rsidP="00C748E2">
            <w:pPr>
              <w:pStyle w:val="NOSNumberList"/>
              <w:numPr>
                <w:ilvl w:val="0"/>
                <w:numId w:val="5"/>
              </w:numPr>
              <w:tabs>
                <w:tab w:val="clear" w:pos="978"/>
                <w:tab w:val="num" w:pos="1054"/>
              </w:tabs>
              <w:ind w:left="1049" w:hanging="692"/>
              <w:rPr>
                <w:lang w:val="cy-GB"/>
              </w:rPr>
            </w:pPr>
            <w:r w:rsidRPr="00D76D63">
              <w:rPr>
                <w:lang w:val="cy-GB"/>
              </w:rPr>
              <w:t xml:space="preserve">sut i reoli eich amser, eich adnoddau a’ch </w:t>
            </w:r>
            <w:r>
              <w:rPr>
                <w:lang w:val="cy-GB"/>
              </w:rPr>
              <w:t>llwyth</w:t>
            </w:r>
            <w:r w:rsidRPr="00D76D63">
              <w:rPr>
                <w:lang w:val="cy-GB"/>
              </w:rPr>
              <w:t xml:space="preserve"> gwaith eich hun a phobl eraill </w:t>
            </w:r>
          </w:p>
          <w:p w:rsidR="003C5D5E" w:rsidRPr="00D76D63" w:rsidRDefault="003C5D5E" w:rsidP="00C748E2">
            <w:pPr>
              <w:pStyle w:val="NOSNumberList"/>
              <w:numPr>
                <w:ilvl w:val="0"/>
                <w:numId w:val="5"/>
              </w:numPr>
              <w:tabs>
                <w:tab w:val="clear" w:pos="978"/>
                <w:tab w:val="num" w:pos="1054"/>
              </w:tabs>
              <w:ind w:left="1049" w:hanging="692"/>
              <w:rPr>
                <w:lang w:val="cy-GB"/>
              </w:rPr>
            </w:pPr>
            <w:r w:rsidRPr="00D76D63">
              <w:rPr>
                <w:lang w:val="cy-GB"/>
              </w:rPr>
              <w:t>sut i reoli dynameg tîm</w:t>
            </w:r>
          </w:p>
          <w:p w:rsidR="003C5D5E" w:rsidRPr="00D76D63" w:rsidRDefault="003C5D5E" w:rsidP="00C748E2">
            <w:pPr>
              <w:pStyle w:val="NOSNumberList"/>
              <w:numPr>
                <w:ilvl w:val="0"/>
                <w:numId w:val="5"/>
              </w:numPr>
              <w:tabs>
                <w:tab w:val="clear" w:pos="978"/>
                <w:tab w:val="num" w:pos="1054"/>
              </w:tabs>
              <w:ind w:left="1049" w:hanging="692"/>
              <w:rPr>
                <w:lang w:val="cy-GB"/>
              </w:rPr>
            </w:pPr>
            <w:r w:rsidRPr="00D76D63">
              <w:rPr>
                <w:lang w:val="cy-GB"/>
              </w:rPr>
              <w:t>sut i greu diwylliant sy’n hybu bod yn agored, creadigrwydd a datrys problemau</w:t>
            </w:r>
          </w:p>
          <w:p w:rsidR="003C5D5E" w:rsidRPr="00D76D63" w:rsidRDefault="003C5D5E" w:rsidP="00C748E2">
            <w:pPr>
              <w:pStyle w:val="NOSNumberList"/>
              <w:numPr>
                <w:ilvl w:val="0"/>
                <w:numId w:val="5"/>
              </w:numPr>
              <w:tabs>
                <w:tab w:val="clear" w:pos="978"/>
                <w:tab w:val="num" w:pos="1054"/>
              </w:tabs>
              <w:ind w:left="1049" w:hanging="692"/>
              <w:rPr>
                <w:lang w:val="cy-GB"/>
              </w:rPr>
            </w:pPr>
            <w:r w:rsidRPr="00D76D63">
              <w:rPr>
                <w:lang w:val="cy-GB"/>
              </w:rPr>
              <w:t>sut i greu diwylliant sy’n cefnogi pobl i groesawu newid</w:t>
            </w:r>
          </w:p>
          <w:p w:rsidR="003C5D5E" w:rsidRPr="00D76D63" w:rsidRDefault="003C5D5E" w:rsidP="000153F1">
            <w:pPr>
              <w:pStyle w:val="NOSBodyHeading"/>
              <w:spacing w:line="276" w:lineRule="auto"/>
              <w:rPr>
                <w:b w:val="0"/>
                <w:lang w:val="cy-GB"/>
              </w:rPr>
            </w:pPr>
          </w:p>
          <w:p w:rsidR="003C5D5E" w:rsidRPr="00D76D63" w:rsidRDefault="003C5D5E" w:rsidP="00FF03D3">
            <w:pPr>
              <w:spacing w:after="0" w:line="300" w:lineRule="exact"/>
              <w:ind w:left="12"/>
              <w:rPr>
                <w:rFonts w:ascii="Arial" w:hAnsi="Arial" w:cs="Arial"/>
                <w:b/>
                <w:lang w:val="cy-GB"/>
              </w:rPr>
            </w:pPr>
            <w:r w:rsidRPr="00D76D63">
              <w:rPr>
                <w:rFonts w:ascii="Arial" w:hAnsi="Arial" w:cs="Arial"/>
                <w:b/>
                <w:lang w:val="cy-GB"/>
              </w:rPr>
              <w:t xml:space="preserve">Yn benodol i’r </w:t>
            </w:r>
            <w:r w:rsidR="00FC4D7A">
              <w:rPr>
                <w:rFonts w:ascii="Arial" w:hAnsi="Arial" w:cs="Arial"/>
                <w:b/>
                <w:lang w:val="cy-GB"/>
              </w:rPr>
              <w:t>SGC</w:t>
            </w:r>
            <w:r w:rsidRPr="00D76D63">
              <w:rPr>
                <w:rFonts w:ascii="Arial" w:hAnsi="Arial" w:cs="Arial"/>
                <w:b/>
                <w:lang w:val="cy-GB"/>
              </w:rPr>
              <w:t xml:space="preserve"> hon</w:t>
            </w:r>
          </w:p>
          <w:p w:rsidR="003C5D5E" w:rsidRPr="00D76D63" w:rsidRDefault="003C5D5E" w:rsidP="00FF03D3">
            <w:pPr>
              <w:spacing w:after="0" w:line="300" w:lineRule="exact"/>
              <w:ind w:left="12"/>
              <w:rPr>
                <w:rFonts w:ascii="Arial" w:hAnsi="Arial" w:cs="Arial"/>
                <w:b/>
                <w:lang w:val="cy-GB"/>
              </w:rPr>
            </w:pPr>
          </w:p>
          <w:p w:rsidR="003C5D5E" w:rsidRPr="00D76D63" w:rsidRDefault="003C5D5E" w:rsidP="00FF03D3">
            <w:pPr>
              <w:numPr>
                <w:ilvl w:val="0"/>
                <w:numId w:val="5"/>
              </w:numPr>
              <w:spacing w:after="0" w:line="300" w:lineRule="exact"/>
              <w:rPr>
                <w:rFonts w:ascii="Arial" w:hAnsi="Arial" w:cs="Arial"/>
                <w:lang w:val="cy-GB"/>
              </w:rPr>
            </w:pPr>
            <w:r w:rsidRPr="00D76D63">
              <w:rPr>
                <w:rFonts w:ascii="Arial" w:hAnsi="Arial" w:cs="Arial"/>
                <w:lang w:val="cy-GB"/>
              </w:rPr>
              <w:t xml:space="preserve">sut a ble i gael gafael ar lenyddiaeth, gwybodaeth, cyngor a chymorth i </w:t>
            </w:r>
            <w:r>
              <w:rPr>
                <w:rFonts w:ascii="Arial" w:hAnsi="Arial" w:cs="Arial"/>
                <w:lang w:val="cy-GB"/>
              </w:rPr>
              <w:t>gyfrannu at</w:t>
            </w:r>
            <w:r w:rsidRPr="00D76D63">
              <w:rPr>
                <w:rFonts w:ascii="Arial" w:hAnsi="Arial" w:cs="Arial"/>
                <w:lang w:val="cy-GB"/>
              </w:rPr>
              <w:t xml:space="preserve"> eich gwybodaeth a’ch arferion eich hun a </w:t>
            </w:r>
            <w:r w:rsidRPr="00D76D63">
              <w:rPr>
                <w:rFonts w:ascii="Arial" w:hAnsi="Arial" w:cs="Arial"/>
                <w:lang w:val="cy-GB"/>
              </w:rPr>
              <w:lastRenderedPageBreak/>
              <w:t>gwybodaeth ac arferion pobl eraill er mwyn diogelu plant, pobl ifanc ac oedolion</w:t>
            </w:r>
          </w:p>
          <w:p w:rsidR="003C5D5E" w:rsidRPr="00D76D63" w:rsidRDefault="003C5D5E" w:rsidP="00FF03D3">
            <w:pPr>
              <w:numPr>
                <w:ilvl w:val="0"/>
                <w:numId w:val="5"/>
              </w:numPr>
              <w:spacing w:after="0" w:line="300" w:lineRule="exact"/>
              <w:rPr>
                <w:rFonts w:ascii="Arial" w:hAnsi="Arial" w:cs="Arial"/>
                <w:b/>
                <w:lang w:val="cy-GB"/>
              </w:rPr>
            </w:pPr>
            <w:r w:rsidRPr="00D76D63">
              <w:rPr>
                <w:rFonts w:ascii="Arial" w:hAnsi="Arial" w:cs="Arial"/>
                <w:b/>
                <w:lang w:val="cy-GB"/>
              </w:rPr>
              <w:t xml:space="preserve">mathau o niwed a chamdriniaeth </w:t>
            </w:r>
          </w:p>
          <w:p w:rsidR="003C5D5E" w:rsidRPr="00D76D63" w:rsidRDefault="003C5D5E" w:rsidP="00FF03D3">
            <w:pPr>
              <w:numPr>
                <w:ilvl w:val="0"/>
                <w:numId w:val="5"/>
              </w:numPr>
              <w:spacing w:after="0" w:line="300" w:lineRule="exact"/>
              <w:rPr>
                <w:rFonts w:ascii="Arial" w:hAnsi="Arial" w:cs="Arial"/>
                <w:lang w:val="cy-GB"/>
              </w:rPr>
            </w:pPr>
            <w:r w:rsidRPr="00D76D63">
              <w:rPr>
                <w:rFonts w:ascii="Arial" w:hAnsi="Arial" w:cs="Arial"/>
                <w:b/>
                <w:lang w:val="cy-GB"/>
              </w:rPr>
              <w:t>ffactorau a all</w:t>
            </w:r>
            <w:r>
              <w:rPr>
                <w:rFonts w:ascii="Arial" w:hAnsi="Arial" w:cs="Arial"/>
                <w:b/>
                <w:lang w:val="cy-GB"/>
              </w:rPr>
              <w:t>ai</w:t>
            </w:r>
            <w:r w:rsidRPr="00D76D63">
              <w:rPr>
                <w:rFonts w:ascii="Arial" w:hAnsi="Arial" w:cs="Arial"/>
                <w:b/>
                <w:lang w:val="cy-GB"/>
              </w:rPr>
              <w:t xml:space="preserve"> wneud rhywun yn fwy </w:t>
            </w:r>
            <w:r>
              <w:rPr>
                <w:rFonts w:ascii="Arial" w:hAnsi="Arial" w:cs="Arial"/>
                <w:b/>
                <w:lang w:val="cy-GB"/>
              </w:rPr>
              <w:t>agored</w:t>
            </w:r>
            <w:r w:rsidRPr="00D76D63">
              <w:rPr>
                <w:rFonts w:ascii="Arial" w:hAnsi="Arial" w:cs="Arial"/>
                <w:b/>
                <w:lang w:val="cy-GB"/>
              </w:rPr>
              <w:t xml:space="preserve"> </w:t>
            </w:r>
            <w:r w:rsidRPr="00D76D63">
              <w:rPr>
                <w:rFonts w:ascii="Arial" w:hAnsi="Arial" w:cs="Arial"/>
                <w:lang w:val="cy-GB"/>
              </w:rPr>
              <w:t>i niwed neu gamdriniaeth</w:t>
            </w:r>
          </w:p>
          <w:p w:rsidR="003C5D5E" w:rsidRPr="00D76D63" w:rsidRDefault="003C5D5E" w:rsidP="00FF03D3">
            <w:pPr>
              <w:numPr>
                <w:ilvl w:val="0"/>
                <w:numId w:val="5"/>
              </w:numPr>
              <w:spacing w:after="0" w:line="300" w:lineRule="exact"/>
              <w:rPr>
                <w:rFonts w:ascii="Arial" w:hAnsi="Arial" w:cs="Arial"/>
                <w:lang w:val="cy-GB"/>
              </w:rPr>
            </w:pPr>
            <w:r w:rsidRPr="00D76D63">
              <w:rPr>
                <w:rFonts w:ascii="Arial" w:hAnsi="Arial" w:cs="Arial"/>
                <w:lang w:val="cy-GB"/>
              </w:rPr>
              <w:t>nodweddion sy’n gyffredin i ymddygiad cyflawnwyr a</w:t>
            </w:r>
            <w:r>
              <w:rPr>
                <w:rFonts w:ascii="Arial" w:hAnsi="Arial" w:cs="Arial"/>
                <w:lang w:val="cy-GB"/>
              </w:rPr>
              <w:t xml:space="preserve"> m</w:t>
            </w:r>
            <w:r w:rsidRPr="00D76D63">
              <w:rPr>
                <w:rFonts w:ascii="Arial" w:hAnsi="Arial" w:cs="Arial"/>
                <w:lang w:val="cy-GB"/>
              </w:rPr>
              <w:t xml:space="preserve">eithrin perthynas amhriodol </w:t>
            </w:r>
          </w:p>
          <w:p w:rsidR="003C5D5E" w:rsidRPr="00D76D63" w:rsidRDefault="003C5D5E" w:rsidP="00FF03D3">
            <w:pPr>
              <w:numPr>
                <w:ilvl w:val="0"/>
                <w:numId w:val="5"/>
              </w:numPr>
              <w:spacing w:after="0" w:line="300" w:lineRule="exact"/>
              <w:rPr>
                <w:rFonts w:ascii="Arial" w:hAnsi="Arial" w:cs="Arial"/>
                <w:lang w:val="cy-GB"/>
              </w:rPr>
            </w:pPr>
            <w:r w:rsidRPr="00D76D63">
              <w:rPr>
                <w:rFonts w:ascii="Arial" w:hAnsi="Arial" w:cs="Arial"/>
                <w:lang w:val="cy-GB"/>
              </w:rPr>
              <w:t xml:space="preserve">y camau cywir i’w cymryd os oes amheuaeth, datgeliad neu honiad o niwed neu gamdriniaeth </w:t>
            </w:r>
          </w:p>
          <w:p w:rsidR="003C5D5E" w:rsidRPr="00D76D63" w:rsidRDefault="003C5D5E" w:rsidP="00C748E2">
            <w:pPr>
              <w:numPr>
                <w:ilvl w:val="0"/>
                <w:numId w:val="5"/>
              </w:numPr>
              <w:spacing w:after="0" w:line="300" w:lineRule="exact"/>
              <w:rPr>
                <w:rFonts w:ascii="Arial" w:hAnsi="Arial" w:cs="Arial"/>
                <w:lang w:val="cy-GB"/>
              </w:rPr>
            </w:pPr>
            <w:r w:rsidRPr="00D76D63">
              <w:rPr>
                <w:rFonts w:ascii="Arial" w:hAnsi="Arial" w:cs="Arial"/>
                <w:lang w:val="cy-GB"/>
              </w:rPr>
              <w:t xml:space="preserve">sut i reoli systemau, gweithdrefnau ac arferion i’ch amddiffyn eich hun a phobl eraill rhag niwed a chamdriniaeth mewn lleoliad gwaith neu pan fyddwch yn gweithio ar eich pen eich hun </w:t>
            </w:r>
          </w:p>
          <w:p w:rsidR="003C5D5E" w:rsidRPr="00D76D63" w:rsidRDefault="003C5D5E" w:rsidP="007F53FE">
            <w:pPr>
              <w:spacing w:after="0" w:line="300" w:lineRule="exact"/>
              <w:ind w:left="978"/>
              <w:rPr>
                <w:rFonts w:ascii="Arial" w:hAnsi="Arial" w:cs="Arial"/>
                <w:lang w:val="cy-GB"/>
              </w:rPr>
            </w:pPr>
          </w:p>
        </w:tc>
      </w:tr>
    </w:tbl>
    <w:p w:rsidR="003C5D5E" w:rsidRPr="00D76D63" w:rsidRDefault="003C5D5E" w:rsidP="00E66529">
      <w:pPr>
        <w:spacing w:after="0" w:line="240" w:lineRule="auto"/>
        <w:rPr>
          <w:rFonts w:ascii="Arial" w:hAnsi="Arial" w:cs="Arial"/>
          <w:b/>
          <w:sz w:val="28"/>
          <w:szCs w:val="28"/>
          <w:lang w:val="cy-GB"/>
        </w:rPr>
      </w:pPr>
      <w:bookmarkStart w:id="8" w:name="EndKnowledge"/>
      <w:bookmarkStart w:id="9" w:name="AdditionalInfo"/>
      <w:bookmarkEnd w:id="6"/>
      <w:bookmarkEnd w:id="8"/>
    </w:p>
    <w:p w:rsidR="003C5D5E" w:rsidRPr="00D76D63" w:rsidRDefault="003C5D5E" w:rsidP="00E66529">
      <w:pPr>
        <w:spacing w:after="0" w:line="240" w:lineRule="auto"/>
        <w:rPr>
          <w:rFonts w:ascii="Arial" w:hAnsi="Arial" w:cs="Arial"/>
          <w:b/>
          <w:sz w:val="28"/>
          <w:szCs w:val="28"/>
          <w:lang w:val="cy-GB"/>
        </w:rPr>
      </w:pPr>
    </w:p>
    <w:p w:rsidR="003C5D5E" w:rsidRPr="00D76D63" w:rsidRDefault="003C5D5E" w:rsidP="00E66529">
      <w:pPr>
        <w:spacing w:after="0" w:line="240" w:lineRule="auto"/>
        <w:rPr>
          <w:rFonts w:ascii="Arial" w:hAnsi="Arial" w:cs="Arial"/>
          <w:b/>
          <w:sz w:val="28"/>
          <w:szCs w:val="28"/>
          <w:lang w:val="cy-GB"/>
        </w:rPr>
      </w:pPr>
    </w:p>
    <w:p w:rsidR="003C5D5E" w:rsidRPr="00D76D63" w:rsidRDefault="003C5D5E" w:rsidP="00E66529">
      <w:pPr>
        <w:spacing w:after="0" w:line="240" w:lineRule="auto"/>
        <w:rPr>
          <w:rFonts w:ascii="Arial" w:hAnsi="Arial" w:cs="Arial"/>
          <w:b/>
          <w:sz w:val="28"/>
          <w:szCs w:val="28"/>
          <w:lang w:val="cy-GB"/>
        </w:rPr>
      </w:pPr>
    </w:p>
    <w:p w:rsidR="003C5D5E" w:rsidRPr="00D76D63" w:rsidRDefault="003C5D5E" w:rsidP="00E66529">
      <w:pPr>
        <w:spacing w:after="0" w:line="240" w:lineRule="auto"/>
        <w:rPr>
          <w:rFonts w:ascii="Arial" w:hAnsi="Arial" w:cs="Arial"/>
          <w:b/>
          <w:sz w:val="28"/>
          <w:szCs w:val="28"/>
          <w:lang w:val="cy-GB"/>
        </w:rPr>
      </w:pPr>
    </w:p>
    <w:p w:rsidR="003C5D5E" w:rsidRPr="00D76D63" w:rsidRDefault="003C5D5E" w:rsidP="00E66529">
      <w:pPr>
        <w:spacing w:after="0" w:line="240" w:lineRule="auto"/>
        <w:rPr>
          <w:rFonts w:ascii="Arial" w:hAnsi="Arial" w:cs="Arial"/>
          <w:b/>
          <w:sz w:val="28"/>
          <w:szCs w:val="28"/>
          <w:lang w:val="cy-GB"/>
        </w:rPr>
      </w:pPr>
    </w:p>
    <w:p w:rsidR="003C5D5E" w:rsidRPr="00D76D63" w:rsidRDefault="003C5D5E" w:rsidP="00E66529">
      <w:pPr>
        <w:spacing w:after="0" w:line="240" w:lineRule="auto"/>
        <w:rPr>
          <w:rFonts w:ascii="Arial" w:hAnsi="Arial" w:cs="Arial"/>
          <w:b/>
          <w:sz w:val="28"/>
          <w:szCs w:val="28"/>
          <w:lang w:val="cy-GB"/>
        </w:rPr>
      </w:pPr>
    </w:p>
    <w:p w:rsidR="003C5D5E" w:rsidRPr="00D76D63" w:rsidRDefault="003C5D5E" w:rsidP="00E66529">
      <w:pPr>
        <w:spacing w:after="0" w:line="240" w:lineRule="auto"/>
        <w:rPr>
          <w:rFonts w:ascii="Arial" w:hAnsi="Arial" w:cs="Arial"/>
          <w:b/>
          <w:sz w:val="28"/>
          <w:szCs w:val="28"/>
          <w:lang w:val="cy-GB"/>
        </w:rPr>
      </w:pPr>
    </w:p>
    <w:p w:rsidR="003C5D5E" w:rsidRPr="00D76D63" w:rsidRDefault="003C5D5E" w:rsidP="00E66529">
      <w:pPr>
        <w:spacing w:after="0" w:line="240" w:lineRule="auto"/>
        <w:rPr>
          <w:rFonts w:ascii="Arial" w:hAnsi="Arial" w:cs="Arial"/>
          <w:b/>
          <w:sz w:val="28"/>
          <w:szCs w:val="28"/>
          <w:lang w:val="cy-GB"/>
        </w:rPr>
      </w:pPr>
    </w:p>
    <w:p w:rsidR="003C5D5E" w:rsidRPr="00D76D63" w:rsidRDefault="003C5D5E" w:rsidP="00E66529">
      <w:pPr>
        <w:spacing w:after="0" w:line="240" w:lineRule="auto"/>
        <w:rPr>
          <w:rFonts w:ascii="Arial" w:hAnsi="Arial" w:cs="Arial"/>
          <w:b/>
          <w:sz w:val="28"/>
          <w:szCs w:val="28"/>
          <w:lang w:val="cy-GB"/>
        </w:rPr>
      </w:pPr>
    </w:p>
    <w:p w:rsidR="003C5D5E" w:rsidRPr="00D76D63" w:rsidRDefault="003C5D5E" w:rsidP="00E66529">
      <w:pPr>
        <w:spacing w:after="0" w:line="240" w:lineRule="auto"/>
        <w:rPr>
          <w:rFonts w:ascii="Arial" w:hAnsi="Arial" w:cs="Arial"/>
          <w:b/>
          <w:sz w:val="28"/>
          <w:szCs w:val="28"/>
          <w:lang w:val="cy-GB"/>
        </w:rPr>
      </w:pPr>
    </w:p>
    <w:p w:rsidR="003C5D5E" w:rsidRPr="00D76D63" w:rsidRDefault="003C5D5E" w:rsidP="00E66529">
      <w:pPr>
        <w:spacing w:after="0" w:line="240" w:lineRule="auto"/>
        <w:rPr>
          <w:rFonts w:ascii="Arial" w:hAnsi="Arial" w:cs="Arial"/>
          <w:b/>
          <w:sz w:val="28"/>
          <w:szCs w:val="28"/>
          <w:lang w:val="cy-GB"/>
        </w:rPr>
      </w:pPr>
    </w:p>
    <w:p w:rsidR="003C5D5E" w:rsidRPr="00D76D63" w:rsidRDefault="003C5D5E" w:rsidP="00E66529">
      <w:pPr>
        <w:spacing w:after="0" w:line="240" w:lineRule="auto"/>
        <w:rPr>
          <w:rFonts w:ascii="Arial" w:hAnsi="Arial" w:cs="Arial"/>
          <w:b/>
          <w:sz w:val="28"/>
          <w:szCs w:val="28"/>
          <w:lang w:val="cy-GB"/>
        </w:rPr>
      </w:pPr>
    </w:p>
    <w:p w:rsidR="003C5D5E" w:rsidRPr="00D76D63" w:rsidRDefault="003C5D5E" w:rsidP="00E66529">
      <w:pPr>
        <w:spacing w:after="0" w:line="240" w:lineRule="auto"/>
        <w:rPr>
          <w:rFonts w:ascii="Arial" w:hAnsi="Arial" w:cs="Arial"/>
          <w:b/>
          <w:sz w:val="28"/>
          <w:szCs w:val="28"/>
          <w:lang w:val="cy-GB"/>
        </w:rPr>
      </w:pPr>
    </w:p>
    <w:p w:rsidR="003C5D5E" w:rsidRPr="00D76D63" w:rsidRDefault="003C5D5E" w:rsidP="00E66529">
      <w:pPr>
        <w:spacing w:after="0" w:line="240" w:lineRule="auto"/>
        <w:rPr>
          <w:rFonts w:ascii="Arial" w:hAnsi="Arial" w:cs="Arial"/>
          <w:b/>
          <w:sz w:val="28"/>
          <w:szCs w:val="28"/>
          <w:lang w:val="cy-GB"/>
        </w:rPr>
      </w:pPr>
      <w:r w:rsidRPr="00D76D63">
        <w:rPr>
          <w:rFonts w:ascii="Arial" w:hAnsi="Arial" w:cs="Arial"/>
          <w:b/>
          <w:sz w:val="28"/>
          <w:szCs w:val="28"/>
          <w:lang w:val="cy-GB"/>
        </w:rPr>
        <w:lastRenderedPageBreak/>
        <w:t>Gwybodaeth Ychwanegol</w:t>
      </w:r>
      <w:bookmarkStart w:id="10" w:name="EndAdditionalInfo"/>
      <w:bookmarkEnd w:id="10"/>
    </w:p>
    <w:p w:rsidR="003C5D5E" w:rsidRPr="00D76D63" w:rsidRDefault="003C5D5E" w:rsidP="00E66529">
      <w:pPr>
        <w:spacing w:after="0" w:line="240" w:lineRule="auto"/>
        <w:rPr>
          <w:rFonts w:ascii="Arial" w:hAnsi="Arial" w:cs="Arial"/>
          <w:sz w:val="28"/>
          <w:szCs w:val="28"/>
          <w:lang w:val="cy-GB"/>
        </w:rPr>
      </w:pPr>
    </w:p>
    <w:tbl>
      <w:tblPr>
        <w:tblW w:w="0" w:type="auto"/>
        <w:tblInd w:w="-106" w:type="dxa"/>
        <w:tblLook w:val="00A0" w:firstRow="1" w:lastRow="0" w:firstColumn="1" w:lastColumn="0" w:noHBand="0" w:noVBand="0"/>
      </w:tblPr>
      <w:tblGrid>
        <w:gridCol w:w="2518"/>
        <w:gridCol w:w="7902"/>
      </w:tblGrid>
      <w:tr w:rsidR="003C5D5E" w:rsidRPr="004356B4">
        <w:tc>
          <w:tcPr>
            <w:tcW w:w="2518" w:type="dxa"/>
          </w:tcPr>
          <w:p w:rsidR="003C5D5E" w:rsidRPr="00D76D63" w:rsidRDefault="003C5D5E" w:rsidP="000076D9">
            <w:pPr>
              <w:pStyle w:val="NOSSideHeading"/>
              <w:rPr>
                <w:lang w:val="cy-GB"/>
              </w:rPr>
            </w:pPr>
            <w:bookmarkStart w:id="11" w:name="ScopePC"/>
            <w:bookmarkEnd w:id="9"/>
            <w:r w:rsidRPr="00D76D63">
              <w:rPr>
                <w:lang w:val="cy-GB"/>
              </w:rPr>
              <w:t>Cwmpas/ystod yn gysylltiedig â'r meini prawf perfformiad</w:t>
            </w:r>
          </w:p>
        </w:tc>
        <w:tc>
          <w:tcPr>
            <w:tcW w:w="7902" w:type="dxa"/>
          </w:tcPr>
          <w:p w:rsidR="003C5D5E" w:rsidRPr="00D76D63" w:rsidRDefault="003C5D5E" w:rsidP="00553384">
            <w:pPr>
              <w:pStyle w:val="NOSBodyText"/>
              <w:spacing w:line="276" w:lineRule="auto"/>
              <w:rPr>
                <w:lang w:val="cy-GB"/>
              </w:rPr>
            </w:pPr>
            <w:bookmarkStart w:id="12" w:name="StartScopePC"/>
            <w:bookmarkEnd w:id="12"/>
            <w:r w:rsidRPr="00D76D63">
              <w:rPr>
                <w:lang w:val="cy-GB"/>
              </w:rPr>
              <w:t xml:space="preserve">Mae'r manylion yn y maes hwn yn ddatganiadau esboniadol o'r cwmpas a/neu yn enghreifftiau o gyd-destunau posibl lle y gall yr </w:t>
            </w:r>
            <w:r w:rsidR="00FC4D7A">
              <w:rPr>
                <w:lang w:val="cy-GB"/>
              </w:rPr>
              <w:t>SGC</w:t>
            </w:r>
            <w:r w:rsidRPr="00D76D63">
              <w:rPr>
                <w:lang w:val="cy-GB"/>
              </w:rPr>
              <w:t xml:space="preserve"> fod yn gymwys; ni ddylid eu hystyried yn ddatganiadau ystod sy'n ofynnol i gyflawni’r </w:t>
            </w:r>
            <w:r w:rsidR="00FC4D7A">
              <w:rPr>
                <w:lang w:val="cy-GB"/>
              </w:rPr>
              <w:t>SGC</w:t>
            </w:r>
          </w:p>
          <w:p w:rsidR="003C5D5E" w:rsidRPr="00D76D63" w:rsidRDefault="003C5D5E" w:rsidP="00553384">
            <w:pPr>
              <w:pStyle w:val="NOSBodyText"/>
              <w:spacing w:line="276" w:lineRule="auto"/>
              <w:rPr>
                <w:b/>
                <w:lang w:val="cy-GB"/>
              </w:rPr>
            </w:pPr>
          </w:p>
          <w:p w:rsidR="003C5D5E" w:rsidRPr="00D76D63" w:rsidRDefault="003C5D5E" w:rsidP="00900C28">
            <w:pPr>
              <w:pStyle w:val="NOSBodyText"/>
              <w:spacing w:line="240" w:lineRule="auto"/>
              <w:rPr>
                <w:lang w:val="cy-GB"/>
              </w:rPr>
            </w:pPr>
            <w:r w:rsidRPr="00D76D63">
              <w:rPr>
                <w:lang w:val="cy-GB"/>
              </w:rPr>
              <w:t xml:space="preserve">Mae </w:t>
            </w:r>
            <w:r w:rsidRPr="00D76D63">
              <w:rPr>
                <w:b/>
                <w:lang w:val="cy-GB"/>
              </w:rPr>
              <w:t>cyfranogiad gweithgar</w:t>
            </w:r>
            <w:r w:rsidRPr="00D76D63">
              <w:rPr>
                <w:lang w:val="cy-GB"/>
              </w:rPr>
              <w:t xml:space="preserve"> yn ffordd o weithio sy’n ystyried bod unigolion yn bartneriaid gweithgar yn eu gofal neu eu cymorth eu hunain, yn hytrach na</w:t>
            </w:r>
            <w:r>
              <w:rPr>
                <w:lang w:val="cy-GB"/>
              </w:rPr>
              <w:t>’u bod yn</w:t>
            </w:r>
            <w:r w:rsidRPr="00D76D63">
              <w:rPr>
                <w:lang w:val="cy-GB"/>
              </w:rPr>
              <w:t xml:space="preserve"> derbyn y gofal neu’r cymorth yn oddefol.  Mae cyfranogiad gweithgar yn cydnabod hawl pob unigolyn i gymryd rhan mewn gweithgareddau a pherthnasoedd bywyd </w:t>
            </w:r>
            <w:r>
              <w:rPr>
                <w:lang w:val="cy-GB"/>
              </w:rPr>
              <w:t>p</w:t>
            </w:r>
            <w:r w:rsidRPr="00D76D63">
              <w:rPr>
                <w:lang w:val="cy-GB"/>
              </w:rPr>
              <w:t>ob dydd</w:t>
            </w:r>
            <w:r>
              <w:rPr>
                <w:lang w:val="cy-GB"/>
              </w:rPr>
              <w:t>,</w:t>
            </w:r>
            <w:r w:rsidRPr="00D76D63">
              <w:rPr>
                <w:lang w:val="cy-GB"/>
              </w:rPr>
              <w:t xml:space="preserve"> a hynny mewn ffordd mor annibynnol â phosibl </w:t>
            </w:r>
          </w:p>
          <w:p w:rsidR="003C5D5E" w:rsidRPr="00D76D63" w:rsidRDefault="003C5D5E" w:rsidP="00900C28">
            <w:pPr>
              <w:pStyle w:val="NOSBodyText"/>
              <w:spacing w:line="240" w:lineRule="auto"/>
              <w:rPr>
                <w:lang w:val="cy-GB"/>
              </w:rPr>
            </w:pPr>
          </w:p>
          <w:p w:rsidR="003C5D5E" w:rsidRPr="00D76D63" w:rsidRDefault="003C5D5E" w:rsidP="00900C28">
            <w:pPr>
              <w:pStyle w:val="NOSBodyText"/>
              <w:spacing w:line="240" w:lineRule="auto"/>
              <w:rPr>
                <w:lang w:val="cy-GB"/>
              </w:rPr>
            </w:pPr>
            <w:r w:rsidRPr="00D76D63">
              <w:rPr>
                <w:b/>
                <w:lang w:val="cy-GB"/>
              </w:rPr>
              <w:t xml:space="preserve">Cefndir </w:t>
            </w:r>
            <w:r w:rsidRPr="00D76D63">
              <w:rPr>
                <w:lang w:val="cy-GB"/>
              </w:rPr>
              <w:t xml:space="preserve">person yw cyfuniad unigryw’r unigolyn o brofiadau personol, hanes, diwylliant, credoau, dewisiadau, perthnasoedd teuluol, rhwydweithiau anffurfiol a </w:t>
            </w:r>
            <w:r>
              <w:rPr>
                <w:lang w:val="cy-GB"/>
              </w:rPr>
              <w:t>ch</w:t>
            </w:r>
            <w:r w:rsidRPr="00D76D63">
              <w:rPr>
                <w:lang w:val="cy-GB"/>
              </w:rPr>
              <w:t>ymuned</w:t>
            </w:r>
          </w:p>
          <w:p w:rsidR="003C5D5E" w:rsidRPr="00D76D63" w:rsidRDefault="003C5D5E" w:rsidP="00900C28">
            <w:pPr>
              <w:pStyle w:val="NOSBodyText"/>
              <w:spacing w:line="240" w:lineRule="auto"/>
              <w:rPr>
                <w:lang w:val="cy-GB"/>
              </w:rPr>
            </w:pPr>
          </w:p>
          <w:p w:rsidR="003C5D5E" w:rsidRPr="00D76D63" w:rsidRDefault="003C5D5E" w:rsidP="00900C28">
            <w:pPr>
              <w:pStyle w:val="NOSBodyText"/>
              <w:spacing w:line="240" w:lineRule="auto"/>
              <w:rPr>
                <w:lang w:val="cy-GB"/>
              </w:rPr>
            </w:pPr>
            <w:r w:rsidRPr="00D76D63">
              <w:rPr>
                <w:lang w:val="cy-GB"/>
              </w:rPr>
              <w:t xml:space="preserve">Gall </w:t>
            </w:r>
            <w:r w:rsidRPr="00D76D63">
              <w:rPr>
                <w:b/>
                <w:bCs/>
                <w:lang w:val="cy-GB"/>
              </w:rPr>
              <w:t>cyfathrebu</w:t>
            </w:r>
            <w:r w:rsidRPr="00D76D63">
              <w:rPr>
                <w:lang w:val="cy-GB"/>
              </w:rPr>
              <w:t xml:space="preserve"> gynnwys defnyddio iaith lafar ddewisol yr unigolyn, defnyddio arwyddion, defnyddio symbolau neu luniau, ysgrifennu, gwrthrychau cyfeirio, pasbortau cyfathrebu, dulliau eraill o gyfathrebu </w:t>
            </w:r>
            <w:r>
              <w:rPr>
                <w:lang w:val="cy-GB"/>
              </w:rPr>
              <w:t>di-eiriau</w:t>
            </w:r>
            <w:r w:rsidRPr="00D76D63">
              <w:rPr>
                <w:lang w:val="cy-GB"/>
              </w:rPr>
              <w:t xml:space="preserve">; cymhorthion cyfathrebu dynol a thechnolegol </w:t>
            </w:r>
          </w:p>
          <w:p w:rsidR="003C5D5E" w:rsidRPr="00D76D63" w:rsidRDefault="003C5D5E" w:rsidP="00900C28">
            <w:pPr>
              <w:pStyle w:val="NOSBodyText"/>
              <w:spacing w:line="240" w:lineRule="auto"/>
              <w:rPr>
                <w:lang w:val="cy-GB"/>
              </w:rPr>
            </w:pPr>
          </w:p>
          <w:p w:rsidR="003C5D5E" w:rsidRPr="00D76D63" w:rsidRDefault="003C5D5E" w:rsidP="00F02B35">
            <w:pPr>
              <w:rPr>
                <w:rFonts w:ascii="Arial" w:hAnsi="Arial" w:cs="Arial"/>
                <w:lang w:val="cy-GB"/>
              </w:rPr>
            </w:pPr>
            <w:r w:rsidRPr="00D76D63">
              <w:rPr>
                <w:rFonts w:ascii="Arial" w:hAnsi="Arial" w:cs="Arial"/>
                <w:b/>
                <w:lang w:val="cy-GB"/>
              </w:rPr>
              <w:t xml:space="preserve">Dadansoddi’n feirniadol </w:t>
            </w:r>
            <w:r w:rsidRPr="00D76D63">
              <w:rPr>
                <w:rFonts w:ascii="Arial" w:hAnsi="Arial" w:cs="Arial"/>
                <w:lang w:val="cy-GB"/>
              </w:rPr>
              <w:t xml:space="preserve">yw archwilio rhywbeth yn </w:t>
            </w:r>
            <w:r>
              <w:rPr>
                <w:rFonts w:ascii="Arial" w:hAnsi="Arial" w:cs="Arial"/>
                <w:lang w:val="cy-GB"/>
              </w:rPr>
              <w:t>ofalus</w:t>
            </w:r>
            <w:r w:rsidRPr="00D76D63">
              <w:rPr>
                <w:rFonts w:ascii="Arial" w:hAnsi="Arial" w:cs="Arial"/>
                <w:lang w:val="cy-GB"/>
              </w:rPr>
              <w:t xml:space="preserve">, fel polisi, gweithdrefn, damcaniaeth, sefyllfa gymhleth, problem neu ddull o </w:t>
            </w:r>
            <w:r>
              <w:rPr>
                <w:rFonts w:ascii="Arial" w:hAnsi="Arial" w:cs="Arial"/>
                <w:lang w:val="cy-GB"/>
              </w:rPr>
              <w:t>weithio</w:t>
            </w:r>
            <w:r w:rsidRPr="00D76D63">
              <w:rPr>
                <w:rFonts w:ascii="Arial" w:hAnsi="Arial" w:cs="Arial"/>
                <w:lang w:val="cy-GB"/>
              </w:rPr>
              <w:t xml:space="preserve"> – </w:t>
            </w:r>
            <w:r>
              <w:rPr>
                <w:rFonts w:ascii="Arial" w:hAnsi="Arial" w:cs="Arial"/>
                <w:lang w:val="cy-GB"/>
              </w:rPr>
              <w:t>gan</w:t>
            </w:r>
            <w:r w:rsidRPr="00D76D63">
              <w:rPr>
                <w:rFonts w:ascii="Arial" w:hAnsi="Arial" w:cs="Arial"/>
                <w:lang w:val="cy-GB"/>
              </w:rPr>
              <w:t xml:space="preserve"> nodi’r elfennau neu’r materion sy’n cyfrannu at y cynnyrch, y sefyllfa neu’r syniad cyfan a p</w:t>
            </w:r>
            <w:r>
              <w:rPr>
                <w:rFonts w:ascii="Arial" w:hAnsi="Arial" w:cs="Arial"/>
                <w:lang w:val="cy-GB"/>
              </w:rPr>
              <w:t>h</w:t>
            </w:r>
            <w:r w:rsidRPr="00D76D63">
              <w:rPr>
                <w:rFonts w:ascii="Arial" w:hAnsi="Arial" w:cs="Arial"/>
                <w:lang w:val="cy-GB"/>
              </w:rPr>
              <w:t xml:space="preserve">ennu sut mae’r rhannau gwahanol hyn yn effeithio ar ansawdd y cynnyrch cyfan neu sut mae’r materion unigol yn effeithio ar y sefyllfa gyfan </w:t>
            </w:r>
          </w:p>
          <w:p w:rsidR="003C5D5E" w:rsidRPr="00D76D63" w:rsidRDefault="003C5D5E" w:rsidP="00F02B35">
            <w:pPr>
              <w:rPr>
                <w:rFonts w:ascii="Arial" w:hAnsi="Arial" w:cs="Arial"/>
                <w:lang w:val="cy-GB"/>
              </w:rPr>
            </w:pPr>
            <w:r w:rsidRPr="00D76D63">
              <w:rPr>
                <w:rFonts w:ascii="Arial" w:hAnsi="Arial" w:cs="Arial"/>
                <w:lang w:val="cy-GB"/>
              </w:rPr>
              <w:t xml:space="preserve">Mae dadansoddi’n feirniadol yn cynnwys pwyso a mesur y ffactorau dan sylw, </w:t>
            </w:r>
            <w:r>
              <w:rPr>
                <w:rFonts w:ascii="Arial" w:hAnsi="Arial" w:cs="Arial"/>
                <w:lang w:val="cy-GB"/>
              </w:rPr>
              <w:t>o ran</w:t>
            </w:r>
            <w:r w:rsidRPr="00D76D63">
              <w:rPr>
                <w:rFonts w:ascii="Arial" w:hAnsi="Arial" w:cs="Arial"/>
                <w:lang w:val="cy-GB"/>
              </w:rPr>
              <w:t xml:space="preserve"> y cryfderau / gwendidau neu</w:t>
            </w:r>
            <w:r>
              <w:rPr>
                <w:rFonts w:ascii="Arial" w:hAnsi="Arial" w:cs="Arial"/>
                <w:lang w:val="cy-GB"/>
              </w:rPr>
              <w:t>’r</w:t>
            </w:r>
            <w:r w:rsidRPr="00D76D63">
              <w:rPr>
                <w:rFonts w:ascii="Arial" w:hAnsi="Arial" w:cs="Arial"/>
                <w:lang w:val="cy-GB"/>
              </w:rPr>
              <w:t xml:space="preserve"> </w:t>
            </w:r>
            <w:r>
              <w:rPr>
                <w:rFonts w:ascii="Arial" w:hAnsi="Arial" w:cs="Arial"/>
                <w:lang w:val="cy-GB"/>
              </w:rPr>
              <w:t>m</w:t>
            </w:r>
            <w:r w:rsidRPr="00D76D63">
              <w:rPr>
                <w:rFonts w:ascii="Arial" w:hAnsi="Arial" w:cs="Arial"/>
                <w:lang w:val="cy-GB"/>
              </w:rPr>
              <w:t>anteision / anfanteision y maent yn eu cyfrannu at gynnyrch neu sefyllfa. Mae dadansoddi’n feirniadol yn rhan o’r broses o ddeall materion a datblygu ymatebion gwreiddiol a chreadigol</w:t>
            </w:r>
          </w:p>
          <w:p w:rsidR="003C5D5E" w:rsidRPr="00D76D63" w:rsidRDefault="003C5D5E" w:rsidP="00900C28">
            <w:pPr>
              <w:pStyle w:val="NOSBodyText"/>
              <w:spacing w:line="240" w:lineRule="auto"/>
              <w:rPr>
                <w:lang w:val="cy-GB"/>
              </w:rPr>
            </w:pPr>
            <w:r w:rsidRPr="00D76D63">
              <w:rPr>
                <w:lang w:val="cy-GB"/>
              </w:rPr>
              <w:t>Gall</w:t>
            </w:r>
            <w:r w:rsidRPr="00D76D63">
              <w:rPr>
                <w:b/>
                <w:lang w:val="cy-GB"/>
              </w:rPr>
              <w:t xml:space="preserve"> cyfleoedd datblygu </w:t>
            </w:r>
            <w:r w:rsidRPr="00D76D63">
              <w:rPr>
                <w:lang w:val="cy-GB"/>
              </w:rPr>
              <w:t>gynnwys cyfuniad o raglenni addysgol, gweithgareddau hyfforddi, mentora, arwain, cysgodi, ymsefydlu, goruchwylio, darllen dan arweiniad, ymchwil, setiau dysgu gweithredol, trafodaethau gan grwpiau o gymheiriaid</w:t>
            </w:r>
          </w:p>
          <w:p w:rsidR="003C5D5E" w:rsidRPr="00D76D63" w:rsidRDefault="003C5D5E" w:rsidP="00900C28">
            <w:pPr>
              <w:pStyle w:val="NOSBodyText"/>
              <w:spacing w:line="240" w:lineRule="auto"/>
              <w:rPr>
                <w:lang w:val="cy-GB"/>
              </w:rPr>
            </w:pPr>
          </w:p>
          <w:p w:rsidR="003C5D5E" w:rsidRPr="00D76D63" w:rsidRDefault="003C5D5E" w:rsidP="00900C28">
            <w:pPr>
              <w:pStyle w:val="NOSBodyText"/>
              <w:spacing w:line="240" w:lineRule="auto"/>
              <w:rPr>
                <w:lang w:val="cy-GB"/>
              </w:rPr>
            </w:pPr>
            <w:r w:rsidRPr="00D76D63">
              <w:rPr>
                <w:lang w:val="cy-GB"/>
              </w:rPr>
              <w:t>Gall</w:t>
            </w:r>
            <w:r w:rsidRPr="00D76D63">
              <w:rPr>
                <w:b/>
                <w:lang w:val="cy-GB"/>
              </w:rPr>
              <w:t xml:space="preserve"> cyfathrebu electronig </w:t>
            </w:r>
            <w:r w:rsidRPr="00D76D63">
              <w:rPr>
                <w:lang w:val="cy-GB"/>
              </w:rPr>
              <w:t>gynnwys defnyddio ffonau symudol a’r rhyngrwyd, gan gynnwys safleoedd rhwydweithio cymdeithasol</w:t>
            </w:r>
          </w:p>
          <w:p w:rsidR="003C5D5E" w:rsidRPr="00D76D63" w:rsidRDefault="003C5D5E" w:rsidP="00900C28">
            <w:pPr>
              <w:pStyle w:val="NOSBodyText"/>
              <w:spacing w:line="240" w:lineRule="auto"/>
              <w:rPr>
                <w:lang w:val="cy-GB"/>
              </w:rPr>
            </w:pPr>
          </w:p>
          <w:p w:rsidR="003C5D5E" w:rsidRPr="00D76D63" w:rsidRDefault="003C5D5E" w:rsidP="00900C28">
            <w:pPr>
              <w:pStyle w:val="NOSBodyText"/>
              <w:spacing w:line="240" w:lineRule="auto"/>
              <w:rPr>
                <w:lang w:val="cy-GB"/>
              </w:rPr>
            </w:pPr>
            <w:r w:rsidRPr="00D76D63">
              <w:rPr>
                <w:lang w:val="cy-GB"/>
              </w:rPr>
              <w:t>Gall</w:t>
            </w:r>
            <w:r w:rsidRPr="00D76D63">
              <w:rPr>
                <w:b/>
                <w:lang w:val="cy-GB"/>
              </w:rPr>
              <w:t xml:space="preserve"> niwed a chamdriniaeth</w:t>
            </w:r>
            <w:r w:rsidRPr="00D76D63">
              <w:rPr>
                <w:lang w:val="cy-GB"/>
              </w:rPr>
              <w:t xml:space="preserve"> gynnwys esgeulustod; camdriniaeth gorfforol, emosiynol a rhywiol; camdriniaeth ariannol; bwlio; hunan-niwe</w:t>
            </w:r>
            <w:r>
              <w:rPr>
                <w:lang w:val="cy-GB"/>
              </w:rPr>
              <w:t>d</w:t>
            </w:r>
            <w:r w:rsidRPr="00D76D63">
              <w:rPr>
                <w:lang w:val="cy-GB"/>
              </w:rPr>
              <w:t>; ymddygiad di-hid</w:t>
            </w:r>
          </w:p>
          <w:p w:rsidR="003C5D5E" w:rsidRPr="00D76D63" w:rsidRDefault="003C5D5E" w:rsidP="00900C28">
            <w:pPr>
              <w:pStyle w:val="NOSBodyText"/>
              <w:spacing w:line="240" w:lineRule="auto"/>
              <w:rPr>
                <w:lang w:val="cy-GB"/>
              </w:rPr>
            </w:pPr>
          </w:p>
          <w:p w:rsidR="003C5D5E" w:rsidRPr="00D76D63" w:rsidRDefault="003C5D5E" w:rsidP="00900C28">
            <w:pPr>
              <w:pStyle w:val="NOSBodyText"/>
              <w:spacing w:line="240" w:lineRule="auto"/>
              <w:rPr>
                <w:lang w:val="cy-GB"/>
              </w:rPr>
            </w:pPr>
            <w:r w:rsidRPr="00D76D63">
              <w:rPr>
                <w:lang w:val="cy-GB"/>
              </w:rPr>
              <w:t>Yr</w:t>
            </w:r>
            <w:r w:rsidRPr="00D76D63">
              <w:rPr>
                <w:b/>
                <w:lang w:val="cy-GB"/>
              </w:rPr>
              <w:t xml:space="preserve"> unigolyn</w:t>
            </w:r>
            <w:r w:rsidRPr="00D76D63">
              <w:rPr>
                <w:lang w:val="cy-GB"/>
              </w:rPr>
              <w:t xml:space="preserve"> yw'r sawl rydych chi’n ei gefnogi neu’n gofalu amdano yn eich gwaith </w:t>
            </w:r>
          </w:p>
          <w:p w:rsidR="003C5D5E" w:rsidRPr="00D76D63" w:rsidRDefault="003C5D5E" w:rsidP="00900C28">
            <w:pPr>
              <w:pStyle w:val="NOSBodyText"/>
              <w:spacing w:line="240" w:lineRule="auto"/>
              <w:rPr>
                <w:lang w:val="cy-GB"/>
              </w:rPr>
            </w:pPr>
          </w:p>
          <w:p w:rsidR="003C5D5E" w:rsidRPr="00D76D63" w:rsidRDefault="003C5D5E" w:rsidP="00900C28">
            <w:pPr>
              <w:pStyle w:val="NOSBodyText"/>
              <w:spacing w:line="240" w:lineRule="auto"/>
              <w:rPr>
                <w:lang w:val="cy-GB"/>
              </w:rPr>
            </w:pPr>
            <w:r w:rsidRPr="00D76D63">
              <w:rPr>
                <w:b/>
                <w:lang w:val="cy-GB"/>
              </w:rPr>
              <w:lastRenderedPageBreak/>
              <w:t>Pobl allweddol</w:t>
            </w:r>
            <w:r w:rsidRPr="00D76D63">
              <w:rPr>
                <w:lang w:val="cy-GB"/>
              </w:rPr>
              <w:t xml:space="preserve"> yw’r bobl hynny sy’n bwysig i unigolyn ac sy’n gallu gwneud gwahaniaeth i les yr unigolyn hwnnw. Gall pobl allweddol gynnwys teulu, ffrindiau, </w:t>
            </w:r>
            <w:r w:rsidR="00B93536">
              <w:rPr>
                <w:lang w:val="cy-GB"/>
              </w:rPr>
              <w:t>cynhalwyr</w:t>
            </w:r>
            <w:r w:rsidRPr="00D76D63">
              <w:rPr>
                <w:lang w:val="cy-GB"/>
              </w:rPr>
              <w:t xml:space="preserve"> ac eraill y mae gan yr unigolyn berthynas gefnogol â nhw </w:t>
            </w:r>
          </w:p>
          <w:p w:rsidR="003C5D5E" w:rsidRPr="00D76D63" w:rsidRDefault="003C5D5E" w:rsidP="00FF03D3">
            <w:pPr>
              <w:pStyle w:val="NOSBodyText"/>
              <w:spacing w:line="360" w:lineRule="auto"/>
              <w:rPr>
                <w:lang w:val="cy-GB"/>
              </w:rPr>
            </w:pPr>
          </w:p>
          <w:p w:rsidR="003C5D5E" w:rsidRPr="00D76D63" w:rsidRDefault="003C5D5E" w:rsidP="00900C28">
            <w:pPr>
              <w:pStyle w:val="NOSBodyText"/>
              <w:spacing w:line="240" w:lineRule="auto"/>
              <w:rPr>
                <w:lang w:val="cy-GB"/>
              </w:rPr>
            </w:pPr>
            <w:r w:rsidRPr="00D76D63">
              <w:rPr>
                <w:rFonts w:cs="Calibri"/>
                <w:lang w:val="cy-GB" w:eastAsia="cy-GB"/>
              </w:rPr>
              <w:t>Byddai</w:t>
            </w:r>
            <w:r w:rsidRPr="00D76D63">
              <w:rPr>
                <w:rFonts w:cs="Calibri"/>
                <w:b/>
                <w:bCs/>
                <w:lang w:val="cy-GB" w:eastAsia="cy-GB"/>
              </w:rPr>
              <w:t xml:space="preserve"> rheoli perfformiad gweithwyr </w:t>
            </w:r>
            <w:r w:rsidRPr="00D76D63">
              <w:rPr>
                <w:rFonts w:cs="Calibri"/>
                <w:lang w:val="cy-GB" w:eastAsia="cy-GB"/>
              </w:rPr>
              <w:t xml:space="preserve">yn cynnwys: recriwtio a dethol yn ddiogel; darparu </w:t>
            </w:r>
            <w:r>
              <w:rPr>
                <w:rFonts w:cs="Calibri"/>
                <w:lang w:val="cy-GB" w:eastAsia="cy-GB"/>
              </w:rPr>
              <w:t>rhaglen ym</w:t>
            </w:r>
            <w:r w:rsidRPr="00D76D63">
              <w:rPr>
                <w:rFonts w:cs="Calibri"/>
                <w:lang w:val="cy-GB" w:eastAsia="cy-GB"/>
              </w:rPr>
              <w:t xml:space="preserve">sefydlu effeithiol; darparu cyfleoedd datblygu; hybu a sicrhau cydymffurfiad â’r holl bolisïau a gweithdrefnau sefydliadol a chodau </w:t>
            </w:r>
            <w:r>
              <w:rPr>
                <w:rFonts w:cs="Calibri"/>
                <w:lang w:val="cy-GB" w:eastAsia="cy-GB"/>
              </w:rPr>
              <w:t>ym</w:t>
            </w:r>
            <w:r w:rsidRPr="00D76D63">
              <w:rPr>
                <w:rFonts w:cs="Calibri"/>
                <w:lang w:val="cy-GB" w:eastAsia="cy-GB"/>
              </w:rPr>
              <w:t xml:space="preserve">arfer allanol sy’n berthnasol; </w:t>
            </w:r>
            <w:r>
              <w:rPr>
                <w:rFonts w:cs="Calibri"/>
                <w:lang w:val="cy-GB" w:eastAsia="cy-GB"/>
              </w:rPr>
              <w:t>darparu</w:t>
            </w:r>
            <w:r w:rsidRPr="00D76D63">
              <w:rPr>
                <w:rFonts w:cs="Calibri"/>
                <w:lang w:val="cy-GB" w:eastAsia="cy-GB"/>
              </w:rPr>
              <w:t xml:space="preserve"> goruchwyliaeth reola</w:t>
            </w:r>
            <w:r>
              <w:rPr>
                <w:rFonts w:cs="Calibri"/>
                <w:lang w:val="cy-GB" w:eastAsia="cy-GB"/>
              </w:rPr>
              <w:t>idd</w:t>
            </w:r>
            <w:r w:rsidRPr="00D76D63">
              <w:rPr>
                <w:rFonts w:cs="Calibri"/>
                <w:lang w:val="cy-GB" w:eastAsia="cy-GB"/>
              </w:rPr>
              <w:t xml:space="preserve"> ac adolygiadau o berfformiad fel mater o drefn</w:t>
            </w:r>
          </w:p>
          <w:p w:rsidR="003C5D5E" w:rsidRPr="00D76D63" w:rsidRDefault="003C5D5E" w:rsidP="00900C28">
            <w:pPr>
              <w:pStyle w:val="NOSBodyText"/>
              <w:spacing w:line="240" w:lineRule="auto"/>
              <w:rPr>
                <w:lang w:val="cy-GB"/>
              </w:rPr>
            </w:pPr>
          </w:p>
          <w:p w:rsidR="003C5D5E" w:rsidRPr="00D76D63" w:rsidRDefault="003C5D5E" w:rsidP="00900C28">
            <w:pPr>
              <w:pStyle w:val="NOSBodyText"/>
              <w:spacing w:line="240" w:lineRule="auto"/>
              <w:rPr>
                <w:lang w:val="cy-GB"/>
              </w:rPr>
            </w:pPr>
            <w:r w:rsidRPr="00D76D63">
              <w:rPr>
                <w:b/>
                <w:lang w:val="cy-GB"/>
              </w:rPr>
              <w:t>Pobl eraill</w:t>
            </w:r>
            <w:r w:rsidRPr="00D76D63">
              <w:rPr>
                <w:lang w:val="cy-GB"/>
              </w:rPr>
              <w:t xml:space="preserve"> </w:t>
            </w:r>
            <w:r w:rsidRPr="00D76D63">
              <w:rPr>
                <w:rFonts w:cs="Arial"/>
                <w:color w:val="000000"/>
                <w:lang w:val="cy-GB"/>
              </w:rPr>
              <w:t>yw’r gweithwyr rydych chi’n eu rheoli, eich cydweithwyr a gweithwyr proffesiynol eraill y mae eu gwaith yn cyfrannu at les yr unigolyn ac sy'n eich galluogi i gyflawni eich rôl</w:t>
            </w:r>
            <w:r w:rsidRPr="00D76D63">
              <w:rPr>
                <w:lang w:val="cy-GB"/>
              </w:rPr>
              <w:t xml:space="preserve"> </w:t>
            </w:r>
          </w:p>
          <w:p w:rsidR="003C5D5E" w:rsidRPr="00D76D63" w:rsidRDefault="003C5D5E" w:rsidP="00900C28">
            <w:pPr>
              <w:pStyle w:val="NOSBodyText"/>
              <w:spacing w:line="240" w:lineRule="auto"/>
              <w:rPr>
                <w:lang w:val="cy-GB"/>
              </w:rPr>
            </w:pPr>
          </w:p>
          <w:p w:rsidR="003C5D5E" w:rsidRPr="00D76D63" w:rsidRDefault="003C5D5E" w:rsidP="00900C28">
            <w:pPr>
              <w:pStyle w:val="NOSBodyText"/>
              <w:spacing w:line="240" w:lineRule="auto"/>
              <w:rPr>
                <w:lang w:val="cy-GB"/>
              </w:rPr>
            </w:pPr>
            <w:r w:rsidRPr="00D76D63">
              <w:rPr>
                <w:lang w:val="cy-GB"/>
              </w:rPr>
              <w:t>Dulliau</w:t>
            </w:r>
            <w:r w:rsidRPr="00D76D63">
              <w:rPr>
                <w:b/>
                <w:lang w:val="cy-GB"/>
              </w:rPr>
              <w:t xml:space="preserve"> sy’n canolbwyntio ar yr unigolyn </w:t>
            </w:r>
            <w:r w:rsidRPr="00D76D63">
              <w:rPr>
                <w:lang w:val="cy-GB"/>
              </w:rPr>
              <w:t xml:space="preserve">yw’r dulliau hynny sy’n cydnabod natur unigryw’r unigolyn yn llawn ac sy’n </w:t>
            </w:r>
            <w:r>
              <w:rPr>
                <w:lang w:val="cy-GB"/>
              </w:rPr>
              <w:t>defnyddio</w:t>
            </w:r>
            <w:r w:rsidRPr="00D76D63">
              <w:rPr>
                <w:lang w:val="cy-GB"/>
              </w:rPr>
              <w:t xml:space="preserve"> hyn fel sylfaen ar gyfer cynllunio a </w:t>
            </w:r>
            <w:r>
              <w:rPr>
                <w:lang w:val="cy-GB"/>
              </w:rPr>
              <w:t>darparu</w:t>
            </w:r>
            <w:r w:rsidRPr="00D76D63">
              <w:rPr>
                <w:lang w:val="cy-GB"/>
              </w:rPr>
              <w:t xml:space="preserve"> gofal a chymorth </w:t>
            </w:r>
          </w:p>
          <w:p w:rsidR="003C5D5E" w:rsidRPr="00D76D63" w:rsidRDefault="003C5D5E" w:rsidP="00900C28">
            <w:pPr>
              <w:pStyle w:val="NOSBodyText"/>
              <w:spacing w:line="240" w:lineRule="auto"/>
              <w:rPr>
                <w:lang w:val="cy-GB"/>
              </w:rPr>
            </w:pPr>
          </w:p>
          <w:p w:rsidR="003C5D5E" w:rsidRPr="00D76D63" w:rsidRDefault="003C5D5E" w:rsidP="00900C28">
            <w:pPr>
              <w:pStyle w:val="NOSBodyText"/>
              <w:spacing w:line="240" w:lineRule="auto"/>
              <w:rPr>
                <w:lang w:val="cy-GB"/>
              </w:rPr>
            </w:pPr>
            <w:r w:rsidRPr="00D76D63">
              <w:rPr>
                <w:lang w:val="cy-GB"/>
              </w:rPr>
              <w:t>Gall</w:t>
            </w:r>
            <w:r w:rsidRPr="00D76D63">
              <w:rPr>
                <w:b/>
                <w:lang w:val="cy-GB"/>
              </w:rPr>
              <w:t xml:space="preserve"> perthnasoedd</w:t>
            </w:r>
            <w:r w:rsidRPr="00D76D63">
              <w:rPr>
                <w:lang w:val="cy-GB"/>
              </w:rPr>
              <w:t xml:space="preserve"> gynnwys perthnasoedd sydd wedi’u datblygu dros gyfnod o amser neu’r rhai </w:t>
            </w:r>
            <w:r>
              <w:rPr>
                <w:lang w:val="cy-GB"/>
              </w:rPr>
              <w:t xml:space="preserve">hynny </w:t>
            </w:r>
            <w:r w:rsidRPr="00D76D63">
              <w:rPr>
                <w:lang w:val="cy-GB"/>
              </w:rPr>
              <w:t xml:space="preserve">sydd wedi’u datblygu mewn sefyllfa lle mae angen gofal neu gymorth ar unwaith </w:t>
            </w:r>
          </w:p>
          <w:p w:rsidR="003C5D5E" w:rsidRPr="00D76D63" w:rsidRDefault="003C5D5E" w:rsidP="00900C28">
            <w:pPr>
              <w:pStyle w:val="NOSBodyText"/>
              <w:spacing w:line="240" w:lineRule="auto"/>
              <w:rPr>
                <w:lang w:val="cy-GB"/>
              </w:rPr>
            </w:pPr>
          </w:p>
          <w:p w:rsidR="003C5D5E" w:rsidRPr="00D76D63" w:rsidRDefault="003C5D5E" w:rsidP="00376239">
            <w:pPr>
              <w:pStyle w:val="NOSBodyText"/>
              <w:spacing w:line="240" w:lineRule="auto"/>
              <w:rPr>
                <w:lang w:val="cy-GB"/>
              </w:rPr>
            </w:pPr>
            <w:bookmarkStart w:id="13" w:name="_GoBack"/>
            <w:r w:rsidRPr="00D76D63">
              <w:rPr>
                <w:b/>
                <w:lang w:val="cy-GB"/>
              </w:rPr>
              <w:t xml:space="preserve">Diogelu </w:t>
            </w:r>
            <w:r w:rsidRPr="00D76D63">
              <w:rPr>
                <w:lang w:val="cy-GB"/>
              </w:rPr>
              <w:t xml:space="preserve">yw gweithio gydag unigolion, plant, pobl ifanc a’u teuluoedd i gymryd pob cam rhesymol i sicrhau bod risgiau niwed yn cael eu lleihau cymaint â phosibl a, lle bo pryderon am les unigolion neu blant a phobl ifanc, bod camau priodol yn cael eu cymryd i fynd i’r afael â’r pryderon hynny, gan weithio yn </w:t>
            </w:r>
            <w:r>
              <w:rPr>
                <w:lang w:val="cy-GB"/>
              </w:rPr>
              <w:t>unol â</w:t>
            </w:r>
            <w:r w:rsidRPr="00D76D63">
              <w:rPr>
                <w:lang w:val="cy-GB"/>
              </w:rPr>
              <w:t xml:space="preserve"> p</w:t>
            </w:r>
            <w:r>
              <w:rPr>
                <w:lang w:val="cy-GB"/>
              </w:rPr>
              <w:t>h</w:t>
            </w:r>
            <w:r w:rsidRPr="00D76D63">
              <w:rPr>
                <w:lang w:val="cy-GB"/>
              </w:rPr>
              <w:t>olisïau a chanllawiau cenedlaethol a gweithdrefnau lleol cytûn mewn partneriaeth lawn ag asiantaethau lleol</w:t>
            </w:r>
          </w:p>
          <w:bookmarkEnd w:id="13"/>
          <w:p w:rsidR="003C5D5E" w:rsidRPr="00D76D63" w:rsidRDefault="003C5D5E" w:rsidP="00DB4B03">
            <w:pPr>
              <w:pStyle w:val="NOSBodyText"/>
              <w:spacing w:line="276" w:lineRule="auto"/>
              <w:rPr>
                <w:lang w:val="cy-GB"/>
              </w:rPr>
            </w:pPr>
          </w:p>
        </w:tc>
      </w:tr>
    </w:tbl>
    <w:p w:rsidR="003C5D5E" w:rsidRPr="00D76D63" w:rsidRDefault="003C5D5E">
      <w:pPr>
        <w:rPr>
          <w:lang w:val="cy-GB"/>
        </w:rPr>
      </w:pPr>
    </w:p>
    <w:p w:rsidR="003C5D5E" w:rsidRPr="00D76D63" w:rsidRDefault="003C5D5E">
      <w:pPr>
        <w:rPr>
          <w:lang w:val="cy-GB"/>
        </w:rPr>
      </w:pPr>
      <w:r w:rsidRPr="00D76D63">
        <w:rPr>
          <w:lang w:val="cy-GB"/>
        </w:rPr>
        <w:br w:type="page"/>
      </w:r>
    </w:p>
    <w:tbl>
      <w:tblPr>
        <w:tblW w:w="0" w:type="auto"/>
        <w:tblInd w:w="-106" w:type="dxa"/>
        <w:tblLook w:val="00A0" w:firstRow="1" w:lastRow="0" w:firstColumn="1" w:lastColumn="0" w:noHBand="0" w:noVBand="0"/>
      </w:tblPr>
      <w:tblGrid>
        <w:gridCol w:w="2518"/>
        <w:gridCol w:w="7902"/>
      </w:tblGrid>
      <w:tr w:rsidR="003C5D5E" w:rsidRPr="004356B4">
        <w:tc>
          <w:tcPr>
            <w:tcW w:w="2518" w:type="dxa"/>
          </w:tcPr>
          <w:p w:rsidR="003C5D5E" w:rsidRPr="00D76D63" w:rsidRDefault="003C5D5E" w:rsidP="000076D9">
            <w:pPr>
              <w:pStyle w:val="NOSSideHeading"/>
              <w:rPr>
                <w:rFonts w:cs="Arial"/>
                <w:lang w:val="cy-GB"/>
              </w:rPr>
            </w:pPr>
            <w:r w:rsidRPr="00D76D63">
              <w:rPr>
                <w:lang w:val="cy-GB"/>
              </w:rPr>
              <w:t>Cwmpas/ystod yn gysylltiedig â gwybodaeth a dealltwriaeth</w:t>
            </w:r>
          </w:p>
        </w:tc>
        <w:tc>
          <w:tcPr>
            <w:tcW w:w="7902" w:type="dxa"/>
          </w:tcPr>
          <w:p w:rsidR="003C5D5E" w:rsidRPr="00D76D63" w:rsidRDefault="003C5D5E" w:rsidP="007F53FE">
            <w:pPr>
              <w:pStyle w:val="NOSBodyText"/>
              <w:spacing w:line="276" w:lineRule="auto"/>
              <w:rPr>
                <w:lang w:val="cy-GB"/>
              </w:rPr>
            </w:pPr>
            <w:r w:rsidRPr="00D76D63">
              <w:rPr>
                <w:lang w:val="cy-GB"/>
              </w:rPr>
              <w:t xml:space="preserve">Mae'r manylion yn y maes hwn yn ddatganiadau esboniadol o'r cwmpas a/neu yn enghreifftiau o gyd-destunau posibl lle y gall yr </w:t>
            </w:r>
            <w:r w:rsidR="00FC4D7A">
              <w:rPr>
                <w:lang w:val="cy-GB"/>
              </w:rPr>
              <w:t>SGC</w:t>
            </w:r>
            <w:r w:rsidRPr="00D76D63">
              <w:rPr>
                <w:lang w:val="cy-GB"/>
              </w:rPr>
              <w:t xml:space="preserve"> fod yn gymwys; ni ddylid eu hystyried yn ddatganiadau ystod sy'n ofynnol i gyflawni’r </w:t>
            </w:r>
            <w:r w:rsidR="00FC4D7A">
              <w:rPr>
                <w:lang w:val="cy-GB"/>
              </w:rPr>
              <w:t>SGC</w:t>
            </w:r>
            <w:r w:rsidRPr="00D76D63">
              <w:rPr>
                <w:lang w:val="cy-GB"/>
              </w:rPr>
              <w:t>.</w:t>
            </w:r>
          </w:p>
          <w:p w:rsidR="003C5D5E" w:rsidRPr="00D76D63" w:rsidRDefault="003C5D5E" w:rsidP="007F53FE">
            <w:pPr>
              <w:pStyle w:val="NOSBodyText"/>
              <w:spacing w:line="276" w:lineRule="auto"/>
              <w:rPr>
                <w:b/>
                <w:lang w:val="cy-GB"/>
              </w:rPr>
            </w:pPr>
          </w:p>
          <w:p w:rsidR="003C5D5E" w:rsidRPr="00D76D63" w:rsidRDefault="003C5D5E" w:rsidP="007F53FE">
            <w:pPr>
              <w:pStyle w:val="NOSBodyText"/>
              <w:spacing w:line="276" w:lineRule="auto"/>
              <w:rPr>
                <w:b/>
                <w:lang w:val="cy-GB"/>
              </w:rPr>
            </w:pPr>
            <w:r w:rsidRPr="00D76D63">
              <w:rPr>
                <w:b/>
                <w:lang w:val="cy-GB"/>
              </w:rPr>
              <w:t>Mae'n rhaid cymhwyso pob datganiad am wybodaeth yng nghyd-destun y safon hon.</w:t>
            </w:r>
          </w:p>
          <w:p w:rsidR="003C5D5E" w:rsidRPr="00D76D63" w:rsidRDefault="003C5D5E" w:rsidP="007F53FE">
            <w:pPr>
              <w:pStyle w:val="NOSBodyText"/>
              <w:spacing w:line="276" w:lineRule="auto"/>
              <w:rPr>
                <w:b/>
                <w:lang w:val="cy-GB"/>
              </w:rPr>
            </w:pPr>
          </w:p>
          <w:p w:rsidR="003C5D5E" w:rsidRPr="00D76D63" w:rsidRDefault="003C5D5E" w:rsidP="007F53FE">
            <w:pPr>
              <w:pStyle w:val="NOSBodyText"/>
              <w:spacing w:line="276" w:lineRule="auto"/>
              <w:rPr>
                <w:b/>
                <w:lang w:val="cy-GB"/>
              </w:rPr>
            </w:pPr>
            <w:r w:rsidRPr="00D76D63">
              <w:rPr>
                <w:b/>
                <w:lang w:val="cy-GB"/>
              </w:rPr>
              <w:t>O ran yr holl ddatganiadau am wybodaeth, mae angen i chi wybod a deall y meysydd gwybodaeth a nodwyd a gallu defnyddio’r wybodaeth a’r ddealltwriaeth yn feirniadol yn eich arferion arwain a rheoli</w:t>
            </w:r>
          </w:p>
          <w:p w:rsidR="003C5D5E" w:rsidRPr="00D76D63" w:rsidRDefault="003C5D5E" w:rsidP="007F53FE">
            <w:pPr>
              <w:pStyle w:val="NOSBodyText"/>
              <w:spacing w:line="276" w:lineRule="auto"/>
              <w:rPr>
                <w:lang w:val="cy-GB"/>
              </w:rPr>
            </w:pPr>
          </w:p>
          <w:p w:rsidR="003C5D5E" w:rsidRPr="00D76D63" w:rsidRDefault="003C5D5E" w:rsidP="007F53FE">
            <w:pPr>
              <w:rPr>
                <w:rFonts w:ascii="Arial" w:hAnsi="Arial" w:cs="Arial"/>
                <w:lang w:val="cy-GB"/>
              </w:rPr>
            </w:pPr>
            <w:r w:rsidRPr="00D76D63">
              <w:rPr>
                <w:rFonts w:ascii="Arial" w:hAnsi="Arial" w:cs="Arial"/>
                <w:b/>
                <w:lang w:val="cy-GB"/>
              </w:rPr>
              <w:t xml:space="preserve">Dadansoddi’n feirniadol </w:t>
            </w:r>
            <w:r w:rsidRPr="00D76D63">
              <w:rPr>
                <w:rFonts w:ascii="Arial" w:hAnsi="Arial" w:cs="Arial"/>
                <w:lang w:val="cy-GB"/>
              </w:rPr>
              <w:t xml:space="preserve">yw archwilio rhywbeth yn </w:t>
            </w:r>
            <w:r>
              <w:rPr>
                <w:rFonts w:ascii="Arial" w:hAnsi="Arial" w:cs="Arial"/>
                <w:lang w:val="cy-GB"/>
              </w:rPr>
              <w:t>ofalus</w:t>
            </w:r>
            <w:r w:rsidRPr="00D76D63">
              <w:rPr>
                <w:rFonts w:ascii="Arial" w:hAnsi="Arial" w:cs="Arial"/>
                <w:lang w:val="cy-GB"/>
              </w:rPr>
              <w:t xml:space="preserve">, fel polisi, gweithdrefn, damcaniaeth, sefyllfa gymhleth, problem neu ddull o </w:t>
            </w:r>
            <w:r>
              <w:rPr>
                <w:rFonts w:ascii="Arial" w:hAnsi="Arial" w:cs="Arial"/>
                <w:lang w:val="cy-GB"/>
              </w:rPr>
              <w:t>weithio</w:t>
            </w:r>
            <w:r w:rsidRPr="00D76D63">
              <w:rPr>
                <w:rFonts w:ascii="Arial" w:hAnsi="Arial" w:cs="Arial"/>
                <w:lang w:val="cy-GB"/>
              </w:rPr>
              <w:t xml:space="preserve"> – </w:t>
            </w:r>
            <w:r>
              <w:rPr>
                <w:rFonts w:ascii="Arial" w:hAnsi="Arial" w:cs="Arial"/>
                <w:lang w:val="cy-GB"/>
              </w:rPr>
              <w:t>ga</w:t>
            </w:r>
            <w:r w:rsidRPr="00D76D63">
              <w:rPr>
                <w:rFonts w:ascii="Arial" w:hAnsi="Arial" w:cs="Arial"/>
                <w:lang w:val="cy-GB"/>
              </w:rPr>
              <w:t>n nodi’r elfennau neu’r materion sy’n cyfrannu at y cynnyrch, y sefyllfa neu’r syniad cyfan a p</w:t>
            </w:r>
            <w:r>
              <w:rPr>
                <w:rFonts w:ascii="Arial" w:hAnsi="Arial" w:cs="Arial"/>
                <w:lang w:val="cy-GB"/>
              </w:rPr>
              <w:t>h</w:t>
            </w:r>
            <w:r w:rsidRPr="00D76D63">
              <w:rPr>
                <w:rFonts w:ascii="Arial" w:hAnsi="Arial" w:cs="Arial"/>
                <w:lang w:val="cy-GB"/>
              </w:rPr>
              <w:t>ennu sut mae’r rhannau gwahanol hyn yn effeithio ar ansawdd y cynnyrch cyfan neu sut mae’r materion unigol yn effeithio ar y sefyllfa gyfan</w:t>
            </w:r>
          </w:p>
          <w:p w:rsidR="003C5D5E" w:rsidRPr="00D76D63" w:rsidRDefault="003C5D5E" w:rsidP="007F53FE">
            <w:pPr>
              <w:rPr>
                <w:rFonts w:ascii="Arial" w:hAnsi="Arial" w:cs="Arial"/>
                <w:lang w:val="cy-GB"/>
              </w:rPr>
            </w:pPr>
            <w:r w:rsidRPr="00D76D63">
              <w:rPr>
                <w:rFonts w:ascii="Arial" w:hAnsi="Arial" w:cs="Arial"/>
                <w:lang w:val="cy-GB"/>
              </w:rPr>
              <w:t xml:space="preserve">Mae dadansoddi’n feirniadol yn cynnwys pwyso a mesur y ffactorau dan sylw, </w:t>
            </w:r>
            <w:r>
              <w:rPr>
                <w:rFonts w:ascii="Arial" w:hAnsi="Arial" w:cs="Arial"/>
                <w:lang w:val="cy-GB"/>
              </w:rPr>
              <w:t>o ran</w:t>
            </w:r>
            <w:r w:rsidRPr="00D76D63">
              <w:rPr>
                <w:rFonts w:ascii="Arial" w:hAnsi="Arial" w:cs="Arial"/>
                <w:lang w:val="cy-GB"/>
              </w:rPr>
              <w:t xml:space="preserve"> y cryfderau / gwendidau neu</w:t>
            </w:r>
            <w:r>
              <w:rPr>
                <w:rFonts w:ascii="Arial" w:hAnsi="Arial" w:cs="Arial"/>
                <w:lang w:val="cy-GB"/>
              </w:rPr>
              <w:t>’r</w:t>
            </w:r>
            <w:r w:rsidRPr="00D76D63">
              <w:rPr>
                <w:rFonts w:ascii="Arial" w:hAnsi="Arial" w:cs="Arial"/>
                <w:lang w:val="cy-GB"/>
              </w:rPr>
              <w:t xml:space="preserve"> </w:t>
            </w:r>
            <w:r>
              <w:rPr>
                <w:rFonts w:ascii="Arial" w:hAnsi="Arial" w:cs="Arial"/>
                <w:lang w:val="cy-GB"/>
              </w:rPr>
              <w:t>m</w:t>
            </w:r>
            <w:r w:rsidRPr="00D76D63">
              <w:rPr>
                <w:rFonts w:ascii="Arial" w:hAnsi="Arial" w:cs="Arial"/>
                <w:lang w:val="cy-GB"/>
              </w:rPr>
              <w:t>anteision / anfanteision y maent yn eu cyfrannu at gynnyrch neu sefyllfa. Mae dadansoddi’n feirniadol yn rhan o’r broses o ddeall materion a datblygu ymatebion gwreiddiol a chreadigol</w:t>
            </w:r>
          </w:p>
          <w:p w:rsidR="003C5D5E" w:rsidRPr="00D76D63" w:rsidRDefault="003C5D5E" w:rsidP="007F53FE">
            <w:pPr>
              <w:rPr>
                <w:rFonts w:ascii="Arial" w:hAnsi="Arial" w:cs="Arial"/>
                <w:lang w:val="cy-GB"/>
              </w:rPr>
            </w:pPr>
            <w:r w:rsidRPr="00D76D63">
              <w:rPr>
                <w:rFonts w:ascii="Arial" w:hAnsi="Arial" w:cs="Arial"/>
                <w:b/>
                <w:lang w:val="cy-GB"/>
              </w:rPr>
              <w:t xml:space="preserve">Gwerthuso’n feirniadol </w:t>
            </w:r>
            <w:r w:rsidRPr="00D76D63">
              <w:rPr>
                <w:rFonts w:ascii="Arial" w:hAnsi="Arial" w:cs="Arial"/>
                <w:lang w:val="cy-GB"/>
              </w:rPr>
              <w:t>yw pwyso a mesur dadleuon o blaid ac yn erbyn rhywbeth, gan asesu</w:t>
            </w:r>
            <w:r>
              <w:rPr>
                <w:rFonts w:ascii="Arial" w:hAnsi="Arial" w:cs="Arial"/>
                <w:lang w:val="cy-GB"/>
              </w:rPr>
              <w:t>’r holl d</w:t>
            </w:r>
            <w:r w:rsidRPr="00D76D63">
              <w:rPr>
                <w:rFonts w:ascii="Arial" w:hAnsi="Arial" w:cs="Arial"/>
                <w:lang w:val="cy-GB"/>
              </w:rPr>
              <w:t xml:space="preserve">ystiolaeth; gallai hyn ymwneud â ffactorau fel modelau o gyflwyno gwasanaethau gofal, datblygiad polisi, damcaniaethau, dulliau o </w:t>
            </w:r>
            <w:r>
              <w:rPr>
                <w:rFonts w:ascii="Arial" w:hAnsi="Arial" w:cs="Arial"/>
                <w:lang w:val="cy-GB"/>
              </w:rPr>
              <w:t>weithio</w:t>
            </w:r>
          </w:p>
          <w:p w:rsidR="003C5D5E" w:rsidRPr="00D76D63" w:rsidRDefault="003C5D5E" w:rsidP="007F53FE">
            <w:pPr>
              <w:pStyle w:val="NOSNumberList"/>
              <w:spacing w:line="276" w:lineRule="auto"/>
              <w:rPr>
                <w:rFonts w:cs="Arial"/>
                <w:lang w:val="cy-GB"/>
              </w:rPr>
            </w:pPr>
            <w:r w:rsidRPr="00D76D63">
              <w:rPr>
                <w:rFonts w:cs="Arial"/>
                <w:lang w:val="cy-GB"/>
              </w:rPr>
              <w:t xml:space="preserve">Mae gwerthuso’n feirniadol yn gofyn am bwyso a mesur a </w:t>
            </w:r>
            <w:r>
              <w:rPr>
                <w:rFonts w:cs="Arial"/>
                <w:lang w:val="cy-GB"/>
              </w:rPr>
              <w:t>gwneud dyfarniadau ynglŷn â</w:t>
            </w:r>
            <w:r w:rsidRPr="00D76D63">
              <w:rPr>
                <w:rFonts w:cs="Arial"/>
                <w:lang w:val="cy-GB"/>
              </w:rPr>
              <w:t xml:space="preserve"> ffactorau fel cyfredolrwydd, perthnasedd, dilysrwydd, canlyniadau, cost, cynaliadwyedd a risg cynnyrch neu wasanaeth</w:t>
            </w:r>
            <w:r>
              <w:rPr>
                <w:rFonts w:cs="Arial"/>
                <w:lang w:val="cy-GB"/>
              </w:rPr>
              <w:t>,</w:t>
            </w:r>
            <w:r w:rsidRPr="00D76D63">
              <w:rPr>
                <w:rFonts w:cs="Arial"/>
                <w:lang w:val="cy-GB"/>
              </w:rPr>
              <w:t xml:space="preserve"> a pha mor addas y</w:t>
            </w:r>
            <w:r>
              <w:rPr>
                <w:rFonts w:cs="Arial"/>
                <w:lang w:val="cy-GB"/>
              </w:rPr>
              <w:t>dyw i’w</w:t>
            </w:r>
            <w:r w:rsidRPr="00D76D63">
              <w:rPr>
                <w:rFonts w:cs="Arial"/>
                <w:lang w:val="cy-GB"/>
              </w:rPr>
              <w:t xml:space="preserve"> ddiben, o gymharu â chynhyrchion, gwasanaethau neu syniadau eraill, gan ddefnyddio meini prawf perthnasol </w:t>
            </w:r>
            <w:r>
              <w:rPr>
                <w:rFonts w:cs="Arial"/>
                <w:lang w:val="cy-GB"/>
              </w:rPr>
              <w:t>fel sail i’r</w:t>
            </w:r>
            <w:r w:rsidRPr="00D76D63">
              <w:rPr>
                <w:rFonts w:cs="Arial"/>
                <w:lang w:val="cy-GB"/>
              </w:rPr>
              <w:t xml:space="preserve"> gwerthusiad a</w:t>
            </w:r>
            <w:r>
              <w:rPr>
                <w:rFonts w:cs="Arial"/>
                <w:lang w:val="cy-GB"/>
              </w:rPr>
              <w:t>c i</w:t>
            </w:r>
            <w:r w:rsidRPr="00D76D63">
              <w:rPr>
                <w:rFonts w:cs="Arial"/>
                <w:lang w:val="cy-GB"/>
              </w:rPr>
              <w:t xml:space="preserve"> lywio’r</w:t>
            </w:r>
            <w:r>
              <w:rPr>
                <w:rFonts w:cs="Arial"/>
                <w:lang w:val="cy-GB"/>
              </w:rPr>
              <w:t xml:space="preserve"> broses gwneud</w:t>
            </w:r>
            <w:r w:rsidRPr="00D76D63">
              <w:rPr>
                <w:rFonts w:cs="Arial"/>
                <w:lang w:val="cy-GB"/>
              </w:rPr>
              <w:t xml:space="preserve"> penderfyniadau</w:t>
            </w:r>
          </w:p>
          <w:p w:rsidR="003C5D5E" w:rsidRPr="00D76D63" w:rsidRDefault="003C5D5E" w:rsidP="007F53FE">
            <w:pPr>
              <w:pStyle w:val="NOSNumberList"/>
              <w:spacing w:line="276" w:lineRule="auto"/>
              <w:rPr>
                <w:b/>
                <w:lang w:val="cy-GB"/>
              </w:rPr>
            </w:pPr>
          </w:p>
          <w:p w:rsidR="003C5D5E" w:rsidRPr="00D76D63" w:rsidRDefault="003C5D5E" w:rsidP="007F53FE">
            <w:pPr>
              <w:pStyle w:val="NOSNumberList"/>
              <w:spacing w:line="276" w:lineRule="auto"/>
              <w:rPr>
                <w:lang w:val="cy-GB"/>
              </w:rPr>
            </w:pPr>
            <w:r w:rsidRPr="00D76D63">
              <w:rPr>
                <w:lang w:val="cy-GB"/>
              </w:rPr>
              <w:t>Dylai</w:t>
            </w:r>
            <w:r w:rsidRPr="00D76D63">
              <w:rPr>
                <w:b/>
                <w:lang w:val="cy-GB"/>
              </w:rPr>
              <w:t xml:space="preserve"> arferion cyflogaeth </w:t>
            </w:r>
            <w:r w:rsidRPr="00D76D63">
              <w:rPr>
                <w:lang w:val="cy-GB"/>
              </w:rPr>
              <w:t>gynnwys recriwtio, rheoli perfformiad, gweithdrefnau disgyblu, gweithdrefnau cwyno</w:t>
            </w:r>
          </w:p>
          <w:p w:rsidR="003C5D5E" w:rsidRPr="00D76D63" w:rsidRDefault="003C5D5E" w:rsidP="007F53FE">
            <w:pPr>
              <w:pStyle w:val="NOSBodyText"/>
              <w:spacing w:line="276" w:lineRule="auto"/>
              <w:rPr>
                <w:lang w:val="cy-GB"/>
              </w:rPr>
            </w:pPr>
          </w:p>
          <w:p w:rsidR="003C5D5E" w:rsidRPr="00D76D63" w:rsidRDefault="003C5D5E" w:rsidP="007F53FE">
            <w:pPr>
              <w:rPr>
                <w:rFonts w:ascii="Arial" w:hAnsi="Arial" w:cs="Arial"/>
                <w:lang w:val="cy-GB"/>
              </w:rPr>
            </w:pPr>
            <w:r w:rsidRPr="00D76D63">
              <w:rPr>
                <w:rFonts w:ascii="Arial" w:hAnsi="Arial" w:cs="Arial"/>
                <w:lang w:val="cy-GB"/>
              </w:rPr>
              <w:t>Mae</w:t>
            </w:r>
            <w:r w:rsidRPr="00D76D63">
              <w:rPr>
                <w:rFonts w:ascii="Arial" w:hAnsi="Arial" w:cs="Arial"/>
                <w:b/>
                <w:lang w:val="cy-GB"/>
              </w:rPr>
              <w:t xml:space="preserve"> arfer wedi’i seilio ar dystiolaeth</w:t>
            </w:r>
            <w:r w:rsidRPr="00D76D63">
              <w:rPr>
                <w:rFonts w:ascii="Arial" w:hAnsi="Arial" w:cs="Arial"/>
                <w:lang w:val="cy-GB"/>
              </w:rPr>
              <w:t xml:space="preserve"> yn defnyddio systemau, prosesau a ‘doethineb arfer’ a fu’n effeithiol wrth gynorthwyo i gyflawni canlyniadau cadarnhaol. Gall</w:t>
            </w:r>
            <w:r>
              <w:rPr>
                <w:rFonts w:ascii="Arial" w:hAnsi="Arial" w:cs="Arial"/>
                <w:lang w:val="cy-GB"/>
              </w:rPr>
              <w:t>ai</w:t>
            </w:r>
            <w:r w:rsidRPr="00D76D63">
              <w:rPr>
                <w:rFonts w:ascii="Arial" w:hAnsi="Arial" w:cs="Arial"/>
                <w:lang w:val="cy-GB"/>
              </w:rPr>
              <w:t xml:space="preserve"> tystiolaeth fod wedi </w:t>
            </w:r>
            <w:r>
              <w:rPr>
                <w:rFonts w:ascii="Arial" w:hAnsi="Arial" w:cs="Arial"/>
                <w:lang w:val="cy-GB"/>
              </w:rPr>
              <w:t>deillio</w:t>
            </w:r>
            <w:r w:rsidRPr="00D76D63">
              <w:rPr>
                <w:rFonts w:ascii="Arial" w:hAnsi="Arial" w:cs="Arial"/>
                <w:lang w:val="cy-GB"/>
              </w:rPr>
              <w:t xml:space="preserve"> o amrywiaeth o ffynonellau: ymchwil ffurfiol ac anffurfiol, a barn a safbwyntiau unigolion, pobl allweddol a phobl sy’n </w:t>
            </w:r>
            <w:r>
              <w:rPr>
                <w:rFonts w:ascii="Arial" w:hAnsi="Arial" w:cs="Arial"/>
                <w:lang w:val="cy-GB"/>
              </w:rPr>
              <w:t>ymwneud â darparu</w:t>
            </w:r>
            <w:r w:rsidRPr="00D76D63">
              <w:rPr>
                <w:rFonts w:ascii="Arial" w:hAnsi="Arial" w:cs="Arial"/>
                <w:lang w:val="cy-GB"/>
              </w:rPr>
              <w:t xml:space="preserve"> gwasanaethau gofal</w:t>
            </w:r>
          </w:p>
          <w:p w:rsidR="003C5D5E" w:rsidRPr="00D76D63" w:rsidRDefault="003C5D5E" w:rsidP="007F53FE">
            <w:pPr>
              <w:pStyle w:val="NOSBodyText"/>
              <w:spacing w:line="276" w:lineRule="auto"/>
              <w:rPr>
                <w:lang w:val="cy-GB"/>
              </w:rPr>
            </w:pPr>
            <w:r w:rsidRPr="00D76D63">
              <w:rPr>
                <w:rFonts w:cs="Calibri"/>
                <w:lang w:val="cy-GB" w:eastAsia="cy-GB"/>
              </w:rPr>
              <w:lastRenderedPageBreak/>
              <w:t xml:space="preserve">Gall </w:t>
            </w:r>
            <w:r w:rsidRPr="00D76D63">
              <w:rPr>
                <w:rFonts w:cs="Calibri"/>
                <w:b/>
                <w:bCs/>
                <w:lang w:val="cy-GB" w:eastAsia="cy-GB"/>
              </w:rPr>
              <w:t>ffactorau a all</w:t>
            </w:r>
            <w:r>
              <w:rPr>
                <w:rFonts w:cs="Calibri"/>
                <w:b/>
                <w:bCs/>
                <w:lang w:val="cy-GB" w:eastAsia="cy-GB"/>
              </w:rPr>
              <w:t>ai</w:t>
            </w:r>
            <w:r w:rsidRPr="00D76D63">
              <w:rPr>
                <w:rFonts w:cs="Calibri"/>
                <w:b/>
                <w:bCs/>
                <w:lang w:val="cy-GB" w:eastAsia="cy-GB"/>
              </w:rPr>
              <w:t xml:space="preserve"> effeithio ar iechyd, lles a datblygiad </w:t>
            </w:r>
            <w:r w:rsidRPr="00D76D63">
              <w:rPr>
                <w:rFonts w:cs="Calibri"/>
                <w:lang w:val="cy-GB" w:eastAsia="cy-GB"/>
              </w:rPr>
              <w:t>gynnwys amgylchiadau andwyol neu drawma cyn neu yn ystod genedigaeth; anhwylder ar y sbectrwm awtistig; dementia; amgylchiadau teuluol; eiddilwch; niwed neu gamdriniaeth; anaf; anabledd dysgu; cyflyrau meddygol (cronig neu ac</w:t>
            </w:r>
            <w:r>
              <w:rPr>
                <w:rFonts w:cs="Arial"/>
                <w:lang w:val="cy-GB" w:eastAsia="cy-GB"/>
              </w:rPr>
              <w:t>í</w:t>
            </w:r>
            <w:r w:rsidRPr="00D76D63">
              <w:rPr>
                <w:rFonts w:cs="Calibri"/>
                <w:lang w:val="cy-GB" w:eastAsia="cy-GB"/>
              </w:rPr>
              <w:t xml:space="preserve">wt); iechyd meddwl; anabledd corfforol; salwch corfforol; tlodi; anghenion dwys neu gymhleth; anghenion synhwyraidd; </w:t>
            </w:r>
            <w:r>
              <w:rPr>
                <w:rFonts w:cs="Calibri"/>
                <w:lang w:val="cy-GB" w:eastAsia="cy-GB"/>
              </w:rPr>
              <w:t>amddifadedd</w:t>
            </w:r>
            <w:r w:rsidRPr="00D76D63">
              <w:rPr>
                <w:rFonts w:cs="Calibri"/>
                <w:lang w:val="cy-GB" w:eastAsia="cy-GB"/>
              </w:rPr>
              <w:t xml:space="preserve"> cymdeithasol; camddefnyddio sylweddau</w:t>
            </w:r>
          </w:p>
          <w:p w:rsidR="003C5D5E" w:rsidRPr="00D76D63" w:rsidRDefault="003C5D5E" w:rsidP="007F53FE">
            <w:pPr>
              <w:pStyle w:val="NOSBodyText"/>
              <w:spacing w:line="276" w:lineRule="auto"/>
              <w:rPr>
                <w:lang w:val="cy-GB"/>
              </w:rPr>
            </w:pPr>
          </w:p>
          <w:p w:rsidR="003C5D5E" w:rsidRPr="00D76D63" w:rsidRDefault="003C5D5E" w:rsidP="007F53FE">
            <w:pPr>
              <w:pStyle w:val="NOSBodyText"/>
              <w:spacing w:line="276" w:lineRule="auto"/>
              <w:rPr>
                <w:lang w:val="cy-GB"/>
              </w:rPr>
            </w:pPr>
            <w:r w:rsidRPr="00D76D63">
              <w:rPr>
                <w:rFonts w:cs="Arial"/>
                <w:lang w:val="cy-GB"/>
              </w:rPr>
              <w:t xml:space="preserve">Gall </w:t>
            </w:r>
            <w:r w:rsidRPr="00D76D63">
              <w:rPr>
                <w:rFonts w:cs="Arial"/>
                <w:b/>
                <w:lang w:val="cy-GB"/>
              </w:rPr>
              <w:t>ffactorau a all</w:t>
            </w:r>
            <w:r>
              <w:rPr>
                <w:rFonts w:cs="Arial"/>
                <w:b/>
                <w:lang w:val="cy-GB"/>
              </w:rPr>
              <w:t>ai</w:t>
            </w:r>
            <w:r w:rsidRPr="00D76D63">
              <w:rPr>
                <w:rFonts w:cs="Arial"/>
                <w:b/>
                <w:lang w:val="cy-GB"/>
              </w:rPr>
              <w:t xml:space="preserve"> wneud rhywun yn fwy </w:t>
            </w:r>
            <w:r>
              <w:rPr>
                <w:rFonts w:cs="Arial"/>
                <w:b/>
                <w:lang w:val="cy-GB"/>
              </w:rPr>
              <w:t>agored i niwed</w:t>
            </w:r>
            <w:r w:rsidRPr="00D76D63">
              <w:rPr>
                <w:rFonts w:cs="Arial"/>
                <w:b/>
                <w:lang w:val="cy-GB"/>
              </w:rPr>
              <w:t xml:space="preserve"> </w:t>
            </w:r>
            <w:r w:rsidRPr="00D76D63">
              <w:rPr>
                <w:lang w:val="cy-GB"/>
              </w:rPr>
              <w:t>fod yn gysylltiedig â’r unigolyn, ei amgylchiadau personol gan gynnwys problemau teuluol neu berthnasoedd trwblus, y lleoliad gwaith neu ffyrdd penodol o weithio</w:t>
            </w:r>
          </w:p>
          <w:p w:rsidR="003C5D5E" w:rsidRPr="00D76D63" w:rsidRDefault="003C5D5E" w:rsidP="007F53FE">
            <w:pPr>
              <w:pStyle w:val="NOSNumberList"/>
              <w:spacing w:line="276" w:lineRule="auto"/>
              <w:rPr>
                <w:lang w:val="cy-GB"/>
              </w:rPr>
            </w:pPr>
          </w:p>
          <w:p w:rsidR="003C5D5E" w:rsidRPr="00D76D63" w:rsidRDefault="003C5D5E" w:rsidP="007F53FE">
            <w:pPr>
              <w:pStyle w:val="NOSNumberList"/>
              <w:spacing w:line="276" w:lineRule="auto"/>
              <w:rPr>
                <w:rFonts w:cs="Arial"/>
                <w:lang w:val="cy-GB"/>
              </w:rPr>
            </w:pPr>
            <w:r w:rsidRPr="00D76D63">
              <w:rPr>
                <w:rFonts w:cs="Arial"/>
                <w:b/>
                <w:lang w:val="cy-GB"/>
              </w:rPr>
              <w:t>Arweinyddiaeth</w:t>
            </w:r>
            <w:r w:rsidRPr="00D76D63">
              <w:rPr>
                <w:rFonts w:cs="Arial"/>
                <w:lang w:val="cy-GB"/>
              </w:rPr>
              <w:t xml:space="preserve"> </w:t>
            </w:r>
            <w:r w:rsidRPr="00D76D63">
              <w:rPr>
                <w:lang w:val="cy-GB"/>
              </w:rPr>
              <w:t>yw’r gallu i ddarparu cyfeiriad strategol ac ymdeimlad o ddiben. Mae arweinwyr effeithiol yn creu ymdeimlad o ymddiriedaeth, hyder a chred, gan ysbrydoli pobl i fabwysiadu’r gwerthoedd a’r ymddygiadau y maent yn eu hybu. Maent yn arloesol, yn greadigol ac yn ysgogol</w:t>
            </w:r>
          </w:p>
          <w:p w:rsidR="003C5D5E" w:rsidRPr="00D76D63" w:rsidRDefault="003C5D5E" w:rsidP="007F53FE">
            <w:pPr>
              <w:pStyle w:val="NOSNumberList"/>
              <w:spacing w:line="276" w:lineRule="auto"/>
              <w:rPr>
                <w:rFonts w:cs="Arial"/>
                <w:lang w:val="cy-GB"/>
              </w:rPr>
            </w:pPr>
          </w:p>
          <w:p w:rsidR="003C5D5E" w:rsidRPr="00D76D63" w:rsidRDefault="003C5D5E" w:rsidP="007F53FE">
            <w:pPr>
              <w:pStyle w:val="NOSBodyText"/>
              <w:spacing w:line="276" w:lineRule="auto"/>
              <w:rPr>
                <w:lang w:val="cy-GB"/>
              </w:rPr>
            </w:pPr>
            <w:r w:rsidRPr="00D76D63">
              <w:rPr>
                <w:rFonts w:cs="Arial"/>
                <w:b/>
                <w:lang w:val="cy-GB"/>
              </w:rPr>
              <w:t xml:space="preserve">Rheolaeth </w:t>
            </w:r>
            <w:r w:rsidRPr="00D76D63">
              <w:rPr>
                <w:lang w:val="cy-GB"/>
              </w:rPr>
              <w:t xml:space="preserve">yw’r gallu i osod y cyfeiriad ar gyfer y sefydliad a threfnu bod y ddarpariaeth gwasanaeth yn cael ei rhedeg yn effeithiol er mwyn bodloni anghenion cyffredinol </w:t>
            </w:r>
            <w:r>
              <w:rPr>
                <w:lang w:val="cy-GB"/>
              </w:rPr>
              <w:t xml:space="preserve">y gwasanaeth </w:t>
            </w:r>
            <w:r w:rsidRPr="00D76D63">
              <w:rPr>
                <w:lang w:val="cy-GB"/>
              </w:rPr>
              <w:t xml:space="preserve">gan gynnwys gofynion moesegol, deddfwriaethol, rheoleiddiol a sefydliadol. Mae rheolwyr effeithiol yn hwyluso a threfnu adnoddau er mwyn sicrhau bod pobl eraill yn gallu perfformio hyd eithaf eu gallu, gan ganiatáu iddynt ymgymryd â thasgau a chyflawni nodau’n effeithlon ac yn effeithiol. Maent yn darparu eglurder ac atebolrwydd sy’n galluogi timau i gyflawni eu hamcanion </w:t>
            </w:r>
          </w:p>
          <w:p w:rsidR="003C5D5E" w:rsidRPr="00D76D63" w:rsidRDefault="003C5D5E" w:rsidP="007F53FE">
            <w:pPr>
              <w:pStyle w:val="NOSBodyText"/>
              <w:spacing w:line="276" w:lineRule="auto"/>
              <w:rPr>
                <w:lang w:val="cy-GB"/>
              </w:rPr>
            </w:pPr>
          </w:p>
          <w:p w:rsidR="003C5D5E" w:rsidRPr="00D76D63" w:rsidRDefault="003C5D5E" w:rsidP="004574C8">
            <w:pPr>
              <w:pStyle w:val="NOSBodyText"/>
              <w:spacing w:line="276" w:lineRule="auto"/>
              <w:rPr>
                <w:rFonts w:cs="Arial"/>
                <w:lang w:val="cy-GB"/>
              </w:rPr>
            </w:pPr>
            <w:r w:rsidRPr="00D76D63">
              <w:rPr>
                <w:rFonts w:cs="Arial"/>
                <w:b/>
                <w:lang w:val="cy-GB"/>
              </w:rPr>
              <w:t xml:space="preserve">Canlyniadau </w:t>
            </w:r>
            <w:r w:rsidRPr="00D76D63">
              <w:rPr>
                <w:rFonts w:cs="Arial"/>
                <w:lang w:val="cy-GB"/>
              </w:rPr>
              <w:t xml:space="preserve">yw’r newidiadau neu’r gwahaniaethau y mae unigolion neu wasanaethau gofal yn ceisio’u cyflawni. Mae canlyniadau caled yn newidiadau </w:t>
            </w:r>
            <w:r>
              <w:rPr>
                <w:rFonts w:cs="Arial"/>
                <w:lang w:val="cy-GB"/>
              </w:rPr>
              <w:t>eglur</w:t>
            </w:r>
            <w:r w:rsidRPr="00D76D63">
              <w:rPr>
                <w:rFonts w:cs="Arial"/>
                <w:lang w:val="cy-GB"/>
              </w:rPr>
              <w:t xml:space="preserve"> ac amlwg, neu’n rhai sy’n </w:t>
            </w:r>
            <w:r>
              <w:rPr>
                <w:rFonts w:cs="Arial"/>
                <w:lang w:val="cy-GB"/>
              </w:rPr>
              <w:t>arwain at</w:t>
            </w:r>
            <w:r w:rsidRPr="00D76D63">
              <w:rPr>
                <w:rFonts w:cs="Arial"/>
                <w:lang w:val="cy-GB"/>
              </w:rPr>
              <w:t xml:space="preserve"> newid gweladwy mewn ymddygiad neu amgylchiadau pobl. Mae canlyniadau meddal yn newidiadau </w:t>
            </w:r>
            <w:r>
              <w:rPr>
                <w:rFonts w:cs="Arial"/>
                <w:lang w:val="cy-GB"/>
              </w:rPr>
              <w:t>nad ydynt mor hawdd eu</w:t>
            </w:r>
            <w:r w:rsidRPr="00D76D63">
              <w:rPr>
                <w:rFonts w:cs="Arial"/>
                <w:lang w:val="cy-GB"/>
              </w:rPr>
              <w:t xml:space="preserve"> gweld a’u mesur, neu’n rhai sy’n cynnwys newidiadau mwy cynnil mewn pobl, fel newid yn agwedd rhywun, ei ymdeimlad o les neu sut </w:t>
            </w:r>
            <w:r>
              <w:rPr>
                <w:rFonts w:cs="Arial"/>
                <w:lang w:val="cy-GB"/>
              </w:rPr>
              <w:t>y mae’n</w:t>
            </w:r>
            <w:r w:rsidRPr="00D76D63">
              <w:rPr>
                <w:rFonts w:cs="Arial"/>
                <w:lang w:val="cy-GB"/>
              </w:rPr>
              <w:t xml:space="preserve"> ei weld ei hun neu’n teimlo amdano’i hun </w:t>
            </w:r>
          </w:p>
          <w:p w:rsidR="003C5D5E" w:rsidRPr="00D76D63" w:rsidRDefault="003C5D5E" w:rsidP="007F53FE">
            <w:pPr>
              <w:pStyle w:val="NOSBodyText"/>
              <w:spacing w:line="276" w:lineRule="auto"/>
              <w:rPr>
                <w:rFonts w:cs="Arial"/>
                <w:b/>
                <w:lang w:val="cy-GB"/>
              </w:rPr>
            </w:pPr>
          </w:p>
          <w:p w:rsidR="003C5D5E" w:rsidRPr="00D76D63" w:rsidRDefault="003C5D5E" w:rsidP="004574C8">
            <w:pPr>
              <w:pStyle w:val="NOSBodyText"/>
              <w:spacing w:line="276" w:lineRule="auto"/>
              <w:rPr>
                <w:b/>
                <w:lang w:val="cy-GB"/>
              </w:rPr>
            </w:pPr>
            <w:r w:rsidRPr="00D76D63">
              <w:rPr>
                <w:rFonts w:cs="Arial"/>
                <w:bCs/>
                <w:lang w:val="cy-GB"/>
              </w:rPr>
              <w:t>Mae</w:t>
            </w:r>
            <w:r w:rsidRPr="00D76D63">
              <w:rPr>
                <w:rFonts w:cs="Arial"/>
                <w:b/>
                <w:lang w:val="cy-GB"/>
              </w:rPr>
              <w:t xml:space="preserve"> allbynnau </w:t>
            </w:r>
            <w:r w:rsidRPr="00D76D63">
              <w:rPr>
                <w:rFonts w:cs="Arial"/>
                <w:bCs/>
                <w:lang w:val="cy-GB"/>
              </w:rPr>
              <w:t xml:space="preserve">yn gynhyrchion, gwasanaethau neu gyfleusterau </w:t>
            </w:r>
            <w:r w:rsidRPr="00D76D63">
              <w:rPr>
                <w:rFonts w:cs="Arial"/>
                <w:lang w:val="cy-GB"/>
              </w:rPr>
              <w:t xml:space="preserve">pendant sy’n deillio o weithgareddau’r sefydliad neu weithgareddau’r </w:t>
            </w:r>
            <w:r>
              <w:rPr>
                <w:rFonts w:cs="Arial"/>
                <w:lang w:val="cy-GB"/>
              </w:rPr>
              <w:t>rhai hynny</w:t>
            </w:r>
            <w:r w:rsidRPr="00D76D63">
              <w:rPr>
                <w:rFonts w:cs="Arial"/>
                <w:lang w:val="cy-GB"/>
              </w:rPr>
              <w:t xml:space="preserve"> sy’n ymwneud â chyflwyno’r ddarpariaeth gwasanaethau. G</w:t>
            </w:r>
            <w:r>
              <w:rPr>
                <w:rFonts w:cs="Arial"/>
                <w:lang w:val="cy-GB"/>
              </w:rPr>
              <w:t>ellir defnyddio</w:t>
            </w:r>
            <w:r w:rsidRPr="00D76D63">
              <w:rPr>
                <w:rFonts w:cs="Arial"/>
                <w:lang w:val="cy-GB"/>
              </w:rPr>
              <w:t xml:space="preserve"> allbynnau i gyflawni canlyniadau </w:t>
            </w:r>
          </w:p>
          <w:p w:rsidR="003C5D5E" w:rsidRPr="00D76D63" w:rsidRDefault="003C5D5E" w:rsidP="007F53FE">
            <w:pPr>
              <w:pStyle w:val="NOSBodyText"/>
              <w:spacing w:line="276" w:lineRule="auto"/>
              <w:rPr>
                <w:b/>
                <w:lang w:val="cy-GB"/>
              </w:rPr>
            </w:pPr>
            <w:r w:rsidRPr="00D76D63">
              <w:rPr>
                <w:lang w:val="cy-GB"/>
              </w:rPr>
              <w:t xml:space="preserve"> </w:t>
            </w:r>
          </w:p>
          <w:p w:rsidR="003C5D5E" w:rsidRPr="00D76D63" w:rsidRDefault="003C5D5E" w:rsidP="00B83760">
            <w:pPr>
              <w:pStyle w:val="NOSBodyText"/>
              <w:spacing w:line="276" w:lineRule="auto"/>
              <w:rPr>
                <w:rFonts w:cs="Arial"/>
                <w:lang w:val="cy-GB"/>
              </w:rPr>
            </w:pPr>
            <w:r>
              <w:rPr>
                <w:rFonts w:cs="Calibri"/>
                <w:lang w:val="cy-GB" w:eastAsia="cy-GB"/>
              </w:rPr>
              <w:t>Gellir diffinio</w:t>
            </w:r>
            <w:r w:rsidRPr="00D76D63">
              <w:rPr>
                <w:rFonts w:cs="Calibri"/>
                <w:lang w:val="cy-GB" w:eastAsia="cy-GB"/>
              </w:rPr>
              <w:t xml:space="preserve"> </w:t>
            </w:r>
            <w:r w:rsidRPr="00D76D63">
              <w:rPr>
                <w:rFonts w:cs="Calibri"/>
                <w:b/>
                <w:bCs/>
                <w:lang w:val="cy-GB" w:eastAsia="cy-GB"/>
              </w:rPr>
              <w:t>personoli</w:t>
            </w:r>
            <w:r w:rsidRPr="00D76D63">
              <w:rPr>
                <w:rFonts w:cs="Calibri"/>
                <w:lang w:val="cy-GB" w:eastAsia="cy-GB"/>
              </w:rPr>
              <w:t xml:space="preserve"> fel 'newid y cydbwysedd grym fel bod gan bob person ddewis a rheolaeth wirioneddol dros y gwasanaethau gofal y dymunant eu cael. O fod yn derbyn gwasanaethau</w:t>
            </w:r>
            <w:r>
              <w:rPr>
                <w:rFonts w:cs="Calibri"/>
                <w:lang w:val="cy-GB" w:eastAsia="cy-GB"/>
              </w:rPr>
              <w:t xml:space="preserve"> yn unig</w:t>
            </w:r>
            <w:r w:rsidRPr="00D76D63">
              <w:rPr>
                <w:rFonts w:cs="Calibri"/>
                <w:lang w:val="cy-GB" w:eastAsia="cy-GB"/>
              </w:rPr>
              <w:t xml:space="preserve">, daw unigolion yn rhan o ddewis a </w:t>
            </w:r>
            <w:r>
              <w:rPr>
                <w:rFonts w:cs="Calibri"/>
                <w:lang w:val="cy-GB" w:eastAsia="cy-GB"/>
              </w:rPr>
              <w:t>ffurfio’r</w:t>
            </w:r>
            <w:r w:rsidRPr="00D76D63">
              <w:rPr>
                <w:rFonts w:cs="Calibri"/>
                <w:lang w:val="cy-GB" w:eastAsia="cy-GB"/>
              </w:rPr>
              <w:t xml:space="preserve"> gwasanaethau y maent yn eu defnyddio'. Mae personoli yn ddull gofal cymdeithasol sy’n cynnwys cymorth wedi’i gyfeirio gan y dinesydd; </w:t>
            </w:r>
            <w:r w:rsidRPr="00D76D63">
              <w:rPr>
                <w:rFonts w:cs="Calibri"/>
                <w:lang w:val="cy-GB" w:eastAsia="cy-GB"/>
              </w:rPr>
              <w:lastRenderedPageBreak/>
              <w:t xml:space="preserve">cymorth hunangyfeiriedig; defnyddio taliadau uniongyrchol neu gyllidebau personol; darparu gwybodaeth a chyngor </w:t>
            </w:r>
            <w:r>
              <w:rPr>
                <w:rFonts w:cs="Calibri"/>
                <w:lang w:val="cy-GB" w:eastAsia="cy-GB"/>
              </w:rPr>
              <w:t>sydd ar gael yn rhwydd am</w:t>
            </w:r>
            <w:r w:rsidRPr="00D76D63">
              <w:rPr>
                <w:rFonts w:cs="Calibri"/>
                <w:lang w:val="cy-GB" w:eastAsia="cy-GB"/>
              </w:rPr>
              <w:t xml:space="preserve"> ofal a chymorth</w:t>
            </w:r>
            <w:r>
              <w:rPr>
                <w:rFonts w:cs="Calibri"/>
                <w:lang w:val="cy-GB" w:eastAsia="cy-GB"/>
              </w:rPr>
              <w:t>,</w:t>
            </w:r>
            <w:r w:rsidRPr="00D76D63">
              <w:rPr>
                <w:rFonts w:cs="Calibri"/>
                <w:lang w:val="cy-GB" w:eastAsia="cy-GB"/>
              </w:rPr>
              <w:t xml:space="preserve"> a hybu annibyniaeth a hunanddibyniaeth ymhlith unigolion a chymunedau</w:t>
            </w:r>
          </w:p>
          <w:p w:rsidR="003C5D5E" w:rsidRPr="00D76D63" w:rsidRDefault="003C5D5E" w:rsidP="007F53FE">
            <w:pPr>
              <w:pStyle w:val="NOSBodyText"/>
              <w:spacing w:line="276" w:lineRule="auto"/>
              <w:rPr>
                <w:lang w:val="cy-GB"/>
              </w:rPr>
            </w:pPr>
          </w:p>
          <w:p w:rsidR="003C5D5E" w:rsidRPr="00D76D63" w:rsidRDefault="003C5D5E" w:rsidP="003360D6">
            <w:pPr>
              <w:pStyle w:val="NOSBodyText"/>
              <w:spacing w:line="276" w:lineRule="auto"/>
              <w:rPr>
                <w:lang w:val="cy-GB"/>
              </w:rPr>
            </w:pPr>
            <w:r w:rsidRPr="00D76D63">
              <w:rPr>
                <w:lang w:val="cy-GB"/>
              </w:rPr>
              <w:t xml:space="preserve">Yn ddibynnol ar sut caiff ei ddefnyddio, gall </w:t>
            </w:r>
            <w:r w:rsidRPr="00D76D63">
              <w:rPr>
                <w:b/>
                <w:lang w:val="cy-GB"/>
              </w:rPr>
              <w:t>p</w:t>
            </w:r>
            <w:r w:rsidRPr="00D76D63">
              <w:rPr>
                <w:rFonts w:cs="Arial"/>
                <w:b/>
                <w:lang w:val="cy-GB"/>
              </w:rPr>
              <w:t>ŵ</w:t>
            </w:r>
            <w:r w:rsidRPr="00D76D63">
              <w:rPr>
                <w:b/>
                <w:lang w:val="cy-GB"/>
              </w:rPr>
              <w:t xml:space="preserve">er a dylanwad </w:t>
            </w:r>
            <w:r w:rsidRPr="00D76D63">
              <w:rPr>
                <w:lang w:val="cy-GB"/>
              </w:rPr>
              <w:t>arweinwyr a rheolwyr naill ai gael effaith gadarnhaol neu negyddol ar berthnasoedd</w:t>
            </w:r>
          </w:p>
          <w:p w:rsidR="003C5D5E" w:rsidRPr="00D76D63" w:rsidRDefault="003C5D5E" w:rsidP="007F53FE">
            <w:pPr>
              <w:pStyle w:val="NOSBodyText"/>
              <w:spacing w:line="276" w:lineRule="auto"/>
              <w:rPr>
                <w:b/>
                <w:lang w:val="cy-GB"/>
              </w:rPr>
            </w:pPr>
          </w:p>
          <w:p w:rsidR="003C5D5E" w:rsidRPr="00D76D63" w:rsidRDefault="003C5D5E" w:rsidP="003360D6">
            <w:pPr>
              <w:pStyle w:val="NOSBodyText"/>
              <w:spacing w:line="276" w:lineRule="auto"/>
              <w:rPr>
                <w:lang w:val="cy-GB"/>
              </w:rPr>
            </w:pPr>
            <w:r w:rsidRPr="00D76D63">
              <w:rPr>
                <w:bCs/>
                <w:lang w:val="cy-GB"/>
              </w:rPr>
              <w:t>Gall</w:t>
            </w:r>
            <w:r w:rsidRPr="00D76D63">
              <w:rPr>
                <w:b/>
                <w:lang w:val="cy-GB"/>
              </w:rPr>
              <w:t xml:space="preserve"> mathau o niwed neu gamdriniaeth </w:t>
            </w:r>
            <w:r w:rsidRPr="00D76D63">
              <w:rPr>
                <w:lang w:val="cy-GB"/>
              </w:rPr>
              <w:t xml:space="preserve">gynnwys camdriniaeth gorfforol, camdriniaeth emosiynol, camdriniaeth rywiol, camdriniaeth ariannol, esgeulustod, camdriniaeth sefydliadol, bwlio, camdriniaeth yn gysylltiedig </w:t>
            </w:r>
            <w:r w:rsidRPr="00D76D63">
              <w:rPr>
                <w:rFonts w:cs="Arial"/>
                <w:lang w:val="cy-GB"/>
              </w:rPr>
              <w:t>â</w:t>
            </w:r>
            <w:r w:rsidRPr="00D76D63">
              <w:rPr>
                <w:lang w:val="cy-GB"/>
              </w:rPr>
              <w:t xml:space="preserve"> chyfryngau rhwydweithio cymdeithasol  </w:t>
            </w:r>
          </w:p>
          <w:p w:rsidR="003C5D5E" w:rsidRPr="00D76D63" w:rsidRDefault="003C5D5E" w:rsidP="007F53FE">
            <w:pPr>
              <w:pStyle w:val="NOSBodyText"/>
              <w:spacing w:line="276" w:lineRule="auto"/>
              <w:rPr>
                <w:lang w:val="cy-GB"/>
              </w:rPr>
            </w:pPr>
          </w:p>
        </w:tc>
      </w:tr>
    </w:tbl>
    <w:p w:rsidR="003C5D5E" w:rsidRPr="00D76D63" w:rsidRDefault="003C5D5E">
      <w:pPr>
        <w:rPr>
          <w:lang w:val="cy-GB"/>
        </w:rPr>
      </w:pPr>
    </w:p>
    <w:p w:rsidR="003C5D5E" w:rsidRPr="00D76D63" w:rsidRDefault="003C5D5E">
      <w:pPr>
        <w:rPr>
          <w:lang w:val="cy-GB"/>
        </w:rPr>
      </w:pPr>
      <w:r w:rsidRPr="00D76D63">
        <w:rPr>
          <w:b/>
          <w:lang w:val="cy-GB"/>
        </w:rPr>
        <w:br w:type="page"/>
      </w:r>
    </w:p>
    <w:tbl>
      <w:tblPr>
        <w:tblW w:w="0" w:type="auto"/>
        <w:tblInd w:w="-106" w:type="dxa"/>
        <w:tblLook w:val="00A0" w:firstRow="1" w:lastRow="0" w:firstColumn="1" w:lastColumn="0" w:noHBand="0" w:noVBand="0"/>
      </w:tblPr>
      <w:tblGrid>
        <w:gridCol w:w="2518"/>
        <w:gridCol w:w="7902"/>
      </w:tblGrid>
      <w:tr w:rsidR="003C5D5E" w:rsidRPr="00D76D63">
        <w:tc>
          <w:tcPr>
            <w:tcW w:w="2518" w:type="dxa"/>
          </w:tcPr>
          <w:p w:rsidR="003C5D5E" w:rsidRPr="00D76D63" w:rsidRDefault="003C5D5E" w:rsidP="003360D6">
            <w:pPr>
              <w:pStyle w:val="NOSSideHeading"/>
              <w:rPr>
                <w:rFonts w:cs="Arial"/>
                <w:lang w:val="cy-GB"/>
              </w:rPr>
            </w:pPr>
            <w:r w:rsidRPr="00D76D63">
              <w:rPr>
                <w:lang w:val="cy-GB"/>
              </w:rPr>
              <w:br w:type="page"/>
            </w:r>
            <w:r w:rsidRPr="00D76D63">
              <w:rPr>
                <w:rFonts w:cs="Arial"/>
                <w:lang w:val="cy-GB"/>
              </w:rPr>
              <w:t>Gwerthoedd</w:t>
            </w:r>
          </w:p>
        </w:tc>
        <w:tc>
          <w:tcPr>
            <w:tcW w:w="7902" w:type="dxa"/>
          </w:tcPr>
          <w:p w:rsidR="003C5D5E" w:rsidRPr="00D76D63" w:rsidRDefault="003C5D5E" w:rsidP="003360D6">
            <w:pPr>
              <w:pStyle w:val="NOSBodyText"/>
              <w:rPr>
                <w:lang w:val="cy-GB"/>
              </w:rPr>
            </w:pPr>
            <w:r w:rsidRPr="00D76D63">
              <w:rPr>
                <w:lang w:val="cy-GB"/>
              </w:rPr>
              <w:t>Glynu wrth godau ymarfer neu ymddygiad lle y bônt yn berthnasol i'ch rôl a'r egwyddorion a'r gwerthoedd sy'n sail i'ch lleoliad gwaith, gan gynnwys hawliau plant, pobl ifanc ac oedolion. Mae’r rhain yn cynnwys yr hawliau:</w:t>
            </w:r>
          </w:p>
          <w:p w:rsidR="003C5D5E" w:rsidRPr="00D76D63" w:rsidRDefault="003C5D5E" w:rsidP="003360D6">
            <w:pPr>
              <w:pStyle w:val="NOSBodyText"/>
              <w:rPr>
                <w:lang w:val="cy-GB"/>
              </w:rPr>
            </w:pPr>
          </w:p>
          <w:p w:rsidR="003C5D5E" w:rsidRPr="00D76D63" w:rsidRDefault="003C5D5E" w:rsidP="003360D6">
            <w:pPr>
              <w:pStyle w:val="NOSBodyText"/>
              <w:rPr>
                <w:lang w:val="cy-GB"/>
              </w:rPr>
            </w:pPr>
            <w:r w:rsidRPr="00D76D63">
              <w:rPr>
                <w:lang w:val="cy-GB"/>
              </w:rPr>
              <w:t xml:space="preserve">I gael eu trin fel unigolyn </w:t>
            </w:r>
          </w:p>
          <w:p w:rsidR="003C5D5E" w:rsidRPr="00D76D63" w:rsidRDefault="003C5D5E" w:rsidP="003360D6">
            <w:pPr>
              <w:pStyle w:val="NOSBodyText"/>
              <w:rPr>
                <w:lang w:val="cy-GB"/>
              </w:rPr>
            </w:pPr>
            <w:r w:rsidRPr="00D76D63">
              <w:rPr>
                <w:lang w:val="cy-GB"/>
              </w:rPr>
              <w:t xml:space="preserve">I gael eu trin yn gyfartal a pheidio ag wynebu gwahaniaethu </w:t>
            </w:r>
          </w:p>
          <w:p w:rsidR="003C5D5E" w:rsidRPr="00D76D63" w:rsidRDefault="003C5D5E" w:rsidP="003360D6">
            <w:pPr>
              <w:pStyle w:val="NOSBodyText"/>
              <w:rPr>
                <w:lang w:val="cy-GB"/>
              </w:rPr>
            </w:pPr>
            <w:r w:rsidRPr="00D76D63">
              <w:rPr>
                <w:lang w:val="cy-GB"/>
              </w:rPr>
              <w:t xml:space="preserve">I gael eu parchu </w:t>
            </w:r>
          </w:p>
          <w:p w:rsidR="003C5D5E" w:rsidRPr="00D76D63" w:rsidRDefault="003C5D5E" w:rsidP="003360D6">
            <w:pPr>
              <w:pStyle w:val="NOSBodyText"/>
              <w:rPr>
                <w:lang w:val="cy-GB"/>
              </w:rPr>
            </w:pPr>
            <w:r w:rsidRPr="00D76D63">
              <w:rPr>
                <w:lang w:val="cy-GB"/>
              </w:rPr>
              <w:t xml:space="preserve">I gael preifatrwydd </w:t>
            </w:r>
          </w:p>
          <w:p w:rsidR="003C5D5E" w:rsidRPr="00D76D63" w:rsidRDefault="003C5D5E" w:rsidP="003360D6">
            <w:pPr>
              <w:pStyle w:val="NOSBodyText"/>
              <w:rPr>
                <w:lang w:val="cy-GB"/>
              </w:rPr>
            </w:pPr>
            <w:r w:rsidRPr="00D76D63">
              <w:rPr>
                <w:lang w:val="cy-GB"/>
              </w:rPr>
              <w:t xml:space="preserve">I gael eu trin mewn ffordd urddasol </w:t>
            </w:r>
          </w:p>
          <w:p w:rsidR="003C5D5E" w:rsidRPr="00D76D63" w:rsidRDefault="003C5D5E" w:rsidP="003360D6">
            <w:pPr>
              <w:pStyle w:val="NOSBodyText"/>
              <w:rPr>
                <w:lang w:val="cy-GB"/>
              </w:rPr>
            </w:pPr>
            <w:r w:rsidRPr="00D76D63">
              <w:rPr>
                <w:lang w:val="cy-GB"/>
              </w:rPr>
              <w:t xml:space="preserve">I gael eu diogelu rhag perygl a niwed </w:t>
            </w:r>
          </w:p>
          <w:p w:rsidR="003C5D5E" w:rsidRPr="00D76D63" w:rsidRDefault="003C5D5E" w:rsidP="003360D6">
            <w:pPr>
              <w:pStyle w:val="NOSBodyText"/>
              <w:rPr>
                <w:lang w:val="cy-GB"/>
              </w:rPr>
            </w:pPr>
            <w:r w:rsidRPr="00D76D63">
              <w:rPr>
                <w:lang w:val="cy-GB"/>
              </w:rPr>
              <w:t>I gael cymorth a gofal mewn ffordd sy'n diwallu eu hanghenion, sy'n ystyried eu dewisiadau ac sy'n eu hamddiffyn hefyd</w:t>
            </w:r>
          </w:p>
          <w:p w:rsidR="003C5D5E" w:rsidRPr="00D76D63" w:rsidRDefault="003C5D5E" w:rsidP="003360D6">
            <w:pPr>
              <w:pStyle w:val="NOSBodyText"/>
              <w:rPr>
                <w:lang w:val="cy-GB"/>
              </w:rPr>
            </w:pPr>
            <w:r w:rsidRPr="00D76D63">
              <w:rPr>
                <w:lang w:val="cy-GB"/>
              </w:rPr>
              <w:t xml:space="preserve">I gyfathrebu gan ddefnyddio eu dulliau cyfathrebu ac iaith ddewisol </w:t>
            </w:r>
          </w:p>
          <w:p w:rsidR="003C5D5E" w:rsidRPr="00D76D63" w:rsidRDefault="003C5D5E" w:rsidP="003360D6">
            <w:pPr>
              <w:pStyle w:val="NOSBodyText"/>
              <w:rPr>
                <w:lang w:val="cy-GB"/>
              </w:rPr>
            </w:pPr>
            <w:r w:rsidRPr="00D76D63">
              <w:rPr>
                <w:lang w:val="cy-GB"/>
              </w:rPr>
              <w:t>I allu cael gafael ar wybodaeth amdanynt hwy eu hunain</w:t>
            </w:r>
          </w:p>
          <w:p w:rsidR="003C5D5E" w:rsidRPr="00D76D63" w:rsidRDefault="003C5D5E" w:rsidP="00F0293E">
            <w:pPr>
              <w:pStyle w:val="NOSBodyText"/>
              <w:ind w:left="360"/>
              <w:rPr>
                <w:lang w:val="cy-GB"/>
              </w:rPr>
            </w:pPr>
          </w:p>
          <w:p w:rsidR="003C5D5E" w:rsidRPr="00D76D63" w:rsidRDefault="003C5D5E" w:rsidP="00EF6AAB">
            <w:pPr>
              <w:pStyle w:val="NOSBodyText"/>
              <w:spacing w:line="276" w:lineRule="auto"/>
              <w:rPr>
                <w:lang w:val="cy-GB"/>
              </w:rPr>
            </w:pPr>
          </w:p>
        </w:tc>
      </w:tr>
      <w:bookmarkEnd w:id="11"/>
    </w:tbl>
    <w:p w:rsidR="003C5D5E" w:rsidRPr="00D76D63" w:rsidRDefault="003C5D5E">
      <w:pPr>
        <w:rPr>
          <w:lang w:val="cy-GB"/>
        </w:rPr>
      </w:pPr>
      <w:r w:rsidRPr="00D76D63">
        <w:rPr>
          <w:b/>
          <w:lang w:val="cy-GB"/>
        </w:rPr>
        <w:br w:type="page"/>
      </w:r>
    </w:p>
    <w:tbl>
      <w:tblPr>
        <w:tblW w:w="0" w:type="auto"/>
        <w:tblInd w:w="-106" w:type="dxa"/>
        <w:tblLook w:val="00A0" w:firstRow="1" w:lastRow="0" w:firstColumn="1" w:lastColumn="0" w:noHBand="0" w:noVBand="0"/>
      </w:tblPr>
      <w:tblGrid>
        <w:gridCol w:w="2518"/>
        <w:gridCol w:w="7902"/>
      </w:tblGrid>
      <w:tr w:rsidR="003C5D5E" w:rsidRPr="00D76D63">
        <w:tc>
          <w:tcPr>
            <w:tcW w:w="2518" w:type="dxa"/>
          </w:tcPr>
          <w:p w:rsidR="003C5D5E" w:rsidRPr="00D76D63" w:rsidRDefault="003C5D5E" w:rsidP="003360D6">
            <w:pPr>
              <w:pStyle w:val="NOSSideHeading"/>
              <w:rPr>
                <w:lang w:val="cy-GB"/>
              </w:rPr>
            </w:pPr>
            <w:r w:rsidRPr="00D76D63">
              <w:rPr>
                <w:lang w:val="cy-GB"/>
              </w:rPr>
              <w:br w:type="page"/>
            </w:r>
            <w:bookmarkStart w:id="14" w:name="EndBookmark"/>
            <w:bookmarkEnd w:id="14"/>
            <w:r w:rsidRPr="00D76D63">
              <w:rPr>
                <w:lang w:val="cy-GB"/>
              </w:rPr>
              <w:br w:type="page"/>
            </w:r>
            <w:r w:rsidRPr="00D76D63">
              <w:rPr>
                <w:rStyle w:val="A2"/>
                <w:b/>
                <w:color w:val="0070C0"/>
                <w:szCs w:val="26"/>
                <w:lang w:val="cy-GB"/>
              </w:rPr>
              <w:t>Datblygwyd gan</w:t>
            </w:r>
          </w:p>
        </w:tc>
        <w:tc>
          <w:tcPr>
            <w:tcW w:w="7902" w:type="dxa"/>
          </w:tcPr>
          <w:p w:rsidR="003C5D5E" w:rsidRPr="00D76D63" w:rsidRDefault="003C5D5E" w:rsidP="003360D6">
            <w:pPr>
              <w:pStyle w:val="NOSBodyText"/>
              <w:rPr>
                <w:lang w:val="cy-GB"/>
              </w:rPr>
            </w:pPr>
            <w:bookmarkStart w:id="15" w:name="StartDevelopedBy"/>
            <w:bookmarkEnd w:id="15"/>
            <w:r w:rsidRPr="00D76D63">
              <w:rPr>
                <w:lang w:val="cy-GB"/>
              </w:rPr>
              <w:t xml:space="preserve">Sgiliau Gofal a Datblygu </w:t>
            </w:r>
          </w:p>
          <w:p w:rsidR="003C5D5E" w:rsidRPr="00D76D63" w:rsidRDefault="003C5D5E" w:rsidP="001F6BF7">
            <w:pPr>
              <w:pStyle w:val="NOSBodyText"/>
              <w:rPr>
                <w:lang w:val="cy-GB"/>
              </w:rPr>
            </w:pPr>
            <w:bookmarkStart w:id="16" w:name="EndDevelopedBy"/>
            <w:bookmarkEnd w:id="16"/>
          </w:p>
        </w:tc>
      </w:tr>
      <w:tr w:rsidR="003C5D5E" w:rsidRPr="00D76D63">
        <w:tc>
          <w:tcPr>
            <w:tcW w:w="2518" w:type="dxa"/>
          </w:tcPr>
          <w:p w:rsidR="003C5D5E" w:rsidRPr="00D76D63" w:rsidRDefault="00376239" w:rsidP="00E81CD0">
            <w:pPr>
              <w:pStyle w:val="NOSSideHeading"/>
              <w:rPr>
                <w:lang w:val="cy-GB"/>
              </w:rPr>
            </w:pPr>
            <w:r>
              <w:rPr>
                <w:lang w:eastAsia="zh-CN"/>
              </w:rPr>
              <w:pict>
                <v:shapetype id="_x0000_t32" coordsize="21600,21600" o:spt="32" o:oned="t" path="m,l21600,21600e" filled="f">
                  <v:path arrowok="t" fillok="f" o:connecttype="none"/>
                  <o:lock v:ext="edit" shapetype="t"/>
                </v:shapetype>
                <v:shape id="AutoShape 4" o:spid="_x0000_s1028" type="#_x0000_t32" style="position:absolute;margin-left:.6pt;margin-top:-2.65pt;width:509pt;height:0;z-index:25165260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A2GRRQHwIAAD0EAAAOAAAAAAAAAAAAAAAAAC4CAABkcnMvZTJvRG9jLnhtbFBLAQIt&#10;ABQABgAIAAAAIQAsqyfX2wAAAAgBAAAPAAAAAAAAAAAAAAAAAHkEAABkcnMvZG93bnJldi54bWxQ&#10;SwUGAAAAAAQABADzAAAAgQUAAAAA&#10;" strokecolor="#0070c0" strokeweight="1pt"/>
              </w:pict>
            </w:r>
            <w:r w:rsidR="003C5D5E" w:rsidRPr="00D76D63">
              <w:rPr>
                <w:rStyle w:val="A2"/>
                <w:b/>
                <w:color w:val="0070C0"/>
                <w:szCs w:val="26"/>
                <w:lang w:val="cy-GB"/>
              </w:rPr>
              <w:t>Rhif fersiwn</w:t>
            </w:r>
          </w:p>
        </w:tc>
        <w:tc>
          <w:tcPr>
            <w:tcW w:w="7902" w:type="dxa"/>
          </w:tcPr>
          <w:p w:rsidR="003C5D5E" w:rsidRPr="00D76D63" w:rsidRDefault="003C5D5E" w:rsidP="001F6BF7">
            <w:pPr>
              <w:pStyle w:val="NOSBodyText"/>
              <w:rPr>
                <w:color w:val="221E1F"/>
                <w:lang w:val="cy-GB"/>
              </w:rPr>
            </w:pPr>
            <w:bookmarkStart w:id="17" w:name="StartVersion"/>
            <w:bookmarkEnd w:id="17"/>
            <w:r w:rsidRPr="00D76D63">
              <w:rPr>
                <w:color w:val="221E1F"/>
                <w:lang w:val="cy-GB"/>
              </w:rPr>
              <w:t>1</w:t>
            </w:r>
          </w:p>
          <w:p w:rsidR="003C5D5E" w:rsidRPr="00D76D63" w:rsidRDefault="003C5D5E" w:rsidP="001F6BF7">
            <w:pPr>
              <w:pStyle w:val="NOSBodyText"/>
              <w:rPr>
                <w:color w:val="221E1F"/>
                <w:lang w:val="cy-GB"/>
              </w:rPr>
            </w:pPr>
            <w:bookmarkStart w:id="18" w:name="EndVersion"/>
            <w:bookmarkEnd w:id="18"/>
          </w:p>
        </w:tc>
      </w:tr>
      <w:tr w:rsidR="003C5D5E" w:rsidRPr="00D76D63">
        <w:tc>
          <w:tcPr>
            <w:tcW w:w="2518" w:type="dxa"/>
          </w:tcPr>
          <w:p w:rsidR="003C5D5E" w:rsidRPr="00D76D63" w:rsidRDefault="00376239" w:rsidP="00E81CD0">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5" o:spid="_x0000_s1029" type="#_x0000_t32" style="position:absolute;margin-left:.6pt;margin-top:-2.65pt;width:509pt;height:0;z-index:25165363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mJGSySACAAA9BAAADgAAAAAAAAAAAAAAAAAuAgAAZHJzL2Uyb0RvYy54bWxQSwEC&#10;LQAUAAYACAAAACEALKsn19sAAAAIAQAADwAAAAAAAAAAAAAAAAB6BAAAZHJzL2Rvd25yZXYueG1s&#10;UEsFBgAAAAAEAAQA8wAAAIIFAAAAAA==&#10;" strokecolor="#0070c0" strokeweight="1pt"/>
              </w:pict>
            </w:r>
            <w:r w:rsidR="003C5D5E" w:rsidRPr="00D76D63">
              <w:rPr>
                <w:rStyle w:val="A2"/>
                <w:rFonts w:ascii="Helvetica" w:hAnsi="Helvetica" w:cs="Helvetica"/>
                <w:bCs/>
                <w:noProof/>
                <w:lang w:val="cy-GB" w:eastAsia="en-GB"/>
              </w:rPr>
              <w:t>Dyddiad y’i cymeradwywyd</w:t>
            </w:r>
          </w:p>
        </w:tc>
        <w:tc>
          <w:tcPr>
            <w:tcW w:w="7902" w:type="dxa"/>
          </w:tcPr>
          <w:p w:rsidR="003C5D5E" w:rsidRPr="00D76D63" w:rsidRDefault="003C5D5E" w:rsidP="006F13AE">
            <w:pPr>
              <w:pStyle w:val="NOSBodyText"/>
              <w:rPr>
                <w:color w:val="221E1F"/>
                <w:lang w:val="cy-GB"/>
              </w:rPr>
            </w:pPr>
            <w:bookmarkStart w:id="19" w:name="StartApproved"/>
            <w:bookmarkEnd w:id="19"/>
            <w:r w:rsidRPr="00D76D63">
              <w:rPr>
                <w:color w:val="221E1F"/>
                <w:lang w:val="cy-GB"/>
              </w:rPr>
              <w:t>Ionawr 2013</w:t>
            </w:r>
          </w:p>
          <w:p w:rsidR="003C5D5E" w:rsidRPr="00D76D63" w:rsidRDefault="003C5D5E" w:rsidP="006F13AE">
            <w:pPr>
              <w:pStyle w:val="NOSBodyText"/>
              <w:rPr>
                <w:color w:val="221E1F"/>
                <w:lang w:val="cy-GB"/>
              </w:rPr>
            </w:pPr>
          </w:p>
        </w:tc>
      </w:tr>
      <w:tr w:rsidR="003C5D5E" w:rsidRPr="00D76D63">
        <w:tc>
          <w:tcPr>
            <w:tcW w:w="2518" w:type="dxa"/>
          </w:tcPr>
          <w:p w:rsidR="003C5D5E" w:rsidRPr="00D76D63" w:rsidRDefault="003C5D5E" w:rsidP="00E81CD0">
            <w:pPr>
              <w:autoSpaceDE w:val="0"/>
              <w:autoSpaceDN w:val="0"/>
              <w:adjustRightInd w:val="0"/>
              <w:spacing w:after="0" w:line="241" w:lineRule="atLeast"/>
              <w:rPr>
                <w:rStyle w:val="A2"/>
                <w:rFonts w:ascii="Helvetica" w:hAnsi="Helvetica" w:cs="Helvetica"/>
                <w:bCs/>
                <w:noProof/>
                <w:lang w:val="cy-GB" w:eastAsia="en-GB"/>
              </w:rPr>
            </w:pPr>
            <w:r w:rsidRPr="00D76D63">
              <w:rPr>
                <w:rStyle w:val="A2"/>
                <w:rFonts w:ascii="Helvetica" w:hAnsi="Helvetica" w:cs="Helvetica"/>
                <w:bCs/>
                <w:noProof/>
                <w:lang w:val="cy-GB" w:eastAsia="en-GB"/>
              </w:rPr>
              <w:t>Dyddiad adolygu dangosol</w:t>
            </w:r>
            <w:r w:rsidR="00376239">
              <w:rPr>
                <w:noProof/>
                <w:lang w:eastAsia="zh-CN"/>
              </w:rPr>
              <w:pict>
                <v:shape id="AutoShape 6" o:spid="_x0000_s1030" type="#_x0000_t32" style="position:absolute;margin-left:.6pt;margin-top:-2.65pt;width:509pt;height:0;z-index:25165465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Czpy1HHwIAAD0EAAAOAAAAAAAAAAAAAAAAAC4CAABkcnMvZTJvRG9jLnhtbFBLAQIt&#10;ABQABgAIAAAAIQAsqyfX2wAAAAgBAAAPAAAAAAAAAAAAAAAAAHkEAABkcnMvZG93bnJldi54bWxQ&#10;SwUGAAAAAAQABADzAAAAgQUAAAAA&#10;" strokecolor="#0070c0" strokeweight="1pt"/>
              </w:pict>
            </w:r>
          </w:p>
          <w:p w:rsidR="003C5D5E" w:rsidRPr="00D76D63" w:rsidRDefault="003C5D5E" w:rsidP="00E81CD0">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3C5D5E" w:rsidRPr="00D76D63" w:rsidRDefault="003C5D5E" w:rsidP="006F13AE">
            <w:pPr>
              <w:pStyle w:val="NOSBodyText"/>
              <w:rPr>
                <w:color w:val="221E1F"/>
                <w:lang w:val="cy-GB"/>
              </w:rPr>
            </w:pPr>
            <w:bookmarkStart w:id="20" w:name="StartReview"/>
            <w:bookmarkStart w:id="21" w:name="EndReview"/>
            <w:bookmarkEnd w:id="20"/>
            <w:bookmarkEnd w:id="21"/>
            <w:r w:rsidRPr="00D76D63">
              <w:rPr>
                <w:color w:val="221E1F"/>
                <w:lang w:val="cy-GB"/>
              </w:rPr>
              <w:t>Ionawr 2016</w:t>
            </w:r>
          </w:p>
          <w:p w:rsidR="003C5D5E" w:rsidRPr="00D76D63" w:rsidRDefault="003C5D5E" w:rsidP="006F13AE">
            <w:pPr>
              <w:pStyle w:val="NOSBodyText"/>
              <w:rPr>
                <w:color w:val="221E1F"/>
                <w:lang w:val="cy-GB"/>
              </w:rPr>
            </w:pPr>
            <w:bookmarkStart w:id="22" w:name="EndApproved"/>
            <w:bookmarkEnd w:id="22"/>
          </w:p>
        </w:tc>
      </w:tr>
      <w:tr w:rsidR="003C5D5E" w:rsidRPr="00D76D63">
        <w:tc>
          <w:tcPr>
            <w:tcW w:w="2518" w:type="dxa"/>
          </w:tcPr>
          <w:p w:rsidR="003C5D5E" w:rsidRPr="00D76D63" w:rsidRDefault="00376239" w:rsidP="00E81CD0">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7" o:spid="_x0000_s1031" type="#_x0000_t32" style="position:absolute;margin-left:.6pt;margin-top:-2.65pt;width:509pt;height:0;z-index:25165568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DR+wmhHwIAAD0EAAAOAAAAAAAAAAAAAAAAAC4CAABkcnMvZTJvRG9jLnhtbFBLAQIt&#10;ABQABgAIAAAAIQAsqyfX2wAAAAgBAAAPAAAAAAAAAAAAAAAAAHkEAABkcnMvZG93bnJldi54bWxQ&#10;SwUGAAAAAAQABADzAAAAgQUAAAAA&#10;" strokecolor="#0070c0" strokeweight="1pt"/>
              </w:pict>
            </w:r>
            <w:r w:rsidR="003C5D5E" w:rsidRPr="00D76D63">
              <w:rPr>
                <w:rStyle w:val="A2"/>
                <w:rFonts w:ascii="Helvetica" w:hAnsi="Helvetica" w:cs="Helvetica"/>
                <w:bCs/>
                <w:noProof/>
                <w:lang w:val="cy-GB" w:eastAsia="en-GB"/>
              </w:rPr>
              <w:t>Dilysrwydd</w:t>
            </w:r>
          </w:p>
        </w:tc>
        <w:tc>
          <w:tcPr>
            <w:tcW w:w="7902" w:type="dxa"/>
          </w:tcPr>
          <w:p w:rsidR="003C5D5E" w:rsidRPr="00D76D63" w:rsidRDefault="003C5D5E" w:rsidP="003360D6">
            <w:pPr>
              <w:pStyle w:val="NOSBodyText"/>
              <w:rPr>
                <w:rStyle w:val="A3"/>
                <w:lang w:val="cy-GB"/>
              </w:rPr>
            </w:pPr>
            <w:bookmarkStart w:id="23" w:name="StartValidity"/>
            <w:bookmarkEnd w:id="23"/>
            <w:r w:rsidRPr="00D76D63">
              <w:rPr>
                <w:rStyle w:val="A3"/>
                <w:lang w:val="cy-GB"/>
              </w:rPr>
              <w:t>Cyfredol</w:t>
            </w:r>
          </w:p>
          <w:p w:rsidR="003C5D5E" w:rsidRPr="00D76D63" w:rsidRDefault="003C5D5E" w:rsidP="00690067">
            <w:pPr>
              <w:pStyle w:val="NOSBodyText"/>
              <w:rPr>
                <w:color w:val="221E1F"/>
                <w:lang w:val="cy-GB"/>
              </w:rPr>
            </w:pPr>
            <w:bookmarkStart w:id="24" w:name="EndValidity"/>
            <w:bookmarkEnd w:id="24"/>
          </w:p>
        </w:tc>
      </w:tr>
      <w:tr w:rsidR="003C5D5E" w:rsidRPr="00D76D63">
        <w:tc>
          <w:tcPr>
            <w:tcW w:w="2518" w:type="dxa"/>
          </w:tcPr>
          <w:p w:rsidR="003C5D5E" w:rsidRPr="00D76D63" w:rsidRDefault="00376239" w:rsidP="00E81CD0">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8" o:spid="_x0000_s1032" type="#_x0000_t32" style="position:absolute;margin-left:.6pt;margin-top:-2.65pt;width:509pt;height:0;z-index:25165670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Zy3sHHwIAAD0EAAAOAAAAAAAAAAAAAAAAAC4CAABkcnMvZTJvRG9jLnhtbFBLAQIt&#10;ABQABgAIAAAAIQAsqyfX2wAAAAgBAAAPAAAAAAAAAAAAAAAAAHkEAABkcnMvZG93bnJldi54bWxQ&#10;SwUGAAAAAAQABADzAAAAgQUAAAAA&#10;" strokecolor="#0070c0" strokeweight="1pt"/>
              </w:pict>
            </w:r>
            <w:r w:rsidR="003C5D5E" w:rsidRPr="00D76D63">
              <w:rPr>
                <w:rStyle w:val="A2"/>
                <w:rFonts w:ascii="Helvetica" w:hAnsi="Helvetica" w:cs="Helvetica"/>
                <w:bCs/>
                <w:noProof/>
                <w:lang w:val="cy-GB" w:eastAsia="en-GB"/>
              </w:rPr>
              <w:t>Statws</w:t>
            </w:r>
          </w:p>
        </w:tc>
        <w:tc>
          <w:tcPr>
            <w:tcW w:w="7902" w:type="dxa"/>
          </w:tcPr>
          <w:p w:rsidR="003C5D5E" w:rsidRPr="00D76D63" w:rsidRDefault="003C5D5E" w:rsidP="001F6BF7">
            <w:pPr>
              <w:pStyle w:val="NOSBodyText"/>
              <w:rPr>
                <w:color w:val="221E1F"/>
                <w:lang w:val="cy-GB"/>
              </w:rPr>
            </w:pPr>
            <w:bookmarkStart w:id="25" w:name="StartStatus"/>
            <w:bookmarkEnd w:id="25"/>
            <w:r w:rsidRPr="00D76D63">
              <w:rPr>
                <w:color w:val="221E1F"/>
                <w:lang w:val="cy-GB"/>
              </w:rPr>
              <w:t>Gwreiddiol</w:t>
            </w:r>
          </w:p>
          <w:p w:rsidR="003C5D5E" w:rsidRPr="00D76D63" w:rsidRDefault="003C5D5E" w:rsidP="001F6BF7">
            <w:pPr>
              <w:pStyle w:val="NOSBodyText"/>
              <w:rPr>
                <w:color w:val="221E1F"/>
                <w:lang w:val="cy-GB"/>
              </w:rPr>
            </w:pPr>
            <w:bookmarkStart w:id="26" w:name="EndStatus"/>
            <w:bookmarkEnd w:id="26"/>
          </w:p>
        </w:tc>
      </w:tr>
      <w:tr w:rsidR="003C5D5E" w:rsidRPr="00D76D63">
        <w:tc>
          <w:tcPr>
            <w:tcW w:w="2518" w:type="dxa"/>
          </w:tcPr>
          <w:p w:rsidR="003C5D5E" w:rsidRPr="00D76D63" w:rsidRDefault="00376239" w:rsidP="00E81CD0">
            <w:pPr>
              <w:autoSpaceDE w:val="0"/>
              <w:autoSpaceDN w:val="0"/>
              <w:adjustRightInd w:val="0"/>
              <w:spacing w:after="0" w:line="241" w:lineRule="atLeast"/>
              <w:rPr>
                <w:rStyle w:val="A2"/>
                <w:rFonts w:ascii="Helvetica" w:hAnsi="Helvetica" w:cs="Helvetica"/>
                <w:bCs/>
                <w:noProof/>
                <w:lang w:val="cy-GB" w:eastAsia="en-GB"/>
              </w:rPr>
            </w:pPr>
            <w:r>
              <w:rPr>
                <w:noProof/>
                <w:lang w:eastAsia="zh-CN"/>
              </w:rPr>
              <w:pict>
                <v:shape id="AutoShape 9" o:spid="_x0000_s1033" type="#_x0000_t32" style="position:absolute;margin-left:.6pt;margin-top:-2.65pt;width:509pt;height:0;z-index:25165875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cfgSpHwIAADwEAAAOAAAAAAAAAAAAAAAAAC4CAABkcnMvZTJvRG9jLnhtbFBLAQIt&#10;ABQABgAIAAAAIQAsqyfX2wAAAAgBAAAPAAAAAAAAAAAAAAAAAHkEAABkcnMvZG93bnJldi54bWxQ&#10;SwUGAAAAAAQABADzAAAAgQUAAAAA&#10;" strokecolor="#0070c0" strokeweight="1pt"/>
              </w:pict>
            </w:r>
            <w:r w:rsidR="003C5D5E" w:rsidRPr="00D76D63">
              <w:rPr>
                <w:rStyle w:val="A2"/>
                <w:rFonts w:ascii="Helvetica" w:hAnsi="Helvetica" w:cs="Helvetica"/>
                <w:bCs/>
                <w:noProof/>
                <w:lang w:val="cy-GB" w:eastAsia="en-GB"/>
              </w:rPr>
              <w:t>Sefydliad gwreiddiol</w:t>
            </w:r>
            <w:r>
              <w:rPr>
                <w:noProof/>
                <w:lang w:eastAsia="zh-CN"/>
              </w:rPr>
              <w:pict>
                <v:shape id="AutoShape 10" o:spid="_x0000_s1034" type="#_x0000_t32" style="position:absolute;margin-left:.6pt;margin-top:-2.65pt;width:509pt;height:0;z-index:25165772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dbPkSACAAA9BAAADgAAAAAAAAAAAAAAAAAuAgAAZHJzL2Uyb0RvYy54bWxQSwEC&#10;LQAUAAYACAAAACEALKsn19sAAAAIAQAADwAAAAAAAAAAAAAAAAB6BAAAZHJzL2Rvd25yZXYueG1s&#10;UEsFBgAAAAAEAAQA8wAAAIIFAAAAAA==&#10;" strokecolor="#0070c0" strokeweight="1pt"/>
              </w:pict>
            </w:r>
          </w:p>
          <w:p w:rsidR="003C5D5E" w:rsidRPr="00D76D63" w:rsidRDefault="003C5D5E" w:rsidP="00E81CD0">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3C5D5E" w:rsidRPr="00D76D63" w:rsidRDefault="003C5D5E" w:rsidP="003360D6">
            <w:pPr>
              <w:pStyle w:val="NOSBodyText"/>
              <w:rPr>
                <w:color w:val="221E1F"/>
                <w:lang w:val="cy-GB"/>
              </w:rPr>
            </w:pPr>
            <w:bookmarkStart w:id="27" w:name="StartOrigin"/>
            <w:bookmarkEnd w:id="27"/>
            <w:r w:rsidRPr="00D76D63">
              <w:rPr>
                <w:color w:val="221E1F"/>
                <w:lang w:val="cy-GB"/>
              </w:rPr>
              <w:t>Sgiliau Gofal a Datblygu</w:t>
            </w:r>
          </w:p>
          <w:p w:rsidR="003C5D5E" w:rsidRPr="00D76D63" w:rsidRDefault="003C5D5E" w:rsidP="001F6BF7">
            <w:pPr>
              <w:pStyle w:val="NOSBodyText"/>
              <w:rPr>
                <w:color w:val="221E1F"/>
                <w:lang w:val="cy-GB"/>
              </w:rPr>
            </w:pPr>
            <w:bookmarkStart w:id="28" w:name="EndOrigin"/>
            <w:bookmarkEnd w:id="28"/>
          </w:p>
        </w:tc>
      </w:tr>
      <w:tr w:rsidR="003C5D5E" w:rsidRPr="00D76D63">
        <w:tc>
          <w:tcPr>
            <w:tcW w:w="2518" w:type="dxa"/>
          </w:tcPr>
          <w:p w:rsidR="003C5D5E" w:rsidRPr="00D76D63" w:rsidRDefault="00376239" w:rsidP="00E81CD0">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1" o:spid="_x0000_s1035" type="#_x0000_t32" style="position:absolute;margin-left:.6pt;margin-top:28.15pt;width:509pt;height:0;z-index:25166080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w:r>
            <w:r>
              <w:rPr>
                <w:noProof/>
                <w:lang w:eastAsia="zh-CN"/>
              </w:rPr>
              <w:pict>
                <v:shape id="AutoShape 12" o:spid="_x0000_s1036" type="#_x0000_t32" style="position:absolute;margin-left:.6pt;margin-top:-2.65pt;width:509pt;height:0;z-index:25165977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QbHtDiACAAA9BAAADgAAAAAAAAAAAAAAAAAuAgAAZHJzL2Uyb0RvYy54bWxQSwEC&#10;LQAUAAYACAAAACEALKsn19sAAAAIAQAADwAAAAAAAAAAAAAAAAB6BAAAZHJzL2Rvd25yZXYueG1s&#10;UEsFBgAAAAAEAAQA8wAAAIIFAAAAAA==&#10;" strokecolor="#0070c0" strokeweight="1pt"/>
              </w:pict>
            </w:r>
            <w:r w:rsidR="003C5D5E" w:rsidRPr="00D76D63">
              <w:rPr>
                <w:rStyle w:val="A2"/>
                <w:rFonts w:ascii="Helvetica" w:hAnsi="Helvetica" w:cs="Helvetica"/>
                <w:bCs/>
                <w:noProof/>
                <w:lang w:val="cy-GB" w:eastAsia="en-GB"/>
              </w:rPr>
              <w:t>URN gwreiddiol</w:t>
            </w:r>
          </w:p>
        </w:tc>
        <w:tc>
          <w:tcPr>
            <w:tcW w:w="7902" w:type="dxa"/>
          </w:tcPr>
          <w:p w:rsidR="003C5D5E" w:rsidRPr="00D76D63" w:rsidRDefault="003C5D5E" w:rsidP="001F6BF7">
            <w:pPr>
              <w:pStyle w:val="NOSBodyText"/>
              <w:rPr>
                <w:color w:val="221E1F"/>
                <w:lang w:val="cy-GB"/>
              </w:rPr>
            </w:pPr>
            <w:bookmarkStart w:id="29" w:name="StartOriginURN"/>
            <w:bookmarkEnd w:id="29"/>
            <w:r w:rsidRPr="00D76D63">
              <w:rPr>
                <w:color w:val="221E1F"/>
                <w:lang w:val="cy-GB"/>
              </w:rPr>
              <w:t xml:space="preserve"> LMCB1</w:t>
            </w:r>
          </w:p>
          <w:p w:rsidR="003C5D5E" w:rsidRPr="00D76D63" w:rsidRDefault="003C5D5E" w:rsidP="001F6BF7">
            <w:pPr>
              <w:pStyle w:val="NOSBodyText"/>
              <w:rPr>
                <w:color w:val="221E1F"/>
                <w:lang w:val="cy-GB"/>
              </w:rPr>
            </w:pPr>
            <w:bookmarkStart w:id="30" w:name="EndOriginURN"/>
            <w:bookmarkEnd w:id="30"/>
          </w:p>
        </w:tc>
      </w:tr>
      <w:tr w:rsidR="003C5D5E" w:rsidRPr="004356B4">
        <w:tc>
          <w:tcPr>
            <w:tcW w:w="2518" w:type="dxa"/>
          </w:tcPr>
          <w:p w:rsidR="003C5D5E" w:rsidRPr="00D76D63" w:rsidRDefault="003C5D5E" w:rsidP="00E81CD0">
            <w:pPr>
              <w:autoSpaceDE w:val="0"/>
              <w:autoSpaceDN w:val="0"/>
              <w:adjustRightInd w:val="0"/>
              <w:spacing w:after="0" w:line="241" w:lineRule="atLeast"/>
              <w:rPr>
                <w:rStyle w:val="A2"/>
                <w:rFonts w:ascii="Helvetica" w:hAnsi="Helvetica" w:cs="Helvetica"/>
                <w:bCs/>
                <w:noProof/>
                <w:lang w:val="cy-GB" w:eastAsia="en-GB"/>
              </w:rPr>
            </w:pPr>
            <w:r w:rsidRPr="00D76D63">
              <w:rPr>
                <w:rStyle w:val="A2"/>
                <w:rFonts w:ascii="Helvetica" w:hAnsi="Helvetica" w:cs="Helvetica"/>
                <w:bCs/>
                <w:noProof/>
                <w:lang w:val="cy-GB" w:eastAsia="en-GB"/>
              </w:rPr>
              <w:t>Galwedigaethau perthnasol</w:t>
            </w:r>
          </w:p>
          <w:p w:rsidR="003C5D5E" w:rsidRPr="00D76D63" w:rsidRDefault="003C5D5E" w:rsidP="00E81CD0">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3C5D5E" w:rsidRPr="00D76D63" w:rsidRDefault="003C5D5E" w:rsidP="003360D6">
            <w:pPr>
              <w:spacing w:after="0" w:line="300" w:lineRule="auto"/>
              <w:rPr>
                <w:rFonts w:ascii="Arial" w:hAnsi="Arial"/>
                <w:color w:val="221E1F"/>
                <w:szCs w:val="24"/>
                <w:lang w:val="cy-GB"/>
              </w:rPr>
            </w:pPr>
            <w:bookmarkStart w:id="31" w:name="StartOccupations"/>
            <w:bookmarkEnd w:id="31"/>
            <w:r w:rsidRPr="00D76D63">
              <w:rPr>
                <w:rFonts w:ascii="Arial" w:hAnsi="Arial"/>
                <w:color w:val="221E1F"/>
                <w:szCs w:val="24"/>
                <w:lang w:val="cy-GB"/>
              </w:rPr>
              <w:t>Iechyd a Gofal Cymdeithasol; Rheolwyr ac Uwch Swyddogion; Swyddogion Iechyd a Gwasanaethau Cymdeithasol; Gwasanaethau Gofal Plant a Gwasanaethau Personol Cysylltiedig;</w:t>
            </w:r>
          </w:p>
          <w:p w:rsidR="003C5D5E" w:rsidRPr="00D76D63" w:rsidRDefault="003C5D5E" w:rsidP="001F6BF7">
            <w:pPr>
              <w:pStyle w:val="NOSBodyText"/>
              <w:rPr>
                <w:color w:val="221E1F"/>
                <w:lang w:val="cy-GB"/>
              </w:rPr>
            </w:pPr>
            <w:bookmarkStart w:id="32" w:name="EndOccupations"/>
            <w:bookmarkEnd w:id="32"/>
          </w:p>
        </w:tc>
      </w:tr>
      <w:tr w:rsidR="003C5D5E" w:rsidRPr="00D76D63">
        <w:tc>
          <w:tcPr>
            <w:tcW w:w="2518" w:type="dxa"/>
          </w:tcPr>
          <w:p w:rsidR="003C5D5E" w:rsidRPr="00D76D63" w:rsidRDefault="00376239" w:rsidP="00E81CD0">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3" o:spid="_x0000_s1037" type="#_x0000_t32" style="position:absolute;margin-left:.6pt;margin-top:-2.65pt;width:509pt;height:0;z-index:25166182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0q7R0yACAAA9BAAADgAAAAAAAAAAAAAAAAAuAgAAZHJzL2Uyb0RvYy54bWxQSwEC&#10;LQAUAAYACAAAACEALKsn19sAAAAIAQAADwAAAAAAAAAAAAAAAAB6BAAAZHJzL2Rvd25yZXYueG1s&#10;UEsFBgAAAAAEAAQA8wAAAIIFAAAAAA==&#10;" strokecolor="#0070c0" strokeweight="1pt"/>
              </w:pict>
            </w:r>
            <w:r w:rsidR="003C5D5E" w:rsidRPr="00D76D63">
              <w:rPr>
                <w:rStyle w:val="A2"/>
                <w:rFonts w:ascii="Helvetica" w:hAnsi="Helvetica" w:cs="Helvetica"/>
                <w:bCs/>
                <w:noProof/>
                <w:lang w:val="cy-GB" w:eastAsia="en-GB"/>
              </w:rPr>
              <w:t>Cyfres</w:t>
            </w:r>
          </w:p>
        </w:tc>
        <w:tc>
          <w:tcPr>
            <w:tcW w:w="7902" w:type="dxa"/>
          </w:tcPr>
          <w:p w:rsidR="003C5D5E" w:rsidRPr="00D76D63" w:rsidRDefault="003C5D5E" w:rsidP="003360D6">
            <w:pPr>
              <w:pStyle w:val="NOSBodyText"/>
              <w:rPr>
                <w:color w:val="221E1F"/>
                <w:lang w:val="cy-GB"/>
              </w:rPr>
            </w:pPr>
            <w:bookmarkStart w:id="33" w:name="StartSuite"/>
            <w:bookmarkEnd w:id="33"/>
            <w:r w:rsidRPr="00D76D63">
              <w:rPr>
                <w:color w:val="221E1F"/>
                <w:lang w:val="cy-GB"/>
              </w:rPr>
              <w:t xml:space="preserve">Arweinyddiaeth a Rheolaeth mewn Gwasanaethau Gofal </w:t>
            </w:r>
          </w:p>
          <w:p w:rsidR="003C5D5E" w:rsidRPr="00D76D63" w:rsidRDefault="003C5D5E" w:rsidP="001F6BF7">
            <w:pPr>
              <w:pStyle w:val="NOSBodyText"/>
              <w:rPr>
                <w:color w:val="221E1F"/>
                <w:lang w:val="cy-GB"/>
              </w:rPr>
            </w:pPr>
            <w:bookmarkStart w:id="34" w:name="EndSuite"/>
            <w:bookmarkEnd w:id="34"/>
          </w:p>
        </w:tc>
      </w:tr>
      <w:tr w:rsidR="003C5D5E" w:rsidRPr="00D76D63">
        <w:tc>
          <w:tcPr>
            <w:tcW w:w="2518" w:type="dxa"/>
          </w:tcPr>
          <w:p w:rsidR="003C5D5E" w:rsidRPr="00D76D63" w:rsidRDefault="003C5D5E" w:rsidP="00E81CD0">
            <w:pPr>
              <w:autoSpaceDE w:val="0"/>
              <w:autoSpaceDN w:val="0"/>
              <w:adjustRightInd w:val="0"/>
              <w:spacing w:after="0" w:line="241" w:lineRule="atLeast"/>
              <w:rPr>
                <w:rFonts w:ascii="Helvetica" w:hAnsi="Helvetica" w:cs="Helvetica"/>
                <w:b/>
                <w:bCs/>
                <w:noProof/>
                <w:color w:val="0078C1"/>
                <w:sz w:val="26"/>
                <w:lang w:val="cy-GB" w:eastAsia="en-GB"/>
              </w:rPr>
            </w:pPr>
            <w:r w:rsidRPr="00D76D63">
              <w:rPr>
                <w:rFonts w:ascii="Helvetica" w:hAnsi="Helvetica" w:cs="Helvetica"/>
                <w:b/>
                <w:bCs/>
                <w:noProof/>
                <w:color w:val="0078C1"/>
                <w:sz w:val="26"/>
                <w:lang w:val="cy-GB" w:eastAsia="en-GB"/>
              </w:rPr>
              <w:t xml:space="preserve">Geiriau allweddol </w:t>
            </w:r>
            <w:r w:rsidR="00376239">
              <w:rPr>
                <w:noProof/>
                <w:lang w:eastAsia="zh-CN"/>
              </w:rPr>
              <w:pict>
                <v:shape id="AutoShape 14" o:spid="_x0000_s1038" type="#_x0000_t32" style="position:absolute;margin-left:.6pt;margin-top:-2.65pt;width:509pt;height:0;z-index:25166284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N6TdUyACAAA9BAAADgAAAAAAAAAAAAAAAAAuAgAAZHJzL2Uyb0RvYy54bWxQSwEC&#10;LQAUAAYACAAAACEALKsn19sAAAAIAQAADwAAAAAAAAAAAAAAAAB6BAAAZHJzL2Rvd25yZXYueG1s&#10;UEsFBgAAAAAEAAQA8wAAAIIFAAAAAA==&#10;" strokecolor="#0070c0" strokeweight="1pt"/>
              </w:pict>
            </w:r>
          </w:p>
        </w:tc>
        <w:tc>
          <w:tcPr>
            <w:tcW w:w="7902" w:type="dxa"/>
          </w:tcPr>
          <w:p w:rsidR="003C5D5E" w:rsidRPr="00D76D63" w:rsidRDefault="003C5D5E" w:rsidP="00B046FE">
            <w:pPr>
              <w:pStyle w:val="NOSBodyText"/>
              <w:rPr>
                <w:color w:val="221E1F"/>
                <w:lang w:val="cy-GB"/>
              </w:rPr>
            </w:pPr>
            <w:bookmarkStart w:id="35" w:name="StartKeywords"/>
            <w:bookmarkStart w:id="36" w:name="EndKeywords"/>
            <w:bookmarkEnd w:id="35"/>
            <w:bookmarkEnd w:id="36"/>
            <w:r w:rsidRPr="00D76D63">
              <w:rPr>
                <w:color w:val="221E1F"/>
                <w:lang w:val="cy-GB"/>
              </w:rPr>
              <w:t xml:space="preserve">Arwain; rheoli arfer; diogelu; hawliau; </w:t>
            </w:r>
            <w:r>
              <w:rPr>
                <w:color w:val="221E1F"/>
                <w:lang w:val="cy-GB"/>
              </w:rPr>
              <w:t xml:space="preserve">cynhwysiad; </w:t>
            </w:r>
            <w:r w:rsidRPr="00D76D63">
              <w:rPr>
                <w:color w:val="221E1F"/>
                <w:lang w:val="cy-GB"/>
              </w:rPr>
              <w:t>lles</w:t>
            </w:r>
            <w:r>
              <w:rPr>
                <w:color w:val="221E1F"/>
                <w:lang w:val="cy-GB"/>
              </w:rPr>
              <w:t>;</w:t>
            </w:r>
            <w:r w:rsidRPr="00D76D63">
              <w:rPr>
                <w:color w:val="221E1F"/>
                <w:lang w:val="cy-GB"/>
              </w:rPr>
              <w:t xml:space="preserve"> niwed; camdriniaeth; canlyniadau cadarnhaol i unigolion </w:t>
            </w:r>
          </w:p>
        </w:tc>
      </w:tr>
    </w:tbl>
    <w:p w:rsidR="003C5D5E" w:rsidRPr="00D76D63" w:rsidRDefault="003C5D5E" w:rsidP="0052780A">
      <w:pPr>
        <w:rPr>
          <w:lang w:val="cy-GB"/>
        </w:rPr>
      </w:pPr>
      <w:bookmarkStart w:id="37" w:name="cysill"/>
      <w:bookmarkEnd w:id="37"/>
    </w:p>
    <w:sectPr w:rsidR="003C5D5E" w:rsidRPr="00D76D63"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D5E" w:rsidRDefault="003C5D5E" w:rsidP="00521BFC">
      <w:r>
        <w:separator/>
      </w:r>
    </w:p>
  </w:endnote>
  <w:endnote w:type="continuationSeparator" w:id="0">
    <w:p w:rsidR="003C5D5E" w:rsidRDefault="003C5D5E"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D5E" w:rsidRPr="00D13FFB" w:rsidRDefault="003C5D5E" w:rsidP="009F7CB5">
    <w:pPr>
      <w:pStyle w:val="Footer"/>
      <w:tabs>
        <w:tab w:val="left" w:pos="1200"/>
        <w:tab w:val="right" w:pos="10206"/>
      </w:tabs>
      <w:rPr>
        <w:sz w:val="18"/>
        <w:szCs w:val="18"/>
      </w:rPr>
    </w:pPr>
    <w:r>
      <w:rPr>
        <w:rFonts w:ascii="Arial" w:hAnsi="Arial" w:cs="Arial"/>
        <w:sz w:val="14"/>
        <w:szCs w:val="14"/>
      </w:rPr>
      <w:t xml:space="preserve">SCDLMCB1 </w:t>
    </w:r>
    <w:r w:rsidRPr="00160244">
      <w:rPr>
        <w:rFonts w:ascii="Arial" w:hAnsi="Arial" w:cs="Arial"/>
        <w:sz w:val="14"/>
        <w:szCs w:val="14"/>
        <w:lang w:val="cy-GB"/>
      </w:rPr>
      <w:t>Arwain a rheoli arfer sy’n hyrwyddo diogelu unigolion</w:t>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76239">
      <w:rPr>
        <w:rFonts w:ascii="Arial" w:hAnsi="Arial" w:cs="Arial"/>
        <w:noProof/>
        <w:sz w:val="14"/>
        <w:szCs w:val="14"/>
      </w:rPr>
      <w:t>19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D5E" w:rsidRPr="00160244" w:rsidRDefault="003C5D5E" w:rsidP="0086259F">
    <w:pPr>
      <w:pStyle w:val="Footer"/>
      <w:tabs>
        <w:tab w:val="left" w:pos="1200"/>
        <w:tab w:val="right" w:pos="10206"/>
      </w:tabs>
      <w:rPr>
        <w:sz w:val="18"/>
        <w:szCs w:val="18"/>
        <w:lang w:val="cy-GB"/>
      </w:rPr>
    </w:pPr>
    <w:r w:rsidRPr="00160244">
      <w:rPr>
        <w:rFonts w:ascii="Arial" w:hAnsi="Arial" w:cs="Arial"/>
        <w:sz w:val="14"/>
        <w:szCs w:val="14"/>
        <w:lang w:val="cy-GB"/>
      </w:rPr>
      <w:t>SCDLMCB1 Arwain a rheoli arfer sy’n hyrwyddo diogelu unigolion</w:t>
    </w:r>
    <w:r w:rsidRPr="00160244">
      <w:rPr>
        <w:sz w:val="18"/>
        <w:szCs w:val="18"/>
        <w:lang w:val="cy-GB"/>
      </w:rPr>
      <w:tab/>
    </w:r>
    <w:r w:rsidRPr="00160244">
      <w:rPr>
        <w:sz w:val="18"/>
        <w:szCs w:val="18"/>
        <w:lang w:val="cy-GB"/>
      </w:rPr>
      <w:tab/>
    </w:r>
    <w:r w:rsidRPr="00160244">
      <w:rPr>
        <w:sz w:val="18"/>
        <w:szCs w:val="18"/>
        <w:lang w:val="cy-GB"/>
      </w:rPr>
      <w:tab/>
    </w:r>
    <w:r w:rsidRPr="00160244">
      <w:rPr>
        <w:rFonts w:ascii="Arial" w:hAnsi="Arial" w:cs="Arial"/>
        <w:sz w:val="14"/>
        <w:szCs w:val="14"/>
        <w:lang w:val="cy-GB"/>
      </w:rPr>
      <w:fldChar w:fldCharType="begin"/>
    </w:r>
    <w:r w:rsidRPr="00160244">
      <w:rPr>
        <w:rFonts w:ascii="Arial" w:hAnsi="Arial" w:cs="Arial"/>
        <w:sz w:val="14"/>
        <w:szCs w:val="14"/>
        <w:lang w:val="cy-GB"/>
      </w:rPr>
      <w:instrText xml:space="preserve"> PAGE   \* MERGEFORMAT </w:instrText>
    </w:r>
    <w:r w:rsidRPr="00160244">
      <w:rPr>
        <w:rFonts w:ascii="Arial" w:hAnsi="Arial" w:cs="Arial"/>
        <w:sz w:val="14"/>
        <w:szCs w:val="14"/>
        <w:lang w:val="cy-GB"/>
      </w:rPr>
      <w:fldChar w:fldCharType="separate"/>
    </w:r>
    <w:r w:rsidR="00376239">
      <w:rPr>
        <w:rFonts w:ascii="Arial" w:hAnsi="Arial" w:cs="Arial"/>
        <w:noProof/>
        <w:sz w:val="14"/>
        <w:szCs w:val="14"/>
        <w:lang w:val="cy-GB"/>
      </w:rPr>
      <w:t>1</w:t>
    </w:r>
    <w:r w:rsidRPr="00160244">
      <w:rPr>
        <w:rFonts w:ascii="Arial" w:hAnsi="Arial" w:cs="Arial"/>
        <w:sz w:val="14"/>
        <w:szCs w:val="14"/>
        <w:lang w:val="cy-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D5E" w:rsidRDefault="003C5D5E" w:rsidP="00521BFC">
      <w:r>
        <w:separator/>
      </w:r>
    </w:p>
  </w:footnote>
  <w:footnote w:type="continuationSeparator" w:id="0">
    <w:p w:rsidR="003C5D5E" w:rsidRDefault="003C5D5E"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D5E" w:rsidRPr="00160244" w:rsidRDefault="003C5D5E" w:rsidP="00FF03D3">
    <w:pPr>
      <w:pStyle w:val="Header"/>
      <w:spacing w:after="0" w:line="240" w:lineRule="auto"/>
      <w:rPr>
        <w:rFonts w:ascii="Arial" w:hAnsi="Arial" w:cs="Arial"/>
        <w:b/>
        <w:sz w:val="32"/>
        <w:szCs w:val="32"/>
        <w:lang w:val="cy-GB"/>
      </w:rPr>
    </w:pPr>
    <w:r w:rsidRPr="00160244">
      <w:rPr>
        <w:rFonts w:ascii="Arial" w:hAnsi="Arial" w:cs="Arial"/>
        <w:b/>
        <w:sz w:val="32"/>
        <w:szCs w:val="32"/>
        <w:lang w:val="cy-GB"/>
      </w:rPr>
      <w:t xml:space="preserve">SCDLMCB1 </w:t>
    </w:r>
  </w:p>
  <w:p w:rsidR="003C5D5E" w:rsidRPr="00160244" w:rsidRDefault="00376239" w:rsidP="00FF03D3">
    <w:pPr>
      <w:pStyle w:val="Header"/>
      <w:rPr>
        <w:rFonts w:ascii="Arial" w:hAnsi="Arial" w:cs="Arial"/>
        <w:sz w:val="32"/>
        <w:szCs w:val="32"/>
        <w:lang w:val="cy-GB"/>
      </w:rPr>
    </w:pPr>
    <w:r>
      <w:rPr>
        <w:noProof/>
        <w:lang w:eastAsia="zh-CN"/>
      </w:rPr>
      <w:pict>
        <v:shapetype id="_x0000_t32" coordsize="21600,21600" o:spt="32" o:oned="t" path="m,l21600,21600e" filled="f">
          <v:path arrowok="t" fillok="f" o:connecttype="none"/>
          <o:lock v:ext="edit" shapetype="t"/>
        </v:shapetype>
        <v:shape id="_x0000_s2049" type="#_x0000_t32" style="position:absolute;margin-left:.2pt;margin-top:46.8pt;width:509pt;height:0;z-index:25165824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" strokecolor="#0070c0" strokeweight="1pt"/>
      </w:pict>
    </w:r>
    <w:r w:rsidR="003C5D5E" w:rsidRPr="00160244">
      <w:rPr>
        <w:rFonts w:ascii="Arial" w:hAnsi="Arial" w:cs="Arial"/>
        <w:sz w:val="32"/>
        <w:szCs w:val="32"/>
        <w:lang w:val="cy-GB"/>
      </w:rPr>
      <w:t>Arwain a rheoli arfer sy’n hyrwyddo diogelu unigolion</w:t>
    </w:r>
  </w:p>
  <w:p w:rsidR="003C5D5E" w:rsidRPr="00160244" w:rsidRDefault="003C5D5E" w:rsidP="00FF03D3">
    <w:pPr>
      <w:pStyle w:val="Header"/>
      <w:rPr>
        <w:lang w:val="cy-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3C5D5E" w:rsidRPr="00160244">
      <w:trPr>
        <w:cantSplit/>
        <w:trHeight w:val="1065"/>
      </w:trPr>
      <w:tc>
        <w:tcPr>
          <w:tcW w:w="7616" w:type="dxa"/>
        </w:tcPr>
        <w:p w:rsidR="003C5D5E" w:rsidRPr="00160244" w:rsidRDefault="003C5D5E" w:rsidP="005213BF">
          <w:pPr>
            <w:pStyle w:val="Header"/>
            <w:spacing w:after="0" w:line="240" w:lineRule="auto"/>
            <w:rPr>
              <w:rFonts w:ascii="Arial" w:hAnsi="Arial" w:cs="Arial"/>
              <w:b/>
              <w:sz w:val="32"/>
              <w:szCs w:val="32"/>
              <w:lang w:val="cy-GB"/>
            </w:rPr>
          </w:pPr>
          <w:r w:rsidRPr="00160244">
            <w:rPr>
              <w:rFonts w:ascii="Arial" w:hAnsi="Arial" w:cs="Arial"/>
              <w:b/>
              <w:sz w:val="32"/>
              <w:szCs w:val="32"/>
              <w:lang w:val="cy-GB"/>
            </w:rPr>
            <w:t xml:space="preserve">SCDLMCB1 </w:t>
          </w:r>
        </w:p>
        <w:p w:rsidR="003C5D5E" w:rsidRPr="00160244" w:rsidRDefault="003C5D5E" w:rsidP="005213BF">
          <w:pPr>
            <w:pStyle w:val="Header"/>
            <w:spacing w:after="0" w:line="240" w:lineRule="auto"/>
            <w:rPr>
              <w:rFonts w:ascii="Arial" w:hAnsi="Arial" w:cs="Arial"/>
              <w:lang w:val="cy-GB"/>
            </w:rPr>
          </w:pPr>
          <w:r w:rsidRPr="00160244">
            <w:rPr>
              <w:rFonts w:ascii="Arial" w:hAnsi="Arial" w:cs="Arial"/>
              <w:sz w:val="32"/>
              <w:szCs w:val="32"/>
              <w:lang w:val="cy-GB"/>
            </w:rPr>
            <w:t>Arwain a rheoli arfer sy’n hyrwyddo diogelu unigolion</w:t>
          </w:r>
        </w:p>
      </w:tc>
      <w:tc>
        <w:tcPr>
          <w:tcW w:w="2616" w:type="dxa"/>
        </w:tcPr>
        <w:p w:rsidR="003C5D5E" w:rsidRPr="00160244" w:rsidRDefault="00376239" w:rsidP="005213BF">
          <w:pPr>
            <w:pStyle w:val="Header"/>
            <w:spacing w:after="0" w:line="240" w:lineRule="auto"/>
            <w:jc w:val="right"/>
            <w:rPr>
              <w:lang w:val="cy-GB"/>
            </w:rPr>
          </w:pPr>
          <w:r>
            <w:rPr>
              <w:noProof/>
              <w:lang w:val="cy-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5.5pt;height:62.25pt;visibility:visible">
                <v:imagedata r:id="rId1" o:title=""/>
              </v:shape>
            </w:pict>
          </w:r>
        </w:p>
      </w:tc>
    </w:tr>
  </w:tbl>
  <w:p w:rsidR="003C5D5E" w:rsidRPr="00160244" w:rsidRDefault="00376239" w:rsidP="009A1F82">
    <w:pPr>
      <w:pStyle w:val="Header"/>
      <w:rPr>
        <w:lang w:val="cy-GB"/>
      </w:rPr>
    </w:pPr>
    <w:r>
      <w:rPr>
        <w:noProof/>
        <w:lang w:eastAsia="zh-CN"/>
      </w:rPr>
      <w:pict>
        <v:shapetype id="_x0000_t32" coordsize="21600,21600" o:spt="32" o:oned="t" path="m,l21600,21600e" filled="f">
          <v:path arrowok="t" fillok="f" o:connecttype="none"/>
          <o:lock v:ext="edit" shapetype="t"/>
        </v:shapetype>
        <v:shape id="AutoShape 2" o:spid="_x0000_s2050" type="#_x0000_t32" style="position:absolute;margin-left:.95pt;margin-top:22.5pt;width:509pt;height:0;z-index:25165721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3BC"/>
    <w:multiLevelType w:val="hybridMultilevel"/>
    <w:tmpl w:val="28049FA0"/>
    <w:lvl w:ilvl="0" w:tplc="4C3ADA6A">
      <w:start w:val="1"/>
      <w:numFmt w:val="decimal"/>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2497994"/>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1AD3233"/>
    <w:multiLevelType w:val="hybridMultilevel"/>
    <w:tmpl w:val="3D2E73B8"/>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8B66182"/>
    <w:multiLevelType w:val="multilevel"/>
    <w:tmpl w:val="B9382B7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abstractNum w:abstractNumId="18">
    <w:nsid w:val="750F1452"/>
    <w:multiLevelType w:val="hybridMultilevel"/>
    <w:tmpl w:val="0EE01574"/>
    <w:lvl w:ilvl="0" w:tplc="D820BE0A">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9">
    <w:nsid w:val="7A032284"/>
    <w:multiLevelType w:val="hybridMultilevel"/>
    <w:tmpl w:val="130AC6E4"/>
    <w:lvl w:ilvl="0" w:tplc="3B50DC52">
      <w:start w:val="1"/>
      <w:numFmt w:val="decimal"/>
      <w:lvlText w:val="P%1"/>
      <w:lvlJc w:val="left"/>
      <w:pPr>
        <w:tabs>
          <w:tab w:val="num" w:pos="1055"/>
        </w:tabs>
        <w:ind w:left="1055" w:hanging="698"/>
      </w:pPr>
      <w:rPr>
        <w:rFonts w:cs="Times New Roman" w:hint="default"/>
        <w:b w:val="0"/>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num w:numId="1">
    <w:abstractNumId w:val="2"/>
  </w:num>
  <w:num w:numId="2">
    <w:abstractNumId w:val="1"/>
  </w:num>
  <w:num w:numId="3">
    <w:abstractNumId w:val="14"/>
  </w:num>
  <w:num w:numId="4">
    <w:abstractNumId w:val="16"/>
  </w:num>
  <w:num w:numId="5">
    <w:abstractNumId w:val="13"/>
  </w:num>
  <w:num w:numId="6">
    <w:abstractNumId w:val="8"/>
  </w:num>
  <w:num w:numId="7">
    <w:abstractNumId w:val="5"/>
  </w:num>
  <w:num w:numId="8">
    <w:abstractNumId w:val="9"/>
  </w:num>
  <w:num w:numId="9">
    <w:abstractNumId w:val="10"/>
  </w:num>
  <w:num w:numId="10">
    <w:abstractNumId w:val="17"/>
  </w:num>
  <w:num w:numId="11">
    <w:abstractNumId w:val="3"/>
  </w:num>
  <w:num w:numId="12">
    <w:abstractNumId w:val="4"/>
  </w:num>
  <w:num w:numId="13">
    <w:abstractNumId w:val="6"/>
  </w:num>
  <w:num w:numId="14">
    <w:abstractNumId w:val="11"/>
  </w:num>
  <w:num w:numId="15">
    <w:abstractNumId w:val="12"/>
  </w:num>
  <w:num w:numId="16">
    <w:abstractNumId w:val="0"/>
  </w:num>
  <w:num w:numId="17">
    <w:abstractNumId w:val="19"/>
  </w:num>
  <w:num w:numId="18">
    <w:abstractNumId w:val="18"/>
  </w:num>
  <w:num w:numId="19">
    <w:abstractNumId w:val="7"/>
  </w:num>
  <w:num w:numId="2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3" type="connector" idref="#_x0000_s2049"/>
        <o:r id="V:Rule4"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3F1"/>
    <w:rsid w:val="00015A73"/>
    <w:rsid w:val="00016B9A"/>
    <w:rsid w:val="00016C07"/>
    <w:rsid w:val="000172B8"/>
    <w:rsid w:val="0002195A"/>
    <w:rsid w:val="0002297B"/>
    <w:rsid w:val="00034099"/>
    <w:rsid w:val="00035310"/>
    <w:rsid w:val="0003593E"/>
    <w:rsid w:val="00041C5D"/>
    <w:rsid w:val="0004792D"/>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6244"/>
    <w:rsid w:val="0009629B"/>
    <w:rsid w:val="00096378"/>
    <w:rsid w:val="000A031A"/>
    <w:rsid w:val="000A06DB"/>
    <w:rsid w:val="000A2920"/>
    <w:rsid w:val="000A3533"/>
    <w:rsid w:val="000A3CF6"/>
    <w:rsid w:val="000A5804"/>
    <w:rsid w:val="000B1EFD"/>
    <w:rsid w:val="000B6D40"/>
    <w:rsid w:val="000B70FD"/>
    <w:rsid w:val="000C52F8"/>
    <w:rsid w:val="000C6E8A"/>
    <w:rsid w:val="000D38DB"/>
    <w:rsid w:val="000E0A1D"/>
    <w:rsid w:val="000E1A7E"/>
    <w:rsid w:val="000F200F"/>
    <w:rsid w:val="000F216D"/>
    <w:rsid w:val="000F5EC0"/>
    <w:rsid w:val="000F620C"/>
    <w:rsid w:val="0010370F"/>
    <w:rsid w:val="0010447C"/>
    <w:rsid w:val="0010479B"/>
    <w:rsid w:val="00106F1C"/>
    <w:rsid w:val="00107835"/>
    <w:rsid w:val="001103C6"/>
    <w:rsid w:val="00115544"/>
    <w:rsid w:val="00123D08"/>
    <w:rsid w:val="0013639C"/>
    <w:rsid w:val="001407DF"/>
    <w:rsid w:val="00144FCD"/>
    <w:rsid w:val="00157E18"/>
    <w:rsid w:val="00160244"/>
    <w:rsid w:val="0016238F"/>
    <w:rsid w:val="001634E2"/>
    <w:rsid w:val="00173AEB"/>
    <w:rsid w:val="00176E82"/>
    <w:rsid w:val="00181052"/>
    <w:rsid w:val="0018115B"/>
    <w:rsid w:val="00185673"/>
    <w:rsid w:val="00185949"/>
    <w:rsid w:val="001871C6"/>
    <w:rsid w:val="00190F56"/>
    <w:rsid w:val="00194432"/>
    <w:rsid w:val="001A306E"/>
    <w:rsid w:val="001B06EE"/>
    <w:rsid w:val="001B0A7B"/>
    <w:rsid w:val="001B0BA6"/>
    <w:rsid w:val="001B1035"/>
    <w:rsid w:val="001B27F0"/>
    <w:rsid w:val="001B31A1"/>
    <w:rsid w:val="001B48B0"/>
    <w:rsid w:val="001B7A7F"/>
    <w:rsid w:val="001C226C"/>
    <w:rsid w:val="001C2FB9"/>
    <w:rsid w:val="001C52C2"/>
    <w:rsid w:val="001D17C9"/>
    <w:rsid w:val="001D5001"/>
    <w:rsid w:val="001E0471"/>
    <w:rsid w:val="001E350B"/>
    <w:rsid w:val="001E75AC"/>
    <w:rsid w:val="001F264C"/>
    <w:rsid w:val="001F2CC8"/>
    <w:rsid w:val="001F55F5"/>
    <w:rsid w:val="001F6BF7"/>
    <w:rsid w:val="00200434"/>
    <w:rsid w:val="002063F2"/>
    <w:rsid w:val="00210CE3"/>
    <w:rsid w:val="00212B2D"/>
    <w:rsid w:val="00212BED"/>
    <w:rsid w:val="002143B8"/>
    <w:rsid w:val="0021511C"/>
    <w:rsid w:val="00217161"/>
    <w:rsid w:val="00222188"/>
    <w:rsid w:val="002229B0"/>
    <w:rsid w:val="00224BC7"/>
    <w:rsid w:val="00227D60"/>
    <w:rsid w:val="0023182F"/>
    <w:rsid w:val="00236F13"/>
    <w:rsid w:val="0024080B"/>
    <w:rsid w:val="002427F4"/>
    <w:rsid w:val="00246248"/>
    <w:rsid w:val="00250923"/>
    <w:rsid w:val="00251959"/>
    <w:rsid w:val="002523B0"/>
    <w:rsid w:val="0025664D"/>
    <w:rsid w:val="00262F5D"/>
    <w:rsid w:val="00270B1B"/>
    <w:rsid w:val="002774F2"/>
    <w:rsid w:val="00280C55"/>
    <w:rsid w:val="002828E4"/>
    <w:rsid w:val="00290536"/>
    <w:rsid w:val="002914EA"/>
    <w:rsid w:val="00297047"/>
    <w:rsid w:val="002A028E"/>
    <w:rsid w:val="002A4C5F"/>
    <w:rsid w:val="002A6438"/>
    <w:rsid w:val="002A749E"/>
    <w:rsid w:val="002B1E39"/>
    <w:rsid w:val="002B42E5"/>
    <w:rsid w:val="002B5343"/>
    <w:rsid w:val="002C069C"/>
    <w:rsid w:val="002C10D9"/>
    <w:rsid w:val="002C451E"/>
    <w:rsid w:val="002C5190"/>
    <w:rsid w:val="002C6B53"/>
    <w:rsid w:val="002C7746"/>
    <w:rsid w:val="002D1E76"/>
    <w:rsid w:val="002D438E"/>
    <w:rsid w:val="002D6E2C"/>
    <w:rsid w:val="002E36E7"/>
    <w:rsid w:val="002E3E75"/>
    <w:rsid w:val="002F33C7"/>
    <w:rsid w:val="002F4B2F"/>
    <w:rsid w:val="002F606F"/>
    <w:rsid w:val="002F647D"/>
    <w:rsid w:val="002F7543"/>
    <w:rsid w:val="00303FD8"/>
    <w:rsid w:val="003053CA"/>
    <w:rsid w:val="00305AF9"/>
    <w:rsid w:val="0030770E"/>
    <w:rsid w:val="00310CA1"/>
    <w:rsid w:val="003156DE"/>
    <w:rsid w:val="00315E38"/>
    <w:rsid w:val="00320442"/>
    <w:rsid w:val="003319D1"/>
    <w:rsid w:val="00333C42"/>
    <w:rsid w:val="003360D6"/>
    <w:rsid w:val="00341ABC"/>
    <w:rsid w:val="0034520B"/>
    <w:rsid w:val="00345B06"/>
    <w:rsid w:val="00351B4F"/>
    <w:rsid w:val="003521D1"/>
    <w:rsid w:val="00352E01"/>
    <w:rsid w:val="0036118B"/>
    <w:rsid w:val="00362BCB"/>
    <w:rsid w:val="00362CE4"/>
    <w:rsid w:val="003722CD"/>
    <w:rsid w:val="00376239"/>
    <w:rsid w:val="00377DED"/>
    <w:rsid w:val="00377E13"/>
    <w:rsid w:val="00380447"/>
    <w:rsid w:val="0038096D"/>
    <w:rsid w:val="00381601"/>
    <w:rsid w:val="003816BE"/>
    <w:rsid w:val="00387C8A"/>
    <w:rsid w:val="003911BE"/>
    <w:rsid w:val="00391266"/>
    <w:rsid w:val="003A26B0"/>
    <w:rsid w:val="003B6695"/>
    <w:rsid w:val="003B7932"/>
    <w:rsid w:val="003C4768"/>
    <w:rsid w:val="003C5D5E"/>
    <w:rsid w:val="003C6D88"/>
    <w:rsid w:val="003D3486"/>
    <w:rsid w:val="003D524D"/>
    <w:rsid w:val="003D7EF3"/>
    <w:rsid w:val="003E1834"/>
    <w:rsid w:val="003E2694"/>
    <w:rsid w:val="003F7686"/>
    <w:rsid w:val="00401539"/>
    <w:rsid w:val="004103D1"/>
    <w:rsid w:val="0041273C"/>
    <w:rsid w:val="00414C13"/>
    <w:rsid w:val="004156D8"/>
    <w:rsid w:val="004167D7"/>
    <w:rsid w:val="004228B1"/>
    <w:rsid w:val="00431135"/>
    <w:rsid w:val="0043162F"/>
    <w:rsid w:val="00431CA1"/>
    <w:rsid w:val="004322D1"/>
    <w:rsid w:val="004323FE"/>
    <w:rsid w:val="004356B4"/>
    <w:rsid w:val="00436586"/>
    <w:rsid w:val="004375BF"/>
    <w:rsid w:val="004432C3"/>
    <w:rsid w:val="00447016"/>
    <w:rsid w:val="00451CC3"/>
    <w:rsid w:val="00453D41"/>
    <w:rsid w:val="00455FA5"/>
    <w:rsid w:val="00456595"/>
    <w:rsid w:val="004574C8"/>
    <w:rsid w:val="00463957"/>
    <w:rsid w:val="00463B06"/>
    <w:rsid w:val="00467D6A"/>
    <w:rsid w:val="004720B3"/>
    <w:rsid w:val="00474BDB"/>
    <w:rsid w:val="0047662E"/>
    <w:rsid w:val="00485170"/>
    <w:rsid w:val="00486296"/>
    <w:rsid w:val="004901D8"/>
    <w:rsid w:val="00491F62"/>
    <w:rsid w:val="00492BD6"/>
    <w:rsid w:val="004971C9"/>
    <w:rsid w:val="00497C87"/>
    <w:rsid w:val="004A2D68"/>
    <w:rsid w:val="004A57E2"/>
    <w:rsid w:val="004B12F4"/>
    <w:rsid w:val="004B1702"/>
    <w:rsid w:val="004C5550"/>
    <w:rsid w:val="004D08DE"/>
    <w:rsid w:val="004D0EEB"/>
    <w:rsid w:val="004D1F3B"/>
    <w:rsid w:val="004D6960"/>
    <w:rsid w:val="004E05F7"/>
    <w:rsid w:val="004E097A"/>
    <w:rsid w:val="004E0E7A"/>
    <w:rsid w:val="004E21DC"/>
    <w:rsid w:val="004F5885"/>
    <w:rsid w:val="0050084C"/>
    <w:rsid w:val="005027E6"/>
    <w:rsid w:val="00502B79"/>
    <w:rsid w:val="00515426"/>
    <w:rsid w:val="005204E1"/>
    <w:rsid w:val="005213BF"/>
    <w:rsid w:val="00521A3A"/>
    <w:rsid w:val="00521BFC"/>
    <w:rsid w:val="0052780A"/>
    <w:rsid w:val="00530CC8"/>
    <w:rsid w:val="00540315"/>
    <w:rsid w:val="00540609"/>
    <w:rsid w:val="00545BAC"/>
    <w:rsid w:val="00550971"/>
    <w:rsid w:val="00553384"/>
    <w:rsid w:val="00556342"/>
    <w:rsid w:val="00561B8E"/>
    <w:rsid w:val="00563BF7"/>
    <w:rsid w:val="005767FD"/>
    <w:rsid w:val="00581CA3"/>
    <w:rsid w:val="005833E2"/>
    <w:rsid w:val="00585414"/>
    <w:rsid w:val="005860E8"/>
    <w:rsid w:val="0058620E"/>
    <w:rsid w:val="00594188"/>
    <w:rsid w:val="005966B7"/>
    <w:rsid w:val="005A1B68"/>
    <w:rsid w:val="005A4236"/>
    <w:rsid w:val="005A48B5"/>
    <w:rsid w:val="005B01E9"/>
    <w:rsid w:val="005B3D4F"/>
    <w:rsid w:val="005C618B"/>
    <w:rsid w:val="005E09C4"/>
    <w:rsid w:val="005E1E24"/>
    <w:rsid w:val="005E4C3B"/>
    <w:rsid w:val="005E4C86"/>
    <w:rsid w:val="005E6FAE"/>
    <w:rsid w:val="005F58C2"/>
    <w:rsid w:val="005F58DE"/>
    <w:rsid w:val="005F7364"/>
    <w:rsid w:val="005F7445"/>
    <w:rsid w:val="005F7698"/>
    <w:rsid w:val="005F7944"/>
    <w:rsid w:val="00601CF1"/>
    <w:rsid w:val="006043DF"/>
    <w:rsid w:val="006075B5"/>
    <w:rsid w:val="00607653"/>
    <w:rsid w:val="00610303"/>
    <w:rsid w:val="006145C8"/>
    <w:rsid w:val="006152AC"/>
    <w:rsid w:val="00616094"/>
    <w:rsid w:val="00616125"/>
    <w:rsid w:val="00621F6A"/>
    <w:rsid w:val="006229C7"/>
    <w:rsid w:val="00623800"/>
    <w:rsid w:val="00623C04"/>
    <w:rsid w:val="0063089C"/>
    <w:rsid w:val="00631D50"/>
    <w:rsid w:val="00636644"/>
    <w:rsid w:val="00637642"/>
    <w:rsid w:val="00647493"/>
    <w:rsid w:val="006477DA"/>
    <w:rsid w:val="006505B2"/>
    <w:rsid w:val="006560BC"/>
    <w:rsid w:val="0066162E"/>
    <w:rsid w:val="00661D63"/>
    <w:rsid w:val="00663820"/>
    <w:rsid w:val="006657B2"/>
    <w:rsid w:val="006666CF"/>
    <w:rsid w:val="006714C6"/>
    <w:rsid w:val="00672A79"/>
    <w:rsid w:val="00673383"/>
    <w:rsid w:val="0067554B"/>
    <w:rsid w:val="00677192"/>
    <w:rsid w:val="00683429"/>
    <w:rsid w:val="00685DDB"/>
    <w:rsid w:val="00687545"/>
    <w:rsid w:val="00690067"/>
    <w:rsid w:val="006920B4"/>
    <w:rsid w:val="00692FE1"/>
    <w:rsid w:val="00694A3C"/>
    <w:rsid w:val="00695F97"/>
    <w:rsid w:val="006960C6"/>
    <w:rsid w:val="006A129C"/>
    <w:rsid w:val="006A61E1"/>
    <w:rsid w:val="006B2227"/>
    <w:rsid w:val="006B4495"/>
    <w:rsid w:val="006B7CB1"/>
    <w:rsid w:val="006C2574"/>
    <w:rsid w:val="006C4735"/>
    <w:rsid w:val="006D03D8"/>
    <w:rsid w:val="006E0E81"/>
    <w:rsid w:val="006E35D0"/>
    <w:rsid w:val="006F0706"/>
    <w:rsid w:val="006F13AE"/>
    <w:rsid w:val="006F294F"/>
    <w:rsid w:val="006F3CA8"/>
    <w:rsid w:val="007017D1"/>
    <w:rsid w:val="0070539A"/>
    <w:rsid w:val="007156AF"/>
    <w:rsid w:val="00715D93"/>
    <w:rsid w:val="00722DBC"/>
    <w:rsid w:val="00724AE0"/>
    <w:rsid w:val="00724E04"/>
    <w:rsid w:val="00726306"/>
    <w:rsid w:val="00727945"/>
    <w:rsid w:val="00742745"/>
    <w:rsid w:val="00744B00"/>
    <w:rsid w:val="00753242"/>
    <w:rsid w:val="00754F34"/>
    <w:rsid w:val="0075621F"/>
    <w:rsid w:val="007613C5"/>
    <w:rsid w:val="00762896"/>
    <w:rsid w:val="00762E29"/>
    <w:rsid w:val="00762FB3"/>
    <w:rsid w:val="00780EAB"/>
    <w:rsid w:val="0078594B"/>
    <w:rsid w:val="00785D30"/>
    <w:rsid w:val="00791C53"/>
    <w:rsid w:val="007A13ED"/>
    <w:rsid w:val="007A53FD"/>
    <w:rsid w:val="007A7C6A"/>
    <w:rsid w:val="007B0672"/>
    <w:rsid w:val="007B7AC0"/>
    <w:rsid w:val="007C232F"/>
    <w:rsid w:val="007C290E"/>
    <w:rsid w:val="007C435F"/>
    <w:rsid w:val="007C7DC5"/>
    <w:rsid w:val="007D1958"/>
    <w:rsid w:val="007D23F3"/>
    <w:rsid w:val="007D3CB0"/>
    <w:rsid w:val="007D52B7"/>
    <w:rsid w:val="007E4581"/>
    <w:rsid w:val="007E466E"/>
    <w:rsid w:val="007E779B"/>
    <w:rsid w:val="007E7D16"/>
    <w:rsid w:val="007F2F0E"/>
    <w:rsid w:val="007F31C1"/>
    <w:rsid w:val="007F53FE"/>
    <w:rsid w:val="0082037F"/>
    <w:rsid w:val="0082306F"/>
    <w:rsid w:val="00823628"/>
    <w:rsid w:val="008337FA"/>
    <w:rsid w:val="0084302D"/>
    <w:rsid w:val="008456DF"/>
    <w:rsid w:val="00847EA7"/>
    <w:rsid w:val="0085202F"/>
    <w:rsid w:val="008533DF"/>
    <w:rsid w:val="008571CB"/>
    <w:rsid w:val="00860755"/>
    <w:rsid w:val="008616C3"/>
    <w:rsid w:val="0086259F"/>
    <w:rsid w:val="00862792"/>
    <w:rsid w:val="008642AB"/>
    <w:rsid w:val="008660EB"/>
    <w:rsid w:val="00866606"/>
    <w:rsid w:val="008829A1"/>
    <w:rsid w:val="00885BF3"/>
    <w:rsid w:val="00886A13"/>
    <w:rsid w:val="0089143B"/>
    <w:rsid w:val="00892883"/>
    <w:rsid w:val="008961DA"/>
    <w:rsid w:val="00896DF7"/>
    <w:rsid w:val="008A2610"/>
    <w:rsid w:val="008A4462"/>
    <w:rsid w:val="008A4E8E"/>
    <w:rsid w:val="008B04B4"/>
    <w:rsid w:val="008B21FF"/>
    <w:rsid w:val="008B3E91"/>
    <w:rsid w:val="008B472C"/>
    <w:rsid w:val="008C0064"/>
    <w:rsid w:val="008C0D07"/>
    <w:rsid w:val="008E2735"/>
    <w:rsid w:val="008E29C3"/>
    <w:rsid w:val="008F0AA1"/>
    <w:rsid w:val="009006A5"/>
    <w:rsid w:val="00900C28"/>
    <w:rsid w:val="00901FEF"/>
    <w:rsid w:val="00903580"/>
    <w:rsid w:val="0090468B"/>
    <w:rsid w:val="0090729C"/>
    <w:rsid w:val="00912F69"/>
    <w:rsid w:val="0091573A"/>
    <w:rsid w:val="00926F31"/>
    <w:rsid w:val="009406A9"/>
    <w:rsid w:val="009413C7"/>
    <w:rsid w:val="00941778"/>
    <w:rsid w:val="0094762A"/>
    <w:rsid w:val="009507C1"/>
    <w:rsid w:val="00950DE8"/>
    <w:rsid w:val="009524C5"/>
    <w:rsid w:val="00957D1B"/>
    <w:rsid w:val="00964343"/>
    <w:rsid w:val="009648B9"/>
    <w:rsid w:val="00965C13"/>
    <w:rsid w:val="00967459"/>
    <w:rsid w:val="009674E9"/>
    <w:rsid w:val="00970B86"/>
    <w:rsid w:val="00970FA0"/>
    <w:rsid w:val="00972CE5"/>
    <w:rsid w:val="00974A9C"/>
    <w:rsid w:val="009759E7"/>
    <w:rsid w:val="0098400B"/>
    <w:rsid w:val="0098736B"/>
    <w:rsid w:val="00987F3E"/>
    <w:rsid w:val="009966D8"/>
    <w:rsid w:val="009A114A"/>
    <w:rsid w:val="009A1F82"/>
    <w:rsid w:val="009B3DAA"/>
    <w:rsid w:val="009B4C92"/>
    <w:rsid w:val="009B67EB"/>
    <w:rsid w:val="009C3304"/>
    <w:rsid w:val="009C3949"/>
    <w:rsid w:val="009D063D"/>
    <w:rsid w:val="009D20A6"/>
    <w:rsid w:val="009D3A2A"/>
    <w:rsid w:val="009D3BF3"/>
    <w:rsid w:val="009D3E57"/>
    <w:rsid w:val="009D53CE"/>
    <w:rsid w:val="009E2362"/>
    <w:rsid w:val="009E41A8"/>
    <w:rsid w:val="009E4B44"/>
    <w:rsid w:val="009E742F"/>
    <w:rsid w:val="009F1381"/>
    <w:rsid w:val="009F5881"/>
    <w:rsid w:val="009F7CB5"/>
    <w:rsid w:val="00A0501E"/>
    <w:rsid w:val="00A10E28"/>
    <w:rsid w:val="00A125F1"/>
    <w:rsid w:val="00A13C08"/>
    <w:rsid w:val="00A145E8"/>
    <w:rsid w:val="00A333A3"/>
    <w:rsid w:val="00A348D0"/>
    <w:rsid w:val="00A35AC6"/>
    <w:rsid w:val="00A36E35"/>
    <w:rsid w:val="00A456EC"/>
    <w:rsid w:val="00A52CA5"/>
    <w:rsid w:val="00A53AA1"/>
    <w:rsid w:val="00A55047"/>
    <w:rsid w:val="00A560A0"/>
    <w:rsid w:val="00A5790F"/>
    <w:rsid w:val="00A664B3"/>
    <w:rsid w:val="00A73B2E"/>
    <w:rsid w:val="00A910A6"/>
    <w:rsid w:val="00A92AB5"/>
    <w:rsid w:val="00A95BDC"/>
    <w:rsid w:val="00A9731F"/>
    <w:rsid w:val="00AA0C0E"/>
    <w:rsid w:val="00AA2399"/>
    <w:rsid w:val="00AA364F"/>
    <w:rsid w:val="00AA411C"/>
    <w:rsid w:val="00AB0323"/>
    <w:rsid w:val="00AB2489"/>
    <w:rsid w:val="00AB493E"/>
    <w:rsid w:val="00AB7B1B"/>
    <w:rsid w:val="00AC488E"/>
    <w:rsid w:val="00AC5EE5"/>
    <w:rsid w:val="00AD2385"/>
    <w:rsid w:val="00AD6BDB"/>
    <w:rsid w:val="00AD7D35"/>
    <w:rsid w:val="00AE57EF"/>
    <w:rsid w:val="00B046FE"/>
    <w:rsid w:val="00B110C2"/>
    <w:rsid w:val="00B13E6E"/>
    <w:rsid w:val="00B15A0B"/>
    <w:rsid w:val="00B165CE"/>
    <w:rsid w:val="00B255CB"/>
    <w:rsid w:val="00B4020E"/>
    <w:rsid w:val="00B51DAF"/>
    <w:rsid w:val="00B5446B"/>
    <w:rsid w:val="00B61A48"/>
    <w:rsid w:val="00B62D4E"/>
    <w:rsid w:val="00B652FB"/>
    <w:rsid w:val="00B72383"/>
    <w:rsid w:val="00B73F65"/>
    <w:rsid w:val="00B82F94"/>
    <w:rsid w:val="00B83760"/>
    <w:rsid w:val="00B86FE9"/>
    <w:rsid w:val="00B93536"/>
    <w:rsid w:val="00B9514C"/>
    <w:rsid w:val="00B96860"/>
    <w:rsid w:val="00BA174C"/>
    <w:rsid w:val="00BA2445"/>
    <w:rsid w:val="00BA2A23"/>
    <w:rsid w:val="00BB3D52"/>
    <w:rsid w:val="00BB3D64"/>
    <w:rsid w:val="00BB636B"/>
    <w:rsid w:val="00BB7DC2"/>
    <w:rsid w:val="00BC5E81"/>
    <w:rsid w:val="00BE008D"/>
    <w:rsid w:val="00BE3E52"/>
    <w:rsid w:val="00BE436E"/>
    <w:rsid w:val="00BE4DC0"/>
    <w:rsid w:val="00BF20EB"/>
    <w:rsid w:val="00BF43F3"/>
    <w:rsid w:val="00BF663F"/>
    <w:rsid w:val="00BF7B62"/>
    <w:rsid w:val="00C06D0F"/>
    <w:rsid w:val="00C077DD"/>
    <w:rsid w:val="00C11BBD"/>
    <w:rsid w:val="00C12BFA"/>
    <w:rsid w:val="00C13D21"/>
    <w:rsid w:val="00C20B78"/>
    <w:rsid w:val="00C241A2"/>
    <w:rsid w:val="00C2528F"/>
    <w:rsid w:val="00C327DC"/>
    <w:rsid w:val="00C372A8"/>
    <w:rsid w:val="00C465FF"/>
    <w:rsid w:val="00C532A2"/>
    <w:rsid w:val="00C617B3"/>
    <w:rsid w:val="00C717B8"/>
    <w:rsid w:val="00C718EC"/>
    <w:rsid w:val="00C72B87"/>
    <w:rsid w:val="00C73990"/>
    <w:rsid w:val="00C73E16"/>
    <w:rsid w:val="00C748E2"/>
    <w:rsid w:val="00C758AA"/>
    <w:rsid w:val="00C77C64"/>
    <w:rsid w:val="00C80E62"/>
    <w:rsid w:val="00C92654"/>
    <w:rsid w:val="00C94311"/>
    <w:rsid w:val="00CA0B7E"/>
    <w:rsid w:val="00CA0BEC"/>
    <w:rsid w:val="00CA3700"/>
    <w:rsid w:val="00CB3F24"/>
    <w:rsid w:val="00CB4332"/>
    <w:rsid w:val="00CC2785"/>
    <w:rsid w:val="00CD0789"/>
    <w:rsid w:val="00CD7E16"/>
    <w:rsid w:val="00CF4D98"/>
    <w:rsid w:val="00D0297A"/>
    <w:rsid w:val="00D03896"/>
    <w:rsid w:val="00D11402"/>
    <w:rsid w:val="00D13FFB"/>
    <w:rsid w:val="00D15081"/>
    <w:rsid w:val="00D179EF"/>
    <w:rsid w:val="00D27CC8"/>
    <w:rsid w:val="00D27F21"/>
    <w:rsid w:val="00D33BD9"/>
    <w:rsid w:val="00D50956"/>
    <w:rsid w:val="00D646F9"/>
    <w:rsid w:val="00D762B7"/>
    <w:rsid w:val="00D76D63"/>
    <w:rsid w:val="00D87BD7"/>
    <w:rsid w:val="00D87E1D"/>
    <w:rsid w:val="00D9240E"/>
    <w:rsid w:val="00D934C1"/>
    <w:rsid w:val="00D945AE"/>
    <w:rsid w:val="00D95E1F"/>
    <w:rsid w:val="00D97BBB"/>
    <w:rsid w:val="00DA0020"/>
    <w:rsid w:val="00DB1A9E"/>
    <w:rsid w:val="00DB259D"/>
    <w:rsid w:val="00DB2AA3"/>
    <w:rsid w:val="00DB4628"/>
    <w:rsid w:val="00DB4B03"/>
    <w:rsid w:val="00DB5084"/>
    <w:rsid w:val="00DB7478"/>
    <w:rsid w:val="00DC076C"/>
    <w:rsid w:val="00DC1FE1"/>
    <w:rsid w:val="00DC2A28"/>
    <w:rsid w:val="00DD2F14"/>
    <w:rsid w:val="00DD4972"/>
    <w:rsid w:val="00DD6775"/>
    <w:rsid w:val="00DD6E21"/>
    <w:rsid w:val="00DE2894"/>
    <w:rsid w:val="00DE55C1"/>
    <w:rsid w:val="00DF0C2D"/>
    <w:rsid w:val="00DF4BC7"/>
    <w:rsid w:val="00DF58E6"/>
    <w:rsid w:val="00DF70EE"/>
    <w:rsid w:val="00DF7639"/>
    <w:rsid w:val="00E01504"/>
    <w:rsid w:val="00E06A72"/>
    <w:rsid w:val="00E12401"/>
    <w:rsid w:val="00E1299D"/>
    <w:rsid w:val="00E1552E"/>
    <w:rsid w:val="00E17AF1"/>
    <w:rsid w:val="00E2189F"/>
    <w:rsid w:val="00E218B2"/>
    <w:rsid w:val="00E23877"/>
    <w:rsid w:val="00E25A02"/>
    <w:rsid w:val="00E27661"/>
    <w:rsid w:val="00E30B15"/>
    <w:rsid w:val="00E569AA"/>
    <w:rsid w:val="00E56FE2"/>
    <w:rsid w:val="00E64D5F"/>
    <w:rsid w:val="00E65ABF"/>
    <w:rsid w:val="00E65BF1"/>
    <w:rsid w:val="00E664BC"/>
    <w:rsid w:val="00E66529"/>
    <w:rsid w:val="00E80A62"/>
    <w:rsid w:val="00E81CD0"/>
    <w:rsid w:val="00E8724A"/>
    <w:rsid w:val="00E90EB5"/>
    <w:rsid w:val="00E94C78"/>
    <w:rsid w:val="00E97A96"/>
    <w:rsid w:val="00EA1F32"/>
    <w:rsid w:val="00EB50D3"/>
    <w:rsid w:val="00EB50D5"/>
    <w:rsid w:val="00EB70C9"/>
    <w:rsid w:val="00EB7767"/>
    <w:rsid w:val="00EC19B3"/>
    <w:rsid w:val="00EC1AA4"/>
    <w:rsid w:val="00EC71A9"/>
    <w:rsid w:val="00ED18BB"/>
    <w:rsid w:val="00ED2270"/>
    <w:rsid w:val="00ED4338"/>
    <w:rsid w:val="00EE0527"/>
    <w:rsid w:val="00EE1BA1"/>
    <w:rsid w:val="00EE496C"/>
    <w:rsid w:val="00EE4B2F"/>
    <w:rsid w:val="00EE5CC9"/>
    <w:rsid w:val="00EE5D4B"/>
    <w:rsid w:val="00EF6AAB"/>
    <w:rsid w:val="00F0293E"/>
    <w:rsid w:val="00F02A22"/>
    <w:rsid w:val="00F02B35"/>
    <w:rsid w:val="00F02CCD"/>
    <w:rsid w:val="00F071B5"/>
    <w:rsid w:val="00F129CF"/>
    <w:rsid w:val="00F152BB"/>
    <w:rsid w:val="00F2327D"/>
    <w:rsid w:val="00F25CCF"/>
    <w:rsid w:val="00F25D36"/>
    <w:rsid w:val="00F26368"/>
    <w:rsid w:val="00F2717E"/>
    <w:rsid w:val="00F307E2"/>
    <w:rsid w:val="00F34B22"/>
    <w:rsid w:val="00F353EE"/>
    <w:rsid w:val="00F4034C"/>
    <w:rsid w:val="00F404FC"/>
    <w:rsid w:val="00F4296C"/>
    <w:rsid w:val="00F4405A"/>
    <w:rsid w:val="00F45010"/>
    <w:rsid w:val="00F45054"/>
    <w:rsid w:val="00F45348"/>
    <w:rsid w:val="00F4590E"/>
    <w:rsid w:val="00F516A3"/>
    <w:rsid w:val="00F656FD"/>
    <w:rsid w:val="00F67B14"/>
    <w:rsid w:val="00F72712"/>
    <w:rsid w:val="00F75610"/>
    <w:rsid w:val="00F806F7"/>
    <w:rsid w:val="00F83C96"/>
    <w:rsid w:val="00F90C6C"/>
    <w:rsid w:val="00F90E29"/>
    <w:rsid w:val="00F96AF3"/>
    <w:rsid w:val="00FA164F"/>
    <w:rsid w:val="00FB2A36"/>
    <w:rsid w:val="00FB3A0A"/>
    <w:rsid w:val="00FB3EC5"/>
    <w:rsid w:val="00FB6FAF"/>
    <w:rsid w:val="00FB7C0B"/>
    <w:rsid w:val="00FB7E70"/>
    <w:rsid w:val="00FC2345"/>
    <w:rsid w:val="00FC4D7A"/>
    <w:rsid w:val="00FC616D"/>
    <w:rsid w:val="00FC6F60"/>
    <w:rsid w:val="00FD0954"/>
    <w:rsid w:val="00FD64FB"/>
    <w:rsid w:val="00FD7584"/>
    <w:rsid w:val="00FD759E"/>
    <w:rsid w:val="00FD775F"/>
    <w:rsid w:val="00FD7FA8"/>
    <w:rsid w:val="00FE3F3E"/>
    <w:rsid w:val="00FF0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2" type="connector" idref="#AutoShape 4"/>
        <o:r id="V:Rule13" type="connector" idref="#AutoShape 7"/>
        <o:r id="V:Rule14" type="connector" idref="#AutoShape 5"/>
        <o:r id="V:Rule15" type="connector" idref="#AutoShape 9"/>
        <o:r id="V:Rule16" type="connector" idref="#AutoShape 10"/>
        <o:r id="V:Rule17" type="connector" idref="#AutoShape 13"/>
        <o:r id="V:Rule18" type="connector" idref="#AutoShape 8"/>
        <o:r id="V:Rule19" type="connector" idref="#AutoShape 6"/>
        <o:r id="V:Rule20" type="connector" idref="#AutoShape 12"/>
        <o:r id="V:Rule21" type="connector" idref="#AutoShape 11"/>
        <o:r id="V:Rule22" type="connector" idref="#AutoShape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eastAsia="Times New Roman"/>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Calibri"/>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Calibr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7E466E"/>
    <w:rPr>
      <w:rFonts w:ascii="Cambria" w:eastAsia="SimSun" w:hAnsi="Cambria" w:cs="Times New Roman"/>
      <w:b/>
      <w:bCs/>
      <w:kern w:val="32"/>
      <w:sz w:val="32"/>
      <w:szCs w:val="32"/>
      <w:lang w:eastAsia="en-US"/>
    </w:rPr>
  </w:style>
  <w:style w:type="character" w:customStyle="1" w:styleId="Heading2Char">
    <w:name w:val="Heading 2 Char"/>
    <w:basedOn w:val="DefaultParagraphFont"/>
    <w:uiPriority w:val="99"/>
    <w:semiHidden/>
    <w:locked/>
    <w:rsid w:val="007E466E"/>
    <w:rPr>
      <w:rFonts w:ascii="Cambria" w:eastAsia="SimSun" w:hAnsi="Cambria" w:cs="Times New Roman"/>
      <w:b/>
      <w:bCs/>
      <w:i/>
      <w:iCs/>
      <w:sz w:val="28"/>
      <w:szCs w:val="28"/>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eastAsia="Times New Roman"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7E466E"/>
    <w:rPr>
      <w:rFonts w:eastAsia="Times New Roman"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7E466E"/>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7E466E"/>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rFonts w:eastAsia="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rPr>
      <w:tblPr/>
      <w:tcPr>
        <w:tcBorders>
          <w:top w:val="single" w:sz="8" w:space="0" w:color="8064A2"/>
          <w:left w:val="nil"/>
          <w:bottom w:val="single" w:sz="8" w:space="0" w:color="8064A2"/>
          <w:right w:val="nil"/>
          <w:insideH w:val="nil"/>
          <w:insideV w:val="nil"/>
        </w:tcBorders>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rFonts w:eastAsia="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rPr>
      <w:tblPr/>
      <w:tcPr>
        <w:tcBorders>
          <w:top w:val="single" w:sz="8" w:space="0" w:color="9BBB59"/>
          <w:left w:val="nil"/>
          <w:bottom w:val="single" w:sz="8" w:space="0" w:color="9BBB59"/>
          <w:right w:val="nil"/>
          <w:insideH w:val="nil"/>
          <w:insideV w:val="nil"/>
        </w:tcBorders>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 w:type="character" w:styleId="CommentReference">
    <w:name w:val="annotation reference"/>
    <w:basedOn w:val="DefaultParagraphFont"/>
    <w:uiPriority w:val="99"/>
    <w:semiHidden/>
    <w:rsid w:val="005E1E24"/>
    <w:rPr>
      <w:rFonts w:cs="Times New Roman"/>
      <w:sz w:val="16"/>
      <w:szCs w:val="16"/>
    </w:rPr>
  </w:style>
  <w:style w:type="paragraph" w:styleId="CommentText">
    <w:name w:val="annotation text"/>
    <w:basedOn w:val="Normal"/>
    <w:link w:val="CommentTextChar1"/>
    <w:uiPriority w:val="99"/>
    <w:semiHidden/>
    <w:rsid w:val="005E1E24"/>
    <w:rPr>
      <w:sz w:val="20"/>
      <w:szCs w:val="20"/>
    </w:rPr>
  </w:style>
  <w:style w:type="character" w:customStyle="1" w:styleId="CommentTextChar">
    <w:name w:val="Comment Text Char"/>
    <w:basedOn w:val="DefaultParagraphFont"/>
    <w:uiPriority w:val="99"/>
    <w:semiHidden/>
    <w:locked/>
    <w:rsid w:val="007E466E"/>
    <w:rPr>
      <w:rFonts w:eastAsia="Times New Roman" w:cs="Times New Roman"/>
      <w:sz w:val="20"/>
      <w:szCs w:val="20"/>
      <w:lang w:eastAsia="en-US"/>
    </w:rPr>
  </w:style>
  <w:style w:type="character" w:customStyle="1" w:styleId="CommentTextChar1">
    <w:name w:val="Comment Text Char1"/>
    <w:basedOn w:val="DefaultParagraphFont"/>
    <w:link w:val="CommentText"/>
    <w:uiPriority w:val="99"/>
    <w:semiHidden/>
    <w:locked/>
    <w:rsid w:val="005E1E24"/>
    <w:rPr>
      <w:rFonts w:cs="Times New Roman"/>
      <w:lang w:eastAsia="en-US"/>
    </w:rPr>
  </w:style>
  <w:style w:type="paragraph" w:styleId="CommentSubject">
    <w:name w:val="annotation subject"/>
    <w:basedOn w:val="CommentText"/>
    <w:next w:val="CommentText"/>
    <w:link w:val="CommentSubjectChar1"/>
    <w:uiPriority w:val="99"/>
    <w:semiHidden/>
    <w:rsid w:val="005E1E24"/>
    <w:rPr>
      <w:b/>
      <w:bCs/>
    </w:rPr>
  </w:style>
  <w:style w:type="character" w:customStyle="1" w:styleId="CommentSubjectChar">
    <w:name w:val="Comment Subject Char"/>
    <w:basedOn w:val="CommentTextChar1"/>
    <w:uiPriority w:val="99"/>
    <w:semiHidden/>
    <w:locked/>
    <w:rsid w:val="007E466E"/>
    <w:rPr>
      <w:rFonts w:eastAsia="Times New Roman" w:cs="Times New Roman"/>
      <w:b/>
      <w:bCs/>
      <w:sz w:val="20"/>
      <w:szCs w:val="20"/>
      <w:lang w:eastAsia="en-US"/>
    </w:rPr>
  </w:style>
  <w:style w:type="character" w:customStyle="1" w:styleId="CommentSubjectChar1">
    <w:name w:val="Comment Subject Char1"/>
    <w:basedOn w:val="CommentTextChar1"/>
    <w:link w:val="CommentSubject"/>
    <w:uiPriority w:val="99"/>
    <w:semiHidden/>
    <w:locked/>
    <w:rsid w:val="005E1E24"/>
    <w:rPr>
      <w:rFonts w:cs="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44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19</Pages>
  <Words>4622</Words>
  <Characters>26352</Characters>
  <Application>Microsoft Office Word</Application>
  <DocSecurity>0</DocSecurity>
  <Lines>219</Lines>
  <Paragraphs>61</Paragraphs>
  <ScaleCrop>false</ScaleCrop>
  <Company>UK Commission for Employment and Skills</Company>
  <LinksUpToDate>false</LinksUpToDate>
  <CharactersWithSpaces>30913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Llian Morris</cp:lastModifiedBy>
  <cp:revision>12</cp:revision>
  <cp:lastPrinted>2012-08-01T10:16:00Z</cp:lastPrinted>
  <dcterms:created xsi:type="dcterms:W3CDTF">2013-01-21T11:44:00Z</dcterms:created>
  <dcterms:modified xsi:type="dcterms:W3CDTF">2013-02-20T12:19:00Z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