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0135C6" w:rsidRPr="009A7324" w:rsidTr="00553384">
        <w:tc>
          <w:tcPr>
            <w:tcW w:w="2518" w:type="dxa"/>
          </w:tcPr>
          <w:p w:rsidR="000135C6" w:rsidRPr="009A7324" w:rsidRDefault="000135C6" w:rsidP="00391266">
            <w:pPr>
              <w:pStyle w:val="NOSSideHeading"/>
              <w:ind w:right="-108"/>
              <w:rPr>
                <w:szCs w:val="20"/>
              </w:rPr>
            </w:pPr>
            <w:bookmarkStart w:id="0" w:name="Overview"/>
            <w:r>
              <w:rPr>
                <w:szCs w:val="20"/>
              </w:rPr>
              <w:t xml:space="preserve">  </w:t>
            </w:r>
            <w:r w:rsidRPr="009A7324">
              <w:rPr>
                <w:szCs w:val="20"/>
              </w:rPr>
              <w:t>Trosolwg</w:t>
            </w:r>
          </w:p>
        </w:tc>
        <w:tc>
          <w:tcPr>
            <w:tcW w:w="7967" w:type="dxa"/>
          </w:tcPr>
          <w:p w:rsidR="000135C6" w:rsidRPr="009A7324" w:rsidRDefault="000135C6" w:rsidP="007B41EC">
            <w:pPr>
              <w:pStyle w:val="NOSBodyText"/>
              <w:spacing w:line="276" w:lineRule="auto"/>
              <w:rPr>
                <w:sz w:val="20"/>
                <w:szCs w:val="20"/>
              </w:rPr>
            </w:pPr>
            <w:bookmarkStart w:id="1" w:name="StartOverview"/>
            <w:bookmarkEnd w:id="1"/>
            <w:proofErr w:type="spellStart"/>
            <w:r w:rsidRPr="009A7324">
              <w:rPr>
                <w:rFonts w:eastAsia="SimSun" w:cs="Calibri"/>
                <w:lang w:eastAsia="zh-CN"/>
              </w:rPr>
              <w:t>Mae’r</w:t>
            </w:r>
            <w:proofErr w:type="spellEnd"/>
            <w:r w:rsidRPr="009A7324">
              <w:rPr>
                <w:rFonts w:eastAsia="SimSun" w:cs="Calibri"/>
                <w:lang w:eastAsia="zh-CN"/>
              </w:rPr>
              <w:t xml:space="preserve"> </w:t>
            </w:r>
            <w:proofErr w:type="spellStart"/>
            <w:r w:rsidRPr="009A7324">
              <w:rPr>
                <w:rFonts w:eastAsia="SimSun" w:cs="Calibri"/>
                <w:lang w:eastAsia="zh-CN"/>
              </w:rPr>
              <w:t>safon</w:t>
            </w:r>
            <w:proofErr w:type="spellEnd"/>
            <w:r w:rsidRPr="009A7324">
              <w:rPr>
                <w:rFonts w:eastAsia="SimSun" w:cs="Calibri"/>
                <w:lang w:eastAsia="zh-CN"/>
              </w:rPr>
              <w:t xml:space="preserve"> </w:t>
            </w:r>
            <w:proofErr w:type="spellStart"/>
            <w:r w:rsidRPr="009A7324">
              <w:rPr>
                <w:rFonts w:eastAsia="SimSun" w:cs="Calibri"/>
                <w:lang w:eastAsia="zh-CN"/>
              </w:rPr>
              <w:t>hon</w:t>
            </w:r>
            <w:proofErr w:type="spellEnd"/>
            <w:r w:rsidRPr="009A7324">
              <w:rPr>
                <w:rFonts w:eastAsia="SimSun" w:cs="Calibri"/>
                <w:lang w:eastAsia="zh-CN"/>
              </w:rPr>
              <w:t xml:space="preserve"> </w:t>
            </w:r>
            <w:proofErr w:type="spellStart"/>
            <w:r w:rsidRPr="009A7324">
              <w:rPr>
                <w:rFonts w:eastAsia="SimSun" w:cs="Calibri"/>
                <w:lang w:eastAsia="zh-CN"/>
              </w:rPr>
              <w:t>yn</w:t>
            </w:r>
            <w:proofErr w:type="spellEnd"/>
            <w:r w:rsidRPr="009A7324">
              <w:rPr>
                <w:rFonts w:eastAsia="SimSun" w:cs="Calibri"/>
                <w:lang w:eastAsia="zh-CN"/>
              </w:rPr>
              <w:t xml:space="preserve"> </w:t>
            </w:r>
            <w:proofErr w:type="spellStart"/>
            <w:r w:rsidRPr="009A7324">
              <w:rPr>
                <w:rFonts w:eastAsia="SimSun" w:cs="Calibri"/>
                <w:lang w:eastAsia="zh-CN"/>
              </w:rPr>
              <w:t>nodi’r</w:t>
            </w:r>
            <w:proofErr w:type="spellEnd"/>
            <w:r w:rsidRPr="009A7324">
              <w:rPr>
                <w:rFonts w:eastAsia="SimSun" w:cs="Calibri"/>
                <w:lang w:eastAsia="zh-CN"/>
              </w:rPr>
              <w:t xml:space="preserve"> </w:t>
            </w:r>
            <w:proofErr w:type="spellStart"/>
            <w:r w:rsidRPr="009A7324">
              <w:rPr>
                <w:rFonts w:eastAsia="SimSun" w:cs="Calibri"/>
                <w:lang w:eastAsia="zh-CN"/>
              </w:rPr>
              <w:t>gofynion</w:t>
            </w:r>
            <w:proofErr w:type="spellEnd"/>
            <w:r w:rsidRPr="009A7324">
              <w:rPr>
                <w:rFonts w:eastAsia="SimSun" w:cs="Calibri"/>
                <w:lang w:eastAsia="zh-CN"/>
              </w:rPr>
              <w:t xml:space="preserve"> </w:t>
            </w:r>
            <w:proofErr w:type="spellStart"/>
            <w:r w:rsidRPr="009A7324">
              <w:rPr>
                <w:rFonts w:eastAsia="SimSun" w:cs="Calibri"/>
                <w:lang w:eastAsia="zh-CN"/>
              </w:rPr>
              <w:t>wrth</w:t>
            </w:r>
            <w:proofErr w:type="spellEnd"/>
            <w:r w:rsidRPr="009A7324">
              <w:rPr>
                <w:rFonts w:eastAsia="SimSun" w:cs="Calibri"/>
                <w:lang w:eastAsia="zh-CN"/>
              </w:rPr>
              <w:t xml:space="preserve"> </w:t>
            </w:r>
            <w:proofErr w:type="spellStart"/>
            <w:r w:rsidRPr="009A7324">
              <w:rPr>
                <w:rFonts w:eastAsia="SimSun" w:cs="Calibri"/>
                <w:lang w:eastAsia="zh-CN"/>
              </w:rPr>
              <w:t>reoli</w:t>
            </w:r>
            <w:proofErr w:type="spellEnd"/>
            <w:r w:rsidRPr="009A7324">
              <w:rPr>
                <w:rFonts w:eastAsia="SimSun" w:cs="Calibri"/>
                <w:lang w:eastAsia="zh-CN"/>
              </w:rPr>
              <w:t xml:space="preserve"> </w:t>
            </w:r>
            <w:proofErr w:type="spellStart"/>
            <w:r w:rsidRPr="009A7324">
              <w:rPr>
                <w:rFonts w:eastAsia="SimSun" w:cs="Calibri"/>
                <w:lang w:eastAsia="zh-CN"/>
              </w:rPr>
              <w:t>dyraniad</w:t>
            </w:r>
            <w:proofErr w:type="spellEnd"/>
            <w:r w:rsidRPr="009A7324">
              <w:rPr>
                <w:rFonts w:eastAsia="SimSun" w:cs="Calibri"/>
                <w:lang w:eastAsia="zh-CN"/>
              </w:rPr>
              <w:t xml:space="preserve"> a </w:t>
            </w:r>
            <w:proofErr w:type="spellStart"/>
            <w:r w:rsidRPr="009A7324">
              <w:rPr>
                <w:rFonts w:eastAsia="SimSun" w:cs="Calibri"/>
                <w:lang w:eastAsia="zh-CN"/>
              </w:rPr>
              <w:t>chynnydd</w:t>
            </w:r>
            <w:proofErr w:type="spellEnd"/>
            <w:r w:rsidRPr="009A7324">
              <w:rPr>
                <w:rFonts w:eastAsia="SimSun" w:cs="Calibri"/>
                <w:lang w:eastAsia="zh-CN"/>
              </w:rPr>
              <w:t xml:space="preserve"> </w:t>
            </w:r>
            <w:proofErr w:type="spellStart"/>
            <w:r w:rsidRPr="009A7324">
              <w:rPr>
                <w:rFonts w:eastAsia="SimSun" w:cs="Calibri"/>
                <w:lang w:eastAsia="zh-CN"/>
              </w:rPr>
              <w:t>meysydd</w:t>
            </w:r>
            <w:proofErr w:type="spellEnd"/>
            <w:r w:rsidRPr="009A7324">
              <w:rPr>
                <w:rFonts w:eastAsia="SimSun" w:cs="Calibri"/>
                <w:lang w:eastAsia="zh-CN"/>
              </w:rPr>
              <w:t xml:space="preserve"> </w:t>
            </w:r>
            <w:proofErr w:type="spellStart"/>
            <w:r w:rsidRPr="009A7324">
              <w:rPr>
                <w:rFonts w:eastAsia="SimSun" w:cs="Calibri"/>
                <w:lang w:eastAsia="zh-CN"/>
              </w:rPr>
              <w:t>gwaith</w:t>
            </w:r>
            <w:proofErr w:type="spellEnd"/>
            <w:r w:rsidRPr="009A7324">
              <w:rPr>
                <w:rFonts w:eastAsia="SimSun" w:cs="Calibri"/>
                <w:lang w:eastAsia="zh-CN"/>
              </w:rPr>
              <w:t xml:space="preserve"> </w:t>
            </w:r>
            <w:proofErr w:type="spellStart"/>
            <w:r w:rsidRPr="009A7324">
              <w:rPr>
                <w:rFonts w:eastAsia="SimSun" w:cs="Calibri"/>
                <w:lang w:eastAsia="zh-CN"/>
              </w:rPr>
              <w:t>sy’n</w:t>
            </w:r>
            <w:proofErr w:type="spellEnd"/>
            <w:r w:rsidRPr="009A7324">
              <w:rPr>
                <w:rFonts w:eastAsia="SimSun" w:cs="Calibri"/>
                <w:lang w:eastAsia="zh-CN"/>
              </w:rPr>
              <w:t xml:space="preserve"> </w:t>
            </w:r>
            <w:proofErr w:type="spellStart"/>
            <w:r w:rsidRPr="009A7324">
              <w:rPr>
                <w:rFonts w:eastAsia="SimSun" w:cs="Calibri"/>
                <w:lang w:eastAsia="zh-CN"/>
              </w:rPr>
              <w:t>cefnogi</w:t>
            </w:r>
            <w:proofErr w:type="spellEnd"/>
            <w:r w:rsidRPr="009A7324">
              <w:rPr>
                <w:rFonts w:eastAsia="SimSun" w:cs="Calibri"/>
                <w:lang w:eastAsia="zh-CN"/>
              </w:rPr>
              <w:t xml:space="preserve"> </w:t>
            </w:r>
            <w:proofErr w:type="spellStart"/>
            <w:r w:rsidRPr="009A7324">
              <w:rPr>
                <w:rFonts w:eastAsia="SimSun" w:cs="Calibri"/>
                <w:lang w:eastAsia="zh-CN"/>
              </w:rPr>
              <w:t>darpariaeth</w:t>
            </w:r>
            <w:proofErr w:type="spellEnd"/>
            <w:r w:rsidRPr="009A7324">
              <w:rPr>
                <w:rFonts w:eastAsia="SimSun" w:cs="Calibri"/>
                <w:lang w:eastAsia="zh-CN"/>
              </w:rPr>
              <w:t xml:space="preserve"> </w:t>
            </w:r>
            <w:proofErr w:type="spellStart"/>
            <w:r w:rsidRPr="009A7324">
              <w:rPr>
                <w:rFonts w:eastAsia="SimSun" w:cs="Calibri"/>
                <w:lang w:eastAsia="zh-CN"/>
              </w:rPr>
              <w:t>gwasanaeth</w:t>
            </w:r>
            <w:proofErr w:type="spellEnd"/>
            <w:r w:rsidRPr="009A7324">
              <w:rPr>
                <w:rFonts w:eastAsia="SimSun" w:cs="Calibri"/>
                <w:lang w:eastAsia="zh-CN"/>
              </w:rPr>
              <w:t xml:space="preserve"> </w:t>
            </w:r>
            <w:proofErr w:type="spellStart"/>
            <w:r w:rsidRPr="009A7324">
              <w:rPr>
                <w:rFonts w:eastAsia="SimSun" w:cs="Calibri"/>
                <w:lang w:eastAsia="zh-CN"/>
              </w:rPr>
              <w:t>gofal</w:t>
            </w:r>
            <w:proofErr w:type="spellEnd"/>
            <w:r w:rsidRPr="009A7324">
              <w:rPr>
                <w:rFonts w:eastAsia="SimSun" w:cs="Calibri"/>
                <w:lang w:eastAsia="zh-CN"/>
              </w:rPr>
              <w:t xml:space="preserve">. </w:t>
            </w:r>
            <w:proofErr w:type="spellStart"/>
            <w:r w:rsidRPr="009A7324">
              <w:rPr>
                <w:rFonts w:eastAsia="SimSun" w:cs="Calibri"/>
                <w:lang w:eastAsia="zh-CN"/>
              </w:rPr>
              <w:t>Mae’n</w:t>
            </w:r>
            <w:proofErr w:type="spellEnd"/>
            <w:r w:rsidRPr="009A7324">
              <w:rPr>
                <w:rFonts w:eastAsia="SimSun" w:cs="Calibri"/>
                <w:lang w:eastAsia="zh-CN"/>
              </w:rPr>
              <w:t xml:space="preserve"> </w:t>
            </w:r>
            <w:proofErr w:type="spellStart"/>
            <w:r w:rsidRPr="009A7324">
              <w:rPr>
                <w:rFonts w:eastAsia="SimSun" w:cs="Calibri"/>
                <w:lang w:eastAsia="zh-CN"/>
              </w:rPr>
              <w:t>cynnwys</w:t>
            </w:r>
            <w:proofErr w:type="spellEnd"/>
            <w:r w:rsidRPr="009A7324">
              <w:rPr>
                <w:rFonts w:eastAsia="SimSun" w:cs="Calibri"/>
                <w:lang w:eastAsia="zh-CN"/>
              </w:rPr>
              <w:t xml:space="preserve"> </w:t>
            </w:r>
            <w:proofErr w:type="spellStart"/>
            <w:r w:rsidRPr="009A7324">
              <w:rPr>
                <w:rFonts w:eastAsia="SimSun" w:cs="Calibri"/>
                <w:lang w:eastAsia="zh-CN"/>
              </w:rPr>
              <w:t>cynllunio</w:t>
            </w:r>
            <w:proofErr w:type="spellEnd"/>
            <w:r w:rsidRPr="009A7324">
              <w:rPr>
                <w:rFonts w:eastAsia="SimSun" w:cs="Calibri"/>
                <w:lang w:eastAsia="zh-CN"/>
              </w:rPr>
              <w:t xml:space="preserve">, </w:t>
            </w:r>
            <w:proofErr w:type="spellStart"/>
            <w:r w:rsidRPr="009A7324">
              <w:rPr>
                <w:rFonts w:eastAsia="SimSun" w:cs="Calibri"/>
                <w:lang w:eastAsia="zh-CN"/>
              </w:rPr>
              <w:t>monitro</w:t>
            </w:r>
            <w:proofErr w:type="spellEnd"/>
            <w:r w:rsidRPr="009A7324">
              <w:rPr>
                <w:rFonts w:eastAsia="SimSun" w:cs="Calibri"/>
                <w:lang w:eastAsia="zh-CN"/>
              </w:rPr>
              <w:t xml:space="preserve"> a </w:t>
            </w:r>
            <w:proofErr w:type="spellStart"/>
            <w:r w:rsidRPr="009A7324">
              <w:rPr>
                <w:rFonts w:eastAsia="SimSun" w:cs="Calibri"/>
                <w:lang w:eastAsia="zh-CN"/>
              </w:rPr>
              <w:t>gwerthuso</w:t>
            </w:r>
            <w:proofErr w:type="spellEnd"/>
            <w:r w:rsidRPr="009A7324">
              <w:rPr>
                <w:rFonts w:eastAsia="SimSun" w:cs="Calibri"/>
                <w:lang w:eastAsia="zh-CN"/>
              </w:rPr>
              <w:t xml:space="preserve"> </w:t>
            </w:r>
            <w:proofErr w:type="spellStart"/>
            <w:r w:rsidRPr="009A7324">
              <w:rPr>
                <w:rFonts w:eastAsia="SimSun" w:cs="Calibri"/>
                <w:lang w:eastAsia="zh-CN"/>
              </w:rPr>
              <w:t>meysydd</w:t>
            </w:r>
            <w:proofErr w:type="spellEnd"/>
            <w:r w:rsidRPr="009A7324">
              <w:rPr>
                <w:rFonts w:eastAsia="SimSun" w:cs="Calibri"/>
                <w:lang w:eastAsia="zh-CN"/>
              </w:rPr>
              <w:t xml:space="preserve"> </w:t>
            </w:r>
            <w:proofErr w:type="spellStart"/>
            <w:r w:rsidRPr="009A7324">
              <w:rPr>
                <w:rFonts w:eastAsia="SimSun" w:cs="Calibri"/>
                <w:lang w:eastAsia="zh-CN"/>
              </w:rPr>
              <w:t>gwaith</w:t>
            </w:r>
            <w:proofErr w:type="spellEnd"/>
            <w:r w:rsidRPr="009A7324">
              <w:rPr>
                <w:rFonts w:eastAsia="SimSun" w:cs="Calibri"/>
                <w:lang w:eastAsia="zh-CN"/>
              </w:rPr>
              <w:t xml:space="preserve"> a </w:t>
            </w:r>
            <w:proofErr w:type="spellStart"/>
            <w:r w:rsidRPr="009A7324">
              <w:rPr>
                <w:rFonts w:eastAsia="SimSun" w:cs="Calibri"/>
                <w:lang w:eastAsia="zh-CN"/>
              </w:rPr>
              <w:t>ddyrannwyd</w:t>
            </w:r>
            <w:proofErr w:type="spellEnd"/>
            <w:r w:rsidRPr="009A7324">
              <w:rPr>
                <w:rFonts w:eastAsia="SimSun" w:cs="Calibri"/>
                <w:lang w:eastAsia="zh-CN"/>
              </w:rPr>
              <w:t xml:space="preserve"> </w:t>
            </w:r>
            <w:proofErr w:type="spellStart"/>
            <w:r w:rsidRPr="009A7324">
              <w:rPr>
                <w:rFonts w:eastAsia="SimSun" w:cs="Calibri"/>
                <w:lang w:eastAsia="zh-CN"/>
              </w:rPr>
              <w:t>sy’n</w:t>
            </w:r>
            <w:proofErr w:type="spellEnd"/>
            <w:r w:rsidRPr="009A7324">
              <w:rPr>
                <w:rFonts w:eastAsia="SimSun" w:cs="Calibri"/>
                <w:lang w:eastAsia="zh-CN"/>
              </w:rPr>
              <w:t xml:space="preserve"> </w:t>
            </w:r>
            <w:proofErr w:type="spellStart"/>
            <w:r w:rsidRPr="009A7324">
              <w:rPr>
                <w:rFonts w:eastAsia="SimSun" w:cs="Calibri"/>
                <w:lang w:eastAsia="zh-CN"/>
              </w:rPr>
              <w:t>cyfrannu</w:t>
            </w:r>
            <w:proofErr w:type="spellEnd"/>
            <w:r w:rsidRPr="009A7324">
              <w:rPr>
                <w:rFonts w:eastAsia="SimSun" w:cs="Calibri"/>
                <w:lang w:eastAsia="zh-CN"/>
              </w:rPr>
              <w:t xml:space="preserve"> at </w:t>
            </w:r>
            <w:proofErr w:type="spellStart"/>
            <w:r w:rsidRPr="009A7324">
              <w:rPr>
                <w:rFonts w:eastAsia="SimSun" w:cs="Calibri"/>
                <w:lang w:eastAsia="zh-CN"/>
              </w:rPr>
              <w:t>gyflawni</w:t>
            </w:r>
            <w:proofErr w:type="spellEnd"/>
            <w:r w:rsidRPr="009A7324">
              <w:rPr>
                <w:rFonts w:eastAsia="SimSun" w:cs="Calibri"/>
                <w:lang w:eastAsia="zh-CN"/>
              </w:rPr>
              <w:t xml:space="preserve"> </w:t>
            </w:r>
            <w:proofErr w:type="spellStart"/>
            <w:r w:rsidRPr="009A7324">
              <w:rPr>
                <w:rFonts w:eastAsia="SimSun" w:cs="Calibri"/>
                <w:lang w:eastAsia="zh-CN"/>
              </w:rPr>
              <w:t>canlyniadau</w:t>
            </w:r>
            <w:proofErr w:type="spellEnd"/>
            <w:r w:rsidRPr="009A7324">
              <w:rPr>
                <w:rFonts w:eastAsia="SimSun" w:cs="Calibri"/>
                <w:lang w:eastAsia="zh-CN"/>
              </w:rPr>
              <w:t xml:space="preserve"> </w:t>
            </w:r>
            <w:proofErr w:type="spellStart"/>
            <w:r w:rsidRPr="009A7324">
              <w:rPr>
                <w:rFonts w:eastAsia="SimSun" w:cs="Calibri"/>
                <w:lang w:eastAsia="zh-CN"/>
              </w:rPr>
              <w:t>cadarnhaol</w:t>
            </w:r>
            <w:proofErr w:type="spellEnd"/>
            <w:r w:rsidRPr="009A7324">
              <w:rPr>
                <w:rFonts w:eastAsia="SimSun" w:cs="Calibri"/>
                <w:lang w:eastAsia="zh-CN"/>
              </w:rPr>
              <w:t xml:space="preserve"> </w:t>
            </w:r>
            <w:proofErr w:type="spellStart"/>
            <w:r w:rsidRPr="009A7324">
              <w:rPr>
                <w:rFonts w:eastAsia="SimSun" w:cs="Calibri"/>
                <w:lang w:eastAsia="zh-CN"/>
              </w:rPr>
              <w:t>i</w:t>
            </w:r>
            <w:proofErr w:type="spellEnd"/>
            <w:r w:rsidRPr="009A7324">
              <w:rPr>
                <w:rFonts w:eastAsia="SimSun" w:cs="Calibri"/>
                <w:lang w:eastAsia="zh-CN"/>
              </w:rPr>
              <w:t xml:space="preserve"> </w:t>
            </w:r>
            <w:proofErr w:type="spellStart"/>
            <w:r w:rsidRPr="009A7324">
              <w:rPr>
                <w:rFonts w:eastAsia="SimSun" w:cs="Calibri"/>
                <w:lang w:eastAsia="zh-CN"/>
              </w:rPr>
              <w:t>unigolion</w:t>
            </w:r>
            <w:proofErr w:type="spellEnd"/>
            <w:r w:rsidRPr="009A7324">
              <w:rPr>
                <w:rFonts w:eastAsia="SimSun" w:cs="Calibri"/>
                <w:lang w:eastAsia="zh-CN"/>
              </w:rPr>
              <w:t>.</w:t>
            </w:r>
          </w:p>
        </w:tc>
      </w:tr>
    </w:tbl>
    <w:p w:rsidR="000135C6" w:rsidRPr="009A7324" w:rsidRDefault="000135C6"/>
    <w:p w:rsidR="000135C6" w:rsidRPr="009A7324" w:rsidRDefault="000135C6">
      <w:r w:rsidRPr="009A7324">
        <w:br w:type="page"/>
      </w:r>
    </w:p>
    <w:bookmarkEnd w:id="0"/>
    <w:tbl>
      <w:tblPr>
        <w:tblW w:w="10420" w:type="dxa"/>
        <w:tblLook w:val="00A0" w:firstRow="1" w:lastRow="0" w:firstColumn="1" w:lastColumn="0" w:noHBand="0" w:noVBand="0"/>
      </w:tblPr>
      <w:tblGrid>
        <w:gridCol w:w="2518"/>
        <w:gridCol w:w="7902"/>
      </w:tblGrid>
      <w:tr w:rsidR="000135C6" w:rsidRPr="009A7324" w:rsidTr="00553384">
        <w:trPr>
          <w:trHeight w:val="5716"/>
        </w:trPr>
        <w:tc>
          <w:tcPr>
            <w:tcW w:w="2518" w:type="dxa"/>
          </w:tcPr>
          <w:p w:rsidR="000135C6" w:rsidRPr="009A7324" w:rsidRDefault="000135C6" w:rsidP="00391266">
            <w:pPr>
              <w:autoSpaceDE w:val="0"/>
              <w:autoSpaceDN w:val="0"/>
              <w:adjustRightInd w:val="0"/>
              <w:spacing w:after="0" w:line="240" w:lineRule="auto"/>
              <w:rPr>
                <w:rFonts w:ascii="Arial" w:hAnsi="Arial" w:cs="Arial"/>
                <w:b/>
                <w:bCs/>
                <w:color w:val="0078C1"/>
                <w:sz w:val="26"/>
                <w:szCs w:val="20"/>
                <w:lang w:eastAsia="en-GB"/>
              </w:rPr>
            </w:pPr>
            <w:r w:rsidRPr="009A7324">
              <w:lastRenderedPageBreak/>
              <w:br w:type="page"/>
            </w:r>
            <w:bookmarkStart w:id="2" w:name="EndOverview"/>
            <w:bookmarkStart w:id="3" w:name="Performance"/>
            <w:bookmarkEnd w:id="2"/>
            <w:proofErr w:type="spellStart"/>
            <w:r w:rsidRPr="009A7324">
              <w:rPr>
                <w:rFonts w:ascii="Arial" w:hAnsi="Arial" w:cs="Arial"/>
                <w:b/>
                <w:bCs/>
                <w:color w:val="0078C1"/>
                <w:sz w:val="26"/>
                <w:szCs w:val="20"/>
                <w:lang w:eastAsia="en-GB"/>
              </w:rPr>
              <w:t>Meini</w:t>
            </w:r>
            <w:proofErr w:type="spellEnd"/>
            <w:r w:rsidRPr="009A7324">
              <w:rPr>
                <w:rFonts w:ascii="Arial" w:hAnsi="Arial" w:cs="Arial"/>
                <w:b/>
                <w:bCs/>
                <w:color w:val="0078C1"/>
                <w:sz w:val="26"/>
                <w:szCs w:val="20"/>
                <w:lang w:eastAsia="en-GB"/>
              </w:rPr>
              <w:t xml:space="preserve"> </w:t>
            </w:r>
            <w:proofErr w:type="spellStart"/>
            <w:r w:rsidRPr="009A7324">
              <w:rPr>
                <w:rFonts w:ascii="Arial" w:hAnsi="Arial" w:cs="Arial"/>
                <w:b/>
                <w:bCs/>
                <w:color w:val="0078C1"/>
                <w:sz w:val="26"/>
                <w:szCs w:val="20"/>
                <w:lang w:eastAsia="en-GB"/>
              </w:rPr>
              <w:t>prawf</w:t>
            </w:r>
            <w:proofErr w:type="spellEnd"/>
            <w:r w:rsidRPr="009A7324">
              <w:rPr>
                <w:rFonts w:ascii="Arial" w:hAnsi="Arial" w:cs="Arial"/>
                <w:b/>
                <w:bCs/>
                <w:color w:val="0078C1"/>
                <w:sz w:val="26"/>
                <w:szCs w:val="20"/>
                <w:lang w:eastAsia="en-GB"/>
              </w:rPr>
              <w:t xml:space="preserve"> </w:t>
            </w:r>
            <w:proofErr w:type="spellStart"/>
            <w:r w:rsidRPr="009A7324">
              <w:rPr>
                <w:rFonts w:ascii="Arial" w:hAnsi="Arial" w:cs="Arial"/>
                <w:b/>
                <w:bCs/>
                <w:color w:val="0078C1"/>
                <w:sz w:val="26"/>
                <w:szCs w:val="20"/>
                <w:lang w:eastAsia="en-GB"/>
              </w:rPr>
              <w:t>perfformiad</w:t>
            </w:r>
            <w:proofErr w:type="spellEnd"/>
          </w:p>
          <w:p w:rsidR="000135C6" w:rsidRPr="009A7324" w:rsidRDefault="000135C6" w:rsidP="00391266">
            <w:pPr>
              <w:autoSpaceDE w:val="0"/>
              <w:autoSpaceDN w:val="0"/>
              <w:adjustRightInd w:val="0"/>
              <w:spacing w:after="0" w:line="240" w:lineRule="auto"/>
              <w:rPr>
                <w:rFonts w:ascii="Helvetica" w:hAnsi="Helvetica" w:cs="Helvetica"/>
                <w:b/>
                <w:i/>
                <w:iCs/>
                <w:color w:val="0078C1"/>
                <w:sz w:val="20"/>
                <w:szCs w:val="20"/>
              </w:rPr>
            </w:pPr>
          </w:p>
          <w:p w:rsidR="000135C6" w:rsidRPr="009A7324" w:rsidRDefault="000135C6" w:rsidP="00391266">
            <w:pPr>
              <w:pStyle w:val="NOSSideSubHeading"/>
              <w:spacing w:line="240" w:lineRule="auto"/>
              <w:rPr>
                <w:szCs w:val="20"/>
              </w:rPr>
            </w:pPr>
          </w:p>
          <w:p w:rsidR="000135C6" w:rsidRPr="009A7324" w:rsidRDefault="000135C6" w:rsidP="00391266">
            <w:pPr>
              <w:pStyle w:val="NOSSideSubHeading"/>
              <w:spacing w:line="240" w:lineRule="auto"/>
              <w:rPr>
                <w:szCs w:val="20"/>
              </w:rPr>
            </w:pPr>
          </w:p>
          <w:p w:rsidR="000135C6" w:rsidRPr="009A7324" w:rsidRDefault="000135C6" w:rsidP="00391266">
            <w:pPr>
              <w:pStyle w:val="NOSSideSubHeading"/>
              <w:spacing w:line="240" w:lineRule="auto"/>
              <w:rPr>
                <w:szCs w:val="20"/>
              </w:rPr>
            </w:pPr>
            <w:r w:rsidRPr="009A7324">
              <w:rPr>
                <w:szCs w:val="20"/>
              </w:rPr>
              <w:t>Mae’n rhaid i chi allu:</w:t>
            </w:r>
          </w:p>
          <w:p w:rsidR="000135C6" w:rsidRPr="009A7324" w:rsidRDefault="000135C6" w:rsidP="00391266">
            <w:pPr>
              <w:autoSpaceDE w:val="0"/>
              <w:autoSpaceDN w:val="0"/>
              <w:adjustRightInd w:val="0"/>
              <w:spacing w:after="0" w:line="240" w:lineRule="auto"/>
              <w:rPr>
                <w:rFonts w:ascii="Arial" w:hAnsi="Arial" w:cs="Arial"/>
                <w:b/>
                <w:bCs/>
                <w:color w:val="0078C1"/>
                <w:sz w:val="26"/>
                <w:szCs w:val="20"/>
                <w:lang w:eastAsia="en-GB"/>
              </w:rPr>
            </w:pPr>
          </w:p>
          <w:p w:rsidR="000135C6" w:rsidRPr="009A7324" w:rsidRDefault="000135C6" w:rsidP="00391266">
            <w:pPr>
              <w:autoSpaceDE w:val="0"/>
              <w:autoSpaceDN w:val="0"/>
              <w:adjustRightInd w:val="0"/>
              <w:spacing w:after="0" w:line="240" w:lineRule="auto"/>
              <w:rPr>
                <w:rFonts w:ascii="Arial" w:hAnsi="Arial" w:cs="Arial"/>
                <w:b/>
                <w:bCs/>
                <w:color w:val="0078C1"/>
                <w:sz w:val="26"/>
                <w:szCs w:val="20"/>
                <w:lang w:eastAsia="en-GB"/>
              </w:rPr>
            </w:pPr>
          </w:p>
          <w:p w:rsidR="000135C6" w:rsidRPr="009A7324" w:rsidRDefault="000135C6" w:rsidP="00391266">
            <w:pPr>
              <w:autoSpaceDE w:val="0"/>
              <w:autoSpaceDN w:val="0"/>
              <w:adjustRightInd w:val="0"/>
              <w:spacing w:after="0" w:line="240" w:lineRule="auto"/>
              <w:rPr>
                <w:rFonts w:ascii="Arial" w:hAnsi="Arial" w:cs="Arial"/>
                <w:b/>
                <w:bCs/>
                <w:color w:val="0078C1"/>
                <w:sz w:val="26"/>
                <w:szCs w:val="20"/>
                <w:lang w:eastAsia="en-GB"/>
              </w:rPr>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rPr>
                <w:rFonts w:cs="Arial"/>
                <w:b/>
                <w:bCs/>
                <w:color w:val="0078C1"/>
                <w:sz w:val="26"/>
              </w:rPr>
            </w:pPr>
            <w:r w:rsidRPr="009A7324">
              <w:t>Mae’n rhaid i chi allu:</w:t>
            </w:r>
          </w:p>
          <w:p w:rsidR="000135C6" w:rsidRPr="009A7324" w:rsidRDefault="000135C6" w:rsidP="00391266">
            <w:pPr>
              <w:autoSpaceDE w:val="0"/>
              <w:autoSpaceDN w:val="0"/>
              <w:adjustRightInd w:val="0"/>
              <w:spacing w:after="0" w:line="240" w:lineRule="auto"/>
              <w:rPr>
                <w:rFonts w:ascii="Arial" w:hAnsi="Arial" w:cs="Arial"/>
                <w:b/>
                <w:bCs/>
                <w:color w:val="0078C1"/>
                <w:sz w:val="26"/>
                <w:szCs w:val="20"/>
                <w:lang w:eastAsia="en-GB"/>
              </w:rPr>
            </w:pPr>
          </w:p>
          <w:p w:rsidR="000135C6" w:rsidRPr="009A7324" w:rsidRDefault="000135C6" w:rsidP="00391266">
            <w:pPr>
              <w:autoSpaceDE w:val="0"/>
              <w:autoSpaceDN w:val="0"/>
              <w:adjustRightInd w:val="0"/>
              <w:rPr>
                <w:sz w:val="20"/>
                <w:szCs w:val="20"/>
              </w:rPr>
            </w:pPr>
          </w:p>
          <w:p w:rsidR="000135C6" w:rsidRPr="009A7324" w:rsidRDefault="000135C6" w:rsidP="00391266">
            <w:pPr>
              <w:autoSpaceDE w:val="0"/>
              <w:autoSpaceDN w:val="0"/>
              <w:adjustRightInd w:val="0"/>
              <w:rPr>
                <w:sz w:val="20"/>
                <w:szCs w:val="20"/>
              </w:rPr>
            </w:pPr>
          </w:p>
          <w:p w:rsidR="000135C6" w:rsidRPr="009A7324" w:rsidRDefault="000135C6" w:rsidP="00391266">
            <w:pPr>
              <w:autoSpaceDE w:val="0"/>
              <w:autoSpaceDN w:val="0"/>
              <w:adjustRightInd w:val="0"/>
              <w:rPr>
                <w:sz w:val="20"/>
                <w:szCs w:val="20"/>
              </w:rPr>
            </w:pPr>
          </w:p>
          <w:p w:rsidR="000135C6" w:rsidRPr="009A7324" w:rsidRDefault="000135C6" w:rsidP="00391266">
            <w:pPr>
              <w:autoSpaceDE w:val="0"/>
              <w:autoSpaceDN w:val="0"/>
              <w:adjustRightInd w:val="0"/>
              <w:rPr>
                <w:sz w:val="20"/>
                <w:szCs w:val="20"/>
              </w:rPr>
            </w:pPr>
          </w:p>
          <w:p w:rsidR="000135C6" w:rsidRPr="009A7324" w:rsidRDefault="000135C6" w:rsidP="00391266">
            <w:pPr>
              <w:autoSpaceDE w:val="0"/>
              <w:autoSpaceDN w:val="0"/>
              <w:adjustRightInd w:val="0"/>
              <w:rPr>
                <w:sz w:val="20"/>
                <w:szCs w:val="20"/>
              </w:rPr>
            </w:pPr>
          </w:p>
          <w:p w:rsidR="000135C6" w:rsidRPr="009A7324" w:rsidRDefault="000135C6" w:rsidP="00391266">
            <w:pPr>
              <w:autoSpaceDE w:val="0"/>
              <w:autoSpaceDN w:val="0"/>
              <w:adjustRightInd w:val="0"/>
              <w:rPr>
                <w:sz w:val="20"/>
                <w:szCs w:val="20"/>
              </w:rPr>
            </w:pPr>
          </w:p>
          <w:p w:rsidR="000135C6" w:rsidRPr="009A7324" w:rsidRDefault="000135C6" w:rsidP="00553384">
            <w:pPr>
              <w:pStyle w:val="NOSSideSubHeading"/>
              <w:rPr>
                <w:rFonts w:ascii="Calibri" w:hAnsi="Calibri"/>
                <w:i w:val="0"/>
                <w:noProof w:val="0"/>
                <w:color w:val="auto"/>
                <w:sz w:val="20"/>
                <w:szCs w:val="20"/>
                <w:lang w:eastAsia="en-US"/>
              </w:rPr>
            </w:pPr>
          </w:p>
          <w:p w:rsidR="000135C6" w:rsidRPr="009A7324" w:rsidRDefault="000135C6" w:rsidP="00553384">
            <w:pPr>
              <w:pStyle w:val="NOSSideSubHeading"/>
              <w:rPr>
                <w:rFonts w:ascii="Calibri" w:hAnsi="Calibri"/>
                <w:i w:val="0"/>
                <w:noProof w:val="0"/>
                <w:color w:val="auto"/>
                <w:sz w:val="20"/>
                <w:szCs w:val="20"/>
                <w:lang w:eastAsia="en-US"/>
              </w:rPr>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553384">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p>
          <w:p w:rsidR="000135C6" w:rsidRPr="009A7324" w:rsidRDefault="000135C6" w:rsidP="00E7092A">
            <w:pPr>
              <w:pStyle w:val="NOSSideSubHeading"/>
            </w:pPr>
            <w:r w:rsidRPr="009A7324">
              <w:t>Mae’n rhaid i chi allu:</w:t>
            </w:r>
          </w:p>
          <w:p w:rsidR="000135C6" w:rsidRPr="009A7324" w:rsidRDefault="000135C6" w:rsidP="00391266">
            <w:pPr>
              <w:autoSpaceDE w:val="0"/>
              <w:autoSpaceDN w:val="0"/>
              <w:adjustRightInd w:val="0"/>
              <w:rPr>
                <w:sz w:val="20"/>
                <w:szCs w:val="20"/>
              </w:rPr>
            </w:pPr>
          </w:p>
          <w:p w:rsidR="000135C6" w:rsidRPr="009A7324" w:rsidRDefault="000135C6" w:rsidP="00391266">
            <w:pPr>
              <w:autoSpaceDE w:val="0"/>
              <w:autoSpaceDN w:val="0"/>
              <w:adjustRightInd w:val="0"/>
              <w:rPr>
                <w:sz w:val="20"/>
                <w:szCs w:val="20"/>
              </w:rPr>
            </w:pPr>
          </w:p>
          <w:p w:rsidR="000135C6" w:rsidRPr="009A7324" w:rsidRDefault="000135C6" w:rsidP="00391266">
            <w:pPr>
              <w:autoSpaceDE w:val="0"/>
              <w:autoSpaceDN w:val="0"/>
              <w:adjustRightInd w:val="0"/>
              <w:rPr>
                <w:sz w:val="20"/>
                <w:szCs w:val="20"/>
              </w:rPr>
            </w:pPr>
          </w:p>
          <w:p w:rsidR="000135C6" w:rsidRPr="009A7324" w:rsidRDefault="000135C6" w:rsidP="00391266">
            <w:pPr>
              <w:autoSpaceDE w:val="0"/>
              <w:autoSpaceDN w:val="0"/>
              <w:adjustRightInd w:val="0"/>
              <w:rPr>
                <w:sz w:val="20"/>
                <w:szCs w:val="20"/>
              </w:rPr>
            </w:pPr>
          </w:p>
          <w:p w:rsidR="000135C6" w:rsidRPr="009A7324" w:rsidRDefault="000135C6" w:rsidP="007D1958">
            <w:pPr>
              <w:pStyle w:val="NOSSideSubHeading"/>
            </w:pPr>
          </w:p>
          <w:p w:rsidR="000135C6" w:rsidRPr="009A7324" w:rsidRDefault="000135C6" w:rsidP="007D1958">
            <w:pPr>
              <w:pStyle w:val="NOSSideSubHeading"/>
            </w:pPr>
          </w:p>
          <w:p w:rsidR="000135C6" w:rsidRPr="009A7324" w:rsidRDefault="000135C6" w:rsidP="007D1958">
            <w:pPr>
              <w:pStyle w:val="NOSSideSubHeading"/>
            </w:pPr>
          </w:p>
          <w:p w:rsidR="000135C6" w:rsidRPr="009A7324" w:rsidRDefault="000135C6" w:rsidP="007D1958">
            <w:pPr>
              <w:pStyle w:val="NOSSideSubHeading"/>
            </w:pPr>
          </w:p>
          <w:p w:rsidR="000135C6" w:rsidRPr="009A7324" w:rsidRDefault="000135C6" w:rsidP="007D1958">
            <w:pPr>
              <w:pStyle w:val="NOSSideSubHeading"/>
            </w:pPr>
          </w:p>
          <w:p w:rsidR="000135C6" w:rsidRPr="009A7324" w:rsidRDefault="000135C6" w:rsidP="007D1958">
            <w:pPr>
              <w:pStyle w:val="NOSSideSubHeading"/>
            </w:pPr>
          </w:p>
          <w:p w:rsidR="000135C6" w:rsidRPr="009A7324" w:rsidRDefault="000135C6" w:rsidP="007D1958">
            <w:pPr>
              <w:pStyle w:val="NOSSideSubHeading"/>
            </w:pPr>
          </w:p>
          <w:p w:rsidR="000135C6" w:rsidRPr="009A7324" w:rsidRDefault="000135C6" w:rsidP="00875C19">
            <w:pPr>
              <w:pStyle w:val="NOSSideSubHeading"/>
              <w:rPr>
                <w:sz w:val="20"/>
                <w:szCs w:val="20"/>
              </w:rPr>
            </w:pPr>
          </w:p>
        </w:tc>
        <w:tc>
          <w:tcPr>
            <w:tcW w:w="7902" w:type="dxa"/>
          </w:tcPr>
          <w:p w:rsidR="000135C6" w:rsidRPr="009A7324" w:rsidRDefault="000135C6" w:rsidP="00082D86">
            <w:pPr>
              <w:pStyle w:val="NOSNumberList"/>
              <w:rPr>
                <w:b/>
              </w:rPr>
            </w:pPr>
            <w:bookmarkStart w:id="4" w:name="StartPerformance"/>
            <w:bookmarkEnd w:id="4"/>
          </w:p>
          <w:p w:rsidR="000135C6" w:rsidRPr="009A7324" w:rsidRDefault="000135C6" w:rsidP="00082D86">
            <w:pPr>
              <w:pStyle w:val="NOSNumberList"/>
              <w:spacing w:line="240" w:lineRule="auto"/>
              <w:rPr>
                <w:b/>
              </w:rPr>
            </w:pPr>
          </w:p>
          <w:p w:rsidR="000135C6" w:rsidRPr="009A7324" w:rsidRDefault="000135C6" w:rsidP="00082D86">
            <w:pPr>
              <w:pStyle w:val="NOSNumberList"/>
              <w:spacing w:line="240" w:lineRule="auto"/>
              <w:rPr>
                <w:b/>
              </w:rPr>
            </w:pPr>
            <w:proofErr w:type="spellStart"/>
            <w:r w:rsidRPr="009A7324">
              <w:rPr>
                <w:b/>
              </w:rPr>
              <w:t>Arwain</w:t>
            </w:r>
            <w:proofErr w:type="spellEnd"/>
            <w:r w:rsidRPr="009A7324">
              <w:rPr>
                <w:b/>
              </w:rPr>
              <w:t xml:space="preserve"> a </w:t>
            </w:r>
            <w:proofErr w:type="spellStart"/>
            <w:r w:rsidRPr="009A7324">
              <w:rPr>
                <w:b/>
              </w:rPr>
              <w:t>rheoli</w:t>
            </w:r>
            <w:proofErr w:type="spellEnd"/>
            <w:r w:rsidRPr="009A7324">
              <w:rPr>
                <w:b/>
              </w:rPr>
              <w:t xml:space="preserve"> </w:t>
            </w:r>
            <w:proofErr w:type="spellStart"/>
            <w:r w:rsidRPr="009A7324">
              <w:rPr>
                <w:b/>
              </w:rPr>
              <w:t>wrth</w:t>
            </w:r>
            <w:proofErr w:type="spellEnd"/>
            <w:r w:rsidRPr="009A7324">
              <w:rPr>
                <w:b/>
              </w:rPr>
              <w:t xml:space="preserve"> </w:t>
            </w:r>
            <w:proofErr w:type="spellStart"/>
            <w:r w:rsidRPr="009A7324">
              <w:rPr>
                <w:b/>
              </w:rPr>
              <w:t>nodi</w:t>
            </w:r>
            <w:proofErr w:type="spellEnd"/>
            <w:r w:rsidRPr="009A7324">
              <w:rPr>
                <w:b/>
              </w:rPr>
              <w:t xml:space="preserve"> a </w:t>
            </w:r>
            <w:proofErr w:type="spellStart"/>
            <w:r w:rsidRPr="009A7324">
              <w:rPr>
                <w:b/>
              </w:rPr>
              <w:t>dyrannu</w:t>
            </w:r>
            <w:proofErr w:type="spellEnd"/>
            <w:r w:rsidRPr="009A7324">
              <w:rPr>
                <w:b/>
              </w:rPr>
              <w:t xml:space="preserve"> </w:t>
            </w:r>
            <w:proofErr w:type="spellStart"/>
            <w:r w:rsidRPr="009A7324">
              <w:rPr>
                <w:b/>
              </w:rPr>
              <w:t>meysydd</w:t>
            </w:r>
            <w:proofErr w:type="spellEnd"/>
            <w:r w:rsidRPr="009A7324">
              <w:rPr>
                <w:b/>
              </w:rPr>
              <w:t xml:space="preserve"> </w:t>
            </w:r>
            <w:proofErr w:type="spellStart"/>
            <w:r w:rsidRPr="009A7324">
              <w:rPr>
                <w:b/>
              </w:rPr>
              <w:t>gwaith</w:t>
            </w:r>
            <w:proofErr w:type="spellEnd"/>
            <w:r w:rsidRPr="009A7324">
              <w:rPr>
                <w:b/>
              </w:rPr>
              <w:t xml:space="preserve"> â </w:t>
            </w:r>
            <w:proofErr w:type="spellStart"/>
            <w:r w:rsidRPr="009A7324">
              <w:rPr>
                <w:b/>
              </w:rPr>
              <w:t>blaenoriaeth</w:t>
            </w:r>
            <w:proofErr w:type="spellEnd"/>
            <w:r w:rsidRPr="009A7324">
              <w:rPr>
                <w:b/>
              </w:rPr>
              <w:t xml:space="preserve"> </w:t>
            </w:r>
            <w:proofErr w:type="spellStart"/>
            <w:r w:rsidRPr="009A7324">
              <w:rPr>
                <w:b/>
              </w:rPr>
              <w:t>yn</w:t>
            </w:r>
            <w:proofErr w:type="spellEnd"/>
            <w:r w:rsidRPr="009A7324">
              <w:rPr>
                <w:b/>
              </w:rPr>
              <w:t xml:space="preserve"> y </w:t>
            </w:r>
            <w:proofErr w:type="spellStart"/>
            <w:r w:rsidRPr="009A7324">
              <w:rPr>
                <w:b/>
              </w:rPr>
              <w:t>ddarpariaeth</w:t>
            </w:r>
            <w:proofErr w:type="spellEnd"/>
            <w:r w:rsidRPr="009A7324">
              <w:rPr>
                <w:b/>
              </w:rPr>
              <w:t xml:space="preserve"> </w:t>
            </w:r>
            <w:proofErr w:type="spellStart"/>
            <w:r w:rsidRPr="009A7324">
              <w:rPr>
                <w:b/>
              </w:rPr>
              <w:t>gwasanaeth</w:t>
            </w:r>
            <w:proofErr w:type="spellEnd"/>
          </w:p>
          <w:p w:rsidR="000135C6" w:rsidRPr="009A7324" w:rsidRDefault="000135C6" w:rsidP="00082D86">
            <w:pPr>
              <w:pStyle w:val="NOSNumberList"/>
              <w:rPr>
                <w:b/>
              </w:rPr>
            </w:pPr>
          </w:p>
          <w:p w:rsidR="000135C6" w:rsidRPr="009A7324" w:rsidRDefault="000135C6" w:rsidP="002A6DA2">
            <w:pPr>
              <w:pStyle w:val="NOSNumberList"/>
              <w:numPr>
                <w:ilvl w:val="0"/>
                <w:numId w:val="22"/>
              </w:numPr>
            </w:pPr>
            <w:proofErr w:type="spellStart"/>
            <w:r w:rsidRPr="009A7324">
              <w:t>arwain</w:t>
            </w:r>
            <w:proofErr w:type="spellEnd"/>
            <w:r w:rsidRPr="009A7324">
              <w:t xml:space="preserve"> </w:t>
            </w:r>
            <w:proofErr w:type="spellStart"/>
            <w:r w:rsidRPr="009A7324">
              <w:t>gwaith</w:t>
            </w:r>
            <w:proofErr w:type="spellEnd"/>
            <w:r w:rsidRPr="009A7324">
              <w:t xml:space="preserve"> </w:t>
            </w:r>
            <w:proofErr w:type="spellStart"/>
            <w:r w:rsidRPr="009A7324">
              <w:t>gydag</w:t>
            </w:r>
            <w:proofErr w:type="spellEnd"/>
            <w:r w:rsidRPr="009A7324">
              <w:t xml:space="preserve"> </w:t>
            </w:r>
            <w:proofErr w:type="spellStart"/>
            <w:r w:rsidRPr="009A7324">
              <w:rPr>
                <w:b/>
              </w:rPr>
              <w:t>unigolion</w:t>
            </w:r>
            <w:proofErr w:type="spellEnd"/>
            <w:r w:rsidRPr="009A7324">
              <w:t xml:space="preserve">, </w:t>
            </w:r>
            <w:proofErr w:type="spellStart"/>
            <w:r w:rsidRPr="009A7324">
              <w:rPr>
                <w:b/>
              </w:rPr>
              <w:t>pobl</w:t>
            </w:r>
            <w:proofErr w:type="spellEnd"/>
            <w:r w:rsidRPr="009A7324">
              <w:rPr>
                <w:b/>
              </w:rPr>
              <w:t xml:space="preserve"> </w:t>
            </w:r>
            <w:proofErr w:type="spellStart"/>
            <w:r w:rsidRPr="009A7324">
              <w:rPr>
                <w:b/>
              </w:rPr>
              <w:t>allweddol</w:t>
            </w:r>
            <w:proofErr w:type="spellEnd"/>
            <w:r w:rsidRPr="009A7324">
              <w:t xml:space="preserve"> a </w:t>
            </w:r>
            <w:proofErr w:type="spellStart"/>
            <w:r w:rsidRPr="009A7324">
              <w:rPr>
                <w:b/>
              </w:rPr>
              <w:t>phobl</w:t>
            </w:r>
            <w:proofErr w:type="spellEnd"/>
            <w:r w:rsidRPr="009A7324">
              <w:rPr>
                <w:b/>
              </w:rPr>
              <w:t xml:space="preserve"> </w:t>
            </w:r>
            <w:proofErr w:type="spellStart"/>
            <w:r w:rsidRPr="009A7324">
              <w:rPr>
                <w:b/>
              </w:rPr>
              <w:t>eraill</w:t>
            </w:r>
            <w:proofErr w:type="spellEnd"/>
            <w:r w:rsidRPr="009A7324">
              <w:t xml:space="preserve"> </w:t>
            </w:r>
            <w:proofErr w:type="spellStart"/>
            <w:r w:rsidRPr="009A7324">
              <w:t>i</w:t>
            </w:r>
            <w:proofErr w:type="spellEnd"/>
            <w:r w:rsidRPr="009A7324">
              <w:t xml:space="preserve"> </w:t>
            </w:r>
            <w:proofErr w:type="spellStart"/>
            <w:r w:rsidRPr="009A7324">
              <w:t>nodi</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fydd</w:t>
            </w:r>
            <w:proofErr w:type="spellEnd"/>
            <w:r w:rsidRPr="009A7324">
              <w:t xml:space="preserve"> </w:t>
            </w:r>
            <w:proofErr w:type="spellStart"/>
            <w:r w:rsidRPr="009A7324">
              <w:t>yn</w:t>
            </w:r>
            <w:proofErr w:type="spellEnd"/>
            <w:r w:rsidRPr="009A7324">
              <w:t xml:space="preserve"> </w:t>
            </w:r>
            <w:proofErr w:type="spellStart"/>
            <w:r w:rsidRPr="009A7324">
              <w:t>bodloni</w:t>
            </w:r>
            <w:proofErr w:type="spellEnd"/>
            <w:r w:rsidRPr="009A7324">
              <w:t xml:space="preserve"> </w:t>
            </w:r>
            <w:proofErr w:type="spellStart"/>
            <w:r w:rsidRPr="009A7324">
              <w:t>blaenoriaethau</w:t>
            </w:r>
            <w:proofErr w:type="spellEnd"/>
            <w:r w:rsidRPr="009A7324">
              <w:t xml:space="preserve"> a </w:t>
            </w:r>
            <w:proofErr w:type="spellStart"/>
            <w:r w:rsidRPr="009A7324">
              <w:t>chynlluniau</w:t>
            </w:r>
            <w:proofErr w:type="spellEnd"/>
            <w:r w:rsidRPr="009A7324">
              <w:t xml:space="preserve"> </w:t>
            </w:r>
            <w:proofErr w:type="spellStart"/>
            <w:r w:rsidRPr="009A7324">
              <w:t>gweithredol</w:t>
            </w:r>
            <w:proofErr w:type="spellEnd"/>
            <w:r w:rsidRPr="009A7324">
              <w:t xml:space="preserve"> y </w:t>
            </w:r>
            <w:proofErr w:type="spellStart"/>
            <w:r w:rsidRPr="009A7324">
              <w:t>ddarpariaeth</w:t>
            </w:r>
            <w:proofErr w:type="spellEnd"/>
            <w:r w:rsidRPr="009A7324">
              <w:t xml:space="preserve"> </w:t>
            </w:r>
            <w:proofErr w:type="spellStart"/>
            <w:r w:rsidRPr="009A7324">
              <w:t>gwasanaeth</w:t>
            </w:r>
            <w:proofErr w:type="spellEnd"/>
            <w:r w:rsidRPr="009A7324">
              <w:t xml:space="preserve"> a </w:t>
            </w:r>
            <w:proofErr w:type="spellStart"/>
            <w:r w:rsidRPr="009A7324">
              <w:t>chanlyniadau</w:t>
            </w:r>
            <w:proofErr w:type="spellEnd"/>
            <w:r w:rsidRPr="009A7324">
              <w:t xml:space="preserve"> </w:t>
            </w:r>
            <w:proofErr w:type="spellStart"/>
            <w:r w:rsidRPr="009A7324">
              <w:t>cadarnhaol</w:t>
            </w:r>
            <w:proofErr w:type="spellEnd"/>
            <w:r w:rsidRPr="009A7324">
              <w:t xml:space="preserve"> </w:t>
            </w:r>
            <w:proofErr w:type="spellStart"/>
            <w:r w:rsidRPr="009A7324">
              <w:t>i</w:t>
            </w:r>
            <w:proofErr w:type="spellEnd"/>
            <w:r w:rsidRPr="009A7324">
              <w:t xml:space="preserve"> </w:t>
            </w:r>
            <w:proofErr w:type="spellStart"/>
            <w:r w:rsidRPr="009A7324">
              <w:t>unigolion</w:t>
            </w:r>
            <w:proofErr w:type="spellEnd"/>
          </w:p>
          <w:p w:rsidR="000135C6" w:rsidRPr="009A7324" w:rsidRDefault="000135C6" w:rsidP="002A6DA2">
            <w:pPr>
              <w:pStyle w:val="NOSNumberList"/>
              <w:numPr>
                <w:ilvl w:val="0"/>
                <w:numId w:val="22"/>
              </w:numPr>
            </w:pPr>
            <w:proofErr w:type="spellStart"/>
            <w:r w:rsidRPr="009A7324">
              <w:t>blaenoriaethu</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nodwyd</w:t>
            </w:r>
            <w:proofErr w:type="spellEnd"/>
            <w:r w:rsidRPr="009A7324">
              <w:t xml:space="preserve"> </w:t>
            </w:r>
            <w:proofErr w:type="spellStart"/>
            <w:r w:rsidRPr="009A7324">
              <w:t>i</w:t>
            </w:r>
            <w:proofErr w:type="spellEnd"/>
            <w:r w:rsidRPr="009A7324">
              <w:t xml:space="preserve"> </w:t>
            </w:r>
            <w:proofErr w:type="spellStart"/>
            <w:r w:rsidRPr="009A7324">
              <w:t>gyflawni</w:t>
            </w:r>
            <w:proofErr w:type="spellEnd"/>
            <w:r w:rsidRPr="009A7324">
              <w:t xml:space="preserve"> </w:t>
            </w:r>
            <w:proofErr w:type="spellStart"/>
            <w:r w:rsidRPr="009A7324">
              <w:t>canlyniadau</w:t>
            </w:r>
            <w:proofErr w:type="spellEnd"/>
            <w:r w:rsidRPr="009A7324">
              <w:t xml:space="preserve"> </w:t>
            </w:r>
            <w:proofErr w:type="spellStart"/>
            <w:r w:rsidRPr="009A7324">
              <w:t>cadarnhaol</w:t>
            </w:r>
            <w:proofErr w:type="spellEnd"/>
            <w:r w:rsidRPr="009A7324">
              <w:t xml:space="preserve"> </w:t>
            </w:r>
            <w:proofErr w:type="spellStart"/>
            <w:r w:rsidRPr="009A7324">
              <w:t>i</w:t>
            </w:r>
            <w:proofErr w:type="spellEnd"/>
            <w:r w:rsidRPr="009A7324">
              <w:t xml:space="preserve"> </w:t>
            </w:r>
            <w:proofErr w:type="spellStart"/>
            <w:r w:rsidRPr="009A7324">
              <w:t>unigolion</w:t>
            </w:r>
            <w:proofErr w:type="spellEnd"/>
          </w:p>
          <w:p w:rsidR="000135C6" w:rsidRPr="009A7324" w:rsidRDefault="000135C6" w:rsidP="002A6DA2">
            <w:pPr>
              <w:pStyle w:val="NOSNumberList"/>
              <w:numPr>
                <w:ilvl w:val="0"/>
                <w:numId w:val="22"/>
              </w:numPr>
            </w:pPr>
            <w:proofErr w:type="spellStart"/>
            <w:r w:rsidRPr="009A7324">
              <w:t>arwain</w:t>
            </w:r>
            <w:proofErr w:type="spellEnd"/>
            <w:r w:rsidRPr="009A7324">
              <w:t xml:space="preserve"> </w:t>
            </w:r>
            <w:proofErr w:type="spellStart"/>
            <w:r w:rsidRPr="009A7324">
              <w:t>gwaith</w:t>
            </w:r>
            <w:proofErr w:type="spellEnd"/>
            <w:r w:rsidRPr="009A7324">
              <w:t xml:space="preserve"> </w:t>
            </w:r>
            <w:proofErr w:type="spellStart"/>
            <w:r w:rsidRPr="009A7324">
              <w:t>gydag</w:t>
            </w:r>
            <w:proofErr w:type="spellEnd"/>
            <w:r w:rsidRPr="009A7324">
              <w:t xml:space="preserve"> </w:t>
            </w:r>
            <w:proofErr w:type="spellStart"/>
            <w:r w:rsidRPr="009A7324">
              <w:t>unigolion</w:t>
            </w:r>
            <w:proofErr w:type="spellEnd"/>
            <w:r w:rsidRPr="009A7324">
              <w:t xml:space="preserve">, </w:t>
            </w:r>
            <w:proofErr w:type="spellStart"/>
            <w:r w:rsidRPr="009A7324">
              <w:t>pobl</w:t>
            </w:r>
            <w:proofErr w:type="spellEnd"/>
            <w:r w:rsidRPr="009A7324">
              <w:t xml:space="preserve"> </w:t>
            </w:r>
            <w:proofErr w:type="spellStart"/>
            <w:r w:rsidRPr="009A7324">
              <w:t>allweddol</w:t>
            </w:r>
            <w:proofErr w:type="spellEnd"/>
            <w:r w:rsidRPr="009A7324">
              <w:t xml:space="preserve"> a </w:t>
            </w:r>
            <w:proofErr w:type="spellStart"/>
            <w:r w:rsidRPr="009A7324">
              <w:t>phobl</w:t>
            </w:r>
            <w:proofErr w:type="spellEnd"/>
            <w:r w:rsidRPr="009A7324">
              <w:t xml:space="preserve"> </w:t>
            </w:r>
            <w:proofErr w:type="spellStart"/>
            <w:r w:rsidRPr="009A7324">
              <w:t>eraill</w:t>
            </w:r>
            <w:proofErr w:type="spellEnd"/>
            <w:r w:rsidRPr="009A7324">
              <w:t xml:space="preserve"> </w:t>
            </w:r>
            <w:proofErr w:type="spellStart"/>
            <w:r w:rsidRPr="009A7324">
              <w:t>i</w:t>
            </w:r>
            <w:proofErr w:type="spellEnd"/>
            <w:r w:rsidRPr="009A7324">
              <w:t xml:space="preserve"> </w:t>
            </w:r>
            <w:proofErr w:type="spellStart"/>
            <w:r w:rsidRPr="009A7324">
              <w:t>nodi</w:t>
            </w:r>
            <w:proofErr w:type="spellEnd"/>
            <w:r w:rsidRPr="009A7324">
              <w:t xml:space="preserve"> </w:t>
            </w:r>
            <w:proofErr w:type="spellStart"/>
            <w:r w:rsidRPr="009A7324">
              <w:t>dangosyddion</w:t>
            </w:r>
            <w:proofErr w:type="spellEnd"/>
            <w:r w:rsidRPr="009A7324">
              <w:t xml:space="preserve"> </w:t>
            </w:r>
            <w:proofErr w:type="spellStart"/>
            <w:r w:rsidRPr="009A7324">
              <w:t>perfformiad</w:t>
            </w:r>
            <w:proofErr w:type="spellEnd"/>
            <w:r w:rsidRPr="009A7324">
              <w:t xml:space="preserve"> </w:t>
            </w:r>
            <w:proofErr w:type="spellStart"/>
            <w:r w:rsidRPr="009A7324">
              <w:t>ar</w:t>
            </w:r>
            <w:proofErr w:type="spellEnd"/>
            <w:r w:rsidRPr="009A7324">
              <w:t xml:space="preserve"> </w:t>
            </w:r>
            <w:proofErr w:type="spellStart"/>
            <w:r w:rsidRPr="009A7324">
              <w:t>gyfer</w:t>
            </w:r>
            <w:proofErr w:type="spellEnd"/>
            <w:r w:rsidRPr="009A7324">
              <w:t xml:space="preserve"> </w:t>
            </w:r>
            <w:proofErr w:type="spellStart"/>
            <w:r w:rsidRPr="009A7324">
              <w:t>cyflawni</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nodwyd</w:t>
            </w:r>
            <w:proofErr w:type="spellEnd"/>
          </w:p>
          <w:p w:rsidR="000135C6" w:rsidRPr="009A7324" w:rsidRDefault="000135C6" w:rsidP="002A6DA2">
            <w:pPr>
              <w:pStyle w:val="NOSNumberList"/>
              <w:numPr>
                <w:ilvl w:val="0"/>
                <w:numId w:val="22"/>
              </w:numPr>
            </w:pPr>
            <w:proofErr w:type="spellStart"/>
            <w:r w:rsidRPr="009A7324">
              <w:t>nodi’r</w:t>
            </w:r>
            <w:proofErr w:type="spellEnd"/>
            <w:r w:rsidRPr="009A7324">
              <w:t xml:space="preserve"> </w:t>
            </w:r>
            <w:proofErr w:type="spellStart"/>
            <w:r w:rsidRPr="009A7324">
              <w:t>adnoddau</w:t>
            </w:r>
            <w:proofErr w:type="spellEnd"/>
            <w:r w:rsidRPr="009A7324">
              <w:t xml:space="preserve"> </w:t>
            </w:r>
            <w:proofErr w:type="spellStart"/>
            <w:r w:rsidRPr="009A7324">
              <w:t>sydd</w:t>
            </w:r>
            <w:proofErr w:type="spellEnd"/>
            <w:r w:rsidRPr="009A7324">
              <w:t xml:space="preserve"> </w:t>
            </w:r>
            <w:proofErr w:type="spellStart"/>
            <w:r w:rsidRPr="009A7324">
              <w:t>eu</w:t>
            </w:r>
            <w:proofErr w:type="spellEnd"/>
            <w:r w:rsidRPr="009A7324">
              <w:t xml:space="preserve"> </w:t>
            </w:r>
            <w:proofErr w:type="spellStart"/>
            <w:r w:rsidRPr="009A7324">
              <w:t>hangen</w:t>
            </w:r>
            <w:proofErr w:type="spellEnd"/>
            <w:r w:rsidRPr="009A7324">
              <w:t xml:space="preserve"> </w:t>
            </w:r>
            <w:proofErr w:type="spellStart"/>
            <w:r w:rsidRPr="009A7324">
              <w:t>i</w:t>
            </w:r>
            <w:proofErr w:type="spellEnd"/>
            <w:r w:rsidRPr="009A7324">
              <w:t xml:space="preserve"> </w:t>
            </w:r>
            <w:proofErr w:type="spellStart"/>
            <w:r w:rsidRPr="009A7324">
              <w:t>fodloni</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nodwyd</w:t>
            </w:r>
            <w:proofErr w:type="spellEnd"/>
          </w:p>
          <w:p w:rsidR="000135C6" w:rsidRPr="009A7324" w:rsidRDefault="000135C6" w:rsidP="002A6DA2">
            <w:pPr>
              <w:pStyle w:val="NOSNumberList"/>
              <w:numPr>
                <w:ilvl w:val="0"/>
                <w:numId w:val="22"/>
              </w:numPr>
            </w:pPr>
            <w:proofErr w:type="spellStart"/>
            <w:r w:rsidRPr="009A7324">
              <w:t>rheoli’r</w:t>
            </w:r>
            <w:proofErr w:type="spellEnd"/>
            <w:r w:rsidRPr="009A7324">
              <w:t xml:space="preserve"> broses o </w:t>
            </w:r>
            <w:proofErr w:type="spellStart"/>
            <w:r w:rsidRPr="009A7324">
              <w:t>ddyrannu</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w:t>
            </w:r>
            <w:proofErr w:type="spellStart"/>
            <w:r w:rsidRPr="009A7324">
              <w:t>i</w:t>
            </w:r>
            <w:proofErr w:type="spellEnd"/>
            <w:r w:rsidRPr="009A7324">
              <w:t xml:space="preserve"> </w:t>
            </w:r>
            <w:proofErr w:type="spellStart"/>
            <w:r w:rsidRPr="009A7324">
              <w:t>bobl</w:t>
            </w:r>
            <w:proofErr w:type="spellEnd"/>
            <w:r w:rsidRPr="009A7324">
              <w:t xml:space="preserve"> </w:t>
            </w:r>
            <w:proofErr w:type="spellStart"/>
            <w:r w:rsidRPr="009A7324">
              <w:t>eraill</w:t>
            </w:r>
            <w:proofErr w:type="spellEnd"/>
            <w:r w:rsidRPr="009A7324">
              <w:t xml:space="preserve">, </w:t>
            </w:r>
            <w:proofErr w:type="spellStart"/>
            <w:r w:rsidRPr="009A7324">
              <w:t>gan</w:t>
            </w:r>
            <w:proofErr w:type="spellEnd"/>
            <w:r w:rsidRPr="009A7324">
              <w:t xml:space="preserve"> </w:t>
            </w:r>
            <w:proofErr w:type="spellStart"/>
            <w:r w:rsidRPr="009A7324">
              <w:t>ystyried</w:t>
            </w:r>
            <w:proofErr w:type="spellEnd"/>
            <w:r w:rsidRPr="009A7324">
              <w:t xml:space="preserve"> </w:t>
            </w:r>
            <w:proofErr w:type="spellStart"/>
            <w:r w:rsidRPr="009A7324">
              <w:t>eu</w:t>
            </w:r>
            <w:proofErr w:type="spellEnd"/>
            <w:r w:rsidRPr="009A7324">
              <w:t xml:space="preserve"> </w:t>
            </w:r>
            <w:proofErr w:type="spellStart"/>
            <w:r w:rsidRPr="009A7324">
              <w:t>rôl</w:t>
            </w:r>
            <w:proofErr w:type="spellEnd"/>
            <w:r w:rsidRPr="009A7324">
              <w:t xml:space="preserve">, </w:t>
            </w:r>
            <w:proofErr w:type="spellStart"/>
            <w:r w:rsidRPr="009A7324">
              <w:t>cyfrifoldebau</w:t>
            </w:r>
            <w:proofErr w:type="spellEnd"/>
            <w:r w:rsidRPr="009A7324">
              <w:t xml:space="preserve">, </w:t>
            </w:r>
            <w:proofErr w:type="spellStart"/>
            <w:r w:rsidRPr="009A7324">
              <w:t>atebolrwydd</w:t>
            </w:r>
            <w:proofErr w:type="spellEnd"/>
            <w:r w:rsidRPr="009A7324">
              <w:t xml:space="preserve">, </w:t>
            </w:r>
            <w:proofErr w:type="spellStart"/>
            <w:r w:rsidRPr="009A7324">
              <w:t>gwybodaeth</w:t>
            </w:r>
            <w:proofErr w:type="spellEnd"/>
            <w:r w:rsidRPr="009A7324">
              <w:t xml:space="preserve">, </w:t>
            </w:r>
            <w:proofErr w:type="spellStart"/>
            <w:r w:rsidRPr="009A7324">
              <w:t>dealltwriaeth</w:t>
            </w:r>
            <w:proofErr w:type="spellEnd"/>
            <w:r w:rsidRPr="009A7324">
              <w:t xml:space="preserve">, </w:t>
            </w:r>
            <w:proofErr w:type="spellStart"/>
            <w:r w:rsidRPr="009A7324">
              <w:t>sgiliau</w:t>
            </w:r>
            <w:proofErr w:type="spellEnd"/>
            <w:r w:rsidRPr="009A7324">
              <w:t xml:space="preserve">, </w:t>
            </w:r>
            <w:proofErr w:type="spellStart"/>
            <w:r w:rsidRPr="009A7324">
              <w:t>profiad</w:t>
            </w:r>
            <w:proofErr w:type="spellEnd"/>
            <w:r w:rsidRPr="009A7324">
              <w:t xml:space="preserve">, </w:t>
            </w:r>
            <w:proofErr w:type="spellStart"/>
            <w:r w:rsidRPr="009A7324">
              <w:t>llwyth</w:t>
            </w:r>
            <w:proofErr w:type="spellEnd"/>
            <w:r w:rsidRPr="009A7324">
              <w:t xml:space="preserve"> </w:t>
            </w:r>
            <w:proofErr w:type="spellStart"/>
            <w:r w:rsidRPr="009A7324">
              <w:t>gwaith</w:t>
            </w:r>
            <w:proofErr w:type="spellEnd"/>
            <w:r w:rsidRPr="009A7324">
              <w:t xml:space="preserve"> ac </w:t>
            </w:r>
            <w:proofErr w:type="spellStart"/>
            <w:r w:rsidRPr="009A7324">
              <w:t>anghenion</w:t>
            </w:r>
            <w:proofErr w:type="spellEnd"/>
            <w:r w:rsidRPr="009A7324">
              <w:t xml:space="preserve"> </w:t>
            </w:r>
            <w:proofErr w:type="spellStart"/>
            <w:r w:rsidRPr="009A7324">
              <w:t>datblygu</w:t>
            </w:r>
            <w:proofErr w:type="spellEnd"/>
          </w:p>
          <w:p w:rsidR="000135C6" w:rsidRPr="009A7324" w:rsidRDefault="000135C6" w:rsidP="00082D86">
            <w:pPr>
              <w:pStyle w:val="NOSNumberList"/>
            </w:pPr>
          </w:p>
          <w:p w:rsidR="000135C6" w:rsidRPr="009A7324" w:rsidRDefault="000135C6" w:rsidP="002A6DA2">
            <w:pPr>
              <w:pStyle w:val="NOSNumberList"/>
              <w:rPr>
                <w:b/>
              </w:rPr>
            </w:pPr>
            <w:proofErr w:type="spellStart"/>
            <w:r w:rsidRPr="009A7324">
              <w:rPr>
                <w:b/>
              </w:rPr>
              <w:t>Arwain</w:t>
            </w:r>
            <w:proofErr w:type="spellEnd"/>
            <w:r w:rsidRPr="009A7324">
              <w:rPr>
                <w:b/>
              </w:rPr>
              <w:t xml:space="preserve"> a </w:t>
            </w:r>
            <w:proofErr w:type="spellStart"/>
            <w:r w:rsidRPr="009A7324">
              <w:rPr>
                <w:b/>
              </w:rPr>
              <w:t>rheoli’r</w:t>
            </w:r>
            <w:proofErr w:type="spellEnd"/>
            <w:r w:rsidRPr="009A7324">
              <w:rPr>
                <w:b/>
              </w:rPr>
              <w:t xml:space="preserve"> broses o </w:t>
            </w:r>
            <w:proofErr w:type="spellStart"/>
            <w:r w:rsidRPr="009A7324">
              <w:rPr>
                <w:b/>
              </w:rPr>
              <w:t>gyflawni</w:t>
            </w:r>
            <w:proofErr w:type="spellEnd"/>
            <w:r w:rsidRPr="009A7324">
              <w:rPr>
                <w:b/>
              </w:rPr>
              <w:t xml:space="preserve"> </w:t>
            </w:r>
            <w:proofErr w:type="spellStart"/>
            <w:r w:rsidRPr="009A7324">
              <w:rPr>
                <w:b/>
              </w:rPr>
              <w:t>meysydd</w:t>
            </w:r>
            <w:proofErr w:type="spellEnd"/>
            <w:r w:rsidRPr="009A7324">
              <w:rPr>
                <w:b/>
              </w:rPr>
              <w:t xml:space="preserve"> </w:t>
            </w:r>
            <w:proofErr w:type="spellStart"/>
            <w:r w:rsidRPr="009A7324">
              <w:rPr>
                <w:b/>
              </w:rPr>
              <w:t>gwaith</w:t>
            </w:r>
            <w:proofErr w:type="spellEnd"/>
            <w:r w:rsidRPr="009A7324">
              <w:rPr>
                <w:b/>
              </w:rPr>
              <w:t xml:space="preserve"> a </w:t>
            </w:r>
            <w:proofErr w:type="spellStart"/>
            <w:r w:rsidRPr="009A7324">
              <w:rPr>
                <w:b/>
              </w:rPr>
              <w:t>ddyrannwyd</w:t>
            </w:r>
            <w:proofErr w:type="spellEnd"/>
          </w:p>
          <w:p w:rsidR="000135C6" w:rsidRPr="009A7324" w:rsidRDefault="000135C6" w:rsidP="002A6DA2">
            <w:pPr>
              <w:pStyle w:val="NOSNumberList"/>
              <w:rPr>
                <w:b/>
              </w:rPr>
            </w:pPr>
          </w:p>
          <w:p w:rsidR="000135C6" w:rsidRPr="009A7324" w:rsidRDefault="000135C6" w:rsidP="002A6DA2">
            <w:pPr>
              <w:pStyle w:val="NOSNumberList"/>
              <w:numPr>
                <w:ilvl w:val="0"/>
                <w:numId w:val="22"/>
              </w:numPr>
            </w:pPr>
            <w:proofErr w:type="spellStart"/>
            <w:r w:rsidRPr="009A7324">
              <w:t>sicrhau</w:t>
            </w:r>
            <w:proofErr w:type="spellEnd"/>
            <w:r w:rsidRPr="009A7324">
              <w:t xml:space="preserve"> bod </w:t>
            </w:r>
            <w:proofErr w:type="spellStart"/>
            <w:r w:rsidRPr="009A7324">
              <w:t>pobl</w:t>
            </w:r>
            <w:proofErr w:type="spellEnd"/>
            <w:r w:rsidRPr="009A7324">
              <w:t xml:space="preserve"> </w:t>
            </w:r>
            <w:proofErr w:type="spellStart"/>
            <w:r w:rsidRPr="009A7324">
              <w:t>eraill</w:t>
            </w:r>
            <w:proofErr w:type="spellEnd"/>
            <w:r w:rsidRPr="009A7324">
              <w:t xml:space="preserve"> </w:t>
            </w:r>
            <w:proofErr w:type="spellStart"/>
            <w:r w:rsidRPr="009A7324">
              <w:t>yn</w:t>
            </w:r>
            <w:proofErr w:type="spellEnd"/>
            <w:r w:rsidRPr="009A7324">
              <w:t xml:space="preserve"> </w:t>
            </w:r>
            <w:proofErr w:type="spellStart"/>
            <w:r w:rsidRPr="009A7324">
              <w:t>deall</w:t>
            </w:r>
            <w:proofErr w:type="spellEnd"/>
            <w:r w:rsidRPr="009A7324">
              <w:t xml:space="preserve"> y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r w:rsidRPr="009A7324">
              <w:t xml:space="preserve"> </w:t>
            </w:r>
            <w:proofErr w:type="spellStart"/>
            <w:r w:rsidRPr="009A7324">
              <w:t>iddynt</w:t>
            </w:r>
            <w:proofErr w:type="spellEnd"/>
          </w:p>
          <w:p w:rsidR="000135C6" w:rsidRPr="009A7324" w:rsidRDefault="000135C6" w:rsidP="000F4222">
            <w:pPr>
              <w:pStyle w:val="NOSNumberList"/>
              <w:numPr>
                <w:ilvl w:val="0"/>
                <w:numId w:val="22"/>
              </w:numPr>
            </w:pPr>
            <w:proofErr w:type="spellStart"/>
            <w:r w:rsidRPr="009A7324">
              <w:t>sicrhau</w:t>
            </w:r>
            <w:proofErr w:type="spellEnd"/>
            <w:r w:rsidRPr="009A7324">
              <w:t xml:space="preserve"> bod </w:t>
            </w:r>
            <w:proofErr w:type="spellStart"/>
            <w:r w:rsidRPr="009A7324">
              <w:t>pobl</w:t>
            </w:r>
            <w:proofErr w:type="spellEnd"/>
            <w:r w:rsidRPr="009A7324">
              <w:t xml:space="preserve"> </w:t>
            </w:r>
            <w:proofErr w:type="spellStart"/>
            <w:r w:rsidRPr="009A7324">
              <w:t>eraill</w:t>
            </w:r>
            <w:proofErr w:type="spellEnd"/>
            <w:r w:rsidRPr="009A7324">
              <w:t xml:space="preserve"> </w:t>
            </w:r>
            <w:proofErr w:type="spellStart"/>
            <w:r w:rsidRPr="009A7324">
              <w:t>yn</w:t>
            </w:r>
            <w:proofErr w:type="spellEnd"/>
            <w:r w:rsidRPr="009A7324">
              <w:t xml:space="preserve"> </w:t>
            </w:r>
            <w:proofErr w:type="spellStart"/>
            <w:r w:rsidRPr="009A7324">
              <w:t>deall</w:t>
            </w:r>
            <w:proofErr w:type="spellEnd"/>
            <w:r w:rsidRPr="009A7324">
              <w:t xml:space="preserve"> </w:t>
            </w:r>
            <w:proofErr w:type="spellStart"/>
            <w:r w:rsidRPr="009A7324">
              <w:t>sut</w:t>
            </w:r>
            <w:proofErr w:type="spellEnd"/>
            <w:r w:rsidRPr="009A7324">
              <w:t xml:space="preserve"> y </w:t>
            </w:r>
            <w:proofErr w:type="spellStart"/>
            <w:r w:rsidRPr="009A7324">
              <w:t>mae’r</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r w:rsidRPr="009A7324">
              <w:t xml:space="preserve"> </w:t>
            </w:r>
            <w:proofErr w:type="spellStart"/>
            <w:r w:rsidRPr="009A7324">
              <w:t>iddynt</w:t>
            </w:r>
            <w:proofErr w:type="spellEnd"/>
            <w:r w:rsidRPr="009A7324">
              <w:t xml:space="preserve"> </w:t>
            </w:r>
            <w:proofErr w:type="spellStart"/>
            <w:r w:rsidRPr="009A7324">
              <w:t>yn</w:t>
            </w:r>
            <w:proofErr w:type="spellEnd"/>
            <w:r w:rsidRPr="009A7324">
              <w:t xml:space="preserve"> </w:t>
            </w:r>
            <w:proofErr w:type="spellStart"/>
            <w:r w:rsidRPr="009A7324">
              <w:t>cefnogi’r</w:t>
            </w:r>
            <w:proofErr w:type="spellEnd"/>
            <w:r w:rsidRPr="009A7324">
              <w:t xml:space="preserve"> broses o </w:t>
            </w:r>
            <w:proofErr w:type="spellStart"/>
            <w:r w:rsidRPr="009A7324">
              <w:t>gyflawni</w:t>
            </w:r>
            <w:proofErr w:type="spellEnd"/>
            <w:r w:rsidRPr="009A7324">
              <w:t xml:space="preserve"> </w:t>
            </w:r>
            <w:proofErr w:type="spellStart"/>
            <w:r w:rsidRPr="009A7324">
              <w:t>gweledigaeth</w:t>
            </w:r>
            <w:proofErr w:type="spellEnd"/>
            <w:r w:rsidRPr="009A7324">
              <w:t xml:space="preserve"> y </w:t>
            </w:r>
            <w:proofErr w:type="spellStart"/>
            <w:r w:rsidRPr="009A7324">
              <w:t>sefydliad</w:t>
            </w:r>
            <w:proofErr w:type="spellEnd"/>
            <w:r w:rsidRPr="009A7324">
              <w:t xml:space="preserve">, </w:t>
            </w:r>
            <w:proofErr w:type="spellStart"/>
            <w:r w:rsidRPr="009A7324">
              <w:t>ei</w:t>
            </w:r>
            <w:proofErr w:type="spellEnd"/>
            <w:r w:rsidRPr="009A7324">
              <w:t xml:space="preserve"> </w:t>
            </w:r>
            <w:proofErr w:type="spellStart"/>
            <w:r w:rsidRPr="009A7324">
              <w:t>gynlluniau</w:t>
            </w:r>
            <w:proofErr w:type="spellEnd"/>
            <w:r w:rsidRPr="009A7324">
              <w:t xml:space="preserve"> </w:t>
            </w:r>
            <w:proofErr w:type="spellStart"/>
            <w:r w:rsidRPr="009A7324">
              <w:t>gweithredol</w:t>
            </w:r>
            <w:proofErr w:type="spellEnd"/>
            <w:r w:rsidRPr="009A7324">
              <w:t xml:space="preserve"> a </w:t>
            </w:r>
            <w:proofErr w:type="spellStart"/>
            <w:r w:rsidRPr="009A7324">
              <w:t>chanlyniadau</w:t>
            </w:r>
            <w:proofErr w:type="spellEnd"/>
            <w:r w:rsidRPr="009A7324">
              <w:t xml:space="preserve"> </w:t>
            </w:r>
            <w:proofErr w:type="spellStart"/>
            <w:r w:rsidRPr="009A7324">
              <w:t>cadarnhaol</w:t>
            </w:r>
            <w:proofErr w:type="spellEnd"/>
            <w:r w:rsidRPr="009A7324">
              <w:t xml:space="preserve"> </w:t>
            </w:r>
            <w:proofErr w:type="spellStart"/>
            <w:r w:rsidRPr="009A7324">
              <w:t>i</w:t>
            </w:r>
            <w:proofErr w:type="spellEnd"/>
            <w:r w:rsidRPr="009A7324">
              <w:t xml:space="preserve"> </w:t>
            </w:r>
            <w:proofErr w:type="spellStart"/>
            <w:r w:rsidRPr="009A7324">
              <w:t>unigolion</w:t>
            </w:r>
            <w:proofErr w:type="spellEnd"/>
          </w:p>
          <w:p w:rsidR="000135C6" w:rsidRPr="009A7324" w:rsidRDefault="000135C6" w:rsidP="000F4222">
            <w:pPr>
              <w:pStyle w:val="NOSNumberList"/>
              <w:numPr>
                <w:ilvl w:val="0"/>
                <w:numId w:val="22"/>
              </w:numPr>
            </w:pPr>
            <w:proofErr w:type="spellStart"/>
            <w:r w:rsidRPr="009A7324">
              <w:t>datblygu</w:t>
            </w:r>
            <w:proofErr w:type="spellEnd"/>
            <w:r w:rsidRPr="009A7324">
              <w:t xml:space="preserve"> </w:t>
            </w:r>
            <w:proofErr w:type="spellStart"/>
            <w:r w:rsidRPr="009A7324">
              <w:t>diwylliant</w:t>
            </w:r>
            <w:proofErr w:type="spellEnd"/>
            <w:r w:rsidRPr="009A7324">
              <w:t xml:space="preserve"> </w:t>
            </w:r>
            <w:proofErr w:type="spellStart"/>
            <w:r w:rsidRPr="009A7324">
              <w:t>sy’n</w:t>
            </w:r>
            <w:proofErr w:type="spellEnd"/>
            <w:r w:rsidRPr="009A7324">
              <w:t xml:space="preserve"> </w:t>
            </w:r>
            <w:proofErr w:type="spellStart"/>
            <w:r w:rsidRPr="009A7324">
              <w:t>annog</w:t>
            </w:r>
            <w:proofErr w:type="spellEnd"/>
            <w:r w:rsidRPr="009A7324">
              <w:t xml:space="preserve"> </w:t>
            </w:r>
            <w:proofErr w:type="spellStart"/>
            <w:r w:rsidRPr="009A7324">
              <w:t>creadigrwydd</w:t>
            </w:r>
            <w:proofErr w:type="spellEnd"/>
            <w:r w:rsidRPr="009A7324">
              <w:t xml:space="preserve"> ac </w:t>
            </w:r>
            <w:proofErr w:type="spellStart"/>
            <w:r w:rsidRPr="009A7324">
              <w:t>arloesedd</w:t>
            </w:r>
            <w:proofErr w:type="spellEnd"/>
          </w:p>
          <w:p w:rsidR="000135C6" w:rsidRPr="009A7324" w:rsidRDefault="000135C6" w:rsidP="002A6DA2">
            <w:pPr>
              <w:pStyle w:val="NOSNumberList"/>
              <w:numPr>
                <w:ilvl w:val="0"/>
                <w:numId w:val="22"/>
              </w:numPr>
            </w:pPr>
            <w:proofErr w:type="spellStart"/>
            <w:r w:rsidRPr="009A7324">
              <w:t>annog</w:t>
            </w:r>
            <w:proofErr w:type="spellEnd"/>
            <w:r w:rsidRPr="009A7324">
              <w:t xml:space="preserve"> </w:t>
            </w:r>
            <w:proofErr w:type="spellStart"/>
            <w:r w:rsidRPr="009A7324">
              <w:t>pobl</w:t>
            </w:r>
            <w:proofErr w:type="spellEnd"/>
            <w:r w:rsidRPr="009A7324">
              <w:t xml:space="preserve"> </w:t>
            </w:r>
            <w:proofErr w:type="spellStart"/>
            <w:r w:rsidRPr="009A7324">
              <w:t>eraill</w:t>
            </w:r>
            <w:proofErr w:type="spellEnd"/>
            <w:r w:rsidRPr="009A7324">
              <w:t xml:space="preserve"> </w:t>
            </w:r>
            <w:proofErr w:type="spellStart"/>
            <w:r w:rsidRPr="009A7324">
              <w:t>i</w:t>
            </w:r>
            <w:proofErr w:type="spellEnd"/>
            <w:r w:rsidRPr="009A7324">
              <w:t xml:space="preserve"> </w:t>
            </w:r>
            <w:proofErr w:type="spellStart"/>
            <w:r w:rsidRPr="009A7324">
              <w:t>arwain</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r w:rsidRPr="009A7324">
              <w:t xml:space="preserve"> a </w:t>
            </w:r>
            <w:proofErr w:type="spellStart"/>
            <w:r w:rsidRPr="009A7324">
              <w:t>gwneud</w:t>
            </w:r>
            <w:proofErr w:type="spellEnd"/>
            <w:r w:rsidRPr="009A7324">
              <w:t xml:space="preserve"> </w:t>
            </w:r>
            <w:proofErr w:type="spellStart"/>
            <w:r w:rsidRPr="009A7324">
              <w:t>penderfyniadau</w:t>
            </w:r>
            <w:proofErr w:type="spellEnd"/>
            <w:r w:rsidRPr="009A7324">
              <w:t xml:space="preserve"> o </w:t>
            </w:r>
            <w:proofErr w:type="spellStart"/>
            <w:r w:rsidRPr="009A7324">
              <w:t>fewn</w:t>
            </w:r>
            <w:proofErr w:type="spellEnd"/>
            <w:r w:rsidRPr="009A7324">
              <w:t xml:space="preserve"> </w:t>
            </w:r>
            <w:proofErr w:type="spellStart"/>
            <w:r w:rsidRPr="009A7324">
              <w:t>ffiniau</w:t>
            </w:r>
            <w:proofErr w:type="spellEnd"/>
            <w:r w:rsidRPr="009A7324">
              <w:t xml:space="preserve"> y </w:t>
            </w:r>
            <w:proofErr w:type="spellStart"/>
            <w:r w:rsidRPr="009A7324">
              <w:t>cytunwyd</w:t>
            </w:r>
            <w:proofErr w:type="spellEnd"/>
            <w:r w:rsidRPr="009A7324">
              <w:t xml:space="preserve"> </w:t>
            </w:r>
            <w:proofErr w:type="spellStart"/>
            <w:r w:rsidRPr="009A7324">
              <w:t>arnynt</w:t>
            </w:r>
            <w:proofErr w:type="spellEnd"/>
          </w:p>
          <w:p w:rsidR="000135C6" w:rsidRPr="009A7324" w:rsidRDefault="000135C6" w:rsidP="00222E9E">
            <w:pPr>
              <w:pStyle w:val="NOSNumberList"/>
              <w:numPr>
                <w:ilvl w:val="0"/>
                <w:numId w:val="22"/>
              </w:numPr>
            </w:pPr>
            <w:proofErr w:type="spellStart"/>
            <w:r w:rsidRPr="009A7324">
              <w:t>annog</w:t>
            </w:r>
            <w:proofErr w:type="spellEnd"/>
            <w:r w:rsidRPr="009A7324">
              <w:t xml:space="preserve"> </w:t>
            </w:r>
            <w:proofErr w:type="spellStart"/>
            <w:r w:rsidRPr="009A7324">
              <w:t>aelodau’r</w:t>
            </w:r>
            <w:proofErr w:type="spellEnd"/>
            <w:r w:rsidRPr="009A7324">
              <w:t xml:space="preserve"> </w:t>
            </w:r>
            <w:proofErr w:type="spellStart"/>
            <w:r w:rsidRPr="009A7324">
              <w:t>tîm</w:t>
            </w:r>
            <w:proofErr w:type="spellEnd"/>
            <w:r w:rsidRPr="009A7324">
              <w:t xml:space="preserve"> </w:t>
            </w:r>
            <w:proofErr w:type="spellStart"/>
            <w:r w:rsidRPr="009A7324">
              <w:t>i</w:t>
            </w:r>
            <w:proofErr w:type="spellEnd"/>
            <w:r w:rsidRPr="009A7324">
              <w:t xml:space="preserve"> </w:t>
            </w:r>
            <w:proofErr w:type="spellStart"/>
            <w:r w:rsidRPr="009A7324">
              <w:t>ofyn</w:t>
            </w:r>
            <w:proofErr w:type="spellEnd"/>
            <w:r w:rsidRPr="009A7324">
              <w:t xml:space="preserve"> </w:t>
            </w:r>
            <w:proofErr w:type="spellStart"/>
            <w:r w:rsidRPr="009A7324">
              <w:t>cwestiynau</w:t>
            </w:r>
            <w:proofErr w:type="spellEnd"/>
            <w:r w:rsidRPr="009A7324">
              <w:t xml:space="preserve">, </w:t>
            </w:r>
            <w:proofErr w:type="spellStart"/>
            <w:r w:rsidRPr="009A7324">
              <w:t>gwneud</w:t>
            </w:r>
            <w:proofErr w:type="spellEnd"/>
            <w:r w:rsidRPr="009A7324">
              <w:t xml:space="preserve"> </w:t>
            </w:r>
            <w:proofErr w:type="spellStart"/>
            <w:r w:rsidRPr="009A7324">
              <w:t>awgrymiadau</w:t>
            </w:r>
            <w:proofErr w:type="spellEnd"/>
            <w:r w:rsidRPr="009A7324">
              <w:t xml:space="preserve"> a </w:t>
            </w:r>
            <w:proofErr w:type="spellStart"/>
            <w:r w:rsidRPr="009A7324">
              <w:t>cheisio</w:t>
            </w:r>
            <w:proofErr w:type="spellEnd"/>
            <w:r w:rsidRPr="009A7324">
              <w:t xml:space="preserve"> </w:t>
            </w:r>
            <w:proofErr w:type="spellStart"/>
            <w:r w:rsidRPr="009A7324">
              <w:t>eglurhad</w:t>
            </w:r>
            <w:proofErr w:type="spellEnd"/>
            <w:r w:rsidRPr="009A7324">
              <w:t xml:space="preserve"> </w:t>
            </w:r>
            <w:proofErr w:type="spellStart"/>
            <w:r w:rsidRPr="009A7324">
              <w:t>yngl</w:t>
            </w:r>
            <w:r w:rsidRPr="009A7324">
              <w:rPr>
                <w:rFonts w:cs="Arial"/>
              </w:rPr>
              <w:t>ŷ</w:t>
            </w:r>
            <w:r w:rsidRPr="009A7324">
              <w:t>n</w:t>
            </w:r>
            <w:proofErr w:type="spellEnd"/>
            <w:r w:rsidRPr="009A7324">
              <w:t xml:space="preserve"> </w:t>
            </w:r>
            <w:proofErr w:type="spellStart"/>
            <w:r w:rsidRPr="009A7324">
              <w:t>â’r</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r w:rsidRPr="009A7324">
              <w:t xml:space="preserve"> </w:t>
            </w:r>
            <w:proofErr w:type="spellStart"/>
            <w:r w:rsidRPr="009A7324">
              <w:t>iddynt</w:t>
            </w:r>
            <w:proofErr w:type="spellEnd"/>
          </w:p>
          <w:p w:rsidR="000135C6" w:rsidRPr="009A7324" w:rsidRDefault="000135C6" w:rsidP="002A6DA2">
            <w:pPr>
              <w:pStyle w:val="NOSNumberList"/>
              <w:numPr>
                <w:ilvl w:val="0"/>
                <w:numId w:val="22"/>
              </w:numPr>
            </w:pPr>
            <w:proofErr w:type="spellStart"/>
            <w:r w:rsidRPr="009A7324">
              <w:t>dod</w:t>
            </w:r>
            <w:proofErr w:type="spellEnd"/>
            <w:r w:rsidRPr="009A7324">
              <w:t xml:space="preserve"> </w:t>
            </w:r>
            <w:proofErr w:type="spellStart"/>
            <w:r w:rsidRPr="009A7324">
              <w:t>i</w:t>
            </w:r>
            <w:proofErr w:type="spellEnd"/>
            <w:r w:rsidRPr="009A7324">
              <w:t xml:space="preserve"> </w:t>
            </w:r>
            <w:proofErr w:type="spellStart"/>
            <w:r w:rsidRPr="009A7324">
              <w:t>gytundeb</w:t>
            </w:r>
            <w:proofErr w:type="spellEnd"/>
            <w:r w:rsidRPr="009A7324">
              <w:t xml:space="preserve"> </w:t>
            </w:r>
            <w:proofErr w:type="spellStart"/>
            <w:r w:rsidRPr="009A7324">
              <w:t>gyda</w:t>
            </w:r>
            <w:proofErr w:type="spellEnd"/>
            <w:r w:rsidRPr="009A7324">
              <w:t xml:space="preserve"> </w:t>
            </w:r>
            <w:proofErr w:type="spellStart"/>
            <w:r w:rsidRPr="009A7324">
              <w:t>phobl</w:t>
            </w:r>
            <w:proofErr w:type="spellEnd"/>
            <w:r w:rsidRPr="009A7324">
              <w:t xml:space="preserve"> </w:t>
            </w:r>
            <w:proofErr w:type="spellStart"/>
            <w:r w:rsidRPr="009A7324">
              <w:t>eraill</w:t>
            </w:r>
            <w:proofErr w:type="spellEnd"/>
            <w:r w:rsidRPr="009A7324">
              <w:t xml:space="preserve"> </w:t>
            </w:r>
            <w:proofErr w:type="spellStart"/>
            <w:r w:rsidRPr="009A7324">
              <w:t>yngl</w:t>
            </w:r>
            <w:r w:rsidRPr="009A7324">
              <w:rPr>
                <w:rFonts w:cs="Arial"/>
              </w:rPr>
              <w:t>ŷ</w:t>
            </w:r>
            <w:r w:rsidRPr="009A7324">
              <w:t>n</w:t>
            </w:r>
            <w:proofErr w:type="spellEnd"/>
            <w:r w:rsidRPr="009A7324">
              <w:t xml:space="preserve"> â </w:t>
            </w:r>
            <w:proofErr w:type="spellStart"/>
            <w:r w:rsidRPr="009A7324">
              <w:t>thargedau</w:t>
            </w:r>
            <w:proofErr w:type="spellEnd"/>
            <w:r w:rsidRPr="009A7324">
              <w:t xml:space="preserve"> </w:t>
            </w:r>
            <w:proofErr w:type="spellStart"/>
            <w:r w:rsidRPr="009A7324">
              <w:t>ar</w:t>
            </w:r>
            <w:proofErr w:type="spellEnd"/>
            <w:r w:rsidRPr="009A7324">
              <w:t xml:space="preserve"> </w:t>
            </w:r>
            <w:proofErr w:type="spellStart"/>
            <w:r w:rsidRPr="009A7324">
              <w:t>gyfer</w:t>
            </w:r>
            <w:proofErr w:type="spellEnd"/>
            <w:r w:rsidRPr="009A7324">
              <w:t xml:space="preserve"> </w:t>
            </w:r>
            <w:proofErr w:type="spellStart"/>
            <w:r w:rsidRPr="009A7324">
              <w:t>cyflawni</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r w:rsidRPr="009A7324">
              <w:t xml:space="preserve"> </w:t>
            </w:r>
          </w:p>
          <w:p w:rsidR="000135C6" w:rsidRPr="009A7324" w:rsidRDefault="000135C6" w:rsidP="002A6DA2">
            <w:pPr>
              <w:pStyle w:val="NOSNumberList"/>
              <w:numPr>
                <w:ilvl w:val="0"/>
                <w:numId w:val="22"/>
              </w:numPr>
            </w:pPr>
            <w:proofErr w:type="spellStart"/>
            <w:r w:rsidRPr="009A7324">
              <w:t>cynorthwyo</w:t>
            </w:r>
            <w:proofErr w:type="spellEnd"/>
            <w:r w:rsidRPr="009A7324">
              <w:t xml:space="preserve"> </w:t>
            </w:r>
            <w:proofErr w:type="spellStart"/>
            <w:r w:rsidRPr="009A7324">
              <w:t>pobl</w:t>
            </w:r>
            <w:proofErr w:type="spellEnd"/>
            <w:r w:rsidRPr="009A7324">
              <w:t xml:space="preserve"> </w:t>
            </w:r>
            <w:proofErr w:type="spellStart"/>
            <w:r w:rsidRPr="009A7324">
              <w:t>eraill</w:t>
            </w:r>
            <w:proofErr w:type="spellEnd"/>
            <w:r w:rsidRPr="009A7324">
              <w:t xml:space="preserve"> </w:t>
            </w:r>
            <w:proofErr w:type="spellStart"/>
            <w:r w:rsidRPr="009A7324">
              <w:t>i</w:t>
            </w:r>
            <w:proofErr w:type="spellEnd"/>
            <w:r w:rsidRPr="009A7324">
              <w:t xml:space="preserve"> </w:t>
            </w:r>
            <w:proofErr w:type="spellStart"/>
            <w:r w:rsidRPr="009A7324">
              <w:t>ddatblygu</w:t>
            </w:r>
            <w:proofErr w:type="spellEnd"/>
            <w:r w:rsidRPr="009A7324">
              <w:t xml:space="preserve"> </w:t>
            </w:r>
            <w:proofErr w:type="spellStart"/>
            <w:r w:rsidRPr="009A7324">
              <w:t>cynlluniau</w:t>
            </w:r>
            <w:proofErr w:type="spellEnd"/>
            <w:r w:rsidRPr="009A7324">
              <w:t xml:space="preserve"> </w:t>
            </w:r>
            <w:proofErr w:type="spellStart"/>
            <w:r w:rsidRPr="009A7324">
              <w:t>gwaith</w:t>
            </w:r>
            <w:proofErr w:type="spellEnd"/>
            <w:r w:rsidRPr="009A7324">
              <w:t xml:space="preserve"> </w:t>
            </w:r>
            <w:proofErr w:type="spellStart"/>
            <w:r w:rsidRPr="009A7324">
              <w:t>ar</w:t>
            </w:r>
            <w:proofErr w:type="spellEnd"/>
            <w:r w:rsidRPr="009A7324">
              <w:t xml:space="preserve"> </w:t>
            </w:r>
            <w:proofErr w:type="spellStart"/>
            <w:r w:rsidRPr="009A7324">
              <w:t>gyfer</w:t>
            </w:r>
            <w:proofErr w:type="spellEnd"/>
            <w:r w:rsidRPr="009A7324">
              <w:t xml:space="preserve"> </w:t>
            </w:r>
            <w:proofErr w:type="spellStart"/>
            <w:r w:rsidRPr="009A7324">
              <w:t>cyflawni</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p>
          <w:p w:rsidR="000135C6" w:rsidRPr="009A7324" w:rsidRDefault="000135C6" w:rsidP="002A6DA2">
            <w:pPr>
              <w:pStyle w:val="NOSNumberList"/>
              <w:numPr>
                <w:ilvl w:val="0"/>
                <w:numId w:val="22"/>
              </w:numPr>
            </w:pPr>
            <w:proofErr w:type="spellStart"/>
            <w:r w:rsidRPr="009A7324">
              <w:t>arwain</w:t>
            </w:r>
            <w:proofErr w:type="spellEnd"/>
            <w:r w:rsidRPr="009A7324">
              <w:t xml:space="preserve"> </w:t>
            </w:r>
            <w:proofErr w:type="spellStart"/>
            <w:r w:rsidRPr="009A7324">
              <w:t>gwaith</w:t>
            </w:r>
            <w:proofErr w:type="spellEnd"/>
            <w:r w:rsidRPr="009A7324">
              <w:t xml:space="preserve"> </w:t>
            </w:r>
            <w:proofErr w:type="spellStart"/>
            <w:r w:rsidRPr="009A7324">
              <w:t>gydag</w:t>
            </w:r>
            <w:proofErr w:type="spellEnd"/>
            <w:r w:rsidRPr="009A7324">
              <w:t xml:space="preserve"> </w:t>
            </w:r>
            <w:proofErr w:type="spellStart"/>
            <w:r w:rsidRPr="009A7324">
              <w:t>unigolion</w:t>
            </w:r>
            <w:proofErr w:type="spellEnd"/>
            <w:r w:rsidRPr="009A7324">
              <w:t xml:space="preserve"> a </w:t>
            </w:r>
            <w:proofErr w:type="spellStart"/>
            <w:r w:rsidRPr="009A7324">
              <w:t>phobl</w:t>
            </w:r>
            <w:proofErr w:type="spellEnd"/>
            <w:r w:rsidRPr="009A7324">
              <w:t xml:space="preserve"> </w:t>
            </w:r>
            <w:proofErr w:type="spellStart"/>
            <w:r w:rsidRPr="009A7324">
              <w:t>eraill</w:t>
            </w:r>
            <w:proofErr w:type="spellEnd"/>
            <w:r w:rsidRPr="009A7324">
              <w:t xml:space="preserve"> </w:t>
            </w:r>
            <w:proofErr w:type="spellStart"/>
            <w:r w:rsidRPr="009A7324">
              <w:t>er</w:t>
            </w:r>
            <w:proofErr w:type="spellEnd"/>
            <w:r w:rsidRPr="009A7324">
              <w:t xml:space="preserve"> </w:t>
            </w:r>
            <w:proofErr w:type="spellStart"/>
            <w:r w:rsidRPr="009A7324">
              <w:t>mwyn</w:t>
            </w:r>
            <w:proofErr w:type="spellEnd"/>
            <w:r w:rsidRPr="009A7324">
              <w:t xml:space="preserve"> </w:t>
            </w:r>
            <w:proofErr w:type="spellStart"/>
            <w:r w:rsidRPr="009A7324">
              <w:t>nodi’r</w:t>
            </w:r>
            <w:proofErr w:type="spellEnd"/>
            <w:r w:rsidRPr="009A7324">
              <w:t xml:space="preserve"> </w:t>
            </w:r>
            <w:proofErr w:type="spellStart"/>
            <w:r w:rsidRPr="009A7324">
              <w:rPr>
                <w:b/>
              </w:rPr>
              <w:t>adnoddau</w:t>
            </w:r>
            <w:proofErr w:type="spellEnd"/>
            <w:r w:rsidRPr="009A7324">
              <w:t xml:space="preserve"> </w:t>
            </w:r>
            <w:proofErr w:type="spellStart"/>
            <w:r w:rsidRPr="009A7324">
              <w:t>a’r</w:t>
            </w:r>
            <w:proofErr w:type="spellEnd"/>
            <w:r w:rsidRPr="009A7324">
              <w:t xml:space="preserve"> </w:t>
            </w:r>
            <w:proofErr w:type="spellStart"/>
            <w:r w:rsidRPr="009A7324">
              <w:rPr>
                <w:b/>
              </w:rPr>
              <w:t>cymorth</w:t>
            </w:r>
            <w:proofErr w:type="spellEnd"/>
            <w:r w:rsidRPr="009A7324">
              <w:t xml:space="preserve"> </w:t>
            </w:r>
            <w:proofErr w:type="spellStart"/>
            <w:r w:rsidRPr="009A7324">
              <w:t>sydd</w:t>
            </w:r>
            <w:proofErr w:type="spellEnd"/>
            <w:r w:rsidRPr="009A7324">
              <w:t xml:space="preserve"> </w:t>
            </w:r>
            <w:proofErr w:type="spellStart"/>
            <w:r w:rsidRPr="009A7324">
              <w:t>eu</w:t>
            </w:r>
            <w:proofErr w:type="spellEnd"/>
            <w:r w:rsidRPr="009A7324">
              <w:t xml:space="preserve"> </w:t>
            </w:r>
            <w:proofErr w:type="spellStart"/>
            <w:r w:rsidRPr="009A7324">
              <w:t>hangen</w:t>
            </w:r>
            <w:proofErr w:type="spellEnd"/>
            <w:r w:rsidRPr="009A7324">
              <w:t xml:space="preserve"> </w:t>
            </w:r>
            <w:proofErr w:type="spellStart"/>
            <w:r w:rsidRPr="009A7324">
              <w:t>i</w:t>
            </w:r>
            <w:proofErr w:type="spellEnd"/>
            <w:r w:rsidRPr="009A7324">
              <w:t xml:space="preserve"> </w:t>
            </w:r>
            <w:proofErr w:type="spellStart"/>
            <w:r w:rsidRPr="009A7324">
              <w:t>gyflawni</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p>
          <w:p w:rsidR="000135C6" w:rsidRPr="009A7324" w:rsidRDefault="000135C6" w:rsidP="002A6DA2">
            <w:pPr>
              <w:pStyle w:val="NOSNumberList"/>
              <w:numPr>
                <w:ilvl w:val="0"/>
                <w:numId w:val="22"/>
              </w:numPr>
            </w:pPr>
            <w:proofErr w:type="spellStart"/>
            <w:r w:rsidRPr="009A7324">
              <w:t>arwain</w:t>
            </w:r>
            <w:proofErr w:type="spellEnd"/>
            <w:r w:rsidRPr="009A7324">
              <w:t xml:space="preserve"> </w:t>
            </w:r>
            <w:proofErr w:type="spellStart"/>
            <w:r w:rsidRPr="009A7324">
              <w:t>gwaith</w:t>
            </w:r>
            <w:proofErr w:type="spellEnd"/>
            <w:r w:rsidRPr="009A7324">
              <w:t xml:space="preserve"> </w:t>
            </w:r>
            <w:proofErr w:type="spellStart"/>
            <w:r w:rsidRPr="009A7324">
              <w:t>gyda</w:t>
            </w:r>
            <w:proofErr w:type="spellEnd"/>
            <w:r w:rsidRPr="009A7324">
              <w:t xml:space="preserve"> </w:t>
            </w:r>
            <w:proofErr w:type="spellStart"/>
            <w:r w:rsidRPr="009A7324">
              <w:t>phobl</w:t>
            </w:r>
            <w:proofErr w:type="spellEnd"/>
            <w:r w:rsidRPr="009A7324">
              <w:t xml:space="preserve"> </w:t>
            </w:r>
            <w:proofErr w:type="spellStart"/>
            <w:r w:rsidRPr="009A7324">
              <w:t>eraill</w:t>
            </w:r>
            <w:proofErr w:type="spellEnd"/>
            <w:r w:rsidRPr="009A7324">
              <w:t xml:space="preserve"> </w:t>
            </w:r>
            <w:proofErr w:type="spellStart"/>
            <w:r w:rsidRPr="009A7324">
              <w:t>er</w:t>
            </w:r>
            <w:proofErr w:type="spellEnd"/>
            <w:r w:rsidRPr="009A7324">
              <w:t xml:space="preserve"> </w:t>
            </w:r>
            <w:proofErr w:type="spellStart"/>
            <w:r w:rsidRPr="009A7324">
              <w:t>mwyn</w:t>
            </w:r>
            <w:proofErr w:type="spellEnd"/>
            <w:r w:rsidRPr="009A7324">
              <w:t xml:space="preserve"> </w:t>
            </w:r>
            <w:proofErr w:type="spellStart"/>
            <w:r w:rsidRPr="009A7324">
              <w:t>nodi</w:t>
            </w:r>
            <w:proofErr w:type="spellEnd"/>
            <w:r w:rsidRPr="009A7324">
              <w:t xml:space="preserve"> </w:t>
            </w:r>
            <w:proofErr w:type="spellStart"/>
            <w:r w:rsidRPr="009A7324">
              <w:t>dulliau</w:t>
            </w:r>
            <w:proofErr w:type="spellEnd"/>
            <w:r w:rsidRPr="009A7324">
              <w:t xml:space="preserve"> </w:t>
            </w:r>
            <w:proofErr w:type="spellStart"/>
            <w:r w:rsidRPr="009A7324">
              <w:t>ar</w:t>
            </w:r>
            <w:proofErr w:type="spellEnd"/>
            <w:r w:rsidRPr="009A7324">
              <w:t xml:space="preserve"> </w:t>
            </w:r>
            <w:proofErr w:type="spellStart"/>
            <w:r w:rsidRPr="009A7324">
              <w:t>gyfer</w:t>
            </w:r>
            <w:proofErr w:type="spellEnd"/>
            <w:r w:rsidRPr="009A7324">
              <w:t xml:space="preserve"> </w:t>
            </w:r>
            <w:proofErr w:type="spellStart"/>
            <w:r w:rsidRPr="009A7324">
              <w:t>mesur</w:t>
            </w:r>
            <w:proofErr w:type="spellEnd"/>
            <w:r w:rsidRPr="009A7324">
              <w:t xml:space="preserve"> </w:t>
            </w:r>
            <w:proofErr w:type="spellStart"/>
            <w:r w:rsidRPr="009A7324">
              <w:t>eu</w:t>
            </w:r>
            <w:proofErr w:type="spellEnd"/>
            <w:r w:rsidRPr="009A7324">
              <w:t xml:space="preserve"> </w:t>
            </w:r>
            <w:proofErr w:type="spellStart"/>
            <w:r w:rsidRPr="009A7324">
              <w:t>perfformiad</w:t>
            </w:r>
            <w:proofErr w:type="spellEnd"/>
            <w:r w:rsidRPr="009A7324">
              <w:t xml:space="preserve"> </w:t>
            </w:r>
            <w:proofErr w:type="spellStart"/>
            <w:r w:rsidRPr="009A7324">
              <w:t>yn</w:t>
            </w:r>
            <w:proofErr w:type="spellEnd"/>
            <w:r w:rsidRPr="009A7324">
              <w:t xml:space="preserve"> </w:t>
            </w:r>
            <w:proofErr w:type="spellStart"/>
            <w:r w:rsidRPr="009A7324">
              <w:t>wrthrychol</w:t>
            </w:r>
            <w:proofErr w:type="spellEnd"/>
            <w:r w:rsidRPr="009A7324">
              <w:t xml:space="preserve"> </w:t>
            </w:r>
            <w:proofErr w:type="spellStart"/>
            <w:r w:rsidRPr="009A7324">
              <w:t>yn</w:t>
            </w:r>
            <w:proofErr w:type="spellEnd"/>
            <w:r w:rsidRPr="009A7324">
              <w:t xml:space="preserve"> </w:t>
            </w:r>
            <w:proofErr w:type="spellStart"/>
            <w:r w:rsidRPr="009A7324">
              <w:t>ôl</w:t>
            </w:r>
            <w:proofErr w:type="spellEnd"/>
            <w:r w:rsidRPr="009A7324">
              <w:t xml:space="preserve"> y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p>
          <w:p w:rsidR="000135C6" w:rsidRPr="009A7324" w:rsidRDefault="000135C6" w:rsidP="00222E9E">
            <w:pPr>
              <w:pStyle w:val="NOSNumberList"/>
              <w:numPr>
                <w:ilvl w:val="0"/>
                <w:numId w:val="22"/>
              </w:numPr>
            </w:pPr>
            <w:proofErr w:type="spellStart"/>
            <w:r w:rsidRPr="009A7324">
              <w:t>cadarnhau</w:t>
            </w:r>
            <w:proofErr w:type="spellEnd"/>
            <w:r w:rsidRPr="009A7324">
              <w:t xml:space="preserve"> bod </w:t>
            </w:r>
            <w:proofErr w:type="spellStart"/>
            <w:r w:rsidRPr="009A7324">
              <w:t>pobl</w:t>
            </w:r>
            <w:proofErr w:type="spellEnd"/>
            <w:r w:rsidRPr="009A7324">
              <w:t xml:space="preserve"> </w:t>
            </w:r>
            <w:proofErr w:type="spellStart"/>
            <w:r w:rsidRPr="009A7324">
              <w:t>eraill</w:t>
            </w:r>
            <w:proofErr w:type="spellEnd"/>
            <w:r w:rsidRPr="009A7324">
              <w:t xml:space="preserve"> </w:t>
            </w:r>
            <w:proofErr w:type="spellStart"/>
            <w:r w:rsidRPr="009A7324">
              <w:t>yn</w:t>
            </w:r>
            <w:proofErr w:type="spellEnd"/>
            <w:r w:rsidRPr="009A7324">
              <w:t xml:space="preserve"> </w:t>
            </w:r>
            <w:proofErr w:type="spellStart"/>
            <w:r w:rsidRPr="009A7324">
              <w:t>deall</w:t>
            </w:r>
            <w:proofErr w:type="spellEnd"/>
            <w:r w:rsidRPr="009A7324">
              <w:t xml:space="preserve"> y </w:t>
            </w:r>
            <w:proofErr w:type="spellStart"/>
            <w:r w:rsidRPr="009A7324">
              <w:t>safon</w:t>
            </w:r>
            <w:proofErr w:type="spellEnd"/>
            <w:r w:rsidRPr="009A7324">
              <w:t xml:space="preserve"> </w:t>
            </w:r>
            <w:proofErr w:type="spellStart"/>
            <w:r w:rsidRPr="009A7324">
              <w:t>a’r</w:t>
            </w:r>
            <w:proofErr w:type="spellEnd"/>
            <w:r w:rsidRPr="009A7324">
              <w:t xml:space="preserve"> </w:t>
            </w:r>
            <w:proofErr w:type="spellStart"/>
            <w:r w:rsidRPr="009A7324">
              <w:t>lefel</w:t>
            </w:r>
            <w:proofErr w:type="spellEnd"/>
            <w:r w:rsidRPr="009A7324">
              <w:t xml:space="preserve"> </w:t>
            </w:r>
            <w:proofErr w:type="spellStart"/>
            <w:r w:rsidRPr="009A7324">
              <w:t>perfformiad</w:t>
            </w:r>
            <w:proofErr w:type="spellEnd"/>
            <w:r w:rsidRPr="009A7324">
              <w:t xml:space="preserve"> a </w:t>
            </w:r>
            <w:proofErr w:type="spellStart"/>
            <w:r w:rsidRPr="009A7324">
              <w:t>ddisgwylir</w:t>
            </w:r>
            <w:proofErr w:type="spellEnd"/>
            <w:r w:rsidRPr="009A7324">
              <w:t xml:space="preserve"> </w:t>
            </w:r>
            <w:proofErr w:type="spellStart"/>
            <w:r w:rsidRPr="009A7324">
              <w:t>wrth</w:t>
            </w:r>
            <w:proofErr w:type="spellEnd"/>
            <w:r w:rsidRPr="009A7324">
              <w:t xml:space="preserve"> </w:t>
            </w:r>
            <w:proofErr w:type="spellStart"/>
            <w:r w:rsidRPr="009A7324">
              <w:t>gyflawni</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p>
          <w:p w:rsidR="000135C6" w:rsidRPr="009A7324" w:rsidRDefault="000135C6" w:rsidP="002A6DA2">
            <w:pPr>
              <w:pStyle w:val="NOSNumberList"/>
              <w:numPr>
                <w:ilvl w:val="0"/>
                <w:numId w:val="22"/>
              </w:numPr>
            </w:pPr>
            <w:proofErr w:type="spellStart"/>
            <w:r w:rsidRPr="009A7324">
              <w:lastRenderedPageBreak/>
              <w:t>dod</w:t>
            </w:r>
            <w:proofErr w:type="spellEnd"/>
            <w:r w:rsidRPr="009A7324">
              <w:t xml:space="preserve"> </w:t>
            </w:r>
            <w:proofErr w:type="spellStart"/>
            <w:r w:rsidRPr="009A7324">
              <w:t>i</w:t>
            </w:r>
            <w:proofErr w:type="spellEnd"/>
            <w:r w:rsidRPr="009A7324">
              <w:t xml:space="preserve"> </w:t>
            </w:r>
            <w:proofErr w:type="spellStart"/>
            <w:r w:rsidRPr="009A7324">
              <w:t>gytundeb</w:t>
            </w:r>
            <w:proofErr w:type="spellEnd"/>
            <w:r w:rsidRPr="009A7324">
              <w:t xml:space="preserve"> </w:t>
            </w:r>
            <w:proofErr w:type="spellStart"/>
            <w:r w:rsidRPr="009A7324">
              <w:t>gydag</w:t>
            </w:r>
            <w:proofErr w:type="spellEnd"/>
            <w:r w:rsidRPr="009A7324">
              <w:t xml:space="preserve"> </w:t>
            </w:r>
            <w:proofErr w:type="spellStart"/>
            <w:r w:rsidRPr="009A7324">
              <w:t>unigolion</w:t>
            </w:r>
            <w:proofErr w:type="spellEnd"/>
            <w:r w:rsidRPr="009A7324">
              <w:t xml:space="preserve"> a </w:t>
            </w:r>
            <w:proofErr w:type="spellStart"/>
            <w:r w:rsidRPr="009A7324">
              <w:t>phobl</w:t>
            </w:r>
            <w:proofErr w:type="spellEnd"/>
            <w:r w:rsidRPr="009A7324">
              <w:t xml:space="preserve"> </w:t>
            </w:r>
            <w:proofErr w:type="spellStart"/>
            <w:r w:rsidRPr="009A7324">
              <w:t>allweddol</w:t>
            </w:r>
            <w:proofErr w:type="spellEnd"/>
            <w:r w:rsidRPr="009A7324">
              <w:t xml:space="preserve"> </w:t>
            </w:r>
            <w:proofErr w:type="spellStart"/>
            <w:r w:rsidRPr="009A7324">
              <w:t>yngl</w:t>
            </w:r>
            <w:r w:rsidRPr="009A7324">
              <w:rPr>
                <w:rFonts w:cs="Arial"/>
              </w:rPr>
              <w:t>ŷ</w:t>
            </w:r>
            <w:r w:rsidRPr="009A7324">
              <w:t>n</w:t>
            </w:r>
            <w:proofErr w:type="spellEnd"/>
            <w:r w:rsidRPr="009A7324">
              <w:t xml:space="preserve"> â </w:t>
            </w:r>
            <w:proofErr w:type="spellStart"/>
            <w:r w:rsidRPr="009A7324">
              <w:t>sut</w:t>
            </w:r>
            <w:proofErr w:type="spellEnd"/>
            <w:r w:rsidRPr="009A7324">
              <w:t xml:space="preserve"> y </w:t>
            </w:r>
            <w:proofErr w:type="spellStart"/>
            <w:r w:rsidRPr="009A7324">
              <w:t>byddant</w:t>
            </w:r>
            <w:proofErr w:type="spellEnd"/>
            <w:r w:rsidRPr="009A7324">
              <w:t xml:space="preserve"> </w:t>
            </w:r>
            <w:proofErr w:type="spellStart"/>
            <w:r w:rsidRPr="009A7324">
              <w:t>yn</w:t>
            </w:r>
            <w:proofErr w:type="spellEnd"/>
            <w:r w:rsidRPr="009A7324">
              <w:t xml:space="preserve"> </w:t>
            </w:r>
            <w:proofErr w:type="spellStart"/>
            <w:r w:rsidRPr="009A7324">
              <w:t>cyfrannu</w:t>
            </w:r>
            <w:proofErr w:type="spellEnd"/>
            <w:r w:rsidRPr="009A7324">
              <w:t xml:space="preserve"> at </w:t>
            </w:r>
            <w:proofErr w:type="spellStart"/>
            <w:r w:rsidRPr="009A7324">
              <w:t>fesur</w:t>
            </w:r>
            <w:proofErr w:type="spellEnd"/>
            <w:r w:rsidRPr="009A7324">
              <w:t xml:space="preserve"> y </w:t>
            </w:r>
            <w:proofErr w:type="spellStart"/>
            <w:r w:rsidRPr="009A7324">
              <w:t>cynnydd</w:t>
            </w:r>
            <w:proofErr w:type="spellEnd"/>
            <w:r w:rsidRPr="009A7324">
              <w:t xml:space="preserve"> </w:t>
            </w:r>
            <w:proofErr w:type="spellStart"/>
            <w:r w:rsidRPr="009A7324">
              <w:t>tuag</w:t>
            </w:r>
            <w:proofErr w:type="spellEnd"/>
            <w:r w:rsidRPr="009A7324">
              <w:t xml:space="preserve"> at </w:t>
            </w:r>
            <w:proofErr w:type="spellStart"/>
            <w:r w:rsidRPr="009A7324">
              <w:t>gyflawni</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p>
          <w:p w:rsidR="000135C6" w:rsidRPr="009A7324" w:rsidRDefault="000135C6" w:rsidP="00DB1556">
            <w:pPr>
              <w:pStyle w:val="NOSNumberList"/>
              <w:numPr>
                <w:ilvl w:val="0"/>
                <w:numId w:val="22"/>
              </w:numPr>
            </w:pPr>
            <w:proofErr w:type="spellStart"/>
            <w:r w:rsidRPr="009A7324">
              <w:t>mynd</w:t>
            </w:r>
            <w:proofErr w:type="spellEnd"/>
            <w:r w:rsidRPr="009A7324">
              <w:t xml:space="preserve"> </w:t>
            </w:r>
            <w:proofErr w:type="spellStart"/>
            <w:r w:rsidRPr="009A7324">
              <w:t>i’r</w:t>
            </w:r>
            <w:proofErr w:type="spellEnd"/>
            <w:r w:rsidRPr="009A7324">
              <w:t xml:space="preserve"> </w:t>
            </w:r>
            <w:proofErr w:type="spellStart"/>
            <w:r w:rsidRPr="009A7324">
              <w:t>afael</w:t>
            </w:r>
            <w:proofErr w:type="spellEnd"/>
            <w:r w:rsidRPr="009A7324">
              <w:t xml:space="preserve"> </w:t>
            </w:r>
            <w:proofErr w:type="spellStart"/>
            <w:r w:rsidRPr="009A7324">
              <w:t>ag</w:t>
            </w:r>
            <w:proofErr w:type="spellEnd"/>
            <w:r w:rsidRPr="009A7324">
              <w:t xml:space="preserve"> </w:t>
            </w:r>
            <w:proofErr w:type="spellStart"/>
            <w:r w:rsidRPr="009A7324">
              <w:t>unrhyw</w:t>
            </w:r>
            <w:proofErr w:type="spellEnd"/>
            <w:r w:rsidRPr="009A7324">
              <w:t xml:space="preserve"> </w:t>
            </w:r>
            <w:proofErr w:type="spellStart"/>
            <w:r w:rsidRPr="009A7324">
              <w:t>bryderon</w:t>
            </w:r>
            <w:proofErr w:type="spellEnd"/>
            <w:r w:rsidRPr="009A7324">
              <w:t xml:space="preserve"> </w:t>
            </w:r>
            <w:proofErr w:type="spellStart"/>
            <w:r w:rsidRPr="009A7324">
              <w:t>sydd</w:t>
            </w:r>
            <w:proofErr w:type="spellEnd"/>
            <w:r w:rsidRPr="009A7324">
              <w:t xml:space="preserve"> </w:t>
            </w:r>
            <w:proofErr w:type="spellStart"/>
            <w:r w:rsidRPr="009A7324">
              <w:t>gan</w:t>
            </w:r>
            <w:proofErr w:type="spellEnd"/>
            <w:r w:rsidRPr="009A7324">
              <w:t xml:space="preserve"> </w:t>
            </w:r>
            <w:proofErr w:type="spellStart"/>
            <w:r w:rsidRPr="009A7324">
              <w:t>bobl</w:t>
            </w:r>
            <w:proofErr w:type="spellEnd"/>
            <w:r w:rsidRPr="009A7324">
              <w:t xml:space="preserve"> </w:t>
            </w:r>
            <w:proofErr w:type="spellStart"/>
            <w:r w:rsidRPr="009A7324">
              <w:t>eraill</w:t>
            </w:r>
            <w:proofErr w:type="spellEnd"/>
            <w:r w:rsidRPr="009A7324">
              <w:t xml:space="preserve"> am </w:t>
            </w:r>
            <w:proofErr w:type="spellStart"/>
            <w:r w:rsidRPr="009A7324">
              <w:t>feysydd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p>
          <w:p w:rsidR="000135C6" w:rsidRPr="009A7324" w:rsidRDefault="000135C6" w:rsidP="006E77B6">
            <w:pPr>
              <w:pStyle w:val="NOSNumberList"/>
              <w:numPr>
                <w:ilvl w:val="0"/>
                <w:numId w:val="22"/>
              </w:numPr>
              <w:tabs>
                <w:tab w:val="clear" w:pos="910"/>
                <w:tab w:val="num" w:pos="884"/>
              </w:tabs>
              <w:ind w:hanging="610"/>
            </w:pPr>
            <w:proofErr w:type="spellStart"/>
            <w:r w:rsidRPr="009A7324">
              <w:t>sicrhau</w:t>
            </w:r>
            <w:proofErr w:type="spellEnd"/>
            <w:r w:rsidRPr="009A7324">
              <w:t xml:space="preserve"> bod </w:t>
            </w:r>
            <w:proofErr w:type="spellStart"/>
            <w:r w:rsidRPr="009A7324">
              <w:t>pobl</w:t>
            </w:r>
            <w:proofErr w:type="spellEnd"/>
            <w:r w:rsidRPr="009A7324">
              <w:t xml:space="preserve"> </w:t>
            </w:r>
            <w:proofErr w:type="spellStart"/>
            <w:r w:rsidRPr="009A7324">
              <w:t>eraill</w:t>
            </w:r>
            <w:proofErr w:type="spellEnd"/>
            <w:r w:rsidRPr="009A7324">
              <w:t xml:space="preserve"> </w:t>
            </w:r>
            <w:proofErr w:type="spellStart"/>
            <w:r w:rsidRPr="009A7324">
              <w:t>yn</w:t>
            </w:r>
            <w:proofErr w:type="spellEnd"/>
            <w:r w:rsidRPr="009A7324">
              <w:t xml:space="preserve"> </w:t>
            </w:r>
            <w:proofErr w:type="spellStart"/>
            <w:r w:rsidRPr="009A7324">
              <w:t>gallu</w:t>
            </w:r>
            <w:proofErr w:type="spellEnd"/>
            <w:r w:rsidRPr="009A7324">
              <w:t xml:space="preserve"> </w:t>
            </w:r>
            <w:proofErr w:type="spellStart"/>
            <w:r w:rsidRPr="009A7324">
              <w:t>cael</w:t>
            </w:r>
            <w:proofErr w:type="spellEnd"/>
            <w:r w:rsidRPr="009A7324">
              <w:t xml:space="preserve"> </w:t>
            </w:r>
            <w:proofErr w:type="spellStart"/>
            <w:r w:rsidRPr="009A7324">
              <w:t>gafael</w:t>
            </w:r>
            <w:proofErr w:type="spellEnd"/>
            <w:r w:rsidRPr="009A7324">
              <w:t xml:space="preserve"> </w:t>
            </w:r>
            <w:proofErr w:type="spellStart"/>
            <w:r w:rsidRPr="009A7324">
              <w:t>ar</w:t>
            </w:r>
            <w:proofErr w:type="spellEnd"/>
            <w:r w:rsidRPr="009A7324">
              <w:t xml:space="preserve"> </w:t>
            </w:r>
            <w:proofErr w:type="spellStart"/>
            <w:r w:rsidRPr="009A7324">
              <w:t>yr</w:t>
            </w:r>
            <w:proofErr w:type="spellEnd"/>
            <w:r w:rsidRPr="009A7324">
              <w:t xml:space="preserve"> </w:t>
            </w:r>
            <w:proofErr w:type="spellStart"/>
            <w:r w:rsidRPr="009A7324">
              <w:t>adnoddau</w:t>
            </w:r>
            <w:proofErr w:type="spellEnd"/>
            <w:r w:rsidRPr="009A7324">
              <w:t xml:space="preserve"> </w:t>
            </w:r>
            <w:proofErr w:type="spellStart"/>
            <w:r w:rsidRPr="009A7324">
              <w:t>a’r</w:t>
            </w:r>
            <w:proofErr w:type="spellEnd"/>
            <w:r w:rsidRPr="009A7324">
              <w:t xml:space="preserve"> </w:t>
            </w:r>
            <w:proofErr w:type="spellStart"/>
            <w:r w:rsidRPr="009A7324">
              <w:t>cymorth</w:t>
            </w:r>
            <w:proofErr w:type="spellEnd"/>
            <w:r w:rsidRPr="009A7324">
              <w:t xml:space="preserve"> y </w:t>
            </w:r>
            <w:proofErr w:type="spellStart"/>
            <w:r w:rsidRPr="009A7324">
              <w:t>nodwyd</w:t>
            </w:r>
            <w:proofErr w:type="spellEnd"/>
            <w:r w:rsidRPr="009A7324">
              <w:t xml:space="preserve"> </w:t>
            </w:r>
            <w:proofErr w:type="spellStart"/>
            <w:r w:rsidRPr="009A7324">
              <w:t>eu</w:t>
            </w:r>
            <w:proofErr w:type="spellEnd"/>
            <w:r w:rsidRPr="009A7324">
              <w:t xml:space="preserve"> bod </w:t>
            </w:r>
            <w:proofErr w:type="spellStart"/>
            <w:r w:rsidRPr="009A7324">
              <w:t>yn</w:t>
            </w:r>
            <w:proofErr w:type="spellEnd"/>
            <w:r w:rsidRPr="009A7324">
              <w:t xml:space="preserve"> </w:t>
            </w:r>
            <w:proofErr w:type="spellStart"/>
            <w:r w:rsidRPr="009A7324">
              <w:t>angenrheidiol</w:t>
            </w:r>
            <w:proofErr w:type="spellEnd"/>
            <w:r w:rsidRPr="009A7324">
              <w:t xml:space="preserve"> </w:t>
            </w:r>
            <w:proofErr w:type="spellStart"/>
            <w:r w:rsidRPr="009A7324">
              <w:t>i</w:t>
            </w:r>
            <w:proofErr w:type="spellEnd"/>
            <w:r w:rsidRPr="009A7324">
              <w:t xml:space="preserve"> </w:t>
            </w:r>
            <w:proofErr w:type="spellStart"/>
            <w:r w:rsidRPr="009A7324">
              <w:t>gyflawni’r</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p>
          <w:p w:rsidR="000135C6" w:rsidRPr="009A7324" w:rsidRDefault="000135C6" w:rsidP="002A6DA2">
            <w:pPr>
              <w:pStyle w:val="NOSNumberList"/>
              <w:numPr>
                <w:ilvl w:val="0"/>
                <w:numId w:val="22"/>
              </w:numPr>
            </w:pPr>
            <w:proofErr w:type="spellStart"/>
            <w:r w:rsidRPr="009A7324">
              <w:t>sicrhau</w:t>
            </w:r>
            <w:proofErr w:type="spellEnd"/>
            <w:r w:rsidRPr="009A7324">
              <w:t xml:space="preserve"> bod </w:t>
            </w:r>
            <w:proofErr w:type="spellStart"/>
            <w:r w:rsidRPr="009A7324">
              <w:t>pobl</w:t>
            </w:r>
            <w:proofErr w:type="spellEnd"/>
            <w:r w:rsidRPr="009A7324">
              <w:t xml:space="preserve"> </w:t>
            </w:r>
            <w:proofErr w:type="spellStart"/>
            <w:r w:rsidRPr="009A7324">
              <w:t>eraill</w:t>
            </w:r>
            <w:proofErr w:type="spellEnd"/>
            <w:r w:rsidRPr="009A7324">
              <w:t xml:space="preserve"> </w:t>
            </w:r>
            <w:proofErr w:type="spellStart"/>
            <w:r w:rsidRPr="009A7324">
              <w:t>yn</w:t>
            </w:r>
            <w:proofErr w:type="spellEnd"/>
            <w:r w:rsidRPr="009A7324">
              <w:t xml:space="preserve"> </w:t>
            </w:r>
            <w:proofErr w:type="spellStart"/>
            <w:r w:rsidRPr="009A7324">
              <w:t>monitro</w:t>
            </w:r>
            <w:proofErr w:type="spellEnd"/>
            <w:r w:rsidRPr="009A7324">
              <w:t xml:space="preserve"> ac </w:t>
            </w:r>
            <w:proofErr w:type="spellStart"/>
            <w:r w:rsidRPr="009A7324">
              <w:t>yn</w:t>
            </w:r>
            <w:proofErr w:type="spellEnd"/>
            <w:r w:rsidRPr="009A7324">
              <w:t xml:space="preserve"> </w:t>
            </w:r>
            <w:proofErr w:type="spellStart"/>
            <w:r w:rsidRPr="009A7324">
              <w:t>adrodd</w:t>
            </w:r>
            <w:proofErr w:type="spellEnd"/>
            <w:r w:rsidRPr="009A7324">
              <w:t xml:space="preserve"> </w:t>
            </w:r>
            <w:proofErr w:type="spellStart"/>
            <w:r w:rsidRPr="009A7324">
              <w:t>ar</w:t>
            </w:r>
            <w:proofErr w:type="spellEnd"/>
            <w:r w:rsidRPr="009A7324">
              <w:t xml:space="preserve"> </w:t>
            </w:r>
            <w:proofErr w:type="spellStart"/>
            <w:r w:rsidRPr="009A7324">
              <w:t>gynnydd</w:t>
            </w:r>
            <w:proofErr w:type="spellEnd"/>
            <w:r w:rsidRPr="009A7324">
              <w:t xml:space="preserve"> </w:t>
            </w:r>
            <w:proofErr w:type="spellStart"/>
            <w:r w:rsidRPr="009A7324">
              <w:t>tuag</w:t>
            </w:r>
            <w:proofErr w:type="spellEnd"/>
            <w:r w:rsidRPr="009A7324">
              <w:t xml:space="preserve"> at </w:t>
            </w:r>
            <w:proofErr w:type="spellStart"/>
            <w:r w:rsidRPr="009A7324">
              <w:t>gyflawni’r</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p>
          <w:p w:rsidR="000135C6" w:rsidRPr="009A7324" w:rsidRDefault="000135C6" w:rsidP="002A6DA2">
            <w:pPr>
              <w:pStyle w:val="NOSNumberList"/>
              <w:numPr>
                <w:ilvl w:val="0"/>
                <w:numId w:val="22"/>
              </w:numPr>
            </w:pPr>
            <w:proofErr w:type="spellStart"/>
            <w:r w:rsidRPr="009A7324">
              <w:t>sicrhau</w:t>
            </w:r>
            <w:proofErr w:type="spellEnd"/>
            <w:r w:rsidRPr="009A7324">
              <w:t xml:space="preserve"> bod </w:t>
            </w:r>
            <w:proofErr w:type="spellStart"/>
            <w:r w:rsidRPr="009A7324">
              <w:t>unigolion</w:t>
            </w:r>
            <w:proofErr w:type="spellEnd"/>
            <w:r w:rsidRPr="009A7324">
              <w:t xml:space="preserve"> a </w:t>
            </w:r>
            <w:proofErr w:type="spellStart"/>
            <w:r w:rsidRPr="009A7324">
              <w:t>phobl</w:t>
            </w:r>
            <w:proofErr w:type="spellEnd"/>
            <w:r w:rsidRPr="009A7324">
              <w:t xml:space="preserve"> </w:t>
            </w:r>
            <w:proofErr w:type="spellStart"/>
            <w:r w:rsidRPr="009A7324">
              <w:t>eraill</w:t>
            </w:r>
            <w:proofErr w:type="spellEnd"/>
            <w:r w:rsidRPr="009A7324">
              <w:t xml:space="preserve"> </w:t>
            </w:r>
            <w:proofErr w:type="spellStart"/>
            <w:r w:rsidRPr="009A7324">
              <w:t>yn</w:t>
            </w:r>
            <w:proofErr w:type="spellEnd"/>
            <w:r w:rsidRPr="009A7324">
              <w:t xml:space="preserve"> </w:t>
            </w:r>
            <w:proofErr w:type="spellStart"/>
            <w:r w:rsidRPr="009A7324">
              <w:t>cael</w:t>
            </w:r>
            <w:proofErr w:type="spellEnd"/>
            <w:r w:rsidRPr="009A7324">
              <w:t xml:space="preserve"> </w:t>
            </w:r>
            <w:proofErr w:type="spellStart"/>
            <w:r w:rsidRPr="009A7324">
              <w:t>cyfleoedd</w:t>
            </w:r>
            <w:proofErr w:type="spellEnd"/>
            <w:r w:rsidRPr="009A7324">
              <w:t xml:space="preserve"> </w:t>
            </w:r>
            <w:proofErr w:type="spellStart"/>
            <w:r w:rsidRPr="009A7324">
              <w:t>i</w:t>
            </w:r>
            <w:proofErr w:type="spellEnd"/>
            <w:r w:rsidRPr="009A7324">
              <w:t xml:space="preserve"> </w:t>
            </w:r>
            <w:proofErr w:type="spellStart"/>
            <w:r w:rsidRPr="009A7324">
              <w:t>drafod</w:t>
            </w:r>
            <w:proofErr w:type="spellEnd"/>
            <w:r w:rsidRPr="009A7324">
              <w:t xml:space="preserve"> </w:t>
            </w:r>
            <w:proofErr w:type="spellStart"/>
            <w:r w:rsidRPr="009A7324">
              <w:t>cynnydd</w:t>
            </w:r>
            <w:proofErr w:type="spellEnd"/>
            <w:r w:rsidRPr="009A7324">
              <w:t xml:space="preserve"> </w:t>
            </w:r>
            <w:proofErr w:type="spellStart"/>
            <w:r w:rsidRPr="009A7324">
              <w:t>tuag</w:t>
            </w:r>
            <w:proofErr w:type="spellEnd"/>
            <w:r w:rsidRPr="009A7324">
              <w:t xml:space="preserve"> at </w:t>
            </w:r>
            <w:proofErr w:type="spellStart"/>
            <w:r w:rsidRPr="009A7324">
              <w:t>gyflawni’r</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p>
          <w:p w:rsidR="000135C6" w:rsidRPr="009A7324" w:rsidRDefault="000135C6" w:rsidP="002A6DA2">
            <w:pPr>
              <w:pStyle w:val="NOSNumberList"/>
              <w:numPr>
                <w:ilvl w:val="0"/>
                <w:numId w:val="22"/>
              </w:numPr>
            </w:pPr>
            <w:proofErr w:type="spellStart"/>
            <w:r w:rsidRPr="009A7324">
              <w:rPr>
                <w:b/>
              </w:rPr>
              <w:t>asesu</w:t>
            </w:r>
            <w:proofErr w:type="spellEnd"/>
            <w:r w:rsidRPr="009A7324">
              <w:rPr>
                <w:b/>
              </w:rPr>
              <w:t xml:space="preserve"> </w:t>
            </w:r>
            <w:proofErr w:type="spellStart"/>
            <w:r w:rsidRPr="009A7324">
              <w:rPr>
                <w:b/>
              </w:rPr>
              <w:t>perfformiad</w:t>
            </w:r>
            <w:proofErr w:type="spellEnd"/>
            <w:r w:rsidRPr="009A7324">
              <w:t xml:space="preserve"> </w:t>
            </w:r>
            <w:proofErr w:type="spellStart"/>
            <w:r w:rsidRPr="009A7324">
              <w:t>pobl</w:t>
            </w:r>
            <w:proofErr w:type="spellEnd"/>
            <w:r w:rsidRPr="009A7324">
              <w:t xml:space="preserve"> </w:t>
            </w:r>
            <w:proofErr w:type="spellStart"/>
            <w:r w:rsidRPr="009A7324">
              <w:t>eraill</w:t>
            </w:r>
            <w:proofErr w:type="spellEnd"/>
            <w:r w:rsidRPr="009A7324">
              <w:t xml:space="preserve"> o ran </w:t>
            </w:r>
            <w:proofErr w:type="spellStart"/>
            <w:r w:rsidRPr="009A7324">
              <w:t>cyflawni’r</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p>
          <w:p w:rsidR="000135C6" w:rsidRPr="009A7324" w:rsidRDefault="000135C6" w:rsidP="002A6DA2">
            <w:pPr>
              <w:pStyle w:val="NOSNumberList"/>
              <w:numPr>
                <w:ilvl w:val="0"/>
                <w:numId w:val="22"/>
              </w:numPr>
            </w:pPr>
            <w:proofErr w:type="spellStart"/>
            <w:r w:rsidRPr="009A7324">
              <w:t>rhoi</w:t>
            </w:r>
            <w:proofErr w:type="spellEnd"/>
            <w:r w:rsidRPr="009A7324">
              <w:t xml:space="preserve"> </w:t>
            </w:r>
            <w:proofErr w:type="spellStart"/>
            <w:r w:rsidRPr="009A7324">
              <w:t>adborth</w:t>
            </w:r>
            <w:proofErr w:type="spellEnd"/>
            <w:r w:rsidRPr="009A7324">
              <w:t xml:space="preserve"> </w:t>
            </w:r>
            <w:proofErr w:type="spellStart"/>
            <w:r w:rsidRPr="009A7324">
              <w:t>adeiladol</w:t>
            </w:r>
            <w:proofErr w:type="spellEnd"/>
            <w:r w:rsidRPr="009A7324">
              <w:t xml:space="preserve"> </w:t>
            </w:r>
            <w:proofErr w:type="spellStart"/>
            <w:r w:rsidRPr="009A7324">
              <w:t>i</w:t>
            </w:r>
            <w:proofErr w:type="spellEnd"/>
            <w:r w:rsidRPr="009A7324">
              <w:t xml:space="preserve"> </w:t>
            </w:r>
            <w:proofErr w:type="spellStart"/>
            <w:r w:rsidRPr="009A7324">
              <w:t>bobl</w:t>
            </w:r>
            <w:proofErr w:type="spellEnd"/>
            <w:r w:rsidRPr="009A7324">
              <w:t xml:space="preserve"> </w:t>
            </w:r>
            <w:proofErr w:type="spellStart"/>
            <w:r w:rsidRPr="009A7324">
              <w:t>eraill</w:t>
            </w:r>
            <w:proofErr w:type="spellEnd"/>
            <w:r w:rsidRPr="009A7324">
              <w:t xml:space="preserve"> </w:t>
            </w:r>
            <w:proofErr w:type="spellStart"/>
            <w:r w:rsidRPr="009A7324">
              <w:t>ar</w:t>
            </w:r>
            <w:proofErr w:type="spellEnd"/>
            <w:r w:rsidRPr="009A7324">
              <w:t xml:space="preserve"> </w:t>
            </w:r>
            <w:proofErr w:type="spellStart"/>
            <w:r w:rsidRPr="009A7324">
              <w:t>eu</w:t>
            </w:r>
            <w:proofErr w:type="spellEnd"/>
            <w:r w:rsidRPr="009A7324">
              <w:t xml:space="preserve"> </w:t>
            </w:r>
            <w:proofErr w:type="spellStart"/>
            <w:r w:rsidRPr="009A7324">
              <w:t>cynnydd</w:t>
            </w:r>
            <w:proofErr w:type="spellEnd"/>
            <w:r w:rsidRPr="009A7324">
              <w:t xml:space="preserve"> </w:t>
            </w:r>
            <w:proofErr w:type="spellStart"/>
            <w:r w:rsidRPr="009A7324">
              <w:t>tuag</w:t>
            </w:r>
            <w:proofErr w:type="spellEnd"/>
            <w:r w:rsidRPr="009A7324">
              <w:t xml:space="preserve"> at </w:t>
            </w:r>
            <w:proofErr w:type="spellStart"/>
            <w:r w:rsidRPr="009A7324">
              <w:t>gyflawni’r</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p>
          <w:p w:rsidR="000135C6" w:rsidRPr="009A7324" w:rsidRDefault="000135C6" w:rsidP="002A6DA2">
            <w:pPr>
              <w:pStyle w:val="NOSNumberList"/>
              <w:numPr>
                <w:ilvl w:val="0"/>
                <w:numId w:val="22"/>
              </w:numPr>
            </w:pPr>
            <w:proofErr w:type="spellStart"/>
            <w:r w:rsidRPr="009A7324">
              <w:t>arwain</w:t>
            </w:r>
            <w:proofErr w:type="spellEnd"/>
            <w:r w:rsidRPr="009A7324">
              <w:t xml:space="preserve"> </w:t>
            </w:r>
            <w:proofErr w:type="spellStart"/>
            <w:r w:rsidRPr="009A7324">
              <w:t>gwaith</w:t>
            </w:r>
            <w:proofErr w:type="spellEnd"/>
            <w:r w:rsidRPr="009A7324">
              <w:t xml:space="preserve"> </w:t>
            </w:r>
            <w:proofErr w:type="spellStart"/>
            <w:r w:rsidRPr="009A7324">
              <w:t>gyda</w:t>
            </w:r>
            <w:proofErr w:type="spellEnd"/>
            <w:r w:rsidRPr="009A7324">
              <w:t xml:space="preserve"> </w:t>
            </w:r>
            <w:proofErr w:type="spellStart"/>
            <w:r w:rsidRPr="009A7324">
              <w:t>phobl</w:t>
            </w:r>
            <w:proofErr w:type="spellEnd"/>
            <w:r w:rsidRPr="009A7324">
              <w:t xml:space="preserve"> </w:t>
            </w:r>
            <w:proofErr w:type="spellStart"/>
            <w:r w:rsidRPr="009A7324">
              <w:t>eraill</w:t>
            </w:r>
            <w:proofErr w:type="spellEnd"/>
            <w:r w:rsidRPr="009A7324">
              <w:t xml:space="preserve"> </w:t>
            </w:r>
            <w:proofErr w:type="spellStart"/>
            <w:r w:rsidRPr="009A7324">
              <w:t>i</w:t>
            </w:r>
            <w:proofErr w:type="spellEnd"/>
            <w:r w:rsidRPr="009A7324">
              <w:t xml:space="preserve"> </w:t>
            </w:r>
            <w:proofErr w:type="spellStart"/>
            <w:r w:rsidRPr="009A7324">
              <w:t>ddiwygio</w:t>
            </w:r>
            <w:proofErr w:type="spellEnd"/>
            <w:r w:rsidRPr="009A7324">
              <w:t xml:space="preserve"> </w:t>
            </w:r>
            <w:proofErr w:type="spellStart"/>
            <w:r w:rsidRPr="009A7324">
              <w:t>targedau</w:t>
            </w:r>
            <w:proofErr w:type="spellEnd"/>
            <w:r w:rsidRPr="009A7324">
              <w:t xml:space="preserve">, </w:t>
            </w:r>
            <w:proofErr w:type="spellStart"/>
            <w:r w:rsidRPr="009A7324">
              <w:t>adnoddau</w:t>
            </w:r>
            <w:proofErr w:type="spellEnd"/>
            <w:r w:rsidRPr="009A7324">
              <w:t xml:space="preserve"> a </w:t>
            </w:r>
            <w:proofErr w:type="spellStart"/>
            <w:r w:rsidRPr="009A7324">
              <w:t>chymorth</w:t>
            </w:r>
            <w:proofErr w:type="spellEnd"/>
            <w:r w:rsidRPr="009A7324">
              <w:t xml:space="preserve"> pan </w:t>
            </w:r>
            <w:proofErr w:type="spellStart"/>
            <w:r w:rsidRPr="009A7324">
              <w:t>geir</w:t>
            </w:r>
            <w:proofErr w:type="spellEnd"/>
            <w:r w:rsidRPr="009A7324">
              <w:t xml:space="preserve"> </w:t>
            </w:r>
            <w:proofErr w:type="spellStart"/>
            <w:r w:rsidRPr="009A7324">
              <w:t>anawsterau</w:t>
            </w:r>
            <w:proofErr w:type="spellEnd"/>
            <w:r w:rsidRPr="009A7324">
              <w:t xml:space="preserve"> </w:t>
            </w:r>
            <w:proofErr w:type="spellStart"/>
            <w:r w:rsidRPr="009A7324">
              <w:t>wrth</w:t>
            </w:r>
            <w:proofErr w:type="spellEnd"/>
            <w:r w:rsidRPr="009A7324">
              <w:t xml:space="preserve"> </w:t>
            </w:r>
            <w:proofErr w:type="spellStart"/>
            <w:r w:rsidRPr="009A7324">
              <w:t>gyflawni’r</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p>
          <w:p w:rsidR="000135C6" w:rsidRPr="009A7324" w:rsidRDefault="000135C6" w:rsidP="002A6DA2">
            <w:pPr>
              <w:pStyle w:val="NOSNumberList"/>
              <w:numPr>
                <w:ilvl w:val="0"/>
                <w:numId w:val="22"/>
              </w:numPr>
            </w:pPr>
            <w:proofErr w:type="spellStart"/>
            <w:r w:rsidRPr="009A7324">
              <w:t>sicrhau</w:t>
            </w:r>
            <w:proofErr w:type="spellEnd"/>
            <w:r w:rsidRPr="009A7324">
              <w:t xml:space="preserve"> bod </w:t>
            </w:r>
            <w:proofErr w:type="spellStart"/>
            <w:r w:rsidRPr="009A7324">
              <w:t>pobl</w:t>
            </w:r>
            <w:proofErr w:type="spellEnd"/>
            <w:r w:rsidRPr="009A7324">
              <w:t xml:space="preserve"> </w:t>
            </w:r>
            <w:proofErr w:type="spellStart"/>
            <w:r w:rsidRPr="009A7324">
              <w:t>eraill</w:t>
            </w:r>
            <w:proofErr w:type="spellEnd"/>
            <w:r w:rsidRPr="009A7324">
              <w:t xml:space="preserve"> </w:t>
            </w:r>
            <w:proofErr w:type="spellStart"/>
            <w:r w:rsidRPr="009A7324">
              <w:t>yn</w:t>
            </w:r>
            <w:proofErr w:type="spellEnd"/>
            <w:r w:rsidRPr="009A7324">
              <w:t xml:space="preserve"> </w:t>
            </w:r>
            <w:proofErr w:type="spellStart"/>
            <w:r w:rsidRPr="009A7324">
              <w:t>cael</w:t>
            </w:r>
            <w:proofErr w:type="spellEnd"/>
            <w:r w:rsidRPr="009A7324">
              <w:t xml:space="preserve"> </w:t>
            </w:r>
            <w:proofErr w:type="spellStart"/>
            <w:r w:rsidRPr="009A7324">
              <w:t>eu</w:t>
            </w:r>
            <w:proofErr w:type="spellEnd"/>
            <w:r w:rsidRPr="009A7324">
              <w:t xml:space="preserve"> </w:t>
            </w:r>
            <w:proofErr w:type="spellStart"/>
            <w:r w:rsidRPr="009A7324">
              <w:t>cydnabod</w:t>
            </w:r>
            <w:proofErr w:type="spellEnd"/>
            <w:r w:rsidRPr="009A7324">
              <w:t xml:space="preserve"> am </w:t>
            </w:r>
            <w:proofErr w:type="spellStart"/>
            <w:r w:rsidRPr="009A7324">
              <w:t>gyflawni</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p>
          <w:p w:rsidR="000135C6" w:rsidRPr="009A7324" w:rsidRDefault="000135C6" w:rsidP="0041572C">
            <w:pPr>
              <w:pStyle w:val="NOSNumberList"/>
            </w:pPr>
          </w:p>
          <w:p w:rsidR="000135C6" w:rsidRPr="009A7324" w:rsidRDefault="000135C6" w:rsidP="002A6DA2">
            <w:pPr>
              <w:pStyle w:val="NOSNumberList"/>
              <w:rPr>
                <w:b/>
              </w:rPr>
            </w:pPr>
            <w:proofErr w:type="spellStart"/>
            <w:r w:rsidRPr="009A7324">
              <w:rPr>
                <w:b/>
              </w:rPr>
              <w:t>Gwerthuso’n</w:t>
            </w:r>
            <w:proofErr w:type="spellEnd"/>
            <w:r w:rsidRPr="009A7324">
              <w:rPr>
                <w:b/>
              </w:rPr>
              <w:t xml:space="preserve"> </w:t>
            </w:r>
            <w:proofErr w:type="spellStart"/>
            <w:r w:rsidRPr="009A7324">
              <w:rPr>
                <w:b/>
              </w:rPr>
              <w:t>feirniadol</w:t>
            </w:r>
            <w:proofErr w:type="spellEnd"/>
            <w:r w:rsidRPr="009A7324">
              <w:rPr>
                <w:b/>
              </w:rPr>
              <w:t xml:space="preserve"> </w:t>
            </w:r>
            <w:proofErr w:type="spellStart"/>
            <w:r w:rsidRPr="009A7324">
              <w:rPr>
                <w:b/>
              </w:rPr>
              <w:t>gyflawniad</w:t>
            </w:r>
            <w:proofErr w:type="spellEnd"/>
            <w:r w:rsidRPr="009A7324">
              <w:rPr>
                <w:b/>
              </w:rPr>
              <w:t xml:space="preserve"> </w:t>
            </w:r>
            <w:proofErr w:type="spellStart"/>
            <w:r w:rsidRPr="009A7324">
              <w:rPr>
                <w:b/>
              </w:rPr>
              <w:t>meysydd</w:t>
            </w:r>
            <w:proofErr w:type="spellEnd"/>
            <w:r w:rsidRPr="009A7324">
              <w:rPr>
                <w:b/>
              </w:rPr>
              <w:t xml:space="preserve"> </w:t>
            </w:r>
            <w:proofErr w:type="spellStart"/>
            <w:r w:rsidRPr="009A7324">
              <w:rPr>
                <w:b/>
              </w:rPr>
              <w:t>gwaith</w:t>
            </w:r>
            <w:proofErr w:type="spellEnd"/>
            <w:r w:rsidRPr="009A7324">
              <w:rPr>
                <w:b/>
              </w:rPr>
              <w:t xml:space="preserve"> y </w:t>
            </w:r>
            <w:proofErr w:type="spellStart"/>
            <w:r w:rsidRPr="009A7324">
              <w:rPr>
                <w:b/>
              </w:rPr>
              <w:t>cytunwyd</w:t>
            </w:r>
            <w:proofErr w:type="spellEnd"/>
            <w:r w:rsidRPr="009A7324">
              <w:rPr>
                <w:b/>
              </w:rPr>
              <w:t xml:space="preserve"> </w:t>
            </w:r>
            <w:proofErr w:type="spellStart"/>
            <w:r w:rsidRPr="009A7324">
              <w:rPr>
                <w:b/>
              </w:rPr>
              <w:t>arnynt</w:t>
            </w:r>
            <w:proofErr w:type="spellEnd"/>
          </w:p>
          <w:p w:rsidR="000135C6" w:rsidRPr="009A7324" w:rsidRDefault="000135C6" w:rsidP="002A6DA2">
            <w:pPr>
              <w:pStyle w:val="NOSNumberList"/>
              <w:rPr>
                <w:b/>
              </w:rPr>
            </w:pPr>
          </w:p>
          <w:p w:rsidR="000135C6" w:rsidRPr="009A7324" w:rsidRDefault="000135C6" w:rsidP="002A6DA2">
            <w:pPr>
              <w:pStyle w:val="NOSNumberList"/>
              <w:numPr>
                <w:ilvl w:val="0"/>
                <w:numId w:val="22"/>
              </w:numPr>
            </w:pPr>
            <w:proofErr w:type="spellStart"/>
            <w:r w:rsidRPr="009A7324">
              <w:t>arwain</w:t>
            </w:r>
            <w:proofErr w:type="spellEnd"/>
            <w:r w:rsidRPr="009A7324">
              <w:t xml:space="preserve"> </w:t>
            </w:r>
            <w:proofErr w:type="spellStart"/>
            <w:r w:rsidRPr="009A7324">
              <w:t>gwaith</w:t>
            </w:r>
            <w:proofErr w:type="spellEnd"/>
            <w:r w:rsidRPr="009A7324">
              <w:t xml:space="preserve"> </w:t>
            </w:r>
            <w:proofErr w:type="spellStart"/>
            <w:r w:rsidRPr="009A7324">
              <w:t>gydag</w:t>
            </w:r>
            <w:proofErr w:type="spellEnd"/>
            <w:r w:rsidRPr="009A7324">
              <w:t xml:space="preserve"> </w:t>
            </w:r>
            <w:proofErr w:type="spellStart"/>
            <w:r w:rsidRPr="009A7324">
              <w:t>unigolion</w:t>
            </w:r>
            <w:proofErr w:type="spellEnd"/>
            <w:r w:rsidRPr="009A7324">
              <w:t xml:space="preserve"> a </w:t>
            </w:r>
            <w:proofErr w:type="spellStart"/>
            <w:r w:rsidRPr="009A7324">
              <w:t>phobl</w:t>
            </w:r>
            <w:proofErr w:type="spellEnd"/>
            <w:r w:rsidRPr="009A7324">
              <w:t xml:space="preserve"> </w:t>
            </w:r>
            <w:proofErr w:type="spellStart"/>
            <w:r w:rsidRPr="009A7324">
              <w:t>eraill</w:t>
            </w:r>
            <w:proofErr w:type="spellEnd"/>
            <w:r w:rsidRPr="009A7324">
              <w:t xml:space="preserve"> </w:t>
            </w:r>
            <w:proofErr w:type="spellStart"/>
            <w:r w:rsidRPr="009A7324">
              <w:t>i</w:t>
            </w:r>
            <w:proofErr w:type="spellEnd"/>
            <w:r w:rsidRPr="009A7324">
              <w:t xml:space="preserve"> </w:t>
            </w:r>
            <w:proofErr w:type="spellStart"/>
            <w:r w:rsidRPr="009A7324">
              <w:t>werthuso</w:t>
            </w:r>
            <w:proofErr w:type="spellEnd"/>
            <w:r w:rsidRPr="009A7324">
              <w:t xml:space="preserve"> </w:t>
            </w:r>
            <w:proofErr w:type="spellStart"/>
            <w:r w:rsidRPr="009A7324">
              <w:t>cyflawniad</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r w:rsidRPr="009A7324">
              <w:t xml:space="preserve"> </w:t>
            </w:r>
            <w:proofErr w:type="spellStart"/>
            <w:r w:rsidRPr="009A7324">
              <w:t>yn</w:t>
            </w:r>
            <w:proofErr w:type="spellEnd"/>
            <w:r w:rsidRPr="009A7324">
              <w:t xml:space="preserve"> </w:t>
            </w:r>
            <w:proofErr w:type="spellStart"/>
            <w:r w:rsidRPr="009A7324">
              <w:t>ôl</w:t>
            </w:r>
            <w:proofErr w:type="spellEnd"/>
            <w:r w:rsidRPr="009A7324">
              <w:t xml:space="preserve"> </w:t>
            </w:r>
            <w:proofErr w:type="spellStart"/>
            <w:r w:rsidRPr="009A7324">
              <w:t>dangosyddion</w:t>
            </w:r>
            <w:proofErr w:type="spellEnd"/>
            <w:r w:rsidRPr="009A7324">
              <w:t xml:space="preserve"> </w:t>
            </w:r>
            <w:proofErr w:type="spellStart"/>
            <w:r w:rsidRPr="009A7324">
              <w:t>perfformiad</w:t>
            </w:r>
            <w:proofErr w:type="spellEnd"/>
            <w:r w:rsidRPr="009A7324">
              <w:t xml:space="preserve"> y </w:t>
            </w:r>
            <w:proofErr w:type="spellStart"/>
            <w:r w:rsidRPr="009A7324">
              <w:t>cytunwyd</w:t>
            </w:r>
            <w:proofErr w:type="spellEnd"/>
            <w:r w:rsidRPr="009A7324">
              <w:t xml:space="preserve"> </w:t>
            </w:r>
            <w:proofErr w:type="spellStart"/>
            <w:r w:rsidRPr="009A7324">
              <w:t>arnynt</w:t>
            </w:r>
            <w:proofErr w:type="spellEnd"/>
          </w:p>
          <w:p w:rsidR="000135C6" w:rsidRPr="009A7324" w:rsidRDefault="000135C6" w:rsidP="002A6DA2">
            <w:pPr>
              <w:pStyle w:val="NOSNumberList"/>
              <w:numPr>
                <w:ilvl w:val="0"/>
                <w:numId w:val="22"/>
              </w:numPr>
            </w:pPr>
            <w:proofErr w:type="spellStart"/>
            <w:r w:rsidRPr="009A7324">
              <w:rPr>
                <w:b/>
              </w:rPr>
              <w:t>dadansoddi’n</w:t>
            </w:r>
            <w:proofErr w:type="spellEnd"/>
            <w:r w:rsidRPr="009A7324">
              <w:rPr>
                <w:b/>
              </w:rPr>
              <w:t xml:space="preserve"> </w:t>
            </w:r>
            <w:proofErr w:type="spellStart"/>
            <w:r w:rsidRPr="009A7324">
              <w:rPr>
                <w:b/>
              </w:rPr>
              <w:t>feirniadol</w:t>
            </w:r>
            <w:proofErr w:type="spellEnd"/>
            <w:r w:rsidRPr="009A7324">
              <w:t xml:space="preserve"> </w:t>
            </w:r>
            <w:proofErr w:type="spellStart"/>
            <w:r w:rsidRPr="009A7324">
              <w:t>effaith</w:t>
            </w:r>
            <w:proofErr w:type="spellEnd"/>
            <w:r w:rsidRPr="009A7324">
              <w:t xml:space="preserve"> </w:t>
            </w:r>
            <w:proofErr w:type="spellStart"/>
            <w:r w:rsidRPr="009A7324">
              <w:t>cyflawni</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r w:rsidRPr="009A7324">
              <w:t xml:space="preserve"> </w:t>
            </w:r>
            <w:proofErr w:type="spellStart"/>
            <w:r w:rsidRPr="009A7324">
              <w:t>ar</w:t>
            </w:r>
            <w:proofErr w:type="spellEnd"/>
            <w:r w:rsidRPr="009A7324">
              <w:t xml:space="preserve"> y </w:t>
            </w:r>
            <w:proofErr w:type="spellStart"/>
            <w:r w:rsidRPr="009A7324">
              <w:t>ddarpariaeth</w:t>
            </w:r>
            <w:proofErr w:type="spellEnd"/>
            <w:r w:rsidRPr="009A7324">
              <w:t xml:space="preserve"> </w:t>
            </w:r>
            <w:proofErr w:type="spellStart"/>
            <w:r w:rsidRPr="009A7324">
              <w:t>gwasanaeth</w:t>
            </w:r>
            <w:proofErr w:type="spellEnd"/>
            <w:r w:rsidRPr="009A7324">
              <w:t xml:space="preserve"> a </w:t>
            </w:r>
            <w:proofErr w:type="spellStart"/>
            <w:r w:rsidRPr="009A7324">
              <w:t>chanlyniadau</w:t>
            </w:r>
            <w:proofErr w:type="spellEnd"/>
            <w:r w:rsidRPr="009A7324">
              <w:t xml:space="preserve"> </w:t>
            </w:r>
            <w:proofErr w:type="spellStart"/>
            <w:r w:rsidRPr="009A7324">
              <w:t>cadarnhaol</w:t>
            </w:r>
            <w:proofErr w:type="spellEnd"/>
            <w:r w:rsidRPr="009A7324">
              <w:t xml:space="preserve"> </w:t>
            </w:r>
            <w:proofErr w:type="spellStart"/>
            <w:r w:rsidRPr="009A7324">
              <w:t>i</w:t>
            </w:r>
            <w:proofErr w:type="spellEnd"/>
            <w:r w:rsidRPr="009A7324">
              <w:t xml:space="preserve"> </w:t>
            </w:r>
            <w:proofErr w:type="spellStart"/>
            <w:r w:rsidRPr="009A7324">
              <w:t>unigolion</w:t>
            </w:r>
            <w:proofErr w:type="spellEnd"/>
          </w:p>
          <w:p w:rsidR="000135C6" w:rsidRPr="009A7324" w:rsidRDefault="000135C6" w:rsidP="002A6DA2">
            <w:pPr>
              <w:pStyle w:val="NOSNumberList"/>
              <w:numPr>
                <w:ilvl w:val="0"/>
                <w:numId w:val="22"/>
              </w:numPr>
            </w:pPr>
            <w:proofErr w:type="spellStart"/>
            <w:r w:rsidRPr="009A7324">
              <w:rPr>
                <w:b/>
              </w:rPr>
              <w:t>gwerthuso’n</w:t>
            </w:r>
            <w:proofErr w:type="spellEnd"/>
            <w:r w:rsidRPr="009A7324">
              <w:rPr>
                <w:b/>
              </w:rPr>
              <w:t xml:space="preserve"> </w:t>
            </w:r>
            <w:proofErr w:type="spellStart"/>
            <w:r w:rsidRPr="009A7324">
              <w:rPr>
                <w:b/>
              </w:rPr>
              <w:t>feirniadol</w:t>
            </w:r>
            <w:proofErr w:type="spellEnd"/>
            <w:r w:rsidRPr="009A7324">
              <w:t xml:space="preserve"> </w:t>
            </w:r>
            <w:proofErr w:type="spellStart"/>
            <w:r w:rsidRPr="009A7324">
              <w:t>effeithiolrwydd</w:t>
            </w:r>
            <w:proofErr w:type="spellEnd"/>
            <w:r w:rsidRPr="009A7324">
              <w:t xml:space="preserve"> </w:t>
            </w:r>
            <w:proofErr w:type="spellStart"/>
            <w:r w:rsidRPr="009A7324">
              <w:t>dangosyddion</w:t>
            </w:r>
            <w:proofErr w:type="spellEnd"/>
            <w:r w:rsidRPr="009A7324">
              <w:t xml:space="preserve"> </w:t>
            </w:r>
            <w:proofErr w:type="spellStart"/>
            <w:r w:rsidRPr="009A7324">
              <w:t>perfformiad</w:t>
            </w:r>
            <w:proofErr w:type="spellEnd"/>
            <w:r w:rsidRPr="009A7324">
              <w:t xml:space="preserve"> a </w:t>
            </w:r>
            <w:proofErr w:type="spellStart"/>
            <w:r w:rsidRPr="009A7324">
              <w:t>ddefnyddiwyd</w:t>
            </w:r>
            <w:proofErr w:type="spellEnd"/>
            <w:r w:rsidRPr="009A7324">
              <w:t xml:space="preserve"> </w:t>
            </w:r>
            <w:proofErr w:type="spellStart"/>
            <w:r w:rsidRPr="009A7324">
              <w:t>i</w:t>
            </w:r>
            <w:proofErr w:type="spellEnd"/>
            <w:r w:rsidRPr="009A7324">
              <w:t xml:space="preserve"> </w:t>
            </w:r>
            <w:proofErr w:type="spellStart"/>
            <w:r w:rsidRPr="009A7324">
              <w:t>fesur</w:t>
            </w:r>
            <w:proofErr w:type="spellEnd"/>
            <w:r w:rsidRPr="009A7324">
              <w:t xml:space="preserve"> </w:t>
            </w:r>
            <w:proofErr w:type="spellStart"/>
            <w:r w:rsidRPr="009A7324">
              <w:t>cyflawniad</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p>
          <w:p w:rsidR="000135C6" w:rsidRPr="009A7324" w:rsidRDefault="000135C6" w:rsidP="002A6DA2">
            <w:pPr>
              <w:pStyle w:val="NOSNumberList"/>
              <w:numPr>
                <w:ilvl w:val="0"/>
                <w:numId w:val="22"/>
              </w:numPr>
            </w:pPr>
            <w:proofErr w:type="spellStart"/>
            <w:r w:rsidRPr="009A7324">
              <w:t>defnyddio’r</w:t>
            </w:r>
            <w:proofErr w:type="spellEnd"/>
            <w:r w:rsidRPr="009A7324">
              <w:t xml:space="preserve"> </w:t>
            </w:r>
            <w:proofErr w:type="spellStart"/>
            <w:r w:rsidRPr="009A7324">
              <w:t>dadansoddiad</w:t>
            </w:r>
            <w:proofErr w:type="spellEnd"/>
            <w:r w:rsidRPr="009A7324">
              <w:t xml:space="preserve"> </w:t>
            </w:r>
            <w:proofErr w:type="spellStart"/>
            <w:r w:rsidRPr="009A7324">
              <w:t>a’r</w:t>
            </w:r>
            <w:proofErr w:type="spellEnd"/>
            <w:r w:rsidRPr="009A7324">
              <w:t xml:space="preserve"> </w:t>
            </w:r>
            <w:proofErr w:type="spellStart"/>
            <w:r w:rsidRPr="009A7324">
              <w:t>gwerthusiad</w:t>
            </w:r>
            <w:proofErr w:type="spellEnd"/>
            <w:r w:rsidRPr="009A7324">
              <w:t xml:space="preserve"> o </w:t>
            </w:r>
            <w:proofErr w:type="spellStart"/>
            <w:r w:rsidRPr="009A7324">
              <w:t>gyflawniad</w:t>
            </w:r>
            <w:proofErr w:type="spellEnd"/>
            <w:r w:rsidRPr="009A7324">
              <w:t xml:space="preserve"> </w:t>
            </w:r>
            <w:proofErr w:type="spellStart"/>
            <w:r w:rsidRPr="009A7324">
              <w:t>meysydd</w:t>
            </w:r>
            <w:proofErr w:type="spellEnd"/>
            <w:r w:rsidRPr="009A7324">
              <w:t xml:space="preserve"> </w:t>
            </w:r>
            <w:proofErr w:type="spellStart"/>
            <w:r w:rsidRPr="009A7324">
              <w:t>gwaith</w:t>
            </w:r>
            <w:proofErr w:type="spellEnd"/>
            <w:r w:rsidRPr="009A7324">
              <w:t xml:space="preserve"> a </w:t>
            </w:r>
            <w:proofErr w:type="spellStart"/>
            <w:r w:rsidRPr="009A7324">
              <w:t>ddyrannwyd</w:t>
            </w:r>
            <w:proofErr w:type="spellEnd"/>
            <w:r w:rsidRPr="009A7324">
              <w:t xml:space="preserve"> </w:t>
            </w:r>
            <w:proofErr w:type="spellStart"/>
            <w:r w:rsidRPr="009A7324">
              <w:t>i</w:t>
            </w:r>
            <w:proofErr w:type="spellEnd"/>
            <w:r w:rsidRPr="009A7324">
              <w:t xml:space="preserve"> </w:t>
            </w:r>
            <w:proofErr w:type="spellStart"/>
            <w:r w:rsidRPr="009A7324">
              <w:t>adrodd</w:t>
            </w:r>
            <w:proofErr w:type="spellEnd"/>
            <w:r w:rsidRPr="009A7324">
              <w:t xml:space="preserve"> </w:t>
            </w:r>
            <w:proofErr w:type="spellStart"/>
            <w:r w:rsidRPr="009A7324">
              <w:t>ar</w:t>
            </w:r>
            <w:proofErr w:type="spellEnd"/>
            <w:r w:rsidRPr="009A7324">
              <w:t xml:space="preserve"> </w:t>
            </w:r>
            <w:proofErr w:type="spellStart"/>
            <w:r w:rsidRPr="009A7324">
              <w:t>feysydd</w:t>
            </w:r>
            <w:proofErr w:type="spellEnd"/>
            <w:r w:rsidRPr="009A7324">
              <w:t xml:space="preserve"> </w:t>
            </w:r>
            <w:proofErr w:type="spellStart"/>
            <w:r w:rsidRPr="009A7324">
              <w:t>lle</w:t>
            </w:r>
            <w:proofErr w:type="spellEnd"/>
            <w:r w:rsidRPr="009A7324">
              <w:t xml:space="preserve"> y </w:t>
            </w:r>
            <w:proofErr w:type="spellStart"/>
            <w:r w:rsidRPr="009A7324">
              <w:t>ceir</w:t>
            </w:r>
            <w:proofErr w:type="spellEnd"/>
            <w:r w:rsidRPr="009A7324">
              <w:t xml:space="preserve"> </w:t>
            </w:r>
            <w:proofErr w:type="spellStart"/>
            <w:r w:rsidRPr="009A7324">
              <w:t>arfer</w:t>
            </w:r>
            <w:proofErr w:type="spellEnd"/>
            <w:r w:rsidRPr="009A7324">
              <w:t xml:space="preserve"> da a </w:t>
            </w:r>
            <w:proofErr w:type="spellStart"/>
            <w:r w:rsidRPr="009A7324">
              <w:t>meysydd</w:t>
            </w:r>
            <w:proofErr w:type="spellEnd"/>
            <w:r w:rsidRPr="009A7324">
              <w:t xml:space="preserve"> </w:t>
            </w:r>
            <w:proofErr w:type="spellStart"/>
            <w:r w:rsidRPr="009A7324">
              <w:t>i’w</w:t>
            </w:r>
            <w:proofErr w:type="spellEnd"/>
            <w:r w:rsidRPr="009A7324">
              <w:t xml:space="preserve"> </w:t>
            </w:r>
            <w:proofErr w:type="spellStart"/>
            <w:r w:rsidRPr="009A7324">
              <w:t>gwella</w:t>
            </w:r>
            <w:proofErr w:type="spellEnd"/>
            <w:r w:rsidRPr="009A7324">
              <w:t xml:space="preserve">, </w:t>
            </w:r>
            <w:proofErr w:type="spellStart"/>
            <w:r w:rsidRPr="009A7324">
              <w:t>yn</w:t>
            </w:r>
            <w:proofErr w:type="spellEnd"/>
            <w:r w:rsidRPr="009A7324">
              <w:t xml:space="preserve"> </w:t>
            </w:r>
            <w:proofErr w:type="spellStart"/>
            <w:r w:rsidRPr="009A7324">
              <w:t>ogystal</w:t>
            </w:r>
            <w:proofErr w:type="spellEnd"/>
            <w:r w:rsidRPr="009A7324">
              <w:t xml:space="preserve"> </w:t>
            </w:r>
            <w:proofErr w:type="spellStart"/>
            <w:r w:rsidRPr="009A7324">
              <w:t>ag</w:t>
            </w:r>
            <w:proofErr w:type="spellEnd"/>
            <w:r w:rsidRPr="009A7324">
              <w:t xml:space="preserve"> </w:t>
            </w:r>
            <w:proofErr w:type="spellStart"/>
            <w:r w:rsidRPr="009A7324">
              <w:t>effeithiolrwydd</w:t>
            </w:r>
            <w:proofErr w:type="spellEnd"/>
            <w:r w:rsidRPr="009A7324">
              <w:t xml:space="preserve"> </w:t>
            </w:r>
            <w:proofErr w:type="spellStart"/>
            <w:r w:rsidRPr="009A7324">
              <w:t>dangosyddion</w:t>
            </w:r>
            <w:proofErr w:type="spellEnd"/>
            <w:r w:rsidRPr="009A7324">
              <w:t xml:space="preserve"> </w:t>
            </w:r>
            <w:proofErr w:type="spellStart"/>
            <w:r w:rsidRPr="009A7324">
              <w:t>perfformiad</w:t>
            </w:r>
            <w:proofErr w:type="spellEnd"/>
          </w:p>
          <w:p w:rsidR="000135C6" w:rsidRPr="009A7324" w:rsidRDefault="000135C6" w:rsidP="002A6DA2">
            <w:pPr>
              <w:pStyle w:val="NOSNumberList"/>
              <w:numPr>
                <w:ilvl w:val="0"/>
                <w:numId w:val="22"/>
              </w:numPr>
            </w:pPr>
            <w:proofErr w:type="spellStart"/>
            <w:r w:rsidRPr="009A7324">
              <w:t>gwneud</w:t>
            </w:r>
            <w:proofErr w:type="spellEnd"/>
            <w:r w:rsidRPr="009A7324">
              <w:t xml:space="preserve"> </w:t>
            </w:r>
            <w:proofErr w:type="spellStart"/>
            <w:r w:rsidRPr="009A7324">
              <w:t>argymhellion</w:t>
            </w:r>
            <w:proofErr w:type="spellEnd"/>
            <w:r w:rsidRPr="009A7324">
              <w:t xml:space="preserve"> </w:t>
            </w:r>
            <w:proofErr w:type="spellStart"/>
            <w:r w:rsidRPr="009A7324">
              <w:t>i</w:t>
            </w:r>
            <w:proofErr w:type="spellEnd"/>
            <w:r w:rsidRPr="009A7324">
              <w:t xml:space="preserve"> </w:t>
            </w:r>
            <w:proofErr w:type="spellStart"/>
            <w:r w:rsidRPr="009A7324">
              <w:t>fynd</w:t>
            </w:r>
            <w:proofErr w:type="spellEnd"/>
            <w:r w:rsidRPr="009A7324">
              <w:t xml:space="preserve"> </w:t>
            </w:r>
            <w:proofErr w:type="spellStart"/>
            <w:r w:rsidRPr="009A7324">
              <w:t>i’r</w:t>
            </w:r>
            <w:proofErr w:type="spellEnd"/>
            <w:r w:rsidRPr="009A7324">
              <w:t xml:space="preserve"> </w:t>
            </w:r>
            <w:proofErr w:type="spellStart"/>
            <w:r w:rsidRPr="009A7324">
              <w:t>afael</w:t>
            </w:r>
            <w:proofErr w:type="spellEnd"/>
            <w:r w:rsidRPr="009A7324">
              <w:t xml:space="preserve"> â </w:t>
            </w:r>
            <w:proofErr w:type="spellStart"/>
            <w:r w:rsidRPr="009A7324">
              <w:t>meysydd</w:t>
            </w:r>
            <w:proofErr w:type="spellEnd"/>
            <w:r w:rsidRPr="009A7324">
              <w:t xml:space="preserve"> </w:t>
            </w:r>
            <w:proofErr w:type="spellStart"/>
            <w:r w:rsidRPr="009A7324">
              <w:t>i’w</w:t>
            </w:r>
            <w:proofErr w:type="spellEnd"/>
            <w:r w:rsidRPr="009A7324">
              <w:t xml:space="preserve"> </w:t>
            </w:r>
            <w:proofErr w:type="spellStart"/>
            <w:r w:rsidRPr="009A7324">
              <w:t>gwella</w:t>
            </w:r>
            <w:proofErr w:type="spellEnd"/>
            <w:r w:rsidRPr="009A7324">
              <w:t xml:space="preserve"> ac </w:t>
            </w:r>
            <w:proofErr w:type="spellStart"/>
            <w:r w:rsidRPr="009A7324">
              <w:t>unrhyw</w:t>
            </w:r>
            <w:proofErr w:type="spellEnd"/>
            <w:r w:rsidRPr="009A7324">
              <w:t xml:space="preserve"> </w:t>
            </w:r>
            <w:proofErr w:type="spellStart"/>
            <w:r w:rsidRPr="009A7324">
              <w:t>newidiadau</w:t>
            </w:r>
            <w:proofErr w:type="spellEnd"/>
            <w:r w:rsidRPr="009A7324">
              <w:t xml:space="preserve"> </w:t>
            </w:r>
            <w:proofErr w:type="spellStart"/>
            <w:r w:rsidRPr="009A7324">
              <w:t>i</w:t>
            </w:r>
            <w:proofErr w:type="spellEnd"/>
            <w:r w:rsidRPr="009A7324">
              <w:t xml:space="preserve"> </w:t>
            </w:r>
            <w:proofErr w:type="spellStart"/>
            <w:r w:rsidRPr="009A7324">
              <w:t>ddangosyddion</w:t>
            </w:r>
            <w:proofErr w:type="spellEnd"/>
            <w:r w:rsidRPr="009A7324">
              <w:t xml:space="preserve"> </w:t>
            </w:r>
            <w:proofErr w:type="spellStart"/>
            <w:r w:rsidRPr="009A7324">
              <w:t>perfformiad</w:t>
            </w:r>
            <w:proofErr w:type="spellEnd"/>
          </w:p>
          <w:p w:rsidR="000135C6" w:rsidRPr="009A7324" w:rsidRDefault="000135C6" w:rsidP="00E7092A">
            <w:pPr>
              <w:pStyle w:val="Default"/>
            </w:pPr>
          </w:p>
        </w:tc>
      </w:tr>
    </w:tbl>
    <w:p w:rsidR="000135C6" w:rsidRPr="009A7324" w:rsidRDefault="000135C6">
      <w:bookmarkStart w:id="5" w:name="EndPerformance"/>
      <w:bookmarkEnd w:id="3"/>
      <w:bookmarkEnd w:id="5"/>
    </w:p>
    <w:tbl>
      <w:tblPr>
        <w:tblW w:w="0" w:type="auto"/>
        <w:tblInd w:w="-106" w:type="dxa"/>
        <w:tblLook w:val="00A0" w:firstRow="1" w:lastRow="0" w:firstColumn="1" w:lastColumn="0" w:noHBand="0" w:noVBand="0"/>
      </w:tblPr>
      <w:tblGrid>
        <w:gridCol w:w="2518"/>
        <w:gridCol w:w="7902"/>
      </w:tblGrid>
      <w:tr w:rsidR="000135C6" w:rsidRPr="009A7324" w:rsidTr="00553384">
        <w:trPr>
          <w:trHeight w:val="8591"/>
        </w:trPr>
        <w:tc>
          <w:tcPr>
            <w:tcW w:w="2518" w:type="dxa"/>
          </w:tcPr>
          <w:p w:rsidR="000135C6" w:rsidRPr="009A7324" w:rsidRDefault="000135C6" w:rsidP="00173AEB">
            <w:pPr>
              <w:pStyle w:val="NOSSideHeading"/>
              <w:rPr>
                <w:rFonts w:cs="Arial"/>
                <w:bCs/>
              </w:rPr>
            </w:pPr>
            <w:r w:rsidRPr="009A7324">
              <w:lastRenderedPageBreak/>
              <w:br w:type="page"/>
            </w:r>
            <w:bookmarkStart w:id="6" w:name="Knowledge"/>
            <w:r w:rsidRPr="009A7324">
              <w:rPr>
                <w:rFonts w:cs="Arial"/>
              </w:rPr>
              <w:t>Gwybodaeth a dealltwriaeth</w:t>
            </w:r>
          </w:p>
          <w:p w:rsidR="000135C6" w:rsidRPr="009A7324" w:rsidRDefault="000135C6" w:rsidP="00173AEB">
            <w:pPr>
              <w:pStyle w:val="NOSSideSubHeading"/>
              <w:spacing w:line="240" w:lineRule="auto"/>
              <w:rPr>
                <w:rFonts w:cs="Arial"/>
                <w:iCs/>
                <w:noProof w:val="0"/>
                <w:color w:val="0078C1"/>
              </w:rPr>
            </w:pPr>
          </w:p>
          <w:p w:rsidR="000135C6" w:rsidRPr="009A7324" w:rsidRDefault="000135C6" w:rsidP="00173AEB">
            <w:pPr>
              <w:pStyle w:val="NOSSideSubHeading"/>
              <w:spacing w:line="240" w:lineRule="auto"/>
              <w:rPr>
                <w:rFonts w:cs="Arial"/>
                <w:iCs/>
                <w:noProof w:val="0"/>
                <w:color w:val="0078C1"/>
              </w:rPr>
            </w:pPr>
          </w:p>
          <w:p w:rsidR="000135C6" w:rsidRPr="009A7324" w:rsidRDefault="000135C6" w:rsidP="00173AEB">
            <w:pPr>
              <w:pStyle w:val="NOSSideSubHeading"/>
              <w:spacing w:line="240" w:lineRule="auto"/>
              <w:rPr>
                <w:rFonts w:cs="Arial"/>
                <w:iCs/>
                <w:noProof w:val="0"/>
                <w:color w:val="0078C1"/>
              </w:rPr>
            </w:pPr>
          </w:p>
          <w:p w:rsidR="000135C6" w:rsidRPr="009A7324" w:rsidRDefault="000135C6" w:rsidP="00173AEB">
            <w:pPr>
              <w:pStyle w:val="NOSSideSubHeading"/>
              <w:spacing w:line="240" w:lineRule="auto"/>
              <w:rPr>
                <w:rFonts w:cs="Arial"/>
                <w:iCs/>
                <w:noProof w:val="0"/>
                <w:color w:val="0078C1"/>
              </w:rPr>
            </w:pPr>
            <w:r w:rsidRPr="009A7324">
              <w:rPr>
                <w:rFonts w:cs="Arial"/>
                <w:iCs/>
                <w:noProof w:val="0"/>
                <w:color w:val="0078C1"/>
              </w:rPr>
              <w:t xml:space="preserve">Mae </w:t>
            </w:r>
            <w:proofErr w:type="spellStart"/>
            <w:r w:rsidRPr="009A7324">
              <w:rPr>
                <w:rFonts w:cs="Arial"/>
                <w:iCs/>
                <w:noProof w:val="0"/>
                <w:color w:val="0078C1"/>
              </w:rPr>
              <w:t>angen</w:t>
            </w:r>
            <w:proofErr w:type="spellEnd"/>
            <w:r w:rsidRPr="009A7324">
              <w:rPr>
                <w:rFonts w:cs="Arial"/>
                <w:iCs/>
                <w:noProof w:val="0"/>
                <w:color w:val="0078C1"/>
              </w:rPr>
              <w:t xml:space="preserve"> </w:t>
            </w:r>
            <w:proofErr w:type="spellStart"/>
            <w:r w:rsidRPr="009A7324">
              <w:rPr>
                <w:rFonts w:cs="Arial"/>
                <w:iCs/>
                <w:noProof w:val="0"/>
                <w:color w:val="0078C1"/>
              </w:rPr>
              <w:t>i</w:t>
            </w:r>
            <w:proofErr w:type="spellEnd"/>
            <w:r w:rsidRPr="009A7324">
              <w:rPr>
                <w:rFonts w:cs="Arial"/>
                <w:iCs/>
                <w:noProof w:val="0"/>
                <w:color w:val="0078C1"/>
              </w:rPr>
              <w:t xml:space="preserve"> chi </w:t>
            </w:r>
            <w:proofErr w:type="spellStart"/>
            <w:r w:rsidRPr="009A7324">
              <w:rPr>
                <w:rFonts w:cs="Arial"/>
                <w:iCs/>
                <w:noProof w:val="0"/>
                <w:color w:val="0078C1"/>
              </w:rPr>
              <w:t>wybod</w:t>
            </w:r>
            <w:proofErr w:type="spellEnd"/>
            <w:r w:rsidRPr="009A7324">
              <w:rPr>
                <w:rFonts w:cs="Arial"/>
                <w:iCs/>
                <w:noProof w:val="0"/>
                <w:color w:val="0078C1"/>
              </w:rPr>
              <w:t xml:space="preserve"> a </w:t>
            </w:r>
            <w:proofErr w:type="spellStart"/>
            <w:r w:rsidRPr="009A7324">
              <w:rPr>
                <w:rFonts w:cs="Arial"/>
                <w:iCs/>
                <w:noProof w:val="0"/>
                <w:color w:val="0078C1"/>
              </w:rPr>
              <w:t>deall</w:t>
            </w:r>
            <w:proofErr w:type="spellEnd"/>
            <w:r w:rsidRPr="009A7324">
              <w:rPr>
                <w:rFonts w:cs="Arial"/>
                <w:iCs/>
                <w:noProof w:val="0"/>
                <w:color w:val="0078C1"/>
              </w:rPr>
              <w:t>:</w:t>
            </w: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r w:rsidRPr="009A7324">
              <w:rPr>
                <w:rFonts w:cs="Arial"/>
                <w:iCs/>
                <w:noProof w:val="0"/>
                <w:color w:val="0078C1"/>
              </w:rPr>
              <w:t xml:space="preserve">Mae </w:t>
            </w:r>
            <w:proofErr w:type="spellStart"/>
            <w:r w:rsidRPr="009A7324">
              <w:rPr>
                <w:rFonts w:cs="Arial"/>
                <w:iCs/>
                <w:noProof w:val="0"/>
                <w:color w:val="0078C1"/>
              </w:rPr>
              <w:t>angen</w:t>
            </w:r>
            <w:proofErr w:type="spellEnd"/>
            <w:r w:rsidRPr="009A7324">
              <w:rPr>
                <w:rFonts w:cs="Arial"/>
                <w:iCs/>
                <w:noProof w:val="0"/>
                <w:color w:val="0078C1"/>
              </w:rPr>
              <w:t xml:space="preserve"> </w:t>
            </w:r>
            <w:proofErr w:type="spellStart"/>
            <w:r w:rsidRPr="009A7324">
              <w:rPr>
                <w:rFonts w:cs="Arial"/>
                <w:iCs/>
                <w:noProof w:val="0"/>
                <w:color w:val="0078C1"/>
              </w:rPr>
              <w:t>i</w:t>
            </w:r>
            <w:proofErr w:type="spellEnd"/>
            <w:r w:rsidRPr="009A7324">
              <w:rPr>
                <w:rFonts w:cs="Arial"/>
                <w:iCs/>
                <w:noProof w:val="0"/>
                <w:color w:val="0078C1"/>
              </w:rPr>
              <w:t xml:space="preserve"> chi </w:t>
            </w:r>
            <w:proofErr w:type="spellStart"/>
            <w:r w:rsidRPr="009A7324">
              <w:rPr>
                <w:rFonts w:cs="Arial"/>
                <w:iCs/>
                <w:noProof w:val="0"/>
                <w:color w:val="0078C1"/>
              </w:rPr>
              <w:t>wybod</w:t>
            </w:r>
            <w:proofErr w:type="spellEnd"/>
            <w:r w:rsidRPr="009A7324">
              <w:rPr>
                <w:rFonts w:cs="Arial"/>
                <w:iCs/>
                <w:noProof w:val="0"/>
                <w:color w:val="0078C1"/>
              </w:rPr>
              <w:t xml:space="preserve"> a </w:t>
            </w:r>
            <w:proofErr w:type="spellStart"/>
            <w:r w:rsidRPr="009A7324">
              <w:rPr>
                <w:rFonts w:cs="Arial"/>
                <w:iCs/>
                <w:noProof w:val="0"/>
                <w:color w:val="0078C1"/>
              </w:rPr>
              <w:t>deall</w:t>
            </w:r>
            <w:proofErr w:type="spellEnd"/>
            <w:r w:rsidRPr="009A7324">
              <w:rPr>
                <w:rFonts w:cs="Arial"/>
                <w:iCs/>
                <w:noProof w:val="0"/>
                <w:color w:val="0078C1"/>
              </w:rPr>
              <w:t>:</w:t>
            </w: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r w:rsidRPr="009A7324">
              <w:rPr>
                <w:rFonts w:cs="Arial"/>
                <w:iCs/>
                <w:noProof w:val="0"/>
                <w:color w:val="0078C1"/>
              </w:rPr>
              <w:t xml:space="preserve">Mae </w:t>
            </w:r>
            <w:proofErr w:type="spellStart"/>
            <w:r w:rsidRPr="009A7324">
              <w:rPr>
                <w:rFonts w:cs="Arial"/>
                <w:iCs/>
                <w:noProof w:val="0"/>
                <w:color w:val="0078C1"/>
              </w:rPr>
              <w:t>angen</w:t>
            </w:r>
            <w:proofErr w:type="spellEnd"/>
            <w:r w:rsidRPr="009A7324">
              <w:rPr>
                <w:rFonts w:cs="Arial"/>
                <w:iCs/>
                <w:noProof w:val="0"/>
                <w:color w:val="0078C1"/>
              </w:rPr>
              <w:t xml:space="preserve"> </w:t>
            </w:r>
            <w:proofErr w:type="spellStart"/>
            <w:r w:rsidRPr="009A7324">
              <w:rPr>
                <w:rFonts w:cs="Arial"/>
                <w:iCs/>
                <w:noProof w:val="0"/>
                <w:color w:val="0078C1"/>
              </w:rPr>
              <w:t>i</w:t>
            </w:r>
            <w:proofErr w:type="spellEnd"/>
            <w:r w:rsidRPr="009A7324">
              <w:rPr>
                <w:rFonts w:cs="Arial"/>
                <w:iCs/>
                <w:noProof w:val="0"/>
                <w:color w:val="0078C1"/>
              </w:rPr>
              <w:t xml:space="preserve"> chi </w:t>
            </w:r>
            <w:proofErr w:type="spellStart"/>
            <w:r w:rsidRPr="009A7324">
              <w:rPr>
                <w:rFonts w:cs="Arial"/>
                <w:iCs/>
                <w:noProof w:val="0"/>
                <w:color w:val="0078C1"/>
              </w:rPr>
              <w:t>wybod</w:t>
            </w:r>
            <w:proofErr w:type="spellEnd"/>
            <w:r w:rsidRPr="009A7324">
              <w:rPr>
                <w:rFonts w:cs="Arial"/>
                <w:iCs/>
                <w:noProof w:val="0"/>
                <w:color w:val="0078C1"/>
              </w:rPr>
              <w:t xml:space="preserve"> a </w:t>
            </w:r>
            <w:proofErr w:type="spellStart"/>
            <w:r w:rsidRPr="009A7324">
              <w:rPr>
                <w:rFonts w:cs="Arial"/>
                <w:iCs/>
                <w:noProof w:val="0"/>
                <w:color w:val="0078C1"/>
              </w:rPr>
              <w:t>deall</w:t>
            </w:r>
            <w:proofErr w:type="spellEnd"/>
            <w:r w:rsidRPr="009A7324">
              <w:rPr>
                <w:rFonts w:cs="Arial"/>
                <w:iCs/>
                <w:noProof w:val="0"/>
                <w:color w:val="0078C1"/>
              </w:rPr>
              <w:t>:</w:t>
            </w: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r w:rsidRPr="009A7324">
              <w:rPr>
                <w:rFonts w:cs="Arial"/>
                <w:iCs/>
                <w:noProof w:val="0"/>
                <w:color w:val="0078C1"/>
              </w:rPr>
              <w:t xml:space="preserve">Mae </w:t>
            </w:r>
            <w:proofErr w:type="spellStart"/>
            <w:r w:rsidRPr="009A7324">
              <w:rPr>
                <w:rFonts w:cs="Arial"/>
                <w:iCs/>
                <w:noProof w:val="0"/>
                <w:color w:val="0078C1"/>
              </w:rPr>
              <w:t>angen</w:t>
            </w:r>
            <w:proofErr w:type="spellEnd"/>
            <w:r w:rsidRPr="009A7324">
              <w:rPr>
                <w:rFonts w:cs="Arial"/>
                <w:iCs/>
                <w:noProof w:val="0"/>
                <w:color w:val="0078C1"/>
              </w:rPr>
              <w:t xml:space="preserve"> </w:t>
            </w:r>
            <w:proofErr w:type="spellStart"/>
            <w:r w:rsidRPr="009A7324">
              <w:rPr>
                <w:rFonts w:cs="Arial"/>
                <w:iCs/>
                <w:noProof w:val="0"/>
                <w:color w:val="0078C1"/>
              </w:rPr>
              <w:t>i</w:t>
            </w:r>
            <w:proofErr w:type="spellEnd"/>
            <w:r w:rsidRPr="009A7324">
              <w:rPr>
                <w:rFonts w:cs="Arial"/>
                <w:iCs/>
                <w:noProof w:val="0"/>
                <w:color w:val="0078C1"/>
              </w:rPr>
              <w:t xml:space="preserve"> chi </w:t>
            </w:r>
            <w:proofErr w:type="spellStart"/>
            <w:r w:rsidRPr="009A7324">
              <w:rPr>
                <w:rFonts w:cs="Arial"/>
                <w:iCs/>
                <w:noProof w:val="0"/>
                <w:color w:val="0078C1"/>
              </w:rPr>
              <w:t>wybod</w:t>
            </w:r>
            <w:proofErr w:type="spellEnd"/>
            <w:r w:rsidRPr="009A7324">
              <w:rPr>
                <w:rFonts w:cs="Arial"/>
                <w:iCs/>
                <w:noProof w:val="0"/>
                <w:color w:val="0078C1"/>
              </w:rPr>
              <w:t xml:space="preserve"> a </w:t>
            </w:r>
            <w:proofErr w:type="spellStart"/>
            <w:r w:rsidRPr="009A7324">
              <w:rPr>
                <w:rFonts w:cs="Arial"/>
                <w:iCs/>
                <w:noProof w:val="0"/>
                <w:color w:val="0078C1"/>
              </w:rPr>
              <w:t>deall</w:t>
            </w:r>
            <w:proofErr w:type="spellEnd"/>
            <w:r w:rsidRPr="009A7324">
              <w:rPr>
                <w:rFonts w:cs="Arial"/>
                <w:iCs/>
                <w:noProof w:val="0"/>
                <w:color w:val="0078C1"/>
              </w:rPr>
              <w:t>:</w:t>
            </w: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173AEB">
            <w:pPr>
              <w:pStyle w:val="NOSSideHeading"/>
              <w:rPr>
                <w:rFonts w:cs="Arial"/>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r w:rsidRPr="009A7324">
              <w:rPr>
                <w:rFonts w:cs="Arial"/>
                <w:iCs/>
                <w:noProof w:val="0"/>
                <w:color w:val="0078C1"/>
              </w:rPr>
              <w:t xml:space="preserve">Mae </w:t>
            </w:r>
            <w:proofErr w:type="spellStart"/>
            <w:r w:rsidRPr="009A7324">
              <w:rPr>
                <w:rFonts w:cs="Arial"/>
                <w:iCs/>
                <w:noProof w:val="0"/>
                <w:color w:val="0078C1"/>
              </w:rPr>
              <w:t>angen</w:t>
            </w:r>
            <w:proofErr w:type="spellEnd"/>
            <w:r w:rsidRPr="009A7324">
              <w:rPr>
                <w:rFonts w:cs="Arial"/>
                <w:iCs/>
                <w:noProof w:val="0"/>
                <w:color w:val="0078C1"/>
              </w:rPr>
              <w:t xml:space="preserve"> </w:t>
            </w:r>
            <w:proofErr w:type="spellStart"/>
            <w:r w:rsidRPr="009A7324">
              <w:rPr>
                <w:rFonts w:cs="Arial"/>
                <w:iCs/>
                <w:noProof w:val="0"/>
                <w:color w:val="0078C1"/>
              </w:rPr>
              <w:t>i</w:t>
            </w:r>
            <w:proofErr w:type="spellEnd"/>
            <w:r w:rsidRPr="009A7324">
              <w:rPr>
                <w:rFonts w:cs="Arial"/>
                <w:iCs/>
                <w:noProof w:val="0"/>
                <w:color w:val="0078C1"/>
              </w:rPr>
              <w:t xml:space="preserve"> chi </w:t>
            </w:r>
            <w:proofErr w:type="spellStart"/>
            <w:r w:rsidRPr="009A7324">
              <w:rPr>
                <w:rFonts w:cs="Arial"/>
                <w:iCs/>
                <w:noProof w:val="0"/>
                <w:color w:val="0078C1"/>
              </w:rPr>
              <w:t>wybod</w:t>
            </w:r>
            <w:proofErr w:type="spellEnd"/>
            <w:r w:rsidRPr="009A7324">
              <w:rPr>
                <w:rFonts w:cs="Arial"/>
                <w:iCs/>
                <w:noProof w:val="0"/>
                <w:color w:val="0078C1"/>
              </w:rPr>
              <w:t xml:space="preserve"> a </w:t>
            </w:r>
            <w:proofErr w:type="spellStart"/>
            <w:r w:rsidRPr="009A7324">
              <w:rPr>
                <w:rFonts w:cs="Arial"/>
                <w:iCs/>
                <w:noProof w:val="0"/>
                <w:color w:val="0078C1"/>
              </w:rPr>
              <w:t>deall</w:t>
            </w:r>
            <w:proofErr w:type="spellEnd"/>
            <w:r w:rsidRPr="009A7324">
              <w:rPr>
                <w:rFonts w:cs="Arial"/>
                <w:iCs/>
                <w:noProof w:val="0"/>
                <w:color w:val="0078C1"/>
              </w:rPr>
              <w:t>:</w:t>
            </w:r>
          </w:p>
          <w:p w:rsidR="000135C6" w:rsidRPr="009A7324" w:rsidRDefault="000135C6" w:rsidP="00173AEB">
            <w:pPr>
              <w:pStyle w:val="NOSSideHeading"/>
              <w:rPr>
                <w:rFonts w:cs="Arial"/>
              </w:rPr>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553384">
            <w:pPr>
              <w:pStyle w:val="NOSSideSubHeading"/>
              <w:spacing w:line="240" w:lineRule="auto"/>
              <w:rPr>
                <w:rFonts w:cs="Arial"/>
                <w:iCs/>
                <w:noProof w:val="0"/>
                <w:color w:val="0078C1"/>
              </w:rPr>
            </w:pPr>
            <w:r w:rsidRPr="009A7324">
              <w:rPr>
                <w:rFonts w:cs="Arial"/>
                <w:iCs/>
                <w:noProof w:val="0"/>
                <w:color w:val="0078C1"/>
              </w:rPr>
              <w:t xml:space="preserve">Mae </w:t>
            </w:r>
            <w:proofErr w:type="spellStart"/>
            <w:r w:rsidRPr="009A7324">
              <w:rPr>
                <w:rFonts w:cs="Arial"/>
                <w:iCs/>
                <w:noProof w:val="0"/>
                <w:color w:val="0078C1"/>
              </w:rPr>
              <w:t>angen</w:t>
            </w:r>
            <w:proofErr w:type="spellEnd"/>
            <w:r w:rsidRPr="009A7324">
              <w:rPr>
                <w:rFonts w:cs="Arial"/>
                <w:iCs/>
                <w:noProof w:val="0"/>
                <w:color w:val="0078C1"/>
              </w:rPr>
              <w:t xml:space="preserve"> </w:t>
            </w:r>
            <w:proofErr w:type="spellStart"/>
            <w:r w:rsidRPr="009A7324">
              <w:rPr>
                <w:rFonts w:cs="Arial"/>
                <w:iCs/>
                <w:noProof w:val="0"/>
                <w:color w:val="0078C1"/>
              </w:rPr>
              <w:t>i</w:t>
            </w:r>
            <w:proofErr w:type="spellEnd"/>
            <w:r w:rsidRPr="009A7324">
              <w:rPr>
                <w:rFonts w:cs="Arial"/>
                <w:iCs/>
                <w:noProof w:val="0"/>
                <w:color w:val="0078C1"/>
              </w:rPr>
              <w:t xml:space="preserve"> chi </w:t>
            </w:r>
            <w:proofErr w:type="spellStart"/>
            <w:r w:rsidRPr="009A7324">
              <w:rPr>
                <w:rFonts w:cs="Arial"/>
                <w:iCs/>
                <w:noProof w:val="0"/>
                <w:color w:val="0078C1"/>
              </w:rPr>
              <w:t>wybod</w:t>
            </w:r>
            <w:proofErr w:type="spellEnd"/>
            <w:r w:rsidRPr="009A7324">
              <w:rPr>
                <w:rFonts w:cs="Arial"/>
                <w:iCs/>
                <w:noProof w:val="0"/>
                <w:color w:val="0078C1"/>
              </w:rPr>
              <w:t xml:space="preserve"> a </w:t>
            </w:r>
            <w:proofErr w:type="spellStart"/>
            <w:r w:rsidRPr="009A7324">
              <w:rPr>
                <w:rFonts w:cs="Arial"/>
                <w:iCs/>
                <w:noProof w:val="0"/>
                <w:color w:val="0078C1"/>
              </w:rPr>
              <w:t>deall</w:t>
            </w:r>
            <w:proofErr w:type="spellEnd"/>
            <w:r w:rsidRPr="009A7324">
              <w:rPr>
                <w:rFonts w:cs="Arial"/>
                <w:iCs/>
                <w:noProof w:val="0"/>
                <w:color w:val="0078C1"/>
              </w:rPr>
              <w:t>:</w:t>
            </w: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553384">
            <w:pPr>
              <w:pStyle w:val="NOSSideSubHeading"/>
              <w:spacing w:line="240" w:lineRule="auto"/>
              <w:rPr>
                <w:rFonts w:cs="Arial"/>
                <w:iCs/>
                <w:noProof w:val="0"/>
                <w:color w:val="0078C1"/>
              </w:rPr>
            </w:pPr>
            <w:r w:rsidRPr="009A7324">
              <w:rPr>
                <w:rFonts w:cs="Arial"/>
                <w:iCs/>
                <w:noProof w:val="0"/>
                <w:color w:val="0078C1"/>
              </w:rPr>
              <w:t xml:space="preserve">Mae </w:t>
            </w:r>
            <w:proofErr w:type="spellStart"/>
            <w:r w:rsidRPr="009A7324">
              <w:rPr>
                <w:rFonts w:cs="Arial"/>
                <w:iCs/>
                <w:noProof w:val="0"/>
                <w:color w:val="0078C1"/>
              </w:rPr>
              <w:t>angen</w:t>
            </w:r>
            <w:proofErr w:type="spellEnd"/>
            <w:r w:rsidRPr="009A7324">
              <w:rPr>
                <w:rFonts w:cs="Arial"/>
                <w:iCs/>
                <w:noProof w:val="0"/>
                <w:color w:val="0078C1"/>
              </w:rPr>
              <w:t xml:space="preserve"> </w:t>
            </w:r>
            <w:proofErr w:type="spellStart"/>
            <w:r w:rsidRPr="009A7324">
              <w:rPr>
                <w:rFonts w:cs="Arial"/>
                <w:iCs/>
                <w:noProof w:val="0"/>
                <w:color w:val="0078C1"/>
              </w:rPr>
              <w:t>i</w:t>
            </w:r>
            <w:proofErr w:type="spellEnd"/>
            <w:r w:rsidRPr="009A7324">
              <w:rPr>
                <w:rFonts w:cs="Arial"/>
                <w:iCs/>
                <w:noProof w:val="0"/>
                <w:color w:val="0078C1"/>
              </w:rPr>
              <w:t xml:space="preserve"> chi </w:t>
            </w:r>
            <w:proofErr w:type="spellStart"/>
            <w:r w:rsidRPr="009A7324">
              <w:rPr>
                <w:rFonts w:cs="Arial"/>
                <w:iCs/>
                <w:noProof w:val="0"/>
                <w:color w:val="0078C1"/>
              </w:rPr>
              <w:t>wybod</w:t>
            </w:r>
            <w:proofErr w:type="spellEnd"/>
            <w:r w:rsidRPr="009A7324">
              <w:rPr>
                <w:rFonts w:cs="Arial"/>
                <w:iCs/>
                <w:noProof w:val="0"/>
                <w:color w:val="0078C1"/>
              </w:rPr>
              <w:t xml:space="preserve"> a </w:t>
            </w:r>
            <w:proofErr w:type="spellStart"/>
            <w:r w:rsidRPr="009A7324">
              <w:rPr>
                <w:rFonts w:cs="Arial"/>
                <w:iCs/>
                <w:noProof w:val="0"/>
                <w:color w:val="0078C1"/>
              </w:rPr>
              <w:t>deall</w:t>
            </w:r>
            <w:proofErr w:type="spellEnd"/>
            <w:r w:rsidRPr="009A7324">
              <w:rPr>
                <w:rFonts w:cs="Arial"/>
                <w:iCs/>
                <w:noProof w:val="0"/>
                <w:color w:val="0078C1"/>
              </w:rPr>
              <w:t>:</w:t>
            </w: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r w:rsidRPr="009A7324">
              <w:rPr>
                <w:rFonts w:cs="Arial"/>
                <w:iCs/>
                <w:noProof w:val="0"/>
                <w:color w:val="0078C1"/>
              </w:rPr>
              <w:t xml:space="preserve">Mae </w:t>
            </w:r>
            <w:proofErr w:type="spellStart"/>
            <w:r w:rsidRPr="009A7324">
              <w:rPr>
                <w:rFonts w:cs="Arial"/>
                <w:iCs/>
                <w:noProof w:val="0"/>
                <w:color w:val="0078C1"/>
              </w:rPr>
              <w:t>angen</w:t>
            </w:r>
            <w:proofErr w:type="spellEnd"/>
            <w:r w:rsidRPr="009A7324">
              <w:rPr>
                <w:rFonts w:cs="Arial"/>
                <w:iCs/>
                <w:noProof w:val="0"/>
                <w:color w:val="0078C1"/>
              </w:rPr>
              <w:t xml:space="preserve"> </w:t>
            </w:r>
            <w:proofErr w:type="spellStart"/>
            <w:r w:rsidRPr="009A7324">
              <w:rPr>
                <w:rFonts w:cs="Arial"/>
                <w:iCs/>
                <w:noProof w:val="0"/>
                <w:color w:val="0078C1"/>
              </w:rPr>
              <w:t>i</w:t>
            </w:r>
            <w:proofErr w:type="spellEnd"/>
            <w:r w:rsidRPr="009A7324">
              <w:rPr>
                <w:rFonts w:cs="Arial"/>
                <w:iCs/>
                <w:noProof w:val="0"/>
                <w:color w:val="0078C1"/>
              </w:rPr>
              <w:t xml:space="preserve"> chi </w:t>
            </w:r>
            <w:proofErr w:type="spellStart"/>
            <w:r w:rsidRPr="009A7324">
              <w:rPr>
                <w:rFonts w:cs="Arial"/>
                <w:iCs/>
                <w:noProof w:val="0"/>
                <w:color w:val="0078C1"/>
              </w:rPr>
              <w:t>wybod</w:t>
            </w:r>
            <w:proofErr w:type="spellEnd"/>
            <w:r w:rsidRPr="009A7324">
              <w:rPr>
                <w:rFonts w:cs="Arial"/>
                <w:iCs/>
                <w:noProof w:val="0"/>
                <w:color w:val="0078C1"/>
              </w:rPr>
              <w:t xml:space="preserve"> a </w:t>
            </w:r>
            <w:proofErr w:type="spellStart"/>
            <w:r w:rsidRPr="009A7324">
              <w:rPr>
                <w:rFonts w:cs="Arial"/>
                <w:iCs/>
                <w:noProof w:val="0"/>
                <w:color w:val="0078C1"/>
              </w:rPr>
              <w:t>deall</w:t>
            </w:r>
            <w:proofErr w:type="spellEnd"/>
            <w:r w:rsidRPr="009A7324">
              <w:rPr>
                <w:rFonts w:cs="Arial"/>
                <w:iCs/>
                <w:noProof w:val="0"/>
                <w:color w:val="0078C1"/>
              </w:rPr>
              <w:t>:</w:t>
            </w: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553384">
            <w:pPr>
              <w:pStyle w:val="NOSSideSubHeading"/>
              <w:spacing w:line="240" w:lineRule="auto"/>
              <w:rPr>
                <w:rFonts w:cs="Arial"/>
                <w:iCs/>
                <w:noProof w:val="0"/>
                <w:color w:val="0078C1"/>
              </w:rPr>
            </w:pPr>
            <w:r w:rsidRPr="009A7324">
              <w:rPr>
                <w:rFonts w:cs="Arial"/>
                <w:iCs/>
                <w:noProof w:val="0"/>
                <w:color w:val="0078C1"/>
              </w:rPr>
              <w:t xml:space="preserve">Mae </w:t>
            </w:r>
            <w:proofErr w:type="spellStart"/>
            <w:r w:rsidRPr="009A7324">
              <w:rPr>
                <w:rFonts w:cs="Arial"/>
                <w:iCs/>
                <w:noProof w:val="0"/>
                <w:color w:val="0078C1"/>
              </w:rPr>
              <w:t>angen</w:t>
            </w:r>
            <w:proofErr w:type="spellEnd"/>
            <w:r w:rsidRPr="009A7324">
              <w:rPr>
                <w:rFonts w:cs="Arial"/>
                <w:iCs/>
                <w:noProof w:val="0"/>
                <w:color w:val="0078C1"/>
              </w:rPr>
              <w:t xml:space="preserve"> </w:t>
            </w:r>
            <w:proofErr w:type="spellStart"/>
            <w:r w:rsidRPr="009A7324">
              <w:rPr>
                <w:rFonts w:cs="Arial"/>
                <w:iCs/>
                <w:noProof w:val="0"/>
                <w:color w:val="0078C1"/>
              </w:rPr>
              <w:t>i</w:t>
            </w:r>
            <w:proofErr w:type="spellEnd"/>
            <w:r w:rsidRPr="009A7324">
              <w:rPr>
                <w:rFonts w:cs="Arial"/>
                <w:iCs/>
                <w:noProof w:val="0"/>
                <w:color w:val="0078C1"/>
              </w:rPr>
              <w:t xml:space="preserve"> chi </w:t>
            </w:r>
            <w:proofErr w:type="spellStart"/>
            <w:r w:rsidRPr="009A7324">
              <w:rPr>
                <w:rFonts w:cs="Arial"/>
                <w:iCs/>
                <w:noProof w:val="0"/>
                <w:color w:val="0078C1"/>
              </w:rPr>
              <w:t>wybod</w:t>
            </w:r>
            <w:proofErr w:type="spellEnd"/>
            <w:r w:rsidRPr="009A7324">
              <w:rPr>
                <w:rFonts w:cs="Arial"/>
                <w:iCs/>
                <w:noProof w:val="0"/>
                <w:color w:val="0078C1"/>
              </w:rPr>
              <w:t xml:space="preserve"> a </w:t>
            </w:r>
            <w:proofErr w:type="spellStart"/>
            <w:r w:rsidRPr="009A7324">
              <w:rPr>
                <w:rFonts w:cs="Arial"/>
                <w:iCs/>
                <w:noProof w:val="0"/>
                <w:color w:val="0078C1"/>
              </w:rPr>
              <w:t>deall</w:t>
            </w:r>
            <w:proofErr w:type="spellEnd"/>
            <w:r w:rsidRPr="009A7324">
              <w:rPr>
                <w:rFonts w:cs="Arial"/>
                <w:iCs/>
                <w:noProof w:val="0"/>
                <w:color w:val="0078C1"/>
              </w:rPr>
              <w:t>:</w:t>
            </w: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173AEB">
            <w:pPr>
              <w:pStyle w:val="NOSSideHeading"/>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p>
          <w:p w:rsidR="000135C6" w:rsidRPr="009A7324" w:rsidRDefault="000135C6" w:rsidP="00553384">
            <w:pPr>
              <w:pStyle w:val="NOSSideSubHeading"/>
              <w:spacing w:line="240" w:lineRule="auto"/>
              <w:rPr>
                <w:rFonts w:cs="Arial"/>
                <w:iCs/>
                <w:noProof w:val="0"/>
                <w:color w:val="0078C1"/>
              </w:rPr>
            </w:pPr>
            <w:r w:rsidRPr="009A7324">
              <w:rPr>
                <w:rFonts w:cs="Arial"/>
                <w:iCs/>
                <w:noProof w:val="0"/>
                <w:color w:val="0078C1"/>
              </w:rPr>
              <w:t xml:space="preserve">Mae </w:t>
            </w:r>
            <w:proofErr w:type="spellStart"/>
            <w:r w:rsidRPr="009A7324">
              <w:rPr>
                <w:rFonts w:cs="Arial"/>
                <w:iCs/>
                <w:noProof w:val="0"/>
                <w:color w:val="0078C1"/>
              </w:rPr>
              <w:t>angen</w:t>
            </w:r>
            <w:proofErr w:type="spellEnd"/>
            <w:r w:rsidRPr="009A7324">
              <w:rPr>
                <w:rFonts w:cs="Arial"/>
                <w:iCs/>
                <w:noProof w:val="0"/>
                <w:color w:val="0078C1"/>
              </w:rPr>
              <w:t xml:space="preserve"> </w:t>
            </w:r>
            <w:proofErr w:type="spellStart"/>
            <w:r w:rsidRPr="009A7324">
              <w:rPr>
                <w:rFonts w:cs="Arial"/>
                <w:iCs/>
                <w:noProof w:val="0"/>
                <w:color w:val="0078C1"/>
              </w:rPr>
              <w:t>i</w:t>
            </w:r>
            <w:proofErr w:type="spellEnd"/>
            <w:r w:rsidRPr="009A7324">
              <w:rPr>
                <w:rFonts w:cs="Arial"/>
                <w:iCs/>
                <w:noProof w:val="0"/>
                <w:color w:val="0078C1"/>
              </w:rPr>
              <w:t xml:space="preserve"> chi </w:t>
            </w:r>
            <w:proofErr w:type="spellStart"/>
            <w:r w:rsidRPr="009A7324">
              <w:rPr>
                <w:rFonts w:cs="Arial"/>
                <w:iCs/>
                <w:noProof w:val="0"/>
                <w:color w:val="0078C1"/>
              </w:rPr>
              <w:t>wybod</w:t>
            </w:r>
            <w:proofErr w:type="spellEnd"/>
            <w:r w:rsidRPr="009A7324">
              <w:rPr>
                <w:rFonts w:cs="Arial"/>
                <w:iCs/>
                <w:noProof w:val="0"/>
                <w:color w:val="0078C1"/>
              </w:rPr>
              <w:t xml:space="preserve"> a </w:t>
            </w:r>
            <w:proofErr w:type="spellStart"/>
            <w:r w:rsidRPr="009A7324">
              <w:rPr>
                <w:rFonts w:cs="Arial"/>
                <w:iCs/>
                <w:noProof w:val="0"/>
                <w:color w:val="0078C1"/>
              </w:rPr>
              <w:t>deall</w:t>
            </w:r>
            <w:proofErr w:type="spellEnd"/>
            <w:r w:rsidRPr="009A7324">
              <w:rPr>
                <w:rFonts w:cs="Arial"/>
                <w:iCs/>
                <w:noProof w:val="0"/>
                <w:color w:val="0078C1"/>
              </w:rPr>
              <w:t>:</w:t>
            </w: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r w:rsidRPr="009A7324">
              <w:rPr>
                <w:rFonts w:cs="Arial"/>
                <w:iCs/>
                <w:noProof w:val="0"/>
                <w:color w:val="0078C1"/>
              </w:rPr>
              <w:t xml:space="preserve">Mae </w:t>
            </w:r>
            <w:proofErr w:type="spellStart"/>
            <w:r w:rsidRPr="009A7324">
              <w:rPr>
                <w:rFonts w:cs="Arial"/>
                <w:iCs/>
                <w:noProof w:val="0"/>
                <w:color w:val="0078C1"/>
              </w:rPr>
              <w:t>angen</w:t>
            </w:r>
            <w:proofErr w:type="spellEnd"/>
            <w:r w:rsidRPr="009A7324">
              <w:rPr>
                <w:rFonts w:cs="Arial"/>
                <w:iCs/>
                <w:noProof w:val="0"/>
                <w:color w:val="0078C1"/>
              </w:rPr>
              <w:t xml:space="preserve"> </w:t>
            </w:r>
            <w:proofErr w:type="spellStart"/>
            <w:r w:rsidRPr="009A7324">
              <w:rPr>
                <w:rFonts w:cs="Arial"/>
                <w:iCs/>
                <w:noProof w:val="0"/>
                <w:color w:val="0078C1"/>
              </w:rPr>
              <w:t>i</w:t>
            </w:r>
            <w:proofErr w:type="spellEnd"/>
            <w:r w:rsidRPr="009A7324">
              <w:rPr>
                <w:rFonts w:cs="Arial"/>
                <w:iCs/>
                <w:noProof w:val="0"/>
                <w:color w:val="0078C1"/>
              </w:rPr>
              <w:t xml:space="preserve"> chi </w:t>
            </w:r>
            <w:proofErr w:type="spellStart"/>
            <w:r w:rsidRPr="009A7324">
              <w:rPr>
                <w:rFonts w:cs="Arial"/>
                <w:iCs/>
                <w:noProof w:val="0"/>
                <w:color w:val="0078C1"/>
              </w:rPr>
              <w:t>wybod</w:t>
            </w:r>
            <w:proofErr w:type="spellEnd"/>
            <w:r w:rsidRPr="009A7324">
              <w:rPr>
                <w:rFonts w:cs="Arial"/>
                <w:iCs/>
                <w:noProof w:val="0"/>
                <w:color w:val="0078C1"/>
              </w:rPr>
              <w:t xml:space="preserve"> a </w:t>
            </w:r>
            <w:proofErr w:type="spellStart"/>
            <w:r w:rsidRPr="009A7324">
              <w:rPr>
                <w:rFonts w:cs="Arial"/>
                <w:iCs/>
                <w:noProof w:val="0"/>
                <w:color w:val="0078C1"/>
              </w:rPr>
              <w:t>deall</w:t>
            </w:r>
            <w:proofErr w:type="spellEnd"/>
            <w:r w:rsidRPr="009A7324">
              <w:rPr>
                <w:rFonts w:cs="Arial"/>
                <w:iCs/>
                <w:noProof w:val="0"/>
                <w:color w:val="0078C1"/>
              </w:rPr>
              <w:t>:</w:t>
            </w: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r w:rsidRPr="009A7324">
              <w:rPr>
                <w:rFonts w:cs="Arial"/>
                <w:iCs/>
                <w:noProof w:val="0"/>
                <w:color w:val="0078C1"/>
              </w:rPr>
              <w:t xml:space="preserve">Mae </w:t>
            </w:r>
            <w:proofErr w:type="spellStart"/>
            <w:r w:rsidRPr="009A7324">
              <w:rPr>
                <w:rFonts w:cs="Arial"/>
                <w:iCs/>
                <w:noProof w:val="0"/>
                <w:color w:val="0078C1"/>
              </w:rPr>
              <w:t>angen</w:t>
            </w:r>
            <w:proofErr w:type="spellEnd"/>
            <w:r w:rsidRPr="009A7324">
              <w:rPr>
                <w:rFonts w:cs="Arial"/>
                <w:iCs/>
                <w:noProof w:val="0"/>
                <w:color w:val="0078C1"/>
              </w:rPr>
              <w:t xml:space="preserve"> </w:t>
            </w:r>
            <w:proofErr w:type="spellStart"/>
            <w:r w:rsidRPr="009A7324">
              <w:rPr>
                <w:rFonts w:cs="Arial"/>
                <w:iCs/>
                <w:noProof w:val="0"/>
                <w:color w:val="0078C1"/>
              </w:rPr>
              <w:t>i</w:t>
            </w:r>
            <w:proofErr w:type="spellEnd"/>
            <w:r w:rsidRPr="009A7324">
              <w:rPr>
                <w:rFonts w:cs="Arial"/>
                <w:iCs/>
                <w:noProof w:val="0"/>
                <w:color w:val="0078C1"/>
              </w:rPr>
              <w:t xml:space="preserve"> chi </w:t>
            </w:r>
            <w:proofErr w:type="spellStart"/>
            <w:r w:rsidRPr="009A7324">
              <w:rPr>
                <w:rFonts w:cs="Arial"/>
                <w:iCs/>
                <w:noProof w:val="0"/>
                <w:color w:val="0078C1"/>
              </w:rPr>
              <w:t>wybod</w:t>
            </w:r>
            <w:proofErr w:type="spellEnd"/>
            <w:r w:rsidRPr="009A7324">
              <w:rPr>
                <w:rFonts w:cs="Arial"/>
                <w:iCs/>
                <w:noProof w:val="0"/>
                <w:color w:val="0078C1"/>
              </w:rPr>
              <w:t xml:space="preserve"> a </w:t>
            </w:r>
            <w:proofErr w:type="spellStart"/>
            <w:r w:rsidRPr="009A7324">
              <w:rPr>
                <w:rFonts w:cs="Arial"/>
                <w:iCs/>
                <w:noProof w:val="0"/>
                <w:color w:val="0078C1"/>
              </w:rPr>
              <w:t>deall</w:t>
            </w:r>
            <w:proofErr w:type="spellEnd"/>
            <w:r w:rsidRPr="009A7324">
              <w:rPr>
                <w:rFonts w:cs="Arial"/>
                <w:iCs/>
                <w:noProof w:val="0"/>
                <w:color w:val="0078C1"/>
              </w:rPr>
              <w:t>:</w:t>
            </w: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C22495">
            <w:pPr>
              <w:pStyle w:val="NOSSideSubHeading"/>
              <w:spacing w:line="240" w:lineRule="auto"/>
              <w:rPr>
                <w:rFonts w:cs="Arial"/>
                <w:iCs/>
                <w:noProof w:val="0"/>
                <w:color w:val="0078C1"/>
              </w:rPr>
            </w:pPr>
          </w:p>
          <w:p w:rsidR="000135C6" w:rsidRPr="009A7324" w:rsidRDefault="000135C6" w:rsidP="00C22495">
            <w:pPr>
              <w:pStyle w:val="NOSSideSubHeading"/>
              <w:spacing w:line="240" w:lineRule="auto"/>
              <w:rPr>
                <w:rFonts w:cs="Arial"/>
                <w:iCs/>
                <w:noProof w:val="0"/>
                <w:color w:val="0078C1"/>
              </w:rPr>
            </w:pPr>
          </w:p>
          <w:p w:rsidR="000135C6" w:rsidRPr="009A7324" w:rsidRDefault="000135C6" w:rsidP="00C22495">
            <w:pPr>
              <w:pStyle w:val="NOSSideSubHeading"/>
              <w:spacing w:line="240" w:lineRule="auto"/>
              <w:rPr>
                <w:rFonts w:cs="Arial"/>
                <w:iCs/>
                <w:noProof w:val="0"/>
                <w:color w:val="0078C1"/>
              </w:rPr>
            </w:pPr>
          </w:p>
          <w:p w:rsidR="000135C6" w:rsidRPr="009A7324" w:rsidRDefault="000135C6" w:rsidP="00C22495">
            <w:pPr>
              <w:pStyle w:val="NOSSideSubHeading"/>
              <w:spacing w:line="240" w:lineRule="auto"/>
              <w:rPr>
                <w:rFonts w:cs="Arial"/>
                <w:iCs/>
                <w:noProof w:val="0"/>
                <w:color w:val="0078C1"/>
              </w:rPr>
            </w:pPr>
          </w:p>
          <w:p w:rsidR="000135C6" w:rsidRPr="009A7324" w:rsidRDefault="000135C6" w:rsidP="00C22495">
            <w:pPr>
              <w:pStyle w:val="NOSSideSubHeading"/>
              <w:spacing w:line="240" w:lineRule="auto"/>
              <w:rPr>
                <w:rFonts w:cs="Arial"/>
                <w:iCs/>
                <w:noProof w:val="0"/>
                <w:color w:val="0078C1"/>
              </w:rPr>
            </w:pPr>
          </w:p>
          <w:p w:rsidR="000135C6" w:rsidRPr="009A7324" w:rsidRDefault="000135C6" w:rsidP="00C22495">
            <w:pPr>
              <w:pStyle w:val="NOSSideSubHeading"/>
              <w:spacing w:line="240" w:lineRule="auto"/>
              <w:rPr>
                <w:rFonts w:cs="Arial"/>
                <w:iCs/>
                <w:noProof w:val="0"/>
                <w:color w:val="0078C1"/>
              </w:rPr>
            </w:pPr>
          </w:p>
          <w:p w:rsidR="000135C6" w:rsidRPr="009A7324" w:rsidRDefault="000135C6" w:rsidP="00C22495">
            <w:pPr>
              <w:pStyle w:val="NOSSideSubHeading"/>
              <w:spacing w:line="240" w:lineRule="auto"/>
              <w:rPr>
                <w:rFonts w:cs="Arial"/>
                <w:iCs/>
                <w:noProof w:val="0"/>
                <w:color w:val="0078C1"/>
              </w:rPr>
            </w:pPr>
          </w:p>
          <w:p w:rsidR="000135C6" w:rsidRPr="009A7324" w:rsidRDefault="000135C6" w:rsidP="00C22495">
            <w:pPr>
              <w:pStyle w:val="NOSSideSubHeading"/>
              <w:spacing w:line="240" w:lineRule="auto"/>
              <w:rPr>
                <w:rFonts w:cs="Arial"/>
                <w:iCs/>
                <w:noProof w:val="0"/>
                <w:color w:val="0078C1"/>
              </w:rPr>
            </w:pPr>
          </w:p>
          <w:p w:rsidR="000135C6" w:rsidRPr="009A7324" w:rsidRDefault="000135C6" w:rsidP="00C22495">
            <w:pPr>
              <w:pStyle w:val="NOSSideSubHeading"/>
              <w:spacing w:line="240" w:lineRule="auto"/>
              <w:rPr>
                <w:rFonts w:cs="Arial"/>
                <w:iCs/>
                <w:noProof w:val="0"/>
                <w:color w:val="0078C1"/>
              </w:rPr>
            </w:pPr>
          </w:p>
          <w:p w:rsidR="000135C6" w:rsidRPr="009A7324" w:rsidRDefault="000135C6" w:rsidP="00C22495">
            <w:pPr>
              <w:pStyle w:val="NOSSideSubHeading"/>
              <w:spacing w:line="240" w:lineRule="auto"/>
              <w:rPr>
                <w:rFonts w:cs="Arial"/>
                <w:iCs/>
                <w:noProof w:val="0"/>
                <w:color w:val="0078C1"/>
              </w:rPr>
            </w:pPr>
          </w:p>
          <w:p w:rsidR="000135C6" w:rsidRPr="009A7324" w:rsidRDefault="000135C6" w:rsidP="00C22495">
            <w:pPr>
              <w:pStyle w:val="NOSSideSubHeading"/>
              <w:spacing w:line="240" w:lineRule="auto"/>
              <w:rPr>
                <w:rFonts w:cs="Arial"/>
                <w:iCs/>
                <w:noProof w:val="0"/>
                <w:color w:val="0078C1"/>
              </w:rPr>
            </w:pPr>
          </w:p>
          <w:p w:rsidR="000135C6" w:rsidRPr="009A7324" w:rsidRDefault="000135C6" w:rsidP="00C22495">
            <w:pPr>
              <w:pStyle w:val="NOSSideSubHeading"/>
              <w:spacing w:line="240" w:lineRule="auto"/>
              <w:rPr>
                <w:rFonts w:cs="Arial"/>
                <w:iCs/>
                <w:noProof w:val="0"/>
                <w:color w:val="0078C1"/>
              </w:rPr>
            </w:pPr>
          </w:p>
          <w:p w:rsidR="000135C6" w:rsidRPr="009A7324" w:rsidRDefault="000135C6" w:rsidP="00C22495">
            <w:pPr>
              <w:pStyle w:val="NOSSideSubHeading"/>
              <w:spacing w:line="240" w:lineRule="auto"/>
              <w:rPr>
                <w:rFonts w:cs="Arial"/>
                <w:iCs/>
                <w:noProof w:val="0"/>
                <w:color w:val="0078C1"/>
              </w:rPr>
            </w:pPr>
            <w:r w:rsidRPr="009A7324">
              <w:rPr>
                <w:rFonts w:cs="Arial"/>
                <w:iCs/>
                <w:noProof w:val="0"/>
                <w:color w:val="0078C1"/>
              </w:rPr>
              <w:t xml:space="preserve">Mae </w:t>
            </w:r>
            <w:proofErr w:type="spellStart"/>
            <w:r w:rsidRPr="009A7324">
              <w:rPr>
                <w:rFonts w:cs="Arial"/>
                <w:iCs/>
                <w:noProof w:val="0"/>
                <w:color w:val="0078C1"/>
              </w:rPr>
              <w:t>angen</w:t>
            </w:r>
            <w:proofErr w:type="spellEnd"/>
            <w:r w:rsidRPr="009A7324">
              <w:rPr>
                <w:rFonts w:cs="Arial"/>
                <w:iCs/>
                <w:noProof w:val="0"/>
                <w:color w:val="0078C1"/>
              </w:rPr>
              <w:t xml:space="preserve"> </w:t>
            </w:r>
            <w:proofErr w:type="spellStart"/>
            <w:r w:rsidRPr="009A7324">
              <w:rPr>
                <w:rFonts w:cs="Arial"/>
                <w:iCs/>
                <w:noProof w:val="0"/>
                <w:color w:val="0078C1"/>
              </w:rPr>
              <w:t>i</w:t>
            </w:r>
            <w:proofErr w:type="spellEnd"/>
            <w:r w:rsidRPr="009A7324">
              <w:rPr>
                <w:rFonts w:cs="Arial"/>
                <w:iCs/>
                <w:noProof w:val="0"/>
                <w:color w:val="0078C1"/>
              </w:rPr>
              <w:t xml:space="preserve"> chi </w:t>
            </w:r>
            <w:proofErr w:type="spellStart"/>
            <w:r w:rsidRPr="009A7324">
              <w:rPr>
                <w:rFonts w:cs="Arial"/>
                <w:iCs/>
                <w:noProof w:val="0"/>
                <w:color w:val="0078C1"/>
              </w:rPr>
              <w:t>wybod</w:t>
            </w:r>
            <w:proofErr w:type="spellEnd"/>
            <w:r w:rsidRPr="009A7324">
              <w:rPr>
                <w:rFonts w:cs="Arial"/>
                <w:iCs/>
                <w:noProof w:val="0"/>
                <w:color w:val="0078C1"/>
              </w:rPr>
              <w:t xml:space="preserve"> a </w:t>
            </w:r>
            <w:proofErr w:type="spellStart"/>
            <w:r w:rsidRPr="009A7324">
              <w:rPr>
                <w:rFonts w:cs="Arial"/>
                <w:iCs/>
                <w:noProof w:val="0"/>
                <w:color w:val="0078C1"/>
              </w:rPr>
              <w:t>deall</w:t>
            </w:r>
            <w:proofErr w:type="spellEnd"/>
            <w:r w:rsidRPr="009A7324">
              <w:rPr>
                <w:rFonts w:cs="Arial"/>
                <w:iCs/>
                <w:noProof w:val="0"/>
                <w:color w:val="0078C1"/>
              </w:rPr>
              <w:t>:</w:t>
            </w: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6F13AE">
            <w:pPr>
              <w:pStyle w:val="NOSSideSubHeading"/>
              <w:spacing w:line="240" w:lineRule="auto"/>
              <w:rPr>
                <w:rFonts w:cs="Arial"/>
                <w:iCs/>
                <w:noProof w:val="0"/>
                <w:color w:val="0078C1"/>
              </w:rPr>
            </w:pPr>
          </w:p>
          <w:p w:rsidR="000135C6" w:rsidRPr="009A7324" w:rsidRDefault="000135C6" w:rsidP="007C52B6">
            <w:pPr>
              <w:pStyle w:val="NOSSideSubHeading"/>
              <w:spacing w:line="240" w:lineRule="auto"/>
            </w:pPr>
          </w:p>
        </w:tc>
        <w:tc>
          <w:tcPr>
            <w:tcW w:w="7902" w:type="dxa"/>
          </w:tcPr>
          <w:p w:rsidR="000135C6" w:rsidRPr="009A7324" w:rsidRDefault="000135C6" w:rsidP="000C6E8A">
            <w:pPr>
              <w:pStyle w:val="NOSNumberList"/>
              <w:rPr>
                <w:b/>
              </w:rPr>
            </w:pPr>
            <w:bookmarkStart w:id="7" w:name="StartKnowledge"/>
            <w:bookmarkEnd w:id="7"/>
          </w:p>
          <w:p w:rsidR="000135C6" w:rsidRPr="009A7324" w:rsidRDefault="000135C6" w:rsidP="0067023D">
            <w:pPr>
              <w:pStyle w:val="NOSNumberList"/>
              <w:spacing w:line="240" w:lineRule="auto"/>
              <w:rPr>
                <w:b/>
              </w:rPr>
            </w:pPr>
          </w:p>
          <w:p w:rsidR="000135C6" w:rsidRPr="009A7324" w:rsidRDefault="000135C6" w:rsidP="0067023D">
            <w:pPr>
              <w:pStyle w:val="NOSNumberList"/>
              <w:spacing w:line="240" w:lineRule="auto"/>
              <w:rPr>
                <w:b/>
              </w:rPr>
            </w:pPr>
          </w:p>
          <w:p w:rsidR="000135C6" w:rsidRPr="009A7324" w:rsidRDefault="000135C6" w:rsidP="00A2500E">
            <w:pPr>
              <w:pStyle w:val="NOSNumberList"/>
              <w:spacing w:line="240" w:lineRule="auto"/>
              <w:rPr>
                <w:b/>
                <w:lang w:val="cy-GB"/>
              </w:rPr>
            </w:pPr>
            <w:r w:rsidRPr="009A7324">
              <w:rPr>
                <w:b/>
                <w:lang w:val="cy-GB"/>
              </w:rPr>
              <w:t>Hawliau</w:t>
            </w:r>
          </w:p>
          <w:p w:rsidR="000135C6" w:rsidRPr="009A7324" w:rsidRDefault="000135C6" w:rsidP="00A2500E">
            <w:pPr>
              <w:pStyle w:val="NOSNumberList"/>
              <w:rPr>
                <w:b/>
                <w:lang w:val="cy-GB"/>
              </w:rPr>
            </w:pP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rFonts w:cs="Arial"/>
                <w:lang w:val="cy-GB"/>
              </w:rPr>
              <w:t>gofynion cyfreithiol a gofynion y lleoliad gwaith o ran cydraddoldeb, amrywiaeth, gwahaniaethu a hawliau</w:t>
            </w:r>
            <w:r w:rsidRPr="009A7324">
              <w:rPr>
                <w:lang w:val="cy-GB"/>
              </w:rPr>
              <w:t xml:space="preserve">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eich rôl o ran datblygu a chynnal systemau, gweithdrefnau ac arferion sy’n hyrwyddo hawliau, dewisiadau, lles a chyfranogiad gweithgar unigolion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rFonts w:cs="Arial"/>
                <w:lang w:val="cy-GB"/>
              </w:rPr>
              <w:t>eich dyletswydd i roi gwybod am unrhyw beth y sylwch y mae pobl yn ei wneud, neu unrhyw beth y maent yn methu â'i wneud, a allai rwystro hawliau unigolion</w:t>
            </w:r>
            <w:r w:rsidRPr="009A7324">
              <w:rPr>
                <w:lang w:val="cy-GB"/>
              </w:rPr>
              <w:t xml:space="preserve">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w:t>
            </w:r>
            <w:r w:rsidRPr="009A7324">
              <w:rPr>
                <w:b/>
                <w:lang w:val="cy-GB"/>
              </w:rPr>
              <w:t xml:space="preserve">werthuso’n feirniadol </w:t>
            </w:r>
            <w:r w:rsidRPr="009A7324">
              <w:rPr>
                <w:lang w:val="cy-GB"/>
              </w:rPr>
              <w:t xml:space="preserve">a gweithredu’n wybodus yn erbyn gwahaniaethu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yr hawliau sydd gan unigolion i gwyno a chael cymorth i wneud hynny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sicrhau bod unigolion yn cael gwybodaeth am y gwasanaeth y gallant ddisgwyl ei dderbyn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eich rôl o ran datblygu a chynnal systemau, gweithdrefnau ac arferion sy’n sicrhau bod unigolion yn gallu cael gafael ar wybodaeth amdanynt eu hunain mewn fformat y gallant ei ddeall</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achosion o wrthdaro a chyfyng-gyngor a allai godi mewn perthynas â hawliau, a sut i fynd i’r afael â’r rhain</w:t>
            </w:r>
          </w:p>
          <w:p w:rsidR="000135C6" w:rsidRPr="009A7324" w:rsidRDefault="000135C6" w:rsidP="00A2500E">
            <w:pPr>
              <w:pStyle w:val="NOSNumberList"/>
              <w:spacing w:line="240" w:lineRule="auto"/>
              <w:rPr>
                <w:b/>
              </w:rPr>
            </w:pPr>
          </w:p>
          <w:p w:rsidR="000135C6" w:rsidRPr="009A7324" w:rsidRDefault="000135C6" w:rsidP="00A2500E">
            <w:pPr>
              <w:pStyle w:val="NOSNumberList"/>
              <w:spacing w:line="240" w:lineRule="auto"/>
              <w:rPr>
                <w:b/>
                <w:lang w:val="cy-GB"/>
              </w:rPr>
            </w:pPr>
            <w:r w:rsidRPr="009A7324">
              <w:rPr>
                <w:b/>
                <w:lang w:val="cy-GB"/>
              </w:rPr>
              <w:t>Eich ymarfer</w:t>
            </w:r>
          </w:p>
          <w:p w:rsidR="000135C6" w:rsidRPr="009A7324" w:rsidRDefault="000135C6" w:rsidP="00A2500E">
            <w:pPr>
              <w:pStyle w:val="NOSNumberList"/>
              <w:rPr>
                <w:b/>
                <w:lang w:val="cy-GB"/>
              </w:rPr>
            </w:pP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rFonts w:cs="Calibri"/>
                <w:lang w:val="cy-GB" w:eastAsia="cy-GB"/>
              </w:rPr>
              <w:t>deddfwriaeth, codau statudol, safonau, fframweithiau a chanllawiau sy’n berthnasol i’ch gwaith, i’ch lleoliad gwaith ac i gynnwys y safon hon</w:t>
            </w:r>
            <w:r w:rsidRPr="009A7324">
              <w:rPr>
                <w:lang w:val="cy-GB"/>
              </w:rPr>
              <w:t xml:space="preserve">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eich cefndir, eich profiadau a’ch credoau eich hun a allai gael effaith ar y ffordd rydych yn gweithio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eich rolau, eich cyfrifoldebau a’ch atebolrwydd eich hun a’u terfynau a’u ffiniau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rolau, cyfrifoldebau ac atebolrwydd pobl eraill rydych chi’n gweithio gyda nhw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gael gwybod am weithdrefnau a ffyrdd cytûn o weithio, a gweithio yn unol â hwy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ystyr dulliau gweithio sy’n canolbwyntio ar yr unigolyn/y plentyn a phwysigrwydd adnabod a pharchu pob person fel unigolyn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natur hollbwysig buddiannau a lles yr unigolyn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cyd-destun diwylliannol ac ieithyddol yr unigolyn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feithrin ymddiriedaeth a chytgord mewn perthynas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lastRenderedPageBreak/>
              <w:t xml:space="preserve">sut y gall eich </w:t>
            </w:r>
            <w:r w:rsidRPr="009A7324">
              <w:rPr>
                <w:b/>
                <w:lang w:val="cy-GB"/>
              </w:rPr>
              <w:t>p</w:t>
            </w:r>
            <w:r w:rsidRPr="009A7324">
              <w:rPr>
                <w:rFonts w:cs="Arial"/>
                <w:b/>
                <w:lang w:val="cy-GB"/>
              </w:rPr>
              <w:t>ŵ</w:t>
            </w:r>
            <w:r w:rsidRPr="009A7324">
              <w:rPr>
                <w:b/>
                <w:lang w:val="cy-GB"/>
              </w:rPr>
              <w:t>er a’ch dylanwad</w:t>
            </w:r>
            <w:r w:rsidRPr="009A7324">
              <w:rPr>
                <w:lang w:val="cy-GB"/>
              </w:rPr>
              <w:t xml:space="preserve"> fel arweinydd a rheolwr effeithio ar berthnasoedd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rôl cynrychiolaeth annibynnol ac eiriolaeth ar gyfer unigolion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weithio mewn ffyrdd sy'n hyrwyddo cyfranogiad gweithgar ac yn cynnal urddas, parch, credoau personol a dewisiadau unigolion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weithio mewn ffyrdd sy’n cyflawni canlyniadau cadarnhaol i unigolion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reoli adnoddau er mwyn darparu gwasanaethau sy’n cyrraedd targedau ac yn cyflawni canlyniadau cadarnhaol i unigolion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wahaniaethu rhwng </w:t>
            </w:r>
            <w:r w:rsidRPr="009A7324">
              <w:rPr>
                <w:b/>
                <w:lang w:val="cy-GB"/>
              </w:rPr>
              <w:t>allbynnau</w:t>
            </w:r>
            <w:r w:rsidRPr="009A7324">
              <w:rPr>
                <w:lang w:val="cy-GB"/>
              </w:rPr>
              <w:t xml:space="preserve"> a </w:t>
            </w:r>
            <w:r w:rsidRPr="009A7324">
              <w:rPr>
                <w:b/>
                <w:lang w:val="cy-GB"/>
              </w:rPr>
              <w:t xml:space="preserve">chanlyniadau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weithio mewn partneriaeth ag unigolion, pobl allweddol a phobl eraill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nodi a rheoli gwrthdaro a chyfyng-gyngor moesegol yn eich gwaith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herio arfer gwael a mynd i’r afael ag ef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ymdrin â phryderon a chwynion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sut a phryd i geisio cymorth mewn sefyllfaoedd sydd y tu hwnt i'ch profiad a'ch arbenigedd</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natur ac effaith </w:t>
            </w:r>
            <w:r w:rsidRPr="009A7324">
              <w:rPr>
                <w:b/>
                <w:lang w:val="cy-GB"/>
              </w:rPr>
              <w:t xml:space="preserve">ffactorau a allai effeithio ar iechyd, lles a datblygiad unigolion </w:t>
            </w:r>
            <w:r w:rsidRPr="009A7324">
              <w:rPr>
                <w:lang w:val="cy-GB"/>
              </w:rPr>
              <w:t xml:space="preserve">rydych yn gofalu amdanynt neu'n eu cynorthwyo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damcaniaethau sy'n sail i'n dealltwriaeth o ddatblygiad dynol a'r ffactorau sy'n effeithio arno</w:t>
            </w:r>
          </w:p>
          <w:p w:rsidR="000135C6" w:rsidRPr="009A7324" w:rsidRDefault="000135C6" w:rsidP="00A2500E">
            <w:pPr>
              <w:pStyle w:val="NOSNumberList"/>
              <w:rPr>
                <w:lang w:val="cy-GB"/>
              </w:rPr>
            </w:pPr>
          </w:p>
          <w:p w:rsidR="000135C6" w:rsidRPr="009A7324" w:rsidRDefault="000135C6" w:rsidP="00A2500E">
            <w:pPr>
              <w:pStyle w:val="NOSNumberList"/>
              <w:rPr>
                <w:b/>
                <w:lang w:val="cy-GB"/>
              </w:rPr>
            </w:pPr>
            <w:r w:rsidRPr="009A7324">
              <w:rPr>
                <w:b/>
                <w:lang w:val="cy-GB"/>
              </w:rPr>
              <w:t xml:space="preserve">Personoli ac adnoddau </w:t>
            </w:r>
          </w:p>
          <w:p w:rsidR="000135C6" w:rsidRPr="009A7324" w:rsidRDefault="000135C6" w:rsidP="00A2500E">
            <w:pPr>
              <w:pStyle w:val="NOSNumberList"/>
              <w:ind w:left="567" w:hanging="567"/>
              <w:rPr>
                <w:b/>
                <w:lang w:val="cy-GB"/>
              </w:rPr>
            </w:pP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werthuso’n feirniadol ddamcaniaethau sydd wedi’u seilio ar dystiolaeth a gwybodaeth a modelau o arfer da yn ymwneud ag ymrymuso a gwasanaethau a gyfeirir gan ddinasyddion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nodi a hybu potensial unigolion i ddefnyddio’u cryfderau a’u hadnoddau personol i gyflawni newid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gwerth a rôl rhwydweithiau teuluol, cymunedau a grwpiau o ran cyflawni canlyniadau cadarnhaol, a ffyrdd o ddatblygu’r rhain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natur </w:t>
            </w:r>
            <w:r w:rsidRPr="009A7324">
              <w:rPr>
                <w:b/>
                <w:lang w:val="cy-GB"/>
              </w:rPr>
              <w:t>personoli</w:t>
            </w:r>
            <w:r w:rsidRPr="009A7324">
              <w:rPr>
                <w:lang w:val="cy-GB"/>
              </w:rPr>
              <w:t xml:space="preserve"> a gwasanaethau wedi’u personoli, gan gynnwys cymorth hunangyfeiriedig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yr amrywiaeth o adnoddau sydd ar gael mewn rhwydweithiau anffurfiol, yn y gymuned ehangach, drwy ddarpariaeth gwasanaeth ffurfiol a thrwy arloesedd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y gellir defnyddio technoleg gynorthwyol i gefnogi annibyniaeth unigolion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arwain, rheoli a chynorthwyo pobl eraill i gynllunio, darparu ac adolygu gwasanaethau wedi’u personoli gydag unigolion </w:t>
            </w:r>
          </w:p>
          <w:p w:rsidR="000135C6" w:rsidRPr="009A7324" w:rsidRDefault="000135C6" w:rsidP="00A2500E">
            <w:pPr>
              <w:pStyle w:val="NOSBodyHeading"/>
              <w:spacing w:line="360" w:lineRule="auto"/>
              <w:rPr>
                <w:b w:val="0"/>
                <w:lang w:val="cy-GB"/>
              </w:rPr>
            </w:pPr>
          </w:p>
          <w:p w:rsidR="000135C6" w:rsidRPr="009A7324" w:rsidRDefault="000135C6" w:rsidP="00A2500E">
            <w:pPr>
              <w:pStyle w:val="NOSNumberList"/>
              <w:spacing w:line="240" w:lineRule="auto"/>
              <w:rPr>
                <w:b/>
                <w:lang w:val="cy-GB"/>
              </w:rPr>
            </w:pPr>
          </w:p>
          <w:p w:rsidR="000135C6" w:rsidRPr="009A7324" w:rsidRDefault="000135C6" w:rsidP="00A2500E">
            <w:pPr>
              <w:pStyle w:val="NOSNumberList"/>
              <w:spacing w:line="240" w:lineRule="auto"/>
              <w:rPr>
                <w:b/>
                <w:lang w:val="cy-GB"/>
              </w:rPr>
            </w:pPr>
            <w:r w:rsidRPr="009A7324">
              <w:rPr>
                <w:b/>
                <w:lang w:val="cy-GB"/>
              </w:rPr>
              <w:t xml:space="preserve">Datblygiad proffesiynol parhaus </w:t>
            </w:r>
          </w:p>
          <w:p w:rsidR="000135C6" w:rsidRPr="009A7324" w:rsidRDefault="000135C6" w:rsidP="00A2500E">
            <w:pPr>
              <w:pStyle w:val="NOSNumberList"/>
              <w:rPr>
                <w:b/>
                <w:lang w:val="cy-GB"/>
              </w:rPr>
            </w:pP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egwyddorion arfer myfyriol a pham mae hyn yn bwysig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eich rôl chi o ran datblygu gwybodaeth ac arferion proffesiynol pobl eraill </w:t>
            </w:r>
          </w:p>
          <w:p w:rsidR="000135C6" w:rsidRPr="009A7324" w:rsidRDefault="000135C6" w:rsidP="00A2500E">
            <w:pPr>
              <w:pStyle w:val="NOSNumberList"/>
              <w:numPr>
                <w:ilvl w:val="0"/>
                <w:numId w:val="5"/>
              </w:numPr>
              <w:tabs>
                <w:tab w:val="clear" w:pos="-76"/>
                <w:tab w:val="num" w:pos="1054"/>
              </w:tabs>
              <w:ind w:left="1054" w:hanging="694"/>
              <w:rPr>
                <w:b/>
                <w:lang w:val="cy-GB"/>
              </w:rPr>
            </w:pPr>
            <w:r w:rsidRPr="009A7324">
              <w:rPr>
                <w:lang w:val="cy-GB"/>
              </w:rPr>
              <w:t xml:space="preserve">sut i hyrwyddo </w:t>
            </w:r>
            <w:r w:rsidRPr="009A7324">
              <w:rPr>
                <w:b/>
                <w:lang w:val="cy-GB"/>
              </w:rPr>
              <w:t xml:space="preserve">arfer wedi’i seilio ar dystiolaeth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dulliau o reoli perfformiad er mwyn cyrraedd targedau a chyflawni canlyniadau cadarnhaol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asesu perfformiad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roi adborth adeiladol i bobl eraill ar eu harfer a’u perfformiad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fynd i’r afael â pherfformiad nad yw’n cyrraedd safonau gofynnol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sut i ddefnyddio goruchwyliaeth i gefnogi arfer a pherfformiad pobl eraill</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sut i ddefnyddio arfarnu i gefnogi arfer a pherfformiad pobl eraill</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systemau, gweithdrefnau ac arferion ar gyfer rheoli llwythi gwaith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dulliau ar gyfer dirprwyo gwaith </w:t>
            </w:r>
          </w:p>
          <w:p w:rsidR="000135C6" w:rsidRPr="009A7324" w:rsidRDefault="000135C6" w:rsidP="00A2500E">
            <w:pPr>
              <w:pStyle w:val="NOSNumberList"/>
              <w:rPr>
                <w:lang w:val="cy-GB"/>
              </w:rPr>
            </w:pPr>
          </w:p>
          <w:p w:rsidR="000135C6" w:rsidRPr="009A7324" w:rsidRDefault="000135C6" w:rsidP="00A2500E">
            <w:pPr>
              <w:pStyle w:val="NOSNumberList"/>
              <w:spacing w:line="240" w:lineRule="auto"/>
              <w:rPr>
                <w:b/>
                <w:lang w:val="cy-GB"/>
              </w:rPr>
            </w:pPr>
            <w:r w:rsidRPr="009A7324">
              <w:rPr>
                <w:b/>
                <w:lang w:val="cy-GB"/>
              </w:rPr>
              <w:t>Cyfathrebu</w:t>
            </w:r>
          </w:p>
          <w:p w:rsidR="000135C6" w:rsidRPr="009A7324" w:rsidRDefault="000135C6" w:rsidP="00A2500E">
            <w:pPr>
              <w:pStyle w:val="NOSNumberList"/>
              <w:rPr>
                <w:b/>
                <w:lang w:val="cy-GB"/>
              </w:rPr>
            </w:pP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ffactorau a all effeithio ar sgiliau cyfathrebu a sgiliau iaith a'u datblygiad mewn plant, pobl ifanc neu oedolion </w:t>
            </w:r>
            <w:r w:rsidRPr="009A7324">
              <w:rPr>
                <w:lang w:val="cy-GB"/>
              </w:rPr>
              <w:tab/>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dulliau o hyrwyddo cyfathrebu effeithiol a galluogi unigolion i gyfleu eu hanghenion, eu safbwyntiau a'u dewisiadau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ffactorau a all effeithio ar gyfathrebu o fewn a rhwng sefydliadau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dulliau o hybu cyfathrebu effeithiol o fewn a rhwng sefydliadau </w:t>
            </w:r>
          </w:p>
          <w:p w:rsidR="000135C6" w:rsidRPr="009A7324" w:rsidRDefault="000135C6" w:rsidP="00A2500E">
            <w:pPr>
              <w:pStyle w:val="NOSNumberList"/>
              <w:rPr>
                <w:lang w:val="cy-GB"/>
              </w:rPr>
            </w:pPr>
          </w:p>
          <w:p w:rsidR="000135C6" w:rsidRPr="009A7324" w:rsidRDefault="000135C6" w:rsidP="00A2500E">
            <w:pPr>
              <w:pStyle w:val="NOSNumberList"/>
              <w:rPr>
                <w:b/>
                <w:lang w:val="cy-GB"/>
              </w:rPr>
            </w:pPr>
            <w:r w:rsidRPr="009A7324">
              <w:rPr>
                <w:b/>
                <w:lang w:val="cy-GB"/>
              </w:rPr>
              <w:t>Iechyd a Diogelwch</w:t>
            </w:r>
          </w:p>
          <w:p w:rsidR="000135C6" w:rsidRPr="009A7324" w:rsidRDefault="000135C6" w:rsidP="00A2500E">
            <w:pPr>
              <w:pStyle w:val="NOSNumberList"/>
              <w:rPr>
                <w:b/>
                <w:lang w:val="cy-GB"/>
              </w:rPr>
            </w:pP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gofynion cyfreithiol a gofynion statudol ar gyfer iechyd a diogelwch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polisïau ac arferion eich lleoliad gwaith ar gyfer monitro a chynnal iechyd a diogelwch yn yr amgylchedd gweithio </w:t>
            </w:r>
          </w:p>
          <w:p w:rsidR="000135C6" w:rsidRPr="009A7324" w:rsidRDefault="000135C6" w:rsidP="00A2500E">
            <w:pPr>
              <w:pStyle w:val="NOSNumberList"/>
              <w:rPr>
                <w:lang w:val="cy-GB"/>
              </w:rPr>
            </w:pPr>
          </w:p>
          <w:p w:rsidR="000135C6" w:rsidRPr="009A7324" w:rsidRDefault="000135C6" w:rsidP="00A2500E">
            <w:pPr>
              <w:pStyle w:val="NOSNumberList"/>
              <w:spacing w:line="240" w:lineRule="auto"/>
              <w:rPr>
                <w:b/>
                <w:lang w:val="cy-GB"/>
              </w:rPr>
            </w:pPr>
            <w:r w:rsidRPr="009A7324">
              <w:rPr>
                <w:b/>
                <w:lang w:val="cy-GB"/>
              </w:rPr>
              <w:t>Diogelu</w:t>
            </w:r>
          </w:p>
          <w:p w:rsidR="000135C6" w:rsidRPr="009A7324" w:rsidRDefault="000135C6" w:rsidP="00A2500E">
            <w:pPr>
              <w:pStyle w:val="NOSNumberList"/>
              <w:rPr>
                <w:b/>
                <w:lang w:val="cy-GB"/>
              </w:rPr>
            </w:pP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deddfwriaeth a pholisi cenedlaethol yn ymwneud â diogelu ac amddiffyn plant, pobl ifanc ac oedolion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rFonts w:cs="Arial"/>
                <w:lang w:val="cy-GB"/>
              </w:rPr>
              <w:t>y cyfrifoldeb sydd gan bawb i godi pryderon ynghylch achosion posibl o niwed neu gamdriniaeth, arferion gwael neu arferion gwahaniaethol</w:t>
            </w:r>
            <w:r w:rsidRPr="009A7324">
              <w:rPr>
                <w:lang w:val="cy-GB"/>
              </w:rPr>
              <w:t xml:space="preserve">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lastRenderedPageBreak/>
              <w:t xml:space="preserve">dangosyddion niwed neu gamdriniaeth posibl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a phryd i roi gwybod am unrhyw bryderon ynghylch niwed neu gamdriniaeth, arferion gwael neu wahaniaethol, adnoddau neu anawsterau gweithredol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beth i'w wneud os ydych wedi rhoi gwybod am bryderon ond nad oes unrhyw gamau wedi'u cymryd i fynd i’r afael â hwy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gweithdrefnau amlddisgyblaethol a systemau lleol sy’n ymwneud â diogelu ac amddiffyn rhag niwed neu gamdriniaeth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gefnogi pobl eraill sydd wedi mynegi pryderon am niwed neu gamdriniaeth </w:t>
            </w:r>
          </w:p>
          <w:p w:rsidR="000135C6" w:rsidRPr="009A7324" w:rsidRDefault="000135C6" w:rsidP="00A2500E">
            <w:pPr>
              <w:pStyle w:val="NOSNumberList"/>
              <w:rPr>
                <w:lang w:val="cy-GB"/>
              </w:rPr>
            </w:pPr>
          </w:p>
          <w:p w:rsidR="000135C6" w:rsidRPr="009A7324" w:rsidRDefault="000135C6" w:rsidP="00A2500E">
            <w:pPr>
              <w:pStyle w:val="NOSBodyHeading"/>
              <w:spacing w:line="240" w:lineRule="auto"/>
              <w:rPr>
                <w:lang w:val="cy-GB"/>
              </w:rPr>
            </w:pPr>
            <w:r w:rsidRPr="009A7324">
              <w:rPr>
                <w:lang w:val="cy-GB"/>
              </w:rPr>
              <w:t>Gwaith amlddisgyblaethol</w:t>
            </w:r>
          </w:p>
          <w:p w:rsidR="000135C6" w:rsidRPr="009A7324" w:rsidRDefault="000135C6" w:rsidP="00A2500E">
            <w:pPr>
              <w:pStyle w:val="NOSBodyHeading"/>
              <w:rPr>
                <w:lang w:val="cy-GB"/>
              </w:rPr>
            </w:pP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diben gweithio gyda gweithwyr proffesiynol ac asiantaethau eraill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cylch gwaith a chyfrifoldebau gweithwyr proffesiynol ac asiantaethau eraill sy’n ymwneud â gwaith amlddisgyblaethol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nodweddion cyfathrebu amlddisgyblaethol a rhyngasiantaethol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y gall gwahanol athroniaethau, egwyddorion, blaenoriaethau a chodau ymarfer effeithio ar weithio mewn partneriaeth  </w:t>
            </w:r>
          </w:p>
          <w:p w:rsidR="000135C6" w:rsidRPr="009A7324" w:rsidRDefault="000135C6" w:rsidP="00A2500E">
            <w:pPr>
              <w:pStyle w:val="NOSNumberList"/>
              <w:rPr>
                <w:lang w:val="cy-GB"/>
              </w:rPr>
            </w:pPr>
          </w:p>
          <w:p w:rsidR="000135C6" w:rsidRPr="009A7324" w:rsidRDefault="000135C6" w:rsidP="00A2500E">
            <w:pPr>
              <w:pStyle w:val="NOSNumberList"/>
              <w:spacing w:line="240" w:lineRule="auto"/>
              <w:rPr>
                <w:b/>
                <w:bCs/>
                <w:lang w:val="cy-GB"/>
              </w:rPr>
            </w:pPr>
            <w:r w:rsidRPr="009A7324">
              <w:rPr>
                <w:b/>
                <w:bCs/>
                <w:lang w:val="cy-GB"/>
              </w:rPr>
              <w:t xml:space="preserve">Delio </w:t>
            </w:r>
            <w:r w:rsidRPr="009A7324">
              <w:rPr>
                <w:rFonts w:cs="Arial"/>
                <w:b/>
                <w:bCs/>
                <w:lang w:val="cy-GB"/>
              </w:rPr>
              <w:t>â</w:t>
            </w:r>
            <w:r w:rsidRPr="009A7324">
              <w:rPr>
                <w:b/>
                <w:bCs/>
                <w:lang w:val="cy-GB"/>
              </w:rPr>
              <w:t xml:space="preserve"> gwybodaeth </w:t>
            </w:r>
          </w:p>
          <w:p w:rsidR="000135C6" w:rsidRPr="009A7324" w:rsidRDefault="000135C6" w:rsidP="00A2500E">
            <w:pPr>
              <w:pStyle w:val="NOSNumberList"/>
              <w:rPr>
                <w:b/>
                <w:bCs/>
                <w:lang w:val="cy-GB"/>
              </w:rPr>
            </w:pP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gofynion cyfreithiol, polisïau a gweithdrefnau mewn perthynas â diogelwch a chyfrinachedd gwybodaeth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gofynion cyfreithiol a gofynion y lleoliad gwaith ar gyfer cofnodi gwybodaeth a pharatoi adroddiadau o fewn amserlenni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egwyddorion cyfrinachedd a phryd i drosglwyddo gwybodaeth sydd fel arall yn gyfrinachol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gefnogi rhannu gwybodaeth yn effeithiol i gyflawni canlyniadau cadarnhaol i unigolion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gofnodi gwybodaeth ysgrifenedig yn gywir ac yn eglur, gyda pherthnasedd a lefel briodol o fanylion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ddefnyddio barn sydd wedi’i seilio ar wybodaeth, ffeithiau a thystiolaeth i gefnogi dyfarniadau proffesiynol mewn cofnodion ac adroddiadau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a lle y gall ac y dylai cyfathrebiadau electronig gael eu defnyddio ar gyfer cyfathrebu, cofnodi a chyflwyno adroddiadau  </w:t>
            </w:r>
          </w:p>
          <w:p w:rsidR="000135C6" w:rsidRPr="009A7324" w:rsidRDefault="000135C6" w:rsidP="00A2500E">
            <w:pPr>
              <w:pStyle w:val="knowbull"/>
              <w:spacing w:line="360" w:lineRule="auto"/>
              <w:ind w:left="360"/>
              <w:rPr>
                <w:b/>
                <w:sz w:val="22"/>
                <w:szCs w:val="22"/>
                <w:lang w:val="cy-GB"/>
              </w:rPr>
            </w:pPr>
          </w:p>
          <w:p w:rsidR="000135C6" w:rsidRPr="009A7324" w:rsidRDefault="000135C6" w:rsidP="00A2500E">
            <w:pPr>
              <w:pStyle w:val="knowbull"/>
              <w:rPr>
                <w:b/>
                <w:sz w:val="22"/>
                <w:szCs w:val="22"/>
                <w:lang w:val="cy-GB"/>
              </w:rPr>
            </w:pPr>
            <w:r w:rsidRPr="009A7324">
              <w:rPr>
                <w:b/>
                <w:sz w:val="22"/>
                <w:szCs w:val="22"/>
                <w:lang w:val="cy-GB"/>
              </w:rPr>
              <w:t>Arwain a rheoli arfer</w:t>
            </w:r>
          </w:p>
          <w:p w:rsidR="000135C6" w:rsidRPr="009A7324" w:rsidRDefault="000135C6" w:rsidP="00A2500E">
            <w:pPr>
              <w:pStyle w:val="knowbull"/>
              <w:spacing w:line="276" w:lineRule="auto"/>
              <w:rPr>
                <w:b/>
                <w:sz w:val="22"/>
                <w:szCs w:val="22"/>
                <w:lang w:val="cy-GB"/>
              </w:rPr>
            </w:pPr>
          </w:p>
          <w:p w:rsidR="000135C6" w:rsidRPr="009A7324" w:rsidRDefault="000135C6" w:rsidP="00A2500E">
            <w:pPr>
              <w:pStyle w:val="NOSNumberList"/>
              <w:numPr>
                <w:ilvl w:val="0"/>
                <w:numId w:val="5"/>
              </w:numPr>
              <w:tabs>
                <w:tab w:val="clear" w:pos="-76"/>
                <w:tab w:val="num" w:pos="1054"/>
              </w:tabs>
              <w:ind w:left="1054" w:hanging="694"/>
              <w:rPr>
                <w:b/>
                <w:lang w:val="cy-GB"/>
              </w:rPr>
            </w:pPr>
            <w:r w:rsidRPr="009A7324">
              <w:rPr>
                <w:lang w:val="cy-GB"/>
              </w:rPr>
              <w:t xml:space="preserve">sut i </w:t>
            </w:r>
            <w:r w:rsidRPr="009A7324">
              <w:rPr>
                <w:b/>
                <w:lang w:val="cy-GB"/>
              </w:rPr>
              <w:t>ddadansoddi’n feirniadol</w:t>
            </w:r>
            <w:r w:rsidRPr="009A7324">
              <w:rPr>
                <w:lang w:val="cy-GB"/>
              </w:rPr>
              <w:t xml:space="preserve"> ddamcaniaethau yngl</w:t>
            </w:r>
            <w:r w:rsidRPr="009A7324">
              <w:rPr>
                <w:rFonts w:cs="Arial"/>
                <w:lang w:val="cy-GB"/>
              </w:rPr>
              <w:t>ŷ</w:t>
            </w:r>
            <w:r w:rsidRPr="009A7324">
              <w:rPr>
                <w:lang w:val="cy-GB"/>
              </w:rPr>
              <w:t xml:space="preserve">n ag </w:t>
            </w:r>
            <w:r w:rsidRPr="009A7324">
              <w:rPr>
                <w:b/>
                <w:lang w:val="cy-GB"/>
              </w:rPr>
              <w:t xml:space="preserve">arweinyddiaeth </w:t>
            </w:r>
            <w:r w:rsidRPr="009A7324">
              <w:rPr>
                <w:lang w:val="cy-GB"/>
              </w:rPr>
              <w:t xml:space="preserve">a </w:t>
            </w:r>
            <w:r w:rsidRPr="009A7324">
              <w:rPr>
                <w:b/>
                <w:lang w:val="cy-GB"/>
              </w:rPr>
              <w:t>rheolaeth</w:t>
            </w:r>
            <w:r w:rsidRPr="009A7324">
              <w:rPr>
                <w:lang w:val="cy-GB"/>
              </w:rPr>
              <w:t xml:space="preserve">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lastRenderedPageBreak/>
              <w:t xml:space="preserve">safonau arfer, safonau gwasanaeth a chanllawiau sy’n ymwneud â’r lleoliad gwaith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mentrau cenedlaethol a lleol i hybu lles unigolion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modelau arfer ar gyfer defnyddio ymyriadau cynnar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gwersi a ddysgwyd o adroddiadau, gwaith ymchwil ac ymchwiliadau’r llywodraeth i fethiannau difrifol mewn arferion iechyd neu ofal cymdeithasol, neu wersi a ddysgwyd o ymyriadau llwyddiannus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dulliau o gefnogi pobl eraill i weithio gydag unigolion, pobl allweddol a phobl eraill a’u cynorthwyo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arwain a rheoli arfer sy’n cyflawni canlyniadau cadarnhaol i unigolion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dulliau o gefnogi pobl eraill i adnabod a chymryd camau gwybodus yn erbyn gwahaniaethu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sut i ddatblygu systemau, arferion, polisïau a gweithdrefnau</w:t>
            </w:r>
          </w:p>
          <w:p w:rsidR="000135C6" w:rsidRPr="009A7324" w:rsidRDefault="000135C6" w:rsidP="00A2500E">
            <w:pPr>
              <w:pStyle w:val="NOSNumberList"/>
              <w:numPr>
                <w:ilvl w:val="0"/>
                <w:numId w:val="5"/>
              </w:numPr>
              <w:tabs>
                <w:tab w:val="clear" w:pos="-76"/>
                <w:tab w:val="num" w:pos="1054"/>
              </w:tabs>
              <w:ind w:left="1049" w:hanging="692"/>
              <w:rPr>
                <w:lang w:val="cy-GB"/>
              </w:rPr>
            </w:pPr>
            <w:r w:rsidRPr="009A7324">
              <w:rPr>
                <w:lang w:val="cy-GB"/>
              </w:rPr>
              <w:t xml:space="preserve">sut i weithredu, monitro a gwerthuso systemau, arferion, polisïau a gweithdrefnau </w:t>
            </w:r>
          </w:p>
          <w:p w:rsidR="000135C6" w:rsidRPr="009A7324" w:rsidRDefault="000135C6" w:rsidP="00A2500E">
            <w:pPr>
              <w:pStyle w:val="NOSNumberList"/>
              <w:numPr>
                <w:ilvl w:val="0"/>
                <w:numId w:val="5"/>
              </w:numPr>
              <w:tabs>
                <w:tab w:val="clear" w:pos="-76"/>
                <w:tab w:val="num" w:pos="1054"/>
              </w:tabs>
              <w:ind w:left="1049" w:hanging="692"/>
              <w:rPr>
                <w:lang w:val="cy-GB"/>
              </w:rPr>
            </w:pPr>
            <w:r w:rsidRPr="009A7324">
              <w:rPr>
                <w:lang w:val="cy-GB"/>
              </w:rPr>
              <w:t xml:space="preserve">sut i hyrwyddo gwasanaethau a chyfleusterau eich lleoliad gwaith </w:t>
            </w:r>
          </w:p>
          <w:p w:rsidR="000135C6" w:rsidRPr="009A7324" w:rsidRDefault="000135C6" w:rsidP="00A2500E">
            <w:pPr>
              <w:pStyle w:val="NOSNumberList"/>
              <w:numPr>
                <w:ilvl w:val="0"/>
                <w:numId w:val="5"/>
              </w:numPr>
              <w:tabs>
                <w:tab w:val="clear" w:pos="-76"/>
                <w:tab w:val="num" w:pos="1054"/>
              </w:tabs>
              <w:ind w:left="1049" w:hanging="692"/>
              <w:rPr>
                <w:lang w:val="cy-GB"/>
              </w:rPr>
            </w:pPr>
            <w:r w:rsidRPr="009A7324">
              <w:rPr>
                <w:lang w:val="cy-GB"/>
              </w:rPr>
              <w:t xml:space="preserve">technegau ar gyfer datrys problemau a meddwl yn arloesol </w:t>
            </w:r>
          </w:p>
          <w:p w:rsidR="000135C6" w:rsidRPr="009A7324" w:rsidRDefault="000135C6" w:rsidP="00A2500E">
            <w:pPr>
              <w:pStyle w:val="NOSNumberList"/>
              <w:numPr>
                <w:ilvl w:val="0"/>
                <w:numId w:val="5"/>
              </w:numPr>
              <w:tabs>
                <w:tab w:val="clear" w:pos="-76"/>
                <w:tab w:val="num" w:pos="1054"/>
              </w:tabs>
              <w:ind w:left="1049" w:hanging="692"/>
              <w:rPr>
                <w:lang w:val="cy-GB"/>
              </w:rPr>
            </w:pPr>
            <w:r w:rsidRPr="009A7324">
              <w:rPr>
                <w:lang w:val="cy-GB"/>
              </w:rPr>
              <w:t xml:space="preserve">sut i ysgogi pobl eraill </w:t>
            </w:r>
          </w:p>
          <w:p w:rsidR="000135C6" w:rsidRPr="009A7324" w:rsidRDefault="000135C6" w:rsidP="00A2500E">
            <w:pPr>
              <w:pStyle w:val="NOSNumberList"/>
              <w:numPr>
                <w:ilvl w:val="0"/>
                <w:numId w:val="5"/>
              </w:numPr>
              <w:tabs>
                <w:tab w:val="clear" w:pos="-76"/>
                <w:tab w:val="num" w:pos="1054"/>
              </w:tabs>
              <w:ind w:left="1049" w:hanging="692"/>
              <w:rPr>
                <w:lang w:val="cy-GB"/>
              </w:rPr>
            </w:pPr>
            <w:r w:rsidRPr="009A7324">
              <w:rPr>
                <w:lang w:val="cy-GB"/>
              </w:rPr>
              <w:t xml:space="preserve">sut i werthuso’n feirniadol ddamcaniaethau sydd wedi’u seilio ar dystiolaeth a gwybodaeth a modelau o arfer da yn ymwneud â rheoli newid  </w:t>
            </w:r>
          </w:p>
          <w:p w:rsidR="000135C6" w:rsidRPr="009A7324" w:rsidRDefault="000135C6" w:rsidP="00A2500E">
            <w:pPr>
              <w:pStyle w:val="NOSNumberList"/>
              <w:numPr>
                <w:ilvl w:val="0"/>
                <w:numId w:val="5"/>
              </w:numPr>
              <w:tabs>
                <w:tab w:val="clear" w:pos="-76"/>
                <w:tab w:val="num" w:pos="1054"/>
              </w:tabs>
              <w:ind w:left="1054" w:hanging="694"/>
              <w:rPr>
                <w:lang w:val="cy-GB"/>
              </w:rPr>
            </w:pPr>
            <w:r w:rsidRPr="009A7324">
              <w:rPr>
                <w:lang w:val="cy-GB"/>
              </w:rPr>
              <w:t xml:space="preserve">sut i ddefnyddio technegau rheoli newid </w:t>
            </w:r>
          </w:p>
          <w:p w:rsidR="000135C6" w:rsidRPr="009A7324" w:rsidRDefault="000135C6" w:rsidP="00A2500E">
            <w:pPr>
              <w:pStyle w:val="knowbull"/>
              <w:spacing w:line="360" w:lineRule="auto"/>
              <w:ind w:left="360"/>
              <w:rPr>
                <w:b/>
                <w:sz w:val="22"/>
                <w:szCs w:val="22"/>
                <w:lang w:val="cy-GB"/>
              </w:rPr>
            </w:pPr>
          </w:p>
          <w:p w:rsidR="000135C6" w:rsidRPr="009A7324" w:rsidRDefault="000135C6" w:rsidP="00A2500E">
            <w:pPr>
              <w:pStyle w:val="knowbull"/>
              <w:rPr>
                <w:b/>
                <w:sz w:val="22"/>
                <w:szCs w:val="22"/>
                <w:lang w:val="cy-GB"/>
              </w:rPr>
            </w:pPr>
            <w:r w:rsidRPr="009A7324">
              <w:rPr>
                <w:b/>
                <w:sz w:val="22"/>
                <w:szCs w:val="22"/>
                <w:lang w:val="cy-GB"/>
              </w:rPr>
              <w:t>Rheoli risg</w:t>
            </w:r>
          </w:p>
          <w:p w:rsidR="000135C6" w:rsidRPr="009A7324" w:rsidRDefault="000135C6" w:rsidP="00A2500E">
            <w:pPr>
              <w:pStyle w:val="knowbull"/>
              <w:spacing w:line="360" w:lineRule="auto"/>
              <w:rPr>
                <w:b/>
                <w:sz w:val="22"/>
                <w:szCs w:val="22"/>
                <w:lang w:val="cy-GB"/>
              </w:rPr>
            </w:pPr>
          </w:p>
          <w:p w:rsidR="000135C6" w:rsidRPr="009A7324" w:rsidRDefault="000135C6" w:rsidP="00A2500E">
            <w:pPr>
              <w:pStyle w:val="NOSBodyHeading"/>
              <w:numPr>
                <w:ilvl w:val="0"/>
                <w:numId w:val="5"/>
              </w:numPr>
              <w:tabs>
                <w:tab w:val="clear" w:pos="-76"/>
                <w:tab w:val="num" w:pos="1054"/>
              </w:tabs>
              <w:ind w:left="1049" w:hanging="692"/>
              <w:rPr>
                <w:b w:val="0"/>
                <w:lang w:val="cy-GB"/>
              </w:rPr>
            </w:pPr>
            <w:r w:rsidRPr="009A7324">
              <w:rPr>
                <w:b w:val="0"/>
                <w:lang w:val="cy-GB"/>
              </w:rPr>
              <w:t xml:space="preserve">sut i werthuso egwyddorion a fframweithiau asesu risg a rheoli risg yn feirniadol </w:t>
            </w:r>
          </w:p>
          <w:p w:rsidR="000135C6" w:rsidRPr="009A7324" w:rsidRDefault="000135C6" w:rsidP="00A2500E">
            <w:pPr>
              <w:pStyle w:val="NOSBodyHeading"/>
              <w:numPr>
                <w:ilvl w:val="0"/>
                <w:numId w:val="5"/>
              </w:numPr>
              <w:tabs>
                <w:tab w:val="clear" w:pos="-76"/>
                <w:tab w:val="num" w:pos="1054"/>
              </w:tabs>
              <w:ind w:left="1049" w:hanging="692"/>
              <w:rPr>
                <w:b w:val="0"/>
                <w:lang w:val="cy-GB"/>
              </w:rPr>
            </w:pPr>
            <w:r w:rsidRPr="009A7324">
              <w:rPr>
                <w:b w:val="0"/>
                <w:lang w:val="cy-GB"/>
              </w:rPr>
              <w:t xml:space="preserve">egwyddorion cymryd risgiau cadarnhaol </w:t>
            </w:r>
          </w:p>
          <w:p w:rsidR="000135C6" w:rsidRPr="009A7324" w:rsidRDefault="000135C6" w:rsidP="00A2500E">
            <w:pPr>
              <w:pStyle w:val="NOSBodyHeading"/>
              <w:numPr>
                <w:ilvl w:val="0"/>
                <w:numId w:val="5"/>
              </w:numPr>
              <w:tabs>
                <w:tab w:val="clear" w:pos="-76"/>
                <w:tab w:val="num" w:pos="1054"/>
              </w:tabs>
              <w:ind w:left="1049" w:hanging="692"/>
              <w:rPr>
                <w:b w:val="0"/>
                <w:lang w:val="cy-GB"/>
              </w:rPr>
            </w:pPr>
            <w:r w:rsidRPr="009A7324">
              <w:rPr>
                <w:b w:val="0"/>
                <w:lang w:val="cy-GB"/>
              </w:rPr>
              <w:t xml:space="preserve">sut i arwain pobl eraill i ddatblygu arfer sy’n cefnogi cymryd risgiau cadarnhaol  </w:t>
            </w:r>
          </w:p>
          <w:p w:rsidR="000135C6" w:rsidRPr="009A7324" w:rsidRDefault="000135C6" w:rsidP="00A2500E">
            <w:pPr>
              <w:pStyle w:val="NOSBodyHeading"/>
              <w:rPr>
                <w:lang w:val="cy-GB"/>
              </w:rPr>
            </w:pPr>
          </w:p>
          <w:p w:rsidR="000135C6" w:rsidRPr="009A7324" w:rsidRDefault="000135C6" w:rsidP="00A2500E">
            <w:pPr>
              <w:pStyle w:val="NOSBodyHeading"/>
              <w:spacing w:line="240" w:lineRule="auto"/>
              <w:rPr>
                <w:lang w:val="cy-GB"/>
              </w:rPr>
            </w:pPr>
            <w:r w:rsidRPr="009A7324">
              <w:rPr>
                <w:lang w:val="cy-GB"/>
              </w:rPr>
              <w:t xml:space="preserve">Rheoli pobl </w:t>
            </w:r>
          </w:p>
          <w:p w:rsidR="000135C6" w:rsidRPr="009A7324" w:rsidRDefault="000135C6" w:rsidP="00A2500E">
            <w:pPr>
              <w:pStyle w:val="NOSBodyHeading"/>
              <w:spacing w:line="240" w:lineRule="auto"/>
              <w:rPr>
                <w:b w:val="0"/>
                <w:lang w:val="cy-GB"/>
              </w:rPr>
            </w:pPr>
          </w:p>
          <w:p w:rsidR="000135C6" w:rsidRPr="009A7324" w:rsidRDefault="000135C6" w:rsidP="00A2500E">
            <w:pPr>
              <w:pStyle w:val="NOSNumberList"/>
              <w:numPr>
                <w:ilvl w:val="0"/>
                <w:numId w:val="5"/>
              </w:numPr>
              <w:tabs>
                <w:tab w:val="clear" w:pos="-76"/>
                <w:tab w:val="num" w:pos="1054"/>
              </w:tabs>
              <w:ind w:left="1049" w:hanging="692"/>
              <w:rPr>
                <w:b/>
                <w:lang w:val="cy-GB"/>
              </w:rPr>
            </w:pPr>
            <w:r w:rsidRPr="009A7324">
              <w:rPr>
                <w:lang w:val="cy-GB"/>
              </w:rPr>
              <w:t xml:space="preserve">gofynion cyfreithiol a gofynion y lleoliad gwaith ar gyfer </w:t>
            </w:r>
            <w:r w:rsidRPr="009A7324">
              <w:rPr>
                <w:b/>
                <w:lang w:val="cy-GB"/>
              </w:rPr>
              <w:t>arferion cyflogaeth</w:t>
            </w:r>
            <w:r w:rsidRPr="009A7324">
              <w:rPr>
                <w:lang w:val="cy-GB"/>
              </w:rPr>
              <w:t xml:space="preserve"> </w:t>
            </w:r>
          </w:p>
          <w:p w:rsidR="000135C6" w:rsidRPr="009A7324" w:rsidRDefault="000135C6" w:rsidP="00A2500E">
            <w:pPr>
              <w:pStyle w:val="NOSNumberList"/>
              <w:numPr>
                <w:ilvl w:val="0"/>
                <w:numId w:val="5"/>
              </w:numPr>
              <w:tabs>
                <w:tab w:val="clear" w:pos="-76"/>
                <w:tab w:val="num" w:pos="1054"/>
              </w:tabs>
              <w:ind w:left="1049" w:hanging="692"/>
              <w:rPr>
                <w:lang w:val="cy-GB"/>
              </w:rPr>
            </w:pPr>
            <w:r w:rsidRPr="009A7324">
              <w:rPr>
                <w:lang w:val="cy-GB"/>
              </w:rPr>
              <w:t xml:space="preserve">trefniadau llywodraethu mewnol ac allanol ar gyfer y lleoliad gwaith </w:t>
            </w:r>
          </w:p>
          <w:p w:rsidR="000135C6" w:rsidRPr="009A7324" w:rsidRDefault="000135C6" w:rsidP="00A2500E">
            <w:pPr>
              <w:pStyle w:val="NOSBodyHeading"/>
              <w:numPr>
                <w:ilvl w:val="0"/>
                <w:numId w:val="5"/>
              </w:numPr>
              <w:tabs>
                <w:tab w:val="clear" w:pos="-76"/>
                <w:tab w:val="num" w:pos="1054"/>
              </w:tabs>
              <w:ind w:left="1049" w:hanging="692"/>
              <w:rPr>
                <w:b w:val="0"/>
                <w:lang w:val="cy-GB"/>
              </w:rPr>
            </w:pPr>
            <w:r w:rsidRPr="009A7324">
              <w:rPr>
                <w:b w:val="0"/>
                <w:lang w:val="cy-GB"/>
              </w:rPr>
              <w:t xml:space="preserve">ffactorau a all arwain at bwysau ar berfformiad y gwasanaeth, yr unigolyn a’r tîm </w:t>
            </w:r>
          </w:p>
          <w:p w:rsidR="000135C6" w:rsidRPr="009A7324" w:rsidRDefault="000135C6" w:rsidP="00A2500E">
            <w:pPr>
              <w:pStyle w:val="NOSNumberList"/>
              <w:numPr>
                <w:ilvl w:val="0"/>
                <w:numId w:val="5"/>
              </w:numPr>
              <w:tabs>
                <w:tab w:val="clear" w:pos="-76"/>
                <w:tab w:val="num" w:pos="1054"/>
              </w:tabs>
              <w:ind w:left="1049" w:hanging="692"/>
              <w:rPr>
                <w:lang w:val="cy-GB"/>
              </w:rPr>
            </w:pPr>
            <w:r w:rsidRPr="009A7324">
              <w:rPr>
                <w:lang w:val="cy-GB"/>
              </w:rPr>
              <w:t xml:space="preserve">sut i reoli eich amser, eich adnoddau a’ch llwyth gwaith eich hun a phobl eraill </w:t>
            </w:r>
          </w:p>
          <w:p w:rsidR="000135C6" w:rsidRPr="009A7324" w:rsidRDefault="000135C6" w:rsidP="00A2500E">
            <w:pPr>
              <w:pStyle w:val="NOSNumberList"/>
              <w:numPr>
                <w:ilvl w:val="0"/>
                <w:numId w:val="5"/>
              </w:numPr>
              <w:tabs>
                <w:tab w:val="clear" w:pos="-76"/>
                <w:tab w:val="num" w:pos="1054"/>
              </w:tabs>
              <w:ind w:left="1049" w:hanging="692"/>
              <w:rPr>
                <w:lang w:val="cy-GB"/>
              </w:rPr>
            </w:pPr>
            <w:r w:rsidRPr="009A7324">
              <w:rPr>
                <w:lang w:val="cy-GB"/>
              </w:rPr>
              <w:lastRenderedPageBreak/>
              <w:t xml:space="preserve">sut i reoli dynameg tîm </w:t>
            </w:r>
          </w:p>
          <w:p w:rsidR="000135C6" w:rsidRPr="009A7324" w:rsidRDefault="000135C6" w:rsidP="00A2500E">
            <w:pPr>
              <w:pStyle w:val="NOSNumberList"/>
              <w:numPr>
                <w:ilvl w:val="0"/>
                <w:numId w:val="5"/>
              </w:numPr>
              <w:tabs>
                <w:tab w:val="clear" w:pos="-76"/>
                <w:tab w:val="num" w:pos="1054"/>
              </w:tabs>
              <w:ind w:left="1049" w:hanging="692"/>
              <w:rPr>
                <w:lang w:val="cy-GB"/>
              </w:rPr>
            </w:pPr>
            <w:r w:rsidRPr="009A7324">
              <w:rPr>
                <w:lang w:val="cy-GB"/>
              </w:rPr>
              <w:t>sut i greu diwylliant sy’n hybu bod yn agored, creadigrwydd a datrys problemau</w:t>
            </w:r>
          </w:p>
          <w:p w:rsidR="000135C6" w:rsidRPr="009A7324" w:rsidRDefault="000135C6" w:rsidP="00A2500E">
            <w:pPr>
              <w:pStyle w:val="NOSNumberList"/>
              <w:numPr>
                <w:ilvl w:val="0"/>
                <w:numId w:val="5"/>
              </w:numPr>
              <w:tabs>
                <w:tab w:val="clear" w:pos="-76"/>
                <w:tab w:val="num" w:pos="1054"/>
              </w:tabs>
              <w:ind w:left="1049" w:hanging="692"/>
              <w:rPr>
                <w:lang w:val="cy-GB"/>
              </w:rPr>
            </w:pPr>
            <w:r w:rsidRPr="009A7324">
              <w:rPr>
                <w:lang w:val="cy-GB"/>
              </w:rPr>
              <w:t>sut i greu diwylliant sy’n cefnogi pobl i groesawu newid</w:t>
            </w:r>
          </w:p>
          <w:p w:rsidR="000135C6" w:rsidRPr="009A7324" w:rsidRDefault="000135C6" w:rsidP="002A6DA2">
            <w:pPr>
              <w:pStyle w:val="NOSNumberList"/>
              <w:rPr>
                <w:b/>
              </w:rPr>
            </w:pPr>
          </w:p>
          <w:p w:rsidR="000135C6" w:rsidRPr="009A7324" w:rsidRDefault="000135C6" w:rsidP="002A6DA2">
            <w:pPr>
              <w:pStyle w:val="NOSNumberList"/>
              <w:rPr>
                <w:b/>
              </w:rPr>
            </w:pPr>
            <w:proofErr w:type="spellStart"/>
            <w:r w:rsidRPr="009A7324">
              <w:rPr>
                <w:b/>
              </w:rPr>
              <w:t>Yn</w:t>
            </w:r>
            <w:proofErr w:type="spellEnd"/>
            <w:r w:rsidRPr="009A7324">
              <w:rPr>
                <w:b/>
              </w:rPr>
              <w:t xml:space="preserve"> </w:t>
            </w:r>
            <w:proofErr w:type="spellStart"/>
            <w:r w:rsidRPr="009A7324">
              <w:rPr>
                <w:b/>
              </w:rPr>
              <w:t>benodol</w:t>
            </w:r>
            <w:proofErr w:type="spellEnd"/>
            <w:r w:rsidRPr="009A7324">
              <w:rPr>
                <w:b/>
              </w:rPr>
              <w:t xml:space="preserve"> </w:t>
            </w:r>
            <w:proofErr w:type="spellStart"/>
            <w:r w:rsidRPr="009A7324">
              <w:rPr>
                <w:b/>
              </w:rPr>
              <w:t>i’r</w:t>
            </w:r>
            <w:proofErr w:type="spellEnd"/>
            <w:r w:rsidRPr="009A7324">
              <w:rPr>
                <w:b/>
              </w:rPr>
              <w:t xml:space="preserve"> </w:t>
            </w:r>
            <w:r w:rsidR="000445CC">
              <w:rPr>
                <w:b/>
              </w:rPr>
              <w:t>SGC</w:t>
            </w:r>
            <w:r w:rsidRPr="009A7324">
              <w:rPr>
                <w:b/>
              </w:rPr>
              <w:t xml:space="preserve"> </w:t>
            </w:r>
            <w:proofErr w:type="spellStart"/>
            <w:r w:rsidRPr="009A7324">
              <w:rPr>
                <w:b/>
              </w:rPr>
              <w:t>hon</w:t>
            </w:r>
            <w:proofErr w:type="spellEnd"/>
          </w:p>
          <w:p w:rsidR="000135C6" w:rsidRPr="009A7324" w:rsidRDefault="000135C6" w:rsidP="002A6DA2">
            <w:pPr>
              <w:pStyle w:val="NOSNumberList"/>
              <w:tabs>
                <w:tab w:val="num" w:pos="1054"/>
              </w:tabs>
              <w:rPr>
                <w:b/>
              </w:rPr>
            </w:pPr>
          </w:p>
          <w:p w:rsidR="000135C6" w:rsidRPr="009A7324" w:rsidRDefault="000135C6" w:rsidP="002A6DA2">
            <w:pPr>
              <w:pStyle w:val="NOSNumberList"/>
              <w:numPr>
                <w:ilvl w:val="0"/>
                <w:numId w:val="5"/>
              </w:numPr>
              <w:tabs>
                <w:tab w:val="num" w:pos="1054"/>
              </w:tabs>
              <w:ind w:left="1049" w:hanging="692"/>
            </w:pPr>
            <w:proofErr w:type="spellStart"/>
            <w:r w:rsidRPr="009A7324">
              <w:t>sut</w:t>
            </w:r>
            <w:proofErr w:type="spellEnd"/>
            <w:r w:rsidRPr="009A7324">
              <w:t xml:space="preserve"> </w:t>
            </w:r>
            <w:proofErr w:type="spellStart"/>
            <w:r w:rsidRPr="009A7324">
              <w:t>i</w:t>
            </w:r>
            <w:proofErr w:type="spellEnd"/>
            <w:r w:rsidRPr="009A7324">
              <w:t xml:space="preserve"> </w:t>
            </w:r>
            <w:proofErr w:type="spellStart"/>
            <w:r w:rsidRPr="009A7324">
              <w:t>werthuso’n</w:t>
            </w:r>
            <w:proofErr w:type="spellEnd"/>
            <w:r w:rsidRPr="009A7324">
              <w:t xml:space="preserve"> </w:t>
            </w:r>
            <w:proofErr w:type="spellStart"/>
            <w:r w:rsidRPr="009A7324">
              <w:t>feirniadol</w:t>
            </w:r>
            <w:proofErr w:type="spellEnd"/>
            <w:r w:rsidRPr="009A7324">
              <w:t xml:space="preserve"> </w:t>
            </w:r>
            <w:proofErr w:type="spellStart"/>
            <w:r w:rsidRPr="009A7324">
              <w:t>ddamcaniaethau</w:t>
            </w:r>
            <w:proofErr w:type="spellEnd"/>
            <w:r w:rsidRPr="009A7324">
              <w:t xml:space="preserve">, </w:t>
            </w:r>
            <w:proofErr w:type="spellStart"/>
            <w:r w:rsidRPr="009A7324">
              <w:t>dulliau</w:t>
            </w:r>
            <w:proofErr w:type="spellEnd"/>
            <w:r w:rsidRPr="009A7324">
              <w:t xml:space="preserve"> a </w:t>
            </w:r>
            <w:proofErr w:type="spellStart"/>
            <w:r w:rsidRPr="009A7324">
              <w:t>modelau</w:t>
            </w:r>
            <w:proofErr w:type="spellEnd"/>
            <w:r w:rsidRPr="009A7324">
              <w:t xml:space="preserve"> </w:t>
            </w:r>
            <w:proofErr w:type="spellStart"/>
            <w:r w:rsidRPr="009A7324">
              <w:t>yn</w:t>
            </w:r>
            <w:proofErr w:type="spellEnd"/>
            <w:r w:rsidRPr="009A7324">
              <w:t xml:space="preserve"> </w:t>
            </w:r>
            <w:proofErr w:type="spellStart"/>
            <w:r w:rsidRPr="009A7324">
              <w:t>ymwneud</w:t>
            </w:r>
            <w:proofErr w:type="spellEnd"/>
            <w:r w:rsidRPr="009A7324">
              <w:t xml:space="preserve"> â </w:t>
            </w:r>
            <w:proofErr w:type="spellStart"/>
            <w:r w:rsidRPr="009A7324">
              <w:t>rheoli</w:t>
            </w:r>
            <w:proofErr w:type="spellEnd"/>
            <w:r w:rsidRPr="009A7324">
              <w:t xml:space="preserve"> </w:t>
            </w:r>
            <w:proofErr w:type="spellStart"/>
            <w:r w:rsidRPr="009A7324">
              <w:t>perfformiad</w:t>
            </w:r>
            <w:proofErr w:type="spellEnd"/>
            <w:r w:rsidRPr="009A7324">
              <w:t xml:space="preserve">, </w:t>
            </w:r>
            <w:proofErr w:type="spellStart"/>
            <w:r w:rsidRPr="009A7324">
              <w:t>sicrhau</w:t>
            </w:r>
            <w:proofErr w:type="spellEnd"/>
            <w:r w:rsidRPr="009A7324">
              <w:t xml:space="preserve"> </w:t>
            </w:r>
            <w:proofErr w:type="spellStart"/>
            <w:r w:rsidRPr="009A7324">
              <w:t>ansawdd</w:t>
            </w:r>
            <w:proofErr w:type="spellEnd"/>
            <w:r w:rsidRPr="009A7324">
              <w:t xml:space="preserve"> a </w:t>
            </w:r>
            <w:proofErr w:type="spellStart"/>
            <w:r w:rsidRPr="009A7324">
              <w:t>rheoli</w:t>
            </w:r>
            <w:proofErr w:type="spellEnd"/>
          </w:p>
          <w:p w:rsidR="000135C6" w:rsidRPr="009A7324" w:rsidRDefault="000135C6" w:rsidP="00D02CAD">
            <w:pPr>
              <w:pStyle w:val="NOSNumberList"/>
              <w:numPr>
                <w:ilvl w:val="0"/>
                <w:numId w:val="5"/>
              </w:numPr>
              <w:tabs>
                <w:tab w:val="num" w:pos="1054"/>
              </w:tabs>
              <w:ind w:left="1049" w:hanging="692"/>
            </w:pPr>
            <w:proofErr w:type="spellStart"/>
            <w:r w:rsidRPr="009A7324">
              <w:t>pwysigrwydd</w:t>
            </w:r>
            <w:proofErr w:type="spellEnd"/>
            <w:r w:rsidRPr="009A7324">
              <w:t xml:space="preserve"> </w:t>
            </w:r>
            <w:proofErr w:type="spellStart"/>
            <w:r w:rsidRPr="009A7324">
              <w:t>annog</w:t>
            </w:r>
            <w:proofErr w:type="spellEnd"/>
            <w:r w:rsidRPr="009A7324">
              <w:t xml:space="preserve"> </w:t>
            </w:r>
            <w:proofErr w:type="spellStart"/>
            <w:r w:rsidRPr="009A7324">
              <w:t>gweithwyr</w:t>
            </w:r>
            <w:proofErr w:type="spellEnd"/>
            <w:r w:rsidRPr="009A7324">
              <w:t xml:space="preserve"> </w:t>
            </w:r>
            <w:proofErr w:type="spellStart"/>
            <w:r w:rsidRPr="009A7324">
              <w:t>i</w:t>
            </w:r>
            <w:proofErr w:type="spellEnd"/>
            <w:r w:rsidRPr="009A7324">
              <w:t xml:space="preserve"> </w:t>
            </w:r>
            <w:proofErr w:type="spellStart"/>
            <w:r w:rsidRPr="009A7324">
              <w:t>arwain</w:t>
            </w:r>
            <w:proofErr w:type="spellEnd"/>
            <w:r w:rsidRPr="009A7324">
              <w:t xml:space="preserve">, a </w:t>
            </w:r>
            <w:proofErr w:type="spellStart"/>
            <w:r w:rsidRPr="009A7324">
              <w:t>ffyrdd</w:t>
            </w:r>
            <w:proofErr w:type="spellEnd"/>
            <w:r w:rsidRPr="009A7324">
              <w:t xml:space="preserve"> o </w:t>
            </w:r>
            <w:proofErr w:type="spellStart"/>
            <w:r w:rsidRPr="009A7324">
              <w:t>gyflawni</w:t>
            </w:r>
            <w:proofErr w:type="spellEnd"/>
            <w:r w:rsidRPr="009A7324">
              <w:t xml:space="preserve"> </w:t>
            </w:r>
            <w:proofErr w:type="spellStart"/>
            <w:r w:rsidRPr="009A7324">
              <w:t>hyn</w:t>
            </w:r>
            <w:proofErr w:type="spellEnd"/>
          </w:p>
          <w:p w:rsidR="000135C6" w:rsidRPr="009A7324" w:rsidRDefault="000135C6" w:rsidP="00D02CAD">
            <w:pPr>
              <w:pStyle w:val="NOSNumberList"/>
              <w:numPr>
                <w:ilvl w:val="0"/>
                <w:numId w:val="5"/>
              </w:numPr>
              <w:tabs>
                <w:tab w:val="num" w:pos="1054"/>
              </w:tabs>
              <w:ind w:left="1049" w:hanging="692"/>
            </w:pPr>
            <w:proofErr w:type="spellStart"/>
            <w:r w:rsidRPr="009A7324">
              <w:t>sut</w:t>
            </w:r>
            <w:proofErr w:type="spellEnd"/>
            <w:r w:rsidRPr="009A7324">
              <w:t xml:space="preserve"> </w:t>
            </w:r>
            <w:proofErr w:type="spellStart"/>
            <w:r w:rsidRPr="009A7324">
              <w:t>i</w:t>
            </w:r>
            <w:proofErr w:type="spellEnd"/>
            <w:r w:rsidRPr="009A7324">
              <w:t xml:space="preserve"> </w:t>
            </w:r>
            <w:proofErr w:type="spellStart"/>
            <w:r w:rsidRPr="009A7324">
              <w:t>ddewis</w:t>
            </w:r>
            <w:proofErr w:type="spellEnd"/>
            <w:r w:rsidRPr="009A7324">
              <w:t xml:space="preserve"> a </w:t>
            </w:r>
            <w:proofErr w:type="spellStart"/>
            <w:r w:rsidRPr="009A7324">
              <w:t>defnyddio</w:t>
            </w:r>
            <w:proofErr w:type="spellEnd"/>
            <w:r w:rsidRPr="009A7324">
              <w:t xml:space="preserve"> </w:t>
            </w:r>
            <w:proofErr w:type="spellStart"/>
            <w:r w:rsidRPr="009A7324">
              <w:t>gwahanol</w:t>
            </w:r>
            <w:proofErr w:type="spellEnd"/>
            <w:r w:rsidRPr="009A7324">
              <w:t xml:space="preserve"> </w:t>
            </w:r>
            <w:proofErr w:type="spellStart"/>
            <w:r w:rsidRPr="009A7324">
              <w:t>ddulliau</w:t>
            </w:r>
            <w:proofErr w:type="spellEnd"/>
            <w:r w:rsidRPr="009A7324">
              <w:t xml:space="preserve"> </w:t>
            </w:r>
            <w:proofErr w:type="spellStart"/>
            <w:r w:rsidRPr="009A7324">
              <w:t>ar</w:t>
            </w:r>
            <w:proofErr w:type="spellEnd"/>
            <w:r w:rsidRPr="009A7324">
              <w:t xml:space="preserve"> </w:t>
            </w:r>
            <w:proofErr w:type="spellStart"/>
            <w:r w:rsidRPr="009A7324">
              <w:t>gyfer</w:t>
            </w:r>
            <w:proofErr w:type="spellEnd"/>
            <w:r w:rsidRPr="009A7324">
              <w:t xml:space="preserve"> </w:t>
            </w:r>
            <w:proofErr w:type="spellStart"/>
            <w:r w:rsidRPr="009A7324">
              <w:t>annog</w:t>
            </w:r>
            <w:proofErr w:type="spellEnd"/>
            <w:r w:rsidRPr="009A7324">
              <w:t xml:space="preserve"> a </w:t>
            </w:r>
            <w:proofErr w:type="spellStart"/>
            <w:r w:rsidRPr="009A7324">
              <w:t>chynorthwyo</w:t>
            </w:r>
            <w:proofErr w:type="spellEnd"/>
            <w:r w:rsidRPr="009A7324">
              <w:t xml:space="preserve"> </w:t>
            </w:r>
            <w:proofErr w:type="spellStart"/>
            <w:r w:rsidRPr="009A7324">
              <w:t>pobl</w:t>
            </w:r>
            <w:proofErr w:type="spellEnd"/>
            <w:r w:rsidRPr="009A7324">
              <w:t xml:space="preserve"> </w:t>
            </w:r>
            <w:proofErr w:type="spellStart"/>
            <w:r w:rsidRPr="009A7324">
              <w:t>eraill</w:t>
            </w:r>
            <w:proofErr w:type="spellEnd"/>
            <w:r w:rsidRPr="009A7324">
              <w:t xml:space="preserve"> a </w:t>
            </w:r>
            <w:proofErr w:type="spellStart"/>
            <w:r w:rsidRPr="009A7324">
              <w:t>chydnabod</w:t>
            </w:r>
            <w:proofErr w:type="spellEnd"/>
            <w:r w:rsidRPr="009A7324">
              <w:t xml:space="preserve"> </w:t>
            </w:r>
            <w:proofErr w:type="spellStart"/>
            <w:r w:rsidRPr="009A7324">
              <w:t>cyflawniadau</w:t>
            </w:r>
            <w:proofErr w:type="spellEnd"/>
          </w:p>
          <w:p w:rsidR="000135C6" w:rsidRPr="009A7324" w:rsidRDefault="000135C6" w:rsidP="00D02CAD">
            <w:pPr>
              <w:pStyle w:val="NOSNumberList"/>
            </w:pPr>
          </w:p>
          <w:p w:rsidR="000135C6" w:rsidRPr="009A7324" w:rsidRDefault="000135C6" w:rsidP="00D02CAD">
            <w:pPr>
              <w:pStyle w:val="Default"/>
              <w:rPr>
                <w:b/>
              </w:rPr>
            </w:pPr>
          </w:p>
        </w:tc>
      </w:tr>
    </w:tbl>
    <w:p w:rsidR="000135C6" w:rsidRPr="009A7324" w:rsidRDefault="000135C6" w:rsidP="00E66529">
      <w:pPr>
        <w:spacing w:after="0" w:line="240" w:lineRule="auto"/>
        <w:rPr>
          <w:rFonts w:ascii="Arial" w:hAnsi="Arial" w:cs="Arial"/>
          <w:b/>
          <w:sz w:val="28"/>
          <w:szCs w:val="28"/>
        </w:rPr>
      </w:pPr>
      <w:bookmarkStart w:id="8" w:name="EndKnowledge"/>
      <w:bookmarkStart w:id="9" w:name="EndAdditionalInfo"/>
      <w:bookmarkStart w:id="10" w:name="AdditionalInfo"/>
      <w:bookmarkEnd w:id="6"/>
      <w:bookmarkEnd w:id="8"/>
      <w:bookmarkEnd w:id="9"/>
    </w:p>
    <w:p w:rsidR="000135C6" w:rsidRPr="009A7324" w:rsidRDefault="000135C6" w:rsidP="00E66529">
      <w:pPr>
        <w:spacing w:after="0" w:line="240" w:lineRule="auto"/>
        <w:rPr>
          <w:rFonts w:ascii="Arial" w:hAnsi="Arial" w:cs="Arial"/>
          <w:b/>
          <w:sz w:val="28"/>
          <w:szCs w:val="28"/>
        </w:rPr>
      </w:pPr>
      <w:r w:rsidRPr="009A7324">
        <w:rPr>
          <w:rFonts w:ascii="Arial" w:hAnsi="Arial" w:cs="Arial"/>
          <w:b/>
          <w:sz w:val="28"/>
          <w:szCs w:val="28"/>
        </w:rPr>
        <w:br w:type="page"/>
      </w:r>
      <w:proofErr w:type="spellStart"/>
      <w:r w:rsidRPr="009A7324">
        <w:rPr>
          <w:rFonts w:ascii="Arial" w:hAnsi="Arial" w:cs="Arial"/>
          <w:b/>
          <w:sz w:val="28"/>
          <w:szCs w:val="28"/>
        </w:rPr>
        <w:lastRenderedPageBreak/>
        <w:t>Gwybodaeth</w:t>
      </w:r>
      <w:proofErr w:type="spellEnd"/>
      <w:r w:rsidRPr="009A7324">
        <w:rPr>
          <w:rFonts w:ascii="Arial" w:hAnsi="Arial" w:cs="Arial"/>
          <w:b/>
          <w:sz w:val="28"/>
          <w:szCs w:val="28"/>
        </w:rPr>
        <w:t xml:space="preserve"> </w:t>
      </w:r>
      <w:proofErr w:type="spellStart"/>
      <w:r w:rsidRPr="009A7324">
        <w:rPr>
          <w:rFonts w:ascii="Arial" w:hAnsi="Arial" w:cs="Arial"/>
          <w:b/>
          <w:sz w:val="28"/>
          <w:szCs w:val="28"/>
        </w:rPr>
        <w:t>Ychwanegol</w:t>
      </w:r>
      <w:proofErr w:type="spellEnd"/>
    </w:p>
    <w:p w:rsidR="000135C6" w:rsidRPr="009A7324" w:rsidRDefault="000135C6"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0135C6" w:rsidRPr="009A7324">
        <w:tc>
          <w:tcPr>
            <w:tcW w:w="2518" w:type="dxa"/>
          </w:tcPr>
          <w:p w:rsidR="000135C6" w:rsidRPr="009A7324" w:rsidRDefault="000135C6" w:rsidP="000076D9">
            <w:pPr>
              <w:pStyle w:val="NOSSideHeading"/>
            </w:pPr>
            <w:bookmarkStart w:id="11" w:name="ScopePC"/>
            <w:bookmarkEnd w:id="10"/>
            <w:r w:rsidRPr="009A7324">
              <w:rPr>
                <w:lang w:val="cy-GB"/>
              </w:rPr>
              <w:t>Cwmpas/ystod yn gysylltiedig â'r meini prawf perfformiad</w:t>
            </w:r>
          </w:p>
        </w:tc>
        <w:tc>
          <w:tcPr>
            <w:tcW w:w="7902" w:type="dxa"/>
          </w:tcPr>
          <w:p w:rsidR="000135C6" w:rsidRPr="009A7324" w:rsidRDefault="000135C6" w:rsidP="00644CDB">
            <w:pPr>
              <w:pStyle w:val="NOSBodyText"/>
              <w:spacing w:line="240" w:lineRule="auto"/>
              <w:rPr>
                <w:lang w:val="cy-GB"/>
              </w:rPr>
            </w:pPr>
            <w:bookmarkStart w:id="12" w:name="StartScopePC"/>
            <w:bookmarkEnd w:id="12"/>
            <w:r w:rsidRPr="009A7324">
              <w:rPr>
                <w:lang w:val="cy-GB"/>
              </w:rPr>
              <w:t xml:space="preserve">Mae'r manylion yn y maes hwn yn ddatganiadau esboniadol o'r cwmpas a/neu yn enghreifftiau o gyd-destunau posibl lle y gall yr </w:t>
            </w:r>
            <w:r w:rsidR="000445CC">
              <w:rPr>
                <w:lang w:val="cy-GB"/>
              </w:rPr>
              <w:t>SGC</w:t>
            </w:r>
            <w:r w:rsidRPr="009A7324">
              <w:rPr>
                <w:lang w:val="cy-GB"/>
              </w:rPr>
              <w:t xml:space="preserve"> fod yn gymwys; ni ddylid eu hystyried yn ddatganiadau ystod sy'n ofynnol i gyflawni’r </w:t>
            </w:r>
            <w:r w:rsidR="000445CC">
              <w:rPr>
                <w:lang w:val="cy-GB"/>
              </w:rPr>
              <w:t>SGC</w:t>
            </w:r>
            <w:r w:rsidRPr="009A7324">
              <w:rPr>
                <w:lang w:val="cy-GB"/>
              </w:rPr>
              <w:t xml:space="preserve">.  </w:t>
            </w:r>
          </w:p>
          <w:p w:rsidR="000135C6" w:rsidRPr="009A7324" w:rsidRDefault="000135C6" w:rsidP="00644CDB">
            <w:pPr>
              <w:pStyle w:val="NOSBodyText"/>
              <w:spacing w:line="276" w:lineRule="auto"/>
              <w:rPr>
                <w:b/>
                <w:lang w:val="cy-GB"/>
              </w:rPr>
            </w:pPr>
          </w:p>
          <w:p w:rsidR="000135C6" w:rsidRPr="009A7324" w:rsidRDefault="000135C6" w:rsidP="00875C19">
            <w:pPr>
              <w:rPr>
                <w:rFonts w:ascii="Arial" w:hAnsi="Arial" w:cs="Arial"/>
                <w:lang w:val="cy-GB"/>
              </w:rPr>
            </w:pPr>
            <w:r w:rsidRPr="009A7324">
              <w:rPr>
                <w:rFonts w:ascii="Arial" w:hAnsi="Arial" w:cs="Arial"/>
                <w:lang w:val="cy-GB"/>
              </w:rPr>
              <w:t>Byddai</w:t>
            </w:r>
            <w:r w:rsidRPr="009A7324">
              <w:rPr>
                <w:rFonts w:ascii="Arial" w:hAnsi="Arial" w:cs="Arial"/>
                <w:b/>
                <w:lang w:val="cy-GB"/>
              </w:rPr>
              <w:t xml:space="preserve"> asesu perfformiad </w:t>
            </w:r>
            <w:r w:rsidRPr="009A7324">
              <w:rPr>
                <w:rFonts w:ascii="Arial" w:hAnsi="Arial" w:cs="Arial"/>
                <w:lang w:val="cy-GB"/>
              </w:rPr>
              <w:t>yn cynnwys casglu adborth gan unigolion, pobl allweddol a phobl eraill, arsylwadau, adroddiadau ysgrifenedig a thystiolaeth bod dangosyddion perfformiad y cytunwyd arnynt wedi’u cyflawni</w:t>
            </w:r>
          </w:p>
          <w:p w:rsidR="000135C6" w:rsidRPr="009A7324" w:rsidRDefault="000135C6" w:rsidP="00644CDB">
            <w:pPr>
              <w:rPr>
                <w:rFonts w:ascii="Arial" w:hAnsi="Arial" w:cs="Arial"/>
                <w:lang w:val="cy-GB"/>
              </w:rPr>
            </w:pPr>
            <w:r w:rsidRPr="009A7324">
              <w:rPr>
                <w:rFonts w:ascii="Arial" w:hAnsi="Arial" w:cs="Arial"/>
                <w:b/>
                <w:lang w:val="cy-GB"/>
              </w:rPr>
              <w:t xml:space="preserve">Dadansoddi’n feirniadol </w:t>
            </w:r>
            <w:r w:rsidRPr="009A7324">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0135C6" w:rsidRPr="009A7324" w:rsidRDefault="000135C6" w:rsidP="00644CDB">
            <w:pPr>
              <w:rPr>
                <w:rFonts w:ascii="Arial" w:hAnsi="Arial" w:cs="Arial"/>
                <w:lang w:val="cy-GB"/>
              </w:rPr>
            </w:pPr>
            <w:r w:rsidRPr="009A7324">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0135C6" w:rsidRPr="009A7324" w:rsidRDefault="000135C6" w:rsidP="00644CDB">
            <w:pPr>
              <w:rPr>
                <w:rFonts w:ascii="Arial" w:hAnsi="Arial" w:cs="Arial"/>
                <w:lang w:val="cy-GB"/>
              </w:rPr>
            </w:pPr>
            <w:r w:rsidRPr="009A7324">
              <w:rPr>
                <w:rFonts w:ascii="Arial" w:hAnsi="Arial" w:cs="Arial"/>
                <w:b/>
                <w:lang w:val="cy-GB"/>
              </w:rPr>
              <w:t xml:space="preserve">Gwerthuso’n feirniadol </w:t>
            </w:r>
            <w:r w:rsidRPr="009A7324">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0135C6" w:rsidRPr="009A7324" w:rsidRDefault="000135C6" w:rsidP="00644CDB">
            <w:pPr>
              <w:pStyle w:val="NOSNumberList"/>
              <w:spacing w:line="276" w:lineRule="auto"/>
              <w:rPr>
                <w:lang w:val="cy-GB"/>
              </w:rPr>
            </w:pPr>
            <w:r w:rsidRPr="009A7324">
              <w:rPr>
                <w:rFonts w:cs="Arial"/>
                <w:lang w:val="cy-GB"/>
              </w:rPr>
              <w:t>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gwneud penderfyniadau</w:t>
            </w:r>
          </w:p>
          <w:p w:rsidR="000135C6" w:rsidRPr="009A7324" w:rsidRDefault="000135C6" w:rsidP="00553384">
            <w:pPr>
              <w:pStyle w:val="NOSBodyText"/>
              <w:spacing w:line="276" w:lineRule="auto"/>
              <w:rPr>
                <w:lang w:val="cy-GB"/>
              </w:rPr>
            </w:pPr>
          </w:p>
          <w:p w:rsidR="000135C6" w:rsidRPr="009A7324" w:rsidRDefault="000135C6" w:rsidP="00644CDB">
            <w:pPr>
              <w:pStyle w:val="NOSBodyText"/>
              <w:spacing w:line="240" w:lineRule="auto"/>
              <w:rPr>
                <w:lang w:val="cy-GB"/>
              </w:rPr>
            </w:pPr>
            <w:r w:rsidRPr="009A7324">
              <w:rPr>
                <w:lang w:val="cy-GB"/>
              </w:rPr>
              <w:t>Yr</w:t>
            </w:r>
            <w:r w:rsidRPr="009A7324">
              <w:rPr>
                <w:b/>
                <w:lang w:val="cy-GB"/>
              </w:rPr>
              <w:t xml:space="preserve"> unigolyn</w:t>
            </w:r>
            <w:r w:rsidRPr="009A7324">
              <w:rPr>
                <w:lang w:val="cy-GB"/>
              </w:rPr>
              <w:t xml:space="preserve"> yw'r sawl rydych chi’n ei gefnogi neu’n gofalu amdano yn eich gwaith </w:t>
            </w:r>
          </w:p>
          <w:p w:rsidR="000135C6" w:rsidRPr="009A7324" w:rsidRDefault="000135C6" w:rsidP="00644CDB">
            <w:pPr>
              <w:pStyle w:val="NOSBodyText"/>
              <w:spacing w:line="240" w:lineRule="auto"/>
              <w:rPr>
                <w:lang w:val="cy-GB"/>
              </w:rPr>
            </w:pPr>
          </w:p>
          <w:p w:rsidR="000135C6" w:rsidRPr="009A7324" w:rsidRDefault="000135C6" w:rsidP="00644CDB">
            <w:pPr>
              <w:pStyle w:val="NOSBodyText"/>
              <w:spacing w:line="240" w:lineRule="auto"/>
              <w:rPr>
                <w:lang w:val="cy-GB"/>
              </w:rPr>
            </w:pPr>
            <w:r w:rsidRPr="009A7324">
              <w:rPr>
                <w:b/>
                <w:lang w:val="cy-GB"/>
              </w:rPr>
              <w:t>Pobl allweddol</w:t>
            </w:r>
            <w:r w:rsidRPr="009A7324">
              <w:rPr>
                <w:lang w:val="cy-GB"/>
              </w:rPr>
              <w:t xml:space="preserve"> yw’r bobl hynny sy’n bwysig i unigolyn ac sy’n gallu gwneud gwahaniaeth i les yr unigolyn hwnnw. Gall pobl allweddol gynnwys teulu, ffrindiau, </w:t>
            </w:r>
            <w:r w:rsidR="00310F3B">
              <w:rPr>
                <w:lang w:val="cy-GB"/>
              </w:rPr>
              <w:t>cynhalwyr</w:t>
            </w:r>
            <w:r w:rsidRPr="009A7324">
              <w:rPr>
                <w:lang w:val="cy-GB"/>
              </w:rPr>
              <w:t xml:space="preserve"> ac eraill y mae gan yr unigolyn berthynas gefnogol â nhw </w:t>
            </w:r>
          </w:p>
          <w:p w:rsidR="000135C6" w:rsidRPr="009A7324" w:rsidRDefault="000135C6" w:rsidP="00553384">
            <w:pPr>
              <w:pStyle w:val="NOSBodyText"/>
              <w:spacing w:line="276" w:lineRule="auto"/>
              <w:rPr>
                <w:lang w:val="cy-GB"/>
              </w:rPr>
            </w:pPr>
          </w:p>
          <w:p w:rsidR="000135C6" w:rsidRPr="009A7324" w:rsidRDefault="000135C6" w:rsidP="00644CDB">
            <w:pPr>
              <w:pStyle w:val="NOSBodyText"/>
              <w:spacing w:line="240" w:lineRule="auto"/>
              <w:rPr>
                <w:lang w:val="cy-GB"/>
              </w:rPr>
            </w:pPr>
            <w:r w:rsidRPr="009A7324">
              <w:rPr>
                <w:b/>
                <w:lang w:val="cy-GB"/>
              </w:rPr>
              <w:t>Pobl eraill</w:t>
            </w:r>
            <w:r w:rsidRPr="009A7324">
              <w:rPr>
                <w:lang w:val="cy-GB"/>
              </w:rPr>
              <w:t xml:space="preserve"> </w:t>
            </w:r>
            <w:r w:rsidRPr="009A7324">
              <w:rPr>
                <w:rFonts w:cs="Arial"/>
                <w:color w:val="000000"/>
                <w:lang w:val="cy-GB"/>
              </w:rPr>
              <w:t>yw’r gweithwyr rydych chi’n eu rheoli, eich cydweithwyr a gweithwyr proffesiynol eraill y mae eu gwaith yn cyfrannu at les yr unigolyn ac sy'n eich galluogi i gyflawni eich rôl</w:t>
            </w:r>
            <w:r w:rsidRPr="009A7324">
              <w:rPr>
                <w:b/>
                <w:lang w:val="cy-GB"/>
              </w:rPr>
              <w:t xml:space="preserve">  </w:t>
            </w:r>
          </w:p>
          <w:p w:rsidR="000135C6" w:rsidRPr="009A7324" w:rsidRDefault="000135C6" w:rsidP="00DB4B03">
            <w:pPr>
              <w:pStyle w:val="NOSBodyText"/>
              <w:spacing w:line="276" w:lineRule="auto"/>
              <w:rPr>
                <w:lang w:val="cy-GB"/>
              </w:rPr>
            </w:pPr>
            <w:bookmarkStart w:id="13" w:name="EndScopePC"/>
            <w:bookmarkEnd w:id="13"/>
          </w:p>
          <w:p w:rsidR="000135C6" w:rsidRPr="009A7324" w:rsidRDefault="000135C6" w:rsidP="00DB4B03">
            <w:pPr>
              <w:pStyle w:val="NOSBodyText"/>
              <w:spacing w:line="276" w:lineRule="auto"/>
            </w:pPr>
            <w:r w:rsidRPr="009A7324">
              <w:t>Gall</w:t>
            </w:r>
            <w:r w:rsidRPr="009A7324">
              <w:rPr>
                <w:b/>
              </w:rPr>
              <w:t xml:space="preserve"> </w:t>
            </w:r>
            <w:proofErr w:type="spellStart"/>
            <w:r w:rsidRPr="009A7324">
              <w:rPr>
                <w:b/>
              </w:rPr>
              <w:t>adnoddau</w:t>
            </w:r>
            <w:proofErr w:type="spellEnd"/>
            <w:r w:rsidRPr="009A7324">
              <w:rPr>
                <w:b/>
              </w:rPr>
              <w:t xml:space="preserve"> </w:t>
            </w:r>
            <w:proofErr w:type="spellStart"/>
            <w:r w:rsidRPr="009A7324">
              <w:t>fod</w:t>
            </w:r>
            <w:proofErr w:type="spellEnd"/>
            <w:r w:rsidRPr="009A7324">
              <w:t xml:space="preserve"> </w:t>
            </w:r>
            <w:proofErr w:type="spellStart"/>
            <w:r w:rsidRPr="009A7324">
              <w:t>yn</w:t>
            </w:r>
            <w:proofErr w:type="spellEnd"/>
            <w:r w:rsidRPr="009A7324">
              <w:t xml:space="preserve"> </w:t>
            </w:r>
            <w:proofErr w:type="spellStart"/>
            <w:r w:rsidRPr="009A7324">
              <w:t>adnoddau</w:t>
            </w:r>
            <w:proofErr w:type="spellEnd"/>
            <w:r w:rsidRPr="009A7324">
              <w:t xml:space="preserve"> </w:t>
            </w:r>
            <w:proofErr w:type="spellStart"/>
            <w:r w:rsidRPr="009A7324">
              <w:t>ariannol</w:t>
            </w:r>
            <w:proofErr w:type="spellEnd"/>
            <w:r w:rsidRPr="009A7324">
              <w:t xml:space="preserve">, </w:t>
            </w:r>
            <w:proofErr w:type="spellStart"/>
            <w:r w:rsidRPr="009A7324">
              <w:t>adnoddau</w:t>
            </w:r>
            <w:proofErr w:type="spellEnd"/>
            <w:r w:rsidRPr="009A7324">
              <w:t xml:space="preserve"> </w:t>
            </w:r>
            <w:proofErr w:type="spellStart"/>
            <w:r w:rsidRPr="009A7324">
              <w:t>ffisegol</w:t>
            </w:r>
            <w:proofErr w:type="spellEnd"/>
            <w:r w:rsidRPr="009A7324">
              <w:t xml:space="preserve"> </w:t>
            </w:r>
            <w:proofErr w:type="spellStart"/>
            <w:r w:rsidRPr="009A7324">
              <w:t>neu</w:t>
            </w:r>
            <w:proofErr w:type="spellEnd"/>
            <w:r w:rsidRPr="009A7324">
              <w:t xml:space="preserve"> </w:t>
            </w:r>
            <w:proofErr w:type="spellStart"/>
            <w:r w:rsidRPr="009A7324">
              <w:t>adnoddau</w:t>
            </w:r>
            <w:proofErr w:type="spellEnd"/>
            <w:r w:rsidRPr="009A7324">
              <w:t xml:space="preserve"> </w:t>
            </w:r>
            <w:proofErr w:type="spellStart"/>
            <w:r w:rsidRPr="009A7324">
              <w:lastRenderedPageBreak/>
              <w:t>dynol</w:t>
            </w:r>
            <w:proofErr w:type="spellEnd"/>
          </w:p>
          <w:p w:rsidR="000135C6" w:rsidRPr="009A7324" w:rsidRDefault="000135C6" w:rsidP="00DB4B03">
            <w:pPr>
              <w:pStyle w:val="NOSBodyText"/>
              <w:spacing w:line="276" w:lineRule="auto"/>
            </w:pPr>
          </w:p>
          <w:p w:rsidR="000135C6" w:rsidRPr="009A7324" w:rsidRDefault="000135C6" w:rsidP="00DB4B03">
            <w:pPr>
              <w:pStyle w:val="NOSBodyText"/>
              <w:spacing w:line="276" w:lineRule="auto"/>
            </w:pPr>
            <w:r w:rsidRPr="009A7324">
              <w:t>Gall</w:t>
            </w:r>
            <w:r w:rsidRPr="009A7324">
              <w:rPr>
                <w:b/>
              </w:rPr>
              <w:t xml:space="preserve"> </w:t>
            </w:r>
            <w:proofErr w:type="spellStart"/>
            <w:r w:rsidRPr="009A7324">
              <w:rPr>
                <w:b/>
              </w:rPr>
              <w:t>cymorth</w:t>
            </w:r>
            <w:proofErr w:type="spellEnd"/>
            <w:r w:rsidRPr="009A7324">
              <w:rPr>
                <w:b/>
              </w:rPr>
              <w:t xml:space="preserve"> </w:t>
            </w:r>
            <w:proofErr w:type="spellStart"/>
            <w:r w:rsidRPr="009A7324">
              <w:t>gynnwys</w:t>
            </w:r>
            <w:proofErr w:type="spellEnd"/>
            <w:r w:rsidRPr="009A7324">
              <w:t xml:space="preserve"> </w:t>
            </w:r>
            <w:proofErr w:type="spellStart"/>
            <w:r w:rsidRPr="009A7324">
              <w:t>goruchwyliaeth</w:t>
            </w:r>
            <w:proofErr w:type="spellEnd"/>
            <w:r w:rsidRPr="009A7324">
              <w:t xml:space="preserve"> </w:t>
            </w:r>
            <w:proofErr w:type="spellStart"/>
            <w:r w:rsidRPr="009A7324">
              <w:t>ffurfiol</w:t>
            </w:r>
            <w:proofErr w:type="spellEnd"/>
            <w:r w:rsidRPr="009A7324">
              <w:t xml:space="preserve"> ac </w:t>
            </w:r>
            <w:proofErr w:type="spellStart"/>
            <w:r w:rsidRPr="009A7324">
              <w:t>anffurfiol</w:t>
            </w:r>
            <w:proofErr w:type="spellEnd"/>
            <w:r w:rsidRPr="009A7324">
              <w:t xml:space="preserve">, </w:t>
            </w:r>
            <w:proofErr w:type="spellStart"/>
            <w:r w:rsidRPr="009A7324">
              <w:t>mentora</w:t>
            </w:r>
            <w:proofErr w:type="spellEnd"/>
            <w:r w:rsidRPr="009A7324">
              <w:t xml:space="preserve">, </w:t>
            </w:r>
            <w:proofErr w:type="spellStart"/>
            <w:r w:rsidRPr="009A7324">
              <w:t>cymorth</w:t>
            </w:r>
            <w:proofErr w:type="spellEnd"/>
            <w:r w:rsidRPr="009A7324">
              <w:t xml:space="preserve"> </w:t>
            </w:r>
            <w:proofErr w:type="spellStart"/>
            <w:r w:rsidRPr="009A7324">
              <w:t>gan</w:t>
            </w:r>
            <w:proofErr w:type="spellEnd"/>
            <w:r w:rsidRPr="009A7324">
              <w:t xml:space="preserve"> </w:t>
            </w:r>
            <w:proofErr w:type="spellStart"/>
            <w:r w:rsidRPr="009A7324">
              <w:t>gymheiriaid</w:t>
            </w:r>
            <w:proofErr w:type="spellEnd"/>
            <w:r w:rsidRPr="009A7324">
              <w:t xml:space="preserve">, </w:t>
            </w:r>
            <w:proofErr w:type="spellStart"/>
            <w:r w:rsidRPr="009A7324">
              <w:t>cymorth</w:t>
            </w:r>
            <w:proofErr w:type="spellEnd"/>
            <w:r w:rsidRPr="009A7324">
              <w:t xml:space="preserve"> </w:t>
            </w:r>
            <w:proofErr w:type="spellStart"/>
            <w:r w:rsidRPr="009A7324">
              <w:t>gan</w:t>
            </w:r>
            <w:proofErr w:type="spellEnd"/>
            <w:r w:rsidRPr="009A7324">
              <w:t xml:space="preserve"> </w:t>
            </w:r>
            <w:proofErr w:type="spellStart"/>
            <w:r w:rsidRPr="009A7324">
              <w:t>diwtor</w:t>
            </w:r>
            <w:proofErr w:type="spellEnd"/>
            <w:r w:rsidRPr="009A7324">
              <w:t xml:space="preserve">, </w:t>
            </w:r>
            <w:proofErr w:type="spellStart"/>
            <w:r w:rsidRPr="009A7324">
              <w:t>cymorth</w:t>
            </w:r>
            <w:proofErr w:type="spellEnd"/>
            <w:r w:rsidRPr="009A7324">
              <w:t xml:space="preserve"> </w:t>
            </w:r>
            <w:proofErr w:type="spellStart"/>
            <w:r w:rsidRPr="009A7324">
              <w:t>gan</w:t>
            </w:r>
            <w:proofErr w:type="spellEnd"/>
            <w:r w:rsidRPr="009A7324">
              <w:t xml:space="preserve"> </w:t>
            </w:r>
            <w:proofErr w:type="spellStart"/>
            <w:r w:rsidRPr="009A7324">
              <w:t>aseswr</w:t>
            </w:r>
            <w:proofErr w:type="spellEnd"/>
          </w:p>
          <w:p w:rsidR="000135C6" w:rsidRPr="009A7324" w:rsidRDefault="000135C6" w:rsidP="00DB4B03">
            <w:pPr>
              <w:pStyle w:val="NOSBodyText"/>
              <w:spacing w:line="276" w:lineRule="auto"/>
            </w:pPr>
          </w:p>
          <w:p w:rsidR="000135C6" w:rsidRPr="009A7324" w:rsidRDefault="000135C6" w:rsidP="00DB4B03">
            <w:pPr>
              <w:pStyle w:val="NOSBodyText"/>
              <w:spacing w:line="276" w:lineRule="auto"/>
            </w:pPr>
          </w:p>
          <w:p w:rsidR="000135C6" w:rsidRPr="009A7324" w:rsidRDefault="000135C6" w:rsidP="00DB4B03">
            <w:pPr>
              <w:pStyle w:val="NOSBodyText"/>
              <w:spacing w:line="276" w:lineRule="auto"/>
            </w:pPr>
          </w:p>
          <w:p w:rsidR="000135C6" w:rsidRPr="009A7324" w:rsidRDefault="000135C6" w:rsidP="00DB4B03">
            <w:pPr>
              <w:pStyle w:val="NOSBodyText"/>
              <w:spacing w:line="276" w:lineRule="auto"/>
            </w:pPr>
          </w:p>
          <w:p w:rsidR="000135C6" w:rsidRPr="009A7324" w:rsidRDefault="000135C6" w:rsidP="00DB4B03">
            <w:pPr>
              <w:pStyle w:val="NOSBodyText"/>
              <w:spacing w:line="276" w:lineRule="auto"/>
            </w:pPr>
          </w:p>
          <w:p w:rsidR="000135C6" w:rsidRPr="009A7324" w:rsidRDefault="000135C6" w:rsidP="00DB4B03">
            <w:pPr>
              <w:pStyle w:val="NOSBodyText"/>
              <w:spacing w:line="276" w:lineRule="auto"/>
            </w:pPr>
          </w:p>
          <w:p w:rsidR="000135C6" w:rsidRPr="009A7324" w:rsidRDefault="000135C6" w:rsidP="00DB4B03">
            <w:pPr>
              <w:pStyle w:val="NOSBodyText"/>
              <w:spacing w:line="276" w:lineRule="auto"/>
            </w:pPr>
          </w:p>
        </w:tc>
      </w:tr>
      <w:tr w:rsidR="000135C6" w:rsidRPr="009A7324">
        <w:tc>
          <w:tcPr>
            <w:tcW w:w="2518" w:type="dxa"/>
          </w:tcPr>
          <w:p w:rsidR="000135C6" w:rsidRPr="009A7324" w:rsidRDefault="000135C6" w:rsidP="000076D9">
            <w:pPr>
              <w:pStyle w:val="NOSSideHeading"/>
              <w:rPr>
                <w:rFonts w:cs="Arial"/>
              </w:rPr>
            </w:pPr>
            <w:r w:rsidRPr="009A7324">
              <w:rPr>
                <w:lang w:val="cy-GB"/>
              </w:rPr>
              <w:lastRenderedPageBreak/>
              <w:t>Cwmpas/ystod yn gysylltiedig â gwybodaeth a dealltwriaeth</w:t>
            </w:r>
            <w:r w:rsidRPr="009A7324">
              <w:rPr>
                <w:rFonts w:cs="Arial"/>
              </w:rPr>
              <w:t xml:space="preserve"> </w:t>
            </w:r>
          </w:p>
        </w:tc>
        <w:tc>
          <w:tcPr>
            <w:tcW w:w="7902" w:type="dxa"/>
          </w:tcPr>
          <w:p w:rsidR="000135C6" w:rsidRPr="009A7324" w:rsidRDefault="000135C6" w:rsidP="00644CDB">
            <w:pPr>
              <w:pStyle w:val="NOSBodyText"/>
              <w:spacing w:line="276" w:lineRule="auto"/>
              <w:rPr>
                <w:lang w:val="cy-GB"/>
              </w:rPr>
            </w:pPr>
            <w:r w:rsidRPr="009A7324">
              <w:rPr>
                <w:lang w:val="cy-GB"/>
              </w:rPr>
              <w:t xml:space="preserve">Mae'r manylion yn y maes hwn yn ddatganiadau esboniadol o'r cwmpas a/neu yn enghreifftiau o gyd-destunau posibl lle y gall yr </w:t>
            </w:r>
            <w:r w:rsidR="000445CC">
              <w:rPr>
                <w:lang w:val="cy-GB"/>
              </w:rPr>
              <w:t>SGC</w:t>
            </w:r>
            <w:r w:rsidRPr="009A7324">
              <w:rPr>
                <w:lang w:val="cy-GB"/>
              </w:rPr>
              <w:t xml:space="preserve"> fod yn gymwys; ni ddylid eu hystyried yn ddatganiadau ystod sy'n ofynnol i gyflawni’r </w:t>
            </w:r>
            <w:r w:rsidR="000445CC">
              <w:rPr>
                <w:lang w:val="cy-GB"/>
              </w:rPr>
              <w:t>SGC</w:t>
            </w:r>
            <w:bookmarkStart w:id="14" w:name="_GoBack"/>
            <w:bookmarkEnd w:id="14"/>
            <w:r w:rsidRPr="009A7324">
              <w:rPr>
                <w:lang w:val="cy-GB"/>
              </w:rPr>
              <w:t>.</w:t>
            </w:r>
          </w:p>
          <w:p w:rsidR="000135C6" w:rsidRPr="009A7324" w:rsidRDefault="000135C6" w:rsidP="00644CDB">
            <w:pPr>
              <w:pStyle w:val="NOSBodyText"/>
              <w:rPr>
                <w:b/>
                <w:lang w:val="cy-GB"/>
              </w:rPr>
            </w:pPr>
          </w:p>
          <w:p w:rsidR="000135C6" w:rsidRPr="009A7324" w:rsidRDefault="000135C6" w:rsidP="00644CDB">
            <w:pPr>
              <w:pStyle w:val="NOSBodyText"/>
              <w:rPr>
                <w:b/>
                <w:lang w:val="cy-GB"/>
              </w:rPr>
            </w:pPr>
            <w:r w:rsidRPr="009A7324">
              <w:rPr>
                <w:b/>
                <w:lang w:val="cy-GB"/>
              </w:rPr>
              <w:t>Mae'n rhaid cymhwyso pob datganiad am wybodaeth yng nghyd-destun y safon hon.</w:t>
            </w:r>
          </w:p>
          <w:p w:rsidR="000135C6" w:rsidRPr="009A7324" w:rsidRDefault="000135C6" w:rsidP="00644CDB">
            <w:pPr>
              <w:pStyle w:val="NOSBodyText"/>
              <w:rPr>
                <w:b/>
                <w:lang w:val="cy-GB"/>
              </w:rPr>
            </w:pPr>
          </w:p>
          <w:p w:rsidR="000135C6" w:rsidRPr="009A7324" w:rsidRDefault="000135C6" w:rsidP="00644CDB">
            <w:pPr>
              <w:pStyle w:val="NOSBodyText"/>
              <w:spacing w:line="276" w:lineRule="auto"/>
              <w:rPr>
                <w:b/>
                <w:lang w:val="cy-GB"/>
              </w:rPr>
            </w:pPr>
            <w:r w:rsidRPr="009A7324">
              <w:rPr>
                <w:b/>
                <w:lang w:val="cy-GB"/>
              </w:rPr>
              <w:t xml:space="preserve">O ran yr holl ddatganiadau am wybodaeth, mae angen i chi wybod a deall y meysydd gwybodaeth a nodwyd a gallu defnyddio’r wybodaeth a’r ddealltwriaeth yn feirniadol yn eich arferion arwain a rheoli  </w:t>
            </w:r>
          </w:p>
          <w:p w:rsidR="000135C6" w:rsidRPr="009A7324" w:rsidRDefault="000135C6" w:rsidP="00644CDB">
            <w:pPr>
              <w:pStyle w:val="NOSBodyText"/>
              <w:rPr>
                <w:lang w:val="cy-GB"/>
              </w:rPr>
            </w:pPr>
          </w:p>
          <w:p w:rsidR="000135C6" w:rsidRPr="009A7324" w:rsidRDefault="000135C6" w:rsidP="00644CDB">
            <w:pPr>
              <w:rPr>
                <w:rFonts w:ascii="Arial" w:hAnsi="Arial" w:cs="Arial"/>
                <w:lang w:val="cy-GB"/>
              </w:rPr>
            </w:pPr>
            <w:r w:rsidRPr="009A7324">
              <w:rPr>
                <w:rFonts w:ascii="Arial" w:hAnsi="Arial" w:cs="Arial"/>
                <w:b/>
                <w:lang w:val="cy-GB"/>
              </w:rPr>
              <w:t xml:space="preserve">Dadansoddi’n feirniadol </w:t>
            </w:r>
            <w:r w:rsidRPr="009A7324">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0135C6" w:rsidRPr="009A7324" w:rsidRDefault="000135C6" w:rsidP="00644CDB">
            <w:pPr>
              <w:rPr>
                <w:rFonts w:ascii="Arial" w:hAnsi="Arial" w:cs="Arial"/>
                <w:lang w:val="cy-GB"/>
              </w:rPr>
            </w:pPr>
            <w:r w:rsidRPr="009A7324">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0135C6" w:rsidRPr="009A7324" w:rsidRDefault="000135C6" w:rsidP="00644CDB">
            <w:pPr>
              <w:rPr>
                <w:rFonts w:ascii="Arial" w:hAnsi="Arial" w:cs="Arial"/>
                <w:lang w:val="cy-GB"/>
              </w:rPr>
            </w:pPr>
            <w:r w:rsidRPr="009A7324">
              <w:rPr>
                <w:rFonts w:ascii="Arial" w:hAnsi="Arial" w:cs="Arial"/>
                <w:b/>
                <w:lang w:val="cy-GB"/>
              </w:rPr>
              <w:t xml:space="preserve">Gwerthuso’n feirniadol </w:t>
            </w:r>
            <w:r w:rsidRPr="009A7324">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0135C6" w:rsidRPr="009A7324" w:rsidRDefault="000135C6" w:rsidP="00644CDB">
            <w:pPr>
              <w:pStyle w:val="NOSNumberList"/>
              <w:spacing w:line="276" w:lineRule="auto"/>
              <w:rPr>
                <w:lang w:val="cy-GB"/>
              </w:rPr>
            </w:pPr>
            <w:r w:rsidRPr="009A7324">
              <w:rPr>
                <w:rFonts w:cs="Arial"/>
                <w:lang w:val="cy-GB"/>
              </w:rPr>
              <w:t xml:space="preserve">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w:t>
            </w:r>
            <w:r w:rsidRPr="009A7324">
              <w:rPr>
                <w:rFonts w:cs="Arial"/>
                <w:lang w:val="cy-GB"/>
              </w:rPr>
              <w:lastRenderedPageBreak/>
              <w:t>gwneud penderfyniadau</w:t>
            </w:r>
          </w:p>
          <w:p w:rsidR="000135C6" w:rsidRPr="009A7324" w:rsidRDefault="000135C6" w:rsidP="00644CDB">
            <w:pPr>
              <w:pStyle w:val="NOSNumberList"/>
              <w:spacing w:line="276" w:lineRule="auto"/>
              <w:rPr>
                <w:rFonts w:cs="Arial"/>
                <w:lang w:val="cy-GB"/>
              </w:rPr>
            </w:pPr>
          </w:p>
          <w:p w:rsidR="000135C6" w:rsidRPr="009A7324" w:rsidRDefault="000135C6" w:rsidP="00644CDB">
            <w:pPr>
              <w:pStyle w:val="NOSNumberList"/>
              <w:spacing w:line="276" w:lineRule="auto"/>
              <w:rPr>
                <w:lang w:val="cy-GB"/>
              </w:rPr>
            </w:pPr>
            <w:r w:rsidRPr="009A7324">
              <w:rPr>
                <w:lang w:val="cy-GB"/>
              </w:rPr>
              <w:t>Dylai</w:t>
            </w:r>
            <w:r w:rsidRPr="009A7324">
              <w:rPr>
                <w:b/>
                <w:lang w:val="cy-GB"/>
              </w:rPr>
              <w:t xml:space="preserve"> arferion cyflogaeth </w:t>
            </w:r>
            <w:r w:rsidRPr="009A7324">
              <w:rPr>
                <w:lang w:val="cy-GB"/>
              </w:rPr>
              <w:t>gynnwys recriwtio, rheoli perfformiad, gweithdrefnau disgyblu, gweithdrefnau cwyno</w:t>
            </w:r>
            <w:r w:rsidRPr="009A7324">
              <w:rPr>
                <w:b/>
                <w:lang w:val="cy-GB"/>
              </w:rPr>
              <w:t xml:space="preserve"> </w:t>
            </w:r>
          </w:p>
          <w:p w:rsidR="000135C6" w:rsidRPr="009A7324" w:rsidRDefault="000135C6" w:rsidP="00644CDB">
            <w:pPr>
              <w:pStyle w:val="NOSBodyText"/>
              <w:spacing w:line="276" w:lineRule="auto"/>
              <w:rPr>
                <w:lang w:val="cy-GB"/>
              </w:rPr>
            </w:pPr>
          </w:p>
          <w:p w:rsidR="000135C6" w:rsidRPr="009A7324" w:rsidRDefault="000135C6" w:rsidP="00644CDB">
            <w:pPr>
              <w:rPr>
                <w:rFonts w:ascii="Arial" w:hAnsi="Arial" w:cs="Arial"/>
                <w:lang w:val="cy-GB"/>
              </w:rPr>
            </w:pPr>
            <w:r w:rsidRPr="009A7324">
              <w:rPr>
                <w:rFonts w:ascii="Arial" w:hAnsi="Arial" w:cs="Arial"/>
                <w:lang w:val="cy-GB"/>
              </w:rPr>
              <w:t>Mae</w:t>
            </w:r>
            <w:r w:rsidRPr="009A7324">
              <w:rPr>
                <w:rFonts w:ascii="Arial" w:hAnsi="Arial" w:cs="Arial"/>
                <w:b/>
                <w:lang w:val="cy-GB"/>
              </w:rPr>
              <w:t xml:space="preserve"> arfer wedi’i seilio ar dystiolaeth</w:t>
            </w:r>
            <w:r w:rsidRPr="009A7324">
              <w:rPr>
                <w:rFonts w:ascii="Arial" w:hAnsi="Arial" w:cs="Arial"/>
                <w:lang w:val="cy-GB"/>
              </w:rPr>
              <w:t xml:space="preserve"> yn defnyddio systemau, prosesau a ‘doethineb arfer’ a fu’n effeithiol wrth gynorthwyo i gyflawni canlyniadau cadarnhaol. Gallai tystiolaeth fod wedi deillio o amrywiaeth o ffynonellau: ymchwil ffurfiol ac anffurfiol, a barn a safbwyntiau unigolion, pobl allweddol a phobl sy’n ymwneud â darparu gwasanaethau gofal</w:t>
            </w:r>
          </w:p>
          <w:p w:rsidR="000135C6" w:rsidRPr="009A7324" w:rsidRDefault="000135C6" w:rsidP="00644CDB">
            <w:pPr>
              <w:pStyle w:val="NOSBodyText"/>
              <w:spacing w:line="276" w:lineRule="auto"/>
              <w:rPr>
                <w:lang w:val="cy-GB"/>
              </w:rPr>
            </w:pPr>
            <w:r w:rsidRPr="009A7324">
              <w:rPr>
                <w:rFonts w:cs="Calibri"/>
                <w:lang w:val="cy-GB" w:eastAsia="cy-GB"/>
              </w:rPr>
              <w:t xml:space="preserve">Gall </w:t>
            </w:r>
            <w:r w:rsidRPr="009A7324">
              <w:rPr>
                <w:rFonts w:cs="Calibri"/>
                <w:b/>
                <w:bCs/>
                <w:lang w:val="cy-GB" w:eastAsia="cy-GB"/>
              </w:rPr>
              <w:t xml:space="preserve">ffactorau a allai effeithio ar iechyd, lles a datblygiad </w:t>
            </w:r>
            <w:r w:rsidRPr="009A7324">
              <w:rPr>
                <w:rFonts w:cs="Calibri"/>
                <w:lang w:val="cy-GB" w:eastAsia="cy-GB"/>
              </w:rPr>
              <w:t>gynnwys amgylchiadau andwyol neu drawma cyn neu yn ystod genedigaeth; anhwylder ar y sbectrwm awtistig; dementia; amgylchiadau teuluol; eiddilwch; niwed neu gamdriniaeth; anaf; anabledd dysgu; cyflyrau meddygol (cronig neu ac</w:t>
            </w:r>
            <w:r w:rsidRPr="009A7324">
              <w:rPr>
                <w:rFonts w:cs="Arial"/>
                <w:lang w:val="cy-GB" w:eastAsia="cy-GB"/>
              </w:rPr>
              <w:t>í</w:t>
            </w:r>
            <w:r w:rsidRPr="009A7324">
              <w:rPr>
                <w:rFonts w:cs="Calibri"/>
                <w:lang w:val="cy-GB" w:eastAsia="cy-GB"/>
              </w:rPr>
              <w:t xml:space="preserve">wt); iechyd meddwl; anabledd corfforol; salwch corfforol; tlodi; anghenion dwys neu gymhleth; anghenion synhwyraidd; amddifadedd cymdeithasol; camddefnyddio sylweddau </w:t>
            </w:r>
          </w:p>
          <w:p w:rsidR="000135C6" w:rsidRPr="009A7324" w:rsidRDefault="000135C6" w:rsidP="00644CDB">
            <w:pPr>
              <w:pStyle w:val="NOSNumberList"/>
              <w:rPr>
                <w:lang w:val="cy-GB"/>
              </w:rPr>
            </w:pPr>
          </w:p>
          <w:p w:rsidR="000135C6" w:rsidRPr="009A7324" w:rsidRDefault="000135C6" w:rsidP="00644CDB">
            <w:pPr>
              <w:pStyle w:val="NOSNumberList"/>
              <w:rPr>
                <w:lang w:val="cy-GB"/>
              </w:rPr>
            </w:pPr>
            <w:r w:rsidRPr="009A7324">
              <w:rPr>
                <w:rFonts w:cs="Arial"/>
                <w:b/>
                <w:lang w:val="cy-GB"/>
              </w:rPr>
              <w:t>Arweinyddiaeth</w:t>
            </w:r>
            <w:r w:rsidRPr="009A7324">
              <w:rPr>
                <w:rFonts w:cs="Arial"/>
                <w:lang w:val="cy-GB"/>
              </w:rPr>
              <w:t xml:space="preserve"> </w:t>
            </w:r>
            <w:r w:rsidRPr="009A7324">
              <w:rPr>
                <w:lang w:val="cy-GB"/>
              </w:rPr>
              <w:t>yw’r gallu i ddarparu cyfeiriad strategol ac ymdeimlad o ddiben. Mae arweinwyr effeithiol yn creu ymdeimlad o ymddiriedaeth, hyder a chred, gan ysbrydoli pobl i fabwysiadu’r gwerthoedd a’r ymddygiadau y maent yn eu hybu. Maent yn arloesol, yn greadigol ac yn ysgogol</w:t>
            </w:r>
          </w:p>
          <w:p w:rsidR="000135C6" w:rsidRPr="009A7324" w:rsidRDefault="000135C6" w:rsidP="00644CDB">
            <w:pPr>
              <w:pStyle w:val="NOSNumberList"/>
              <w:rPr>
                <w:rFonts w:cs="Arial"/>
                <w:lang w:val="cy-GB"/>
              </w:rPr>
            </w:pPr>
          </w:p>
          <w:p w:rsidR="000135C6" w:rsidRPr="009A7324" w:rsidRDefault="000135C6" w:rsidP="00644CDB">
            <w:pPr>
              <w:pStyle w:val="NOSBodyText"/>
              <w:spacing w:line="276" w:lineRule="auto"/>
              <w:rPr>
                <w:lang w:val="cy-GB"/>
              </w:rPr>
            </w:pPr>
            <w:r w:rsidRPr="009A7324">
              <w:rPr>
                <w:rFonts w:cs="Arial"/>
                <w:b/>
                <w:lang w:val="cy-GB"/>
              </w:rPr>
              <w:t xml:space="preserve">Rheolaeth </w:t>
            </w:r>
            <w:r w:rsidRPr="009A7324">
              <w:rPr>
                <w:lang w:val="cy-GB"/>
              </w:rPr>
              <w:t>yw’r gallu i osod y cyfeiriad ar gyfer y sefydliad a threfnu bod y ddarpariaeth gwasanaeth yn cael ei rhedeg yn effeithiol er mwyn bodloni anghenion cyffredinol y gwasanaeth gan gynnwys gofynion moesegol, deddfwriaethol, rheoleiddiol a sefydliadol. Mae rheolwyr effeithiol yn hwyluso a threfnu adnoddau er mwyn sicrhau bod pobl eraill yn gallu perfformio hyd eithaf eu gallu, gan ganiatáu iddynt ymgymryd â thasgau a chyflawni nodau’n effeithlon ac yn effeithiol. Maent yn darparu eglurder ac atebolrwydd sy’n galluogi timau i gyflawni eu hamcanion</w:t>
            </w:r>
          </w:p>
          <w:p w:rsidR="000135C6" w:rsidRPr="009A7324" w:rsidRDefault="000135C6" w:rsidP="00644CDB">
            <w:pPr>
              <w:pStyle w:val="NOSBodyText"/>
              <w:spacing w:line="276" w:lineRule="auto"/>
              <w:rPr>
                <w:lang w:val="cy-GB"/>
              </w:rPr>
            </w:pPr>
          </w:p>
          <w:p w:rsidR="000135C6" w:rsidRPr="009A7324" w:rsidRDefault="000135C6" w:rsidP="00644CDB">
            <w:pPr>
              <w:pStyle w:val="NOSBodyText"/>
              <w:spacing w:line="276" w:lineRule="auto"/>
              <w:rPr>
                <w:rFonts w:cs="Arial"/>
                <w:lang w:val="cy-GB"/>
              </w:rPr>
            </w:pPr>
            <w:r w:rsidRPr="009A7324">
              <w:rPr>
                <w:rFonts w:cs="Arial"/>
                <w:b/>
                <w:lang w:val="cy-GB"/>
              </w:rPr>
              <w:t xml:space="preserve">Canlyniadau </w:t>
            </w:r>
            <w:r w:rsidRPr="009A7324">
              <w:rPr>
                <w:rFonts w:cs="Arial"/>
                <w:lang w:val="cy-GB"/>
              </w:rPr>
              <w:t>yw’r newidiadau neu’r gwahaniaethau y mae unigolion neu wasanaethau gofal yn ceisio’u cyflawni. Mae canlyniadau caled yn newidiadau eglur ac amlwg, neu’n rhai sy’n arwain at newid gweladwy mewn ymddygiad neu amgylchiadau pobl. Mae canlyniadau meddal yn newidiadau nad ydynt mor hawdd eu gweld a’u mesur, neu’n rhai sy’n cynnwys newidiadau mwy cynnil mewn pobl, fel newid yn agwedd rhywun, ei ymdeimlad o les neu sut y mae’n ei weld ei hun neu’n teimlo amdano’i hun</w:t>
            </w:r>
          </w:p>
          <w:p w:rsidR="000135C6" w:rsidRPr="009A7324" w:rsidRDefault="000135C6" w:rsidP="00644CDB">
            <w:pPr>
              <w:pStyle w:val="NOSBodyText"/>
              <w:spacing w:line="276" w:lineRule="auto"/>
              <w:rPr>
                <w:rFonts w:cs="Arial"/>
                <w:b/>
                <w:lang w:val="cy-GB"/>
              </w:rPr>
            </w:pPr>
          </w:p>
          <w:p w:rsidR="000135C6" w:rsidRPr="009A7324" w:rsidRDefault="000135C6" w:rsidP="00644CDB">
            <w:pPr>
              <w:pStyle w:val="NOSBodyText"/>
              <w:spacing w:line="276" w:lineRule="auto"/>
              <w:rPr>
                <w:b/>
                <w:lang w:val="cy-GB"/>
              </w:rPr>
            </w:pPr>
            <w:r w:rsidRPr="009A7324">
              <w:rPr>
                <w:rFonts w:cs="Arial"/>
                <w:bCs/>
                <w:lang w:val="cy-GB"/>
              </w:rPr>
              <w:t>Mae</w:t>
            </w:r>
            <w:r w:rsidRPr="009A7324">
              <w:rPr>
                <w:rFonts w:cs="Arial"/>
                <w:b/>
                <w:lang w:val="cy-GB"/>
              </w:rPr>
              <w:t xml:space="preserve"> allbynnau </w:t>
            </w:r>
            <w:r w:rsidRPr="009A7324">
              <w:rPr>
                <w:rFonts w:cs="Arial"/>
                <w:bCs/>
                <w:lang w:val="cy-GB"/>
              </w:rPr>
              <w:t xml:space="preserve">yn gynhyrchion, gwasanaethau neu gyfleusterau </w:t>
            </w:r>
            <w:r w:rsidRPr="009A7324">
              <w:rPr>
                <w:rFonts w:cs="Arial"/>
                <w:lang w:val="cy-GB"/>
              </w:rPr>
              <w:t xml:space="preserve">pendant sy’n deillio o weithgareddau’r sefydliad neu weithgareddau’r rhai hynny sy’n ymwneud â chyflwyno’r ddarpariaeth gwasanaethau. Gellir defnyddio </w:t>
            </w:r>
            <w:r w:rsidRPr="009A7324">
              <w:rPr>
                <w:rFonts w:cs="Arial"/>
                <w:lang w:val="cy-GB"/>
              </w:rPr>
              <w:lastRenderedPageBreak/>
              <w:t xml:space="preserve">allbynnau i gyflawni canlyniadau </w:t>
            </w:r>
          </w:p>
          <w:p w:rsidR="000135C6" w:rsidRPr="009A7324" w:rsidRDefault="000135C6" w:rsidP="00644CDB">
            <w:pPr>
              <w:pStyle w:val="NOSBodyText"/>
              <w:spacing w:line="276" w:lineRule="auto"/>
              <w:rPr>
                <w:b/>
                <w:lang w:val="cy-GB"/>
              </w:rPr>
            </w:pPr>
          </w:p>
          <w:p w:rsidR="000135C6" w:rsidRPr="009A7324" w:rsidRDefault="000135C6" w:rsidP="00644CDB">
            <w:pPr>
              <w:pStyle w:val="NOSBodyText"/>
              <w:spacing w:line="276" w:lineRule="auto"/>
              <w:rPr>
                <w:rFonts w:cs="Calibri"/>
                <w:lang w:val="cy-GB" w:eastAsia="cy-GB"/>
              </w:rPr>
            </w:pPr>
            <w:r w:rsidRPr="009A7324">
              <w:rPr>
                <w:rFonts w:cs="Calibri"/>
                <w:lang w:val="cy-GB" w:eastAsia="cy-GB"/>
              </w:rPr>
              <w:t xml:space="preserve">Gellir diffinio </w:t>
            </w:r>
            <w:r w:rsidRPr="009A7324">
              <w:rPr>
                <w:rFonts w:cs="Calibri"/>
                <w:b/>
                <w:bCs/>
                <w:lang w:val="cy-GB" w:eastAsia="cy-GB"/>
              </w:rPr>
              <w:t xml:space="preserve">personoli </w:t>
            </w:r>
            <w:r w:rsidRPr="009A7324">
              <w:rPr>
                <w:rFonts w:cs="Calibri"/>
                <w:lang w:val="cy-GB" w:eastAsia="cy-GB"/>
              </w:rPr>
              <w:t>fel 'newid y cydbwysedd grym fel bod gan bob person ddewis a rheolaeth wirioneddol dros y gwasanaethau gofal y dymunant eu cael. O fod yn derbyn gwasanaethau yn unig, daw unigolion yn rhan o ddewis a ffurfio’r gwasanaethau y maent yn eu defnyddio'. Mae personoli yn ddull gofal cymdeithasol sy’n cynnwys cymorth wedi’i gyfeirio gan y dinesydd; cymorth hunangyfeiriedig; defnyddio taliadau uniongyrchol neu gyllidebau personol; darparu gwybodaeth a chyngor sydd ar gael yn rhwydd am ofal a chymorth, a hybu annibyniaeth a hunanddibyniaeth ymhlith unigolion a chymunedau</w:t>
            </w:r>
          </w:p>
          <w:p w:rsidR="000135C6" w:rsidRPr="009A7324" w:rsidRDefault="000135C6" w:rsidP="00644CDB">
            <w:pPr>
              <w:pStyle w:val="NOSBodyText"/>
              <w:spacing w:line="276" w:lineRule="auto"/>
              <w:rPr>
                <w:lang w:val="cy-GB"/>
              </w:rPr>
            </w:pPr>
          </w:p>
          <w:p w:rsidR="000135C6" w:rsidRPr="009A7324" w:rsidRDefault="000135C6" w:rsidP="00C22495">
            <w:pPr>
              <w:pStyle w:val="NOSBodyText"/>
              <w:spacing w:line="276" w:lineRule="auto"/>
              <w:rPr>
                <w:lang w:val="cy-GB"/>
              </w:rPr>
            </w:pPr>
            <w:r w:rsidRPr="009A7324">
              <w:rPr>
                <w:lang w:val="cy-GB"/>
              </w:rPr>
              <w:t xml:space="preserve">Yn ddibynnol ar sut caiff ei ddefnyddio, gall </w:t>
            </w:r>
            <w:r w:rsidRPr="009A7324">
              <w:rPr>
                <w:b/>
                <w:lang w:val="cy-GB"/>
              </w:rPr>
              <w:t>p</w:t>
            </w:r>
            <w:r w:rsidRPr="009A7324">
              <w:rPr>
                <w:rFonts w:cs="Arial"/>
                <w:b/>
                <w:lang w:val="cy-GB"/>
              </w:rPr>
              <w:t>ŵ</w:t>
            </w:r>
            <w:r w:rsidRPr="009A7324">
              <w:rPr>
                <w:b/>
                <w:lang w:val="cy-GB"/>
              </w:rPr>
              <w:t xml:space="preserve">er a dylanwad </w:t>
            </w:r>
            <w:r w:rsidRPr="009A7324">
              <w:rPr>
                <w:lang w:val="cy-GB"/>
              </w:rPr>
              <w:t xml:space="preserve">arweinwyr a rheolwyr naill ai gael effaith gadarnhaol neu negyddol ar berthnasoedd  </w:t>
            </w:r>
          </w:p>
          <w:p w:rsidR="000135C6" w:rsidRPr="009A7324" w:rsidRDefault="000135C6" w:rsidP="00F0293E">
            <w:pPr>
              <w:pStyle w:val="NOSBodyText"/>
              <w:rPr>
                <w:lang w:val="cy-GB"/>
              </w:rPr>
            </w:pPr>
          </w:p>
        </w:tc>
      </w:tr>
    </w:tbl>
    <w:p w:rsidR="000135C6" w:rsidRPr="009A7324" w:rsidRDefault="000135C6">
      <w:pPr>
        <w:rPr>
          <w:lang w:val="cy-GB"/>
        </w:rPr>
      </w:pPr>
    </w:p>
    <w:p w:rsidR="000135C6" w:rsidRPr="009A7324" w:rsidRDefault="000135C6">
      <w:pPr>
        <w:rPr>
          <w:lang w:val="cy-GB"/>
        </w:rPr>
      </w:pPr>
      <w:r w:rsidRPr="009A7324">
        <w:rPr>
          <w:lang w:val="cy-GB"/>
        </w:rPr>
        <w:br w:type="page"/>
      </w:r>
    </w:p>
    <w:tbl>
      <w:tblPr>
        <w:tblW w:w="0" w:type="auto"/>
        <w:tblInd w:w="-106" w:type="dxa"/>
        <w:tblLook w:val="00A0" w:firstRow="1" w:lastRow="0" w:firstColumn="1" w:lastColumn="0" w:noHBand="0" w:noVBand="0"/>
      </w:tblPr>
      <w:tblGrid>
        <w:gridCol w:w="2518"/>
        <w:gridCol w:w="7902"/>
      </w:tblGrid>
      <w:tr w:rsidR="000135C6" w:rsidRPr="009A7324">
        <w:tc>
          <w:tcPr>
            <w:tcW w:w="2518" w:type="dxa"/>
          </w:tcPr>
          <w:p w:rsidR="000135C6" w:rsidRPr="009A7324" w:rsidRDefault="000135C6" w:rsidP="000076D9">
            <w:pPr>
              <w:pStyle w:val="NOSSideHeading"/>
              <w:rPr>
                <w:rFonts w:cs="Arial"/>
              </w:rPr>
            </w:pPr>
            <w:r w:rsidRPr="009A7324">
              <w:rPr>
                <w:rFonts w:cs="Arial"/>
              </w:rPr>
              <w:lastRenderedPageBreak/>
              <w:t>Gwerthoedd</w:t>
            </w:r>
          </w:p>
        </w:tc>
        <w:tc>
          <w:tcPr>
            <w:tcW w:w="7902" w:type="dxa"/>
          </w:tcPr>
          <w:p w:rsidR="000135C6" w:rsidRPr="009A7324" w:rsidRDefault="000135C6" w:rsidP="00644CDB">
            <w:pPr>
              <w:pStyle w:val="NOSBodyText"/>
              <w:rPr>
                <w:lang w:val="cy-GB"/>
              </w:rPr>
            </w:pPr>
            <w:r w:rsidRPr="009A7324">
              <w:rPr>
                <w:lang w:val="cy-GB"/>
              </w:rPr>
              <w:t>Glynu wrth godau ymarfer neu ymddygiad lle y bônt yn berthnasol i'ch rôl a'r egwyddorion a'r gwerthoedd sy'n sail i'ch lleoliad gwaith, gan gynnwys hawliau plant, pobl ifanc ac oedolion. Mae’r rhain yn cynnwys yr hawliau:</w:t>
            </w:r>
          </w:p>
          <w:p w:rsidR="000135C6" w:rsidRPr="009A7324" w:rsidRDefault="000135C6" w:rsidP="00644CDB">
            <w:pPr>
              <w:pStyle w:val="NOSBodyText"/>
              <w:rPr>
                <w:lang w:val="cy-GB"/>
              </w:rPr>
            </w:pPr>
          </w:p>
          <w:p w:rsidR="000135C6" w:rsidRPr="009A7324" w:rsidRDefault="000135C6" w:rsidP="00644CDB">
            <w:pPr>
              <w:pStyle w:val="NOSBodyText"/>
              <w:ind w:left="423"/>
              <w:rPr>
                <w:lang w:val="cy-GB"/>
              </w:rPr>
            </w:pPr>
            <w:r w:rsidRPr="009A7324">
              <w:rPr>
                <w:lang w:val="cy-GB"/>
              </w:rPr>
              <w:t xml:space="preserve">I gael eu trin fel unigolyn </w:t>
            </w:r>
          </w:p>
          <w:p w:rsidR="000135C6" w:rsidRPr="009A7324" w:rsidRDefault="000135C6" w:rsidP="00644CDB">
            <w:pPr>
              <w:pStyle w:val="NOSBodyText"/>
              <w:ind w:left="423"/>
              <w:rPr>
                <w:lang w:val="cy-GB"/>
              </w:rPr>
            </w:pPr>
            <w:r w:rsidRPr="009A7324">
              <w:rPr>
                <w:lang w:val="cy-GB"/>
              </w:rPr>
              <w:t xml:space="preserve">I gael eu trin yn gyfartal a pheidio ag wynebu gwahaniaethu </w:t>
            </w:r>
          </w:p>
          <w:p w:rsidR="000135C6" w:rsidRPr="009A7324" w:rsidRDefault="000135C6" w:rsidP="00644CDB">
            <w:pPr>
              <w:pStyle w:val="NOSBodyText"/>
              <w:ind w:left="423"/>
              <w:rPr>
                <w:lang w:val="cy-GB"/>
              </w:rPr>
            </w:pPr>
            <w:r w:rsidRPr="009A7324">
              <w:rPr>
                <w:lang w:val="cy-GB"/>
              </w:rPr>
              <w:t xml:space="preserve">I gael eu parchu </w:t>
            </w:r>
          </w:p>
          <w:p w:rsidR="000135C6" w:rsidRPr="009A7324" w:rsidRDefault="000135C6" w:rsidP="00644CDB">
            <w:pPr>
              <w:pStyle w:val="NOSBodyText"/>
              <w:ind w:left="423"/>
              <w:rPr>
                <w:lang w:val="cy-GB"/>
              </w:rPr>
            </w:pPr>
            <w:r w:rsidRPr="009A7324">
              <w:rPr>
                <w:lang w:val="cy-GB"/>
              </w:rPr>
              <w:t xml:space="preserve">I gael preifatrwydd </w:t>
            </w:r>
          </w:p>
          <w:p w:rsidR="000135C6" w:rsidRPr="009A7324" w:rsidRDefault="000135C6" w:rsidP="00644CDB">
            <w:pPr>
              <w:pStyle w:val="NOSBodyText"/>
              <w:ind w:left="423"/>
              <w:rPr>
                <w:lang w:val="cy-GB"/>
              </w:rPr>
            </w:pPr>
            <w:r w:rsidRPr="009A7324">
              <w:rPr>
                <w:lang w:val="cy-GB"/>
              </w:rPr>
              <w:t xml:space="preserve">I gael eu trin mewn ffordd urddasol </w:t>
            </w:r>
          </w:p>
          <w:p w:rsidR="000135C6" w:rsidRPr="009A7324" w:rsidRDefault="000135C6" w:rsidP="00644CDB">
            <w:pPr>
              <w:pStyle w:val="NOSBodyText"/>
              <w:ind w:left="423"/>
              <w:rPr>
                <w:lang w:val="cy-GB"/>
              </w:rPr>
            </w:pPr>
            <w:r w:rsidRPr="009A7324">
              <w:rPr>
                <w:lang w:val="cy-GB"/>
              </w:rPr>
              <w:t xml:space="preserve">I gael eu diogelu rhag perygl a niwed </w:t>
            </w:r>
          </w:p>
          <w:p w:rsidR="000135C6" w:rsidRPr="009A7324" w:rsidRDefault="000135C6" w:rsidP="00644CDB">
            <w:pPr>
              <w:pStyle w:val="NOSBodyText"/>
              <w:ind w:left="423"/>
              <w:rPr>
                <w:lang w:val="cy-GB"/>
              </w:rPr>
            </w:pPr>
            <w:r w:rsidRPr="009A7324">
              <w:rPr>
                <w:lang w:val="cy-GB"/>
              </w:rPr>
              <w:t>I gael cymorth a gofal mewn ffordd sy'n diwallu eu hanghenion, sy'n ystyried eu dewisiadau ac sy'n eu hamddiffyn hefyd</w:t>
            </w:r>
          </w:p>
          <w:p w:rsidR="000135C6" w:rsidRPr="009A7324" w:rsidRDefault="000135C6" w:rsidP="00644CDB">
            <w:pPr>
              <w:pStyle w:val="NOSBodyText"/>
              <w:ind w:left="423"/>
              <w:rPr>
                <w:lang w:val="cy-GB"/>
              </w:rPr>
            </w:pPr>
            <w:r w:rsidRPr="009A7324">
              <w:rPr>
                <w:lang w:val="cy-GB"/>
              </w:rPr>
              <w:t xml:space="preserve">I gyfathrebu gan ddefnyddio eu dulliau cyfathrebu ac iaith ddewisol </w:t>
            </w:r>
          </w:p>
          <w:p w:rsidR="000135C6" w:rsidRPr="009A7324" w:rsidRDefault="000135C6" w:rsidP="00644CDB">
            <w:pPr>
              <w:pStyle w:val="NOSBodyText"/>
              <w:spacing w:line="276" w:lineRule="auto"/>
              <w:ind w:firstLine="448"/>
            </w:pPr>
            <w:r w:rsidRPr="009A7324">
              <w:rPr>
                <w:lang w:val="cy-GB"/>
              </w:rPr>
              <w:t>I allu cael gafael ar wybodaeth amdanynt hwy eu hunain</w:t>
            </w:r>
          </w:p>
        </w:tc>
      </w:tr>
      <w:bookmarkEnd w:id="11"/>
    </w:tbl>
    <w:p w:rsidR="000135C6" w:rsidRPr="009A7324" w:rsidRDefault="000135C6">
      <w:r w:rsidRPr="009A7324">
        <w:rPr>
          <w:b/>
        </w:rPr>
        <w:br w:type="page"/>
      </w:r>
    </w:p>
    <w:tbl>
      <w:tblPr>
        <w:tblW w:w="0" w:type="auto"/>
        <w:tblInd w:w="-106" w:type="dxa"/>
        <w:tblLook w:val="00A0" w:firstRow="1" w:lastRow="0" w:firstColumn="1" w:lastColumn="0" w:noHBand="0" w:noVBand="0"/>
      </w:tblPr>
      <w:tblGrid>
        <w:gridCol w:w="2518"/>
        <w:gridCol w:w="7902"/>
      </w:tblGrid>
      <w:tr w:rsidR="000135C6" w:rsidRPr="009A7324">
        <w:tc>
          <w:tcPr>
            <w:tcW w:w="2518" w:type="dxa"/>
          </w:tcPr>
          <w:p w:rsidR="000135C6" w:rsidRPr="009A7324" w:rsidRDefault="000135C6" w:rsidP="00690067">
            <w:pPr>
              <w:pStyle w:val="NOSSideHeading"/>
            </w:pPr>
            <w:r w:rsidRPr="009A7324">
              <w:lastRenderedPageBreak/>
              <w:br w:type="page"/>
            </w:r>
            <w:bookmarkStart w:id="15" w:name="EndBookmark"/>
            <w:bookmarkEnd w:id="15"/>
            <w:r w:rsidRPr="009A7324">
              <w:br w:type="page"/>
            </w:r>
            <w:r w:rsidRPr="009A7324">
              <w:rPr>
                <w:rStyle w:val="A2"/>
                <w:b/>
                <w:color w:val="0070C0"/>
                <w:szCs w:val="26"/>
              </w:rPr>
              <w:t>Datblygwyd gan</w:t>
            </w:r>
          </w:p>
        </w:tc>
        <w:tc>
          <w:tcPr>
            <w:tcW w:w="7902" w:type="dxa"/>
          </w:tcPr>
          <w:p w:rsidR="000135C6" w:rsidRPr="009A7324" w:rsidRDefault="000135C6" w:rsidP="001F6BF7">
            <w:pPr>
              <w:pStyle w:val="NOSBodyText"/>
            </w:pPr>
            <w:bookmarkStart w:id="16" w:name="StartDevelopedBy"/>
            <w:bookmarkEnd w:id="16"/>
            <w:proofErr w:type="spellStart"/>
            <w:r w:rsidRPr="009A7324">
              <w:t>Sgiliau</w:t>
            </w:r>
            <w:proofErr w:type="spellEnd"/>
            <w:r w:rsidRPr="009A7324">
              <w:t xml:space="preserve"> </w:t>
            </w:r>
            <w:proofErr w:type="spellStart"/>
            <w:r w:rsidRPr="009A7324">
              <w:t>Gofal</w:t>
            </w:r>
            <w:proofErr w:type="spellEnd"/>
            <w:r w:rsidRPr="009A7324">
              <w:t xml:space="preserve"> a </w:t>
            </w:r>
            <w:proofErr w:type="spellStart"/>
            <w:r w:rsidRPr="009A7324">
              <w:t>Datblygu</w:t>
            </w:r>
            <w:bookmarkStart w:id="17" w:name="EndDevelopedBy"/>
            <w:bookmarkEnd w:id="17"/>
            <w:proofErr w:type="spellEnd"/>
          </w:p>
          <w:p w:rsidR="000135C6" w:rsidRPr="009A7324" w:rsidRDefault="000135C6" w:rsidP="001F6BF7">
            <w:pPr>
              <w:pStyle w:val="NOSBodyText"/>
            </w:pPr>
          </w:p>
        </w:tc>
      </w:tr>
      <w:tr w:rsidR="000135C6" w:rsidRPr="009A7324">
        <w:tc>
          <w:tcPr>
            <w:tcW w:w="2518" w:type="dxa"/>
          </w:tcPr>
          <w:p w:rsidR="000135C6" w:rsidRPr="009A7324" w:rsidRDefault="0062400A" w:rsidP="009406A9">
            <w:pPr>
              <w:pStyle w:val="NOSSideHeading"/>
            </w:pPr>
            <w:r>
              <mc:AlternateContent>
                <mc:Choice Requires="wps">
                  <w:drawing>
                    <wp:anchor distT="4294967291" distB="4294967291"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mc:Fallback>
              </mc:AlternateContent>
            </w:r>
            <w:r w:rsidR="000135C6" w:rsidRPr="009A7324">
              <w:rPr>
                <w:rStyle w:val="A2"/>
                <w:b/>
                <w:color w:val="0070C0"/>
                <w:szCs w:val="26"/>
              </w:rPr>
              <w:t>Rhif fersiwn</w:t>
            </w:r>
          </w:p>
        </w:tc>
        <w:tc>
          <w:tcPr>
            <w:tcW w:w="7902" w:type="dxa"/>
          </w:tcPr>
          <w:p w:rsidR="000135C6" w:rsidRPr="009A7324" w:rsidRDefault="000135C6" w:rsidP="001F6BF7">
            <w:pPr>
              <w:pStyle w:val="NOSBodyText"/>
              <w:rPr>
                <w:color w:val="221E1F"/>
              </w:rPr>
            </w:pPr>
            <w:bookmarkStart w:id="18" w:name="StartVersion"/>
            <w:bookmarkEnd w:id="18"/>
            <w:r w:rsidRPr="009A7324">
              <w:rPr>
                <w:color w:val="221E1F"/>
              </w:rPr>
              <w:t>1</w:t>
            </w:r>
          </w:p>
          <w:p w:rsidR="000135C6" w:rsidRPr="009A7324" w:rsidRDefault="000135C6" w:rsidP="001F6BF7">
            <w:pPr>
              <w:pStyle w:val="NOSBodyText"/>
              <w:rPr>
                <w:color w:val="221E1F"/>
              </w:rPr>
            </w:pPr>
            <w:bookmarkStart w:id="19" w:name="EndVersion"/>
            <w:bookmarkEnd w:id="19"/>
          </w:p>
        </w:tc>
      </w:tr>
      <w:tr w:rsidR="000135C6" w:rsidRPr="009A7324">
        <w:tc>
          <w:tcPr>
            <w:tcW w:w="2518" w:type="dxa"/>
          </w:tcPr>
          <w:p w:rsidR="000135C6" w:rsidRPr="009A7324" w:rsidRDefault="0062400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mc:Fallback>
              </mc:AlternateContent>
            </w:r>
            <w:r w:rsidR="000135C6" w:rsidRPr="009A7324">
              <w:rPr>
                <w:rStyle w:val="A2"/>
                <w:rFonts w:ascii="Helvetica" w:hAnsi="Helvetica" w:cs="Helvetica"/>
                <w:bCs/>
                <w:noProof/>
                <w:lang w:eastAsia="en-GB"/>
              </w:rPr>
              <w:t>Dyddiad y’i cymeradwywyd</w:t>
            </w:r>
          </w:p>
        </w:tc>
        <w:tc>
          <w:tcPr>
            <w:tcW w:w="7902" w:type="dxa"/>
          </w:tcPr>
          <w:p w:rsidR="000135C6" w:rsidRPr="009A7324" w:rsidRDefault="000135C6" w:rsidP="006F13AE">
            <w:pPr>
              <w:pStyle w:val="NOSBodyText"/>
              <w:rPr>
                <w:color w:val="221E1F"/>
              </w:rPr>
            </w:pPr>
            <w:bookmarkStart w:id="20" w:name="StartApproved"/>
            <w:bookmarkEnd w:id="20"/>
            <w:proofErr w:type="spellStart"/>
            <w:r w:rsidRPr="009A7324">
              <w:rPr>
                <w:color w:val="221E1F"/>
              </w:rPr>
              <w:t>Ionawr</w:t>
            </w:r>
            <w:proofErr w:type="spellEnd"/>
            <w:r w:rsidRPr="009A7324">
              <w:rPr>
                <w:color w:val="221E1F"/>
              </w:rPr>
              <w:t xml:space="preserve"> 2013</w:t>
            </w:r>
          </w:p>
          <w:p w:rsidR="000135C6" w:rsidRPr="009A7324" w:rsidRDefault="000135C6" w:rsidP="006F13AE">
            <w:pPr>
              <w:pStyle w:val="NOSBodyText"/>
              <w:rPr>
                <w:color w:val="221E1F"/>
              </w:rPr>
            </w:pPr>
            <w:bookmarkStart w:id="21" w:name="EndApproved"/>
            <w:bookmarkEnd w:id="21"/>
          </w:p>
        </w:tc>
      </w:tr>
      <w:tr w:rsidR="000135C6" w:rsidRPr="009A7324">
        <w:tc>
          <w:tcPr>
            <w:tcW w:w="2518" w:type="dxa"/>
          </w:tcPr>
          <w:p w:rsidR="000135C6" w:rsidRPr="009A7324" w:rsidRDefault="000135C6" w:rsidP="00690067">
            <w:pPr>
              <w:autoSpaceDE w:val="0"/>
              <w:autoSpaceDN w:val="0"/>
              <w:adjustRightInd w:val="0"/>
              <w:spacing w:after="0" w:line="241" w:lineRule="atLeast"/>
              <w:rPr>
                <w:rStyle w:val="A2"/>
                <w:rFonts w:ascii="Helvetica" w:hAnsi="Helvetica" w:cs="Helvetica"/>
                <w:bCs/>
                <w:noProof/>
                <w:lang w:eastAsia="en-GB"/>
              </w:rPr>
            </w:pPr>
            <w:r w:rsidRPr="009A7324">
              <w:rPr>
                <w:rStyle w:val="A2"/>
                <w:rFonts w:ascii="Helvetica" w:hAnsi="Helvetica" w:cs="Helvetica"/>
                <w:bCs/>
                <w:noProof/>
                <w:lang w:eastAsia="en-GB"/>
              </w:rPr>
              <w:t>Dyddiad adolygu dangosol</w:t>
            </w:r>
            <w:r w:rsidR="0062400A">
              <w:rPr>
                <w:noProof/>
                <w:lang w:eastAsia="en-GB"/>
              </w:rPr>
              <mc:AlternateContent>
                <mc:Choice Requires="wps">
                  <w:drawing>
                    <wp:anchor distT="4294967291" distB="4294967291"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mc:Fallback>
              </mc:AlternateContent>
            </w:r>
          </w:p>
          <w:p w:rsidR="000135C6" w:rsidRPr="009A7324" w:rsidRDefault="000135C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135C6" w:rsidRPr="009A7324" w:rsidRDefault="000135C6" w:rsidP="006F13AE">
            <w:pPr>
              <w:pStyle w:val="NOSBodyText"/>
              <w:rPr>
                <w:color w:val="221E1F"/>
              </w:rPr>
            </w:pPr>
            <w:bookmarkStart w:id="22" w:name="StartReview"/>
            <w:bookmarkEnd w:id="22"/>
            <w:proofErr w:type="spellStart"/>
            <w:r w:rsidRPr="009A7324">
              <w:rPr>
                <w:color w:val="221E1F"/>
              </w:rPr>
              <w:t>Ionawr</w:t>
            </w:r>
            <w:proofErr w:type="spellEnd"/>
            <w:r w:rsidRPr="009A7324">
              <w:rPr>
                <w:color w:val="221E1F"/>
              </w:rPr>
              <w:t xml:space="preserve"> 2016</w:t>
            </w:r>
          </w:p>
          <w:p w:rsidR="000135C6" w:rsidRPr="009A7324" w:rsidRDefault="000135C6" w:rsidP="006F13AE">
            <w:pPr>
              <w:pStyle w:val="NOSBodyText"/>
              <w:rPr>
                <w:color w:val="221E1F"/>
              </w:rPr>
            </w:pPr>
            <w:bookmarkStart w:id="23" w:name="EndReview"/>
            <w:bookmarkEnd w:id="23"/>
          </w:p>
        </w:tc>
      </w:tr>
      <w:tr w:rsidR="000135C6" w:rsidRPr="009A7324">
        <w:tc>
          <w:tcPr>
            <w:tcW w:w="2518" w:type="dxa"/>
          </w:tcPr>
          <w:p w:rsidR="000135C6" w:rsidRPr="009A7324" w:rsidRDefault="0062400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mc:Fallback>
              </mc:AlternateContent>
            </w:r>
            <w:r w:rsidR="000135C6" w:rsidRPr="009A7324">
              <w:rPr>
                <w:rStyle w:val="A2"/>
                <w:rFonts w:ascii="Helvetica" w:hAnsi="Helvetica" w:cs="Helvetica"/>
                <w:bCs/>
                <w:noProof/>
                <w:lang w:eastAsia="en-GB"/>
              </w:rPr>
              <w:t>Dilysrwydd</w:t>
            </w:r>
          </w:p>
        </w:tc>
        <w:tc>
          <w:tcPr>
            <w:tcW w:w="7902" w:type="dxa"/>
          </w:tcPr>
          <w:p w:rsidR="000135C6" w:rsidRPr="009A7324" w:rsidRDefault="000135C6" w:rsidP="00690067">
            <w:pPr>
              <w:pStyle w:val="NOSBodyText"/>
              <w:rPr>
                <w:rStyle w:val="A3"/>
              </w:rPr>
            </w:pPr>
            <w:bookmarkStart w:id="24" w:name="StartValidity"/>
            <w:bookmarkEnd w:id="24"/>
            <w:proofErr w:type="spellStart"/>
            <w:r w:rsidRPr="009A7324">
              <w:rPr>
                <w:rStyle w:val="A3"/>
              </w:rPr>
              <w:t>Cyfredol</w:t>
            </w:r>
            <w:bookmarkStart w:id="25" w:name="EndValidity"/>
            <w:bookmarkEnd w:id="25"/>
            <w:proofErr w:type="spellEnd"/>
          </w:p>
          <w:p w:rsidR="000135C6" w:rsidRPr="009A7324" w:rsidRDefault="000135C6" w:rsidP="00690067">
            <w:pPr>
              <w:pStyle w:val="NOSBodyText"/>
              <w:rPr>
                <w:color w:val="221E1F"/>
              </w:rPr>
            </w:pPr>
          </w:p>
        </w:tc>
      </w:tr>
      <w:tr w:rsidR="000135C6" w:rsidRPr="009A7324">
        <w:tc>
          <w:tcPr>
            <w:tcW w:w="2518" w:type="dxa"/>
          </w:tcPr>
          <w:p w:rsidR="000135C6" w:rsidRPr="009A7324" w:rsidRDefault="0062400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mc:Fallback>
              </mc:AlternateContent>
            </w:r>
            <w:r w:rsidR="000135C6" w:rsidRPr="009A7324">
              <w:rPr>
                <w:rStyle w:val="A2"/>
                <w:rFonts w:ascii="Helvetica" w:hAnsi="Helvetica" w:cs="Helvetica"/>
                <w:bCs/>
                <w:noProof/>
                <w:lang w:eastAsia="en-GB"/>
              </w:rPr>
              <w:t>Statws</w:t>
            </w:r>
          </w:p>
        </w:tc>
        <w:tc>
          <w:tcPr>
            <w:tcW w:w="7902" w:type="dxa"/>
          </w:tcPr>
          <w:p w:rsidR="000135C6" w:rsidRPr="009A7324" w:rsidRDefault="000135C6" w:rsidP="001F6BF7">
            <w:pPr>
              <w:pStyle w:val="NOSBodyText"/>
              <w:rPr>
                <w:color w:val="221E1F"/>
              </w:rPr>
            </w:pPr>
            <w:bookmarkStart w:id="26" w:name="StartStatus"/>
            <w:bookmarkEnd w:id="26"/>
            <w:proofErr w:type="spellStart"/>
            <w:r w:rsidRPr="009A7324">
              <w:rPr>
                <w:color w:val="221E1F"/>
              </w:rPr>
              <w:t>Gwreiddiol</w:t>
            </w:r>
            <w:proofErr w:type="spellEnd"/>
          </w:p>
          <w:p w:rsidR="000135C6" w:rsidRPr="009A7324" w:rsidRDefault="000135C6" w:rsidP="001F6BF7">
            <w:pPr>
              <w:pStyle w:val="NOSBodyText"/>
              <w:rPr>
                <w:color w:val="221E1F"/>
              </w:rPr>
            </w:pPr>
            <w:bookmarkStart w:id="27" w:name="EndStatus"/>
            <w:bookmarkEnd w:id="27"/>
          </w:p>
        </w:tc>
      </w:tr>
      <w:tr w:rsidR="000135C6" w:rsidRPr="009A7324">
        <w:tc>
          <w:tcPr>
            <w:tcW w:w="2518" w:type="dxa"/>
          </w:tcPr>
          <w:p w:rsidR="000135C6" w:rsidRPr="009A7324" w:rsidRDefault="0062400A"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1" distB="4294967291"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mc:Fallback>
              </mc:AlternateContent>
            </w:r>
            <w:r w:rsidR="000135C6" w:rsidRPr="009A7324">
              <w:rPr>
                <w:rStyle w:val="A2"/>
                <w:rFonts w:ascii="Helvetica" w:hAnsi="Helvetica" w:cs="Helvetica"/>
                <w:bCs/>
                <w:noProof/>
                <w:lang w:eastAsia="en-GB"/>
              </w:rPr>
              <w:t>Sefydliad gwreiddiol</w:t>
            </w:r>
            <w:r>
              <w:rPr>
                <w:noProof/>
                <w:lang w:eastAsia="en-GB"/>
              </w:rPr>
              <mc:AlternateContent>
                <mc:Choice Requires="wps">
                  <w:drawing>
                    <wp:anchor distT="4294967291" distB="4294967291"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mc:Fallback>
              </mc:AlternateContent>
            </w:r>
          </w:p>
          <w:p w:rsidR="000135C6" w:rsidRPr="009A7324" w:rsidRDefault="000135C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135C6" w:rsidRPr="009A7324" w:rsidRDefault="000135C6" w:rsidP="001F6BF7">
            <w:pPr>
              <w:pStyle w:val="NOSBodyText"/>
              <w:rPr>
                <w:color w:val="221E1F"/>
              </w:rPr>
            </w:pPr>
            <w:bookmarkStart w:id="28" w:name="StartOrigin"/>
            <w:bookmarkEnd w:id="28"/>
            <w:proofErr w:type="spellStart"/>
            <w:r w:rsidRPr="009A7324">
              <w:rPr>
                <w:color w:val="221E1F"/>
              </w:rPr>
              <w:t>Sgiliau</w:t>
            </w:r>
            <w:proofErr w:type="spellEnd"/>
            <w:r w:rsidRPr="009A7324">
              <w:rPr>
                <w:color w:val="221E1F"/>
              </w:rPr>
              <w:t xml:space="preserve"> </w:t>
            </w:r>
            <w:proofErr w:type="spellStart"/>
            <w:r w:rsidRPr="009A7324">
              <w:rPr>
                <w:color w:val="221E1F"/>
              </w:rPr>
              <w:t>Gofal</w:t>
            </w:r>
            <w:proofErr w:type="spellEnd"/>
            <w:r w:rsidRPr="009A7324">
              <w:rPr>
                <w:color w:val="221E1F"/>
              </w:rPr>
              <w:t xml:space="preserve"> a </w:t>
            </w:r>
            <w:proofErr w:type="spellStart"/>
            <w:r w:rsidRPr="009A7324">
              <w:rPr>
                <w:color w:val="221E1F"/>
              </w:rPr>
              <w:t>Datblygu</w:t>
            </w:r>
            <w:proofErr w:type="spellEnd"/>
            <w:r w:rsidRPr="009A7324">
              <w:rPr>
                <w:color w:val="221E1F"/>
              </w:rPr>
              <w:t xml:space="preserve"> </w:t>
            </w:r>
          </w:p>
          <w:p w:rsidR="000135C6" w:rsidRPr="009A7324" w:rsidRDefault="000135C6" w:rsidP="001F6BF7">
            <w:pPr>
              <w:pStyle w:val="NOSBodyText"/>
              <w:rPr>
                <w:color w:val="221E1F"/>
              </w:rPr>
            </w:pPr>
            <w:bookmarkStart w:id="29" w:name="EndOrigin"/>
            <w:bookmarkEnd w:id="29"/>
          </w:p>
        </w:tc>
      </w:tr>
      <w:tr w:rsidR="000135C6" w:rsidRPr="009A7324">
        <w:tc>
          <w:tcPr>
            <w:tcW w:w="2518" w:type="dxa"/>
          </w:tcPr>
          <w:p w:rsidR="000135C6" w:rsidRPr="009A7324" w:rsidRDefault="0062400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1" distB="4294967291"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mc:Fallback>
              </mc:AlternateContent>
            </w:r>
            <w:r w:rsidR="000135C6" w:rsidRPr="009A7324">
              <w:rPr>
                <w:rStyle w:val="A2"/>
                <w:rFonts w:ascii="Helvetica" w:hAnsi="Helvetica" w:cs="Helvetica"/>
                <w:bCs/>
                <w:noProof/>
                <w:lang w:eastAsia="en-GB"/>
              </w:rPr>
              <w:t>URN gwreiddiol</w:t>
            </w:r>
          </w:p>
        </w:tc>
        <w:tc>
          <w:tcPr>
            <w:tcW w:w="7902" w:type="dxa"/>
          </w:tcPr>
          <w:p w:rsidR="000135C6" w:rsidRPr="009A7324" w:rsidRDefault="000135C6" w:rsidP="001F6BF7">
            <w:pPr>
              <w:pStyle w:val="NOSBodyText"/>
              <w:rPr>
                <w:color w:val="221E1F"/>
              </w:rPr>
            </w:pPr>
            <w:bookmarkStart w:id="30" w:name="StartOriginURN"/>
            <w:bookmarkEnd w:id="30"/>
            <w:r w:rsidRPr="009A7324">
              <w:rPr>
                <w:color w:val="221E1F"/>
              </w:rPr>
              <w:t xml:space="preserve"> LMCA5</w:t>
            </w:r>
          </w:p>
          <w:p w:rsidR="000135C6" w:rsidRPr="009A7324" w:rsidRDefault="000135C6" w:rsidP="001F6BF7">
            <w:pPr>
              <w:pStyle w:val="NOSBodyText"/>
              <w:rPr>
                <w:color w:val="221E1F"/>
              </w:rPr>
            </w:pPr>
            <w:bookmarkStart w:id="31" w:name="EndOriginURN"/>
            <w:bookmarkEnd w:id="31"/>
          </w:p>
        </w:tc>
      </w:tr>
      <w:tr w:rsidR="000135C6" w:rsidRPr="009A7324">
        <w:tc>
          <w:tcPr>
            <w:tcW w:w="2518" w:type="dxa"/>
          </w:tcPr>
          <w:p w:rsidR="000135C6" w:rsidRPr="009A7324" w:rsidRDefault="000135C6" w:rsidP="00690067">
            <w:pPr>
              <w:autoSpaceDE w:val="0"/>
              <w:autoSpaceDN w:val="0"/>
              <w:adjustRightInd w:val="0"/>
              <w:spacing w:after="0" w:line="241" w:lineRule="atLeast"/>
              <w:rPr>
                <w:rStyle w:val="A2"/>
                <w:rFonts w:ascii="Helvetica" w:hAnsi="Helvetica" w:cs="Helvetica"/>
                <w:bCs/>
                <w:noProof/>
                <w:lang w:eastAsia="en-GB"/>
              </w:rPr>
            </w:pPr>
            <w:r w:rsidRPr="009A7324">
              <w:rPr>
                <w:rStyle w:val="A2"/>
                <w:rFonts w:ascii="Helvetica" w:hAnsi="Helvetica" w:cs="Helvetica"/>
                <w:bCs/>
                <w:noProof/>
                <w:lang w:eastAsia="en-GB"/>
              </w:rPr>
              <w:t>Galwedigaethau perthnasol</w:t>
            </w:r>
          </w:p>
          <w:p w:rsidR="000135C6" w:rsidRPr="009A7324" w:rsidRDefault="000135C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135C6" w:rsidRPr="009A7324" w:rsidRDefault="000135C6" w:rsidP="00644CDB">
            <w:pPr>
              <w:spacing w:after="0" w:line="300" w:lineRule="auto"/>
              <w:rPr>
                <w:rFonts w:ascii="Arial" w:hAnsi="Arial"/>
                <w:color w:val="221E1F"/>
                <w:szCs w:val="24"/>
                <w:lang w:val="cy-GB"/>
              </w:rPr>
            </w:pPr>
            <w:bookmarkStart w:id="32" w:name="StartOccupations"/>
            <w:bookmarkEnd w:id="32"/>
            <w:r w:rsidRPr="009A7324">
              <w:rPr>
                <w:rFonts w:ascii="Arial" w:hAnsi="Arial"/>
                <w:color w:val="221E1F"/>
                <w:szCs w:val="24"/>
                <w:lang w:val="cy-GB"/>
              </w:rPr>
              <w:t>Iechyd a Gofal Cymdeithasol; Rheolwyr ac Uwch Swyddogion; Swyddogion Iechyd a Gwasanaethau Cymdeithasol; Gwasanaethau Gofal Plant a Gwasanaethau Personol Cysylltiedig;</w:t>
            </w:r>
          </w:p>
          <w:p w:rsidR="000135C6" w:rsidRPr="009A7324" w:rsidRDefault="000135C6" w:rsidP="001F6BF7">
            <w:pPr>
              <w:pStyle w:val="NOSBodyText"/>
              <w:rPr>
                <w:color w:val="221E1F"/>
                <w:lang w:val="cy-GB"/>
              </w:rPr>
            </w:pPr>
            <w:bookmarkStart w:id="33" w:name="EndOccupations"/>
            <w:bookmarkEnd w:id="33"/>
          </w:p>
        </w:tc>
      </w:tr>
      <w:tr w:rsidR="000135C6" w:rsidRPr="009A7324">
        <w:tc>
          <w:tcPr>
            <w:tcW w:w="2518" w:type="dxa"/>
          </w:tcPr>
          <w:p w:rsidR="000135C6" w:rsidRPr="009A7324" w:rsidRDefault="0062400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mc:Fallback>
              </mc:AlternateContent>
            </w:r>
            <w:r w:rsidR="000135C6" w:rsidRPr="009A7324">
              <w:rPr>
                <w:rStyle w:val="A2"/>
                <w:rFonts w:ascii="Helvetica" w:hAnsi="Helvetica" w:cs="Helvetica"/>
                <w:bCs/>
                <w:noProof/>
                <w:lang w:eastAsia="en-GB"/>
              </w:rPr>
              <w:t>Cyfres</w:t>
            </w:r>
          </w:p>
        </w:tc>
        <w:tc>
          <w:tcPr>
            <w:tcW w:w="7902" w:type="dxa"/>
          </w:tcPr>
          <w:p w:rsidR="000135C6" w:rsidRPr="009A7324" w:rsidRDefault="000135C6" w:rsidP="002379C0">
            <w:pPr>
              <w:pStyle w:val="NOSBodyText"/>
              <w:rPr>
                <w:color w:val="221E1F"/>
              </w:rPr>
            </w:pPr>
            <w:bookmarkStart w:id="34" w:name="StartSuite"/>
            <w:bookmarkEnd w:id="34"/>
            <w:proofErr w:type="spellStart"/>
            <w:r w:rsidRPr="009A7324">
              <w:rPr>
                <w:color w:val="221E1F"/>
              </w:rPr>
              <w:t>Arweinyddiaeth</w:t>
            </w:r>
            <w:proofErr w:type="spellEnd"/>
            <w:r w:rsidRPr="009A7324">
              <w:rPr>
                <w:color w:val="221E1F"/>
              </w:rPr>
              <w:t xml:space="preserve"> a </w:t>
            </w:r>
            <w:proofErr w:type="spellStart"/>
            <w:r w:rsidRPr="009A7324">
              <w:rPr>
                <w:color w:val="221E1F"/>
              </w:rPr>
              <w:t>Rheolaeth</w:t>
            </w:r>
            <w:proofErr w:type="spellEnd"/>
            <w:r w:rsidRPr="009A7324">
              <w:rPr>
                <w:color w:val="221E1F"/>
              </w:rPr>
              <w:t xml:space="preserve"> </w:t>
            </w:r>
            <w:proofErr w:type="spellStart"/>
            <w:r w:rsidRPr="009A7324">
              <w:rPr>
                <w:color w:val="221E1F"/>
              </w:rPr>
              <w:t>mewn</w:t>
            </w:r>
            <w:proofErr w:type="spellEnd"/>
            <w:r w:rsidRPr="009A7324">
              <w:rPr>
                <w:color w:val="221E1F"/>
              </w:rPr>
              <w:t xml:space="preserve"> </w:t>
            </w:r>
            <w:proofErr w:type="spellStart"/>
            <w:r w:rsidRPr="009A7324">
              <w:rPr>
                <w:color w:val="221E1F"/>
              </w:rPr>
              <w:t>Gwasanaethau</w:t>
            </w:r>
            <w:proofErr w:type="spellEnd"/>
            <w:r w:rsidRPr="009A7324">
              <w:rPr>
                <w:color w:val="221E1F"/>
              </w:rPr>
              <w:t xml:space="preserve"> </w:t>
            </w:r>
            <w:proofErr w:type="spellStart"/>
            <w:r w:rsidRPr="009A7324">
              <w:rPr>
                <w:color w:val="221E1F"/>
              </w:rPr>
              <w:t>Gofal</w:t>
            </w:r>
            <w:proofErr w:type="spellEnd"/>
          </w:p>
          <w:p w:rsidR="000135C6" w:rsidRPr="009A7324" w:rsidRDefault="000135C6" w:rsidP="001F6BF7">
            <w:pPr>
              <w:pStyle w:val="NOSBodyText"/>
              <w:rPr>
                <w:color w:val="221E1F"/>
              </w:rPr>
            </w:pPr>
            <w:bookmarkStart w:id="35" w:name="EndSuite"/>
            <w:bookmarkEnd w:id="35"/>
          </w:p>
        </w:tc>
      </w:tr>
      <w:tr w:rsidR="000135C6" w:rsidRPr="00CF4D98">
        <w:tc>
          <w:tcPr>
            <w:tcW w:w="2518" w:type="dxa"/>
          </w:tcPr>
          <w:p w:rsidR="000135C6" w:rsidRPr="009A7324" w:rsidRDefault="0062400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mc:Fallback>
              </mc:AlternateContent>
            </w:r>
            <w:r w:rsidR="000135C6" w:rsidRPr="009A7324">
              <w:rPr>
                <w:rStyle w:val="A2"/>
                <w:rFonts w:ascii="Helvetica" w:hAnsi="Helvetica" w:cs="Helvetica"/>
                <w:bCs/>
                <w:noProof/>
                <w:lang w:eastAsia="en-GB"/>
              </w:rPr>
              <w:t>Geiriau allweddol</w:t>
            </w:r>
          </w:p>
        </w:tc>
        <w:tc>
          <w:tcPr>
            <w:tcW w:w="7902" w:type="dxa"/>
          </w:tcPr>
          <w:p w:rsidR="000135C6" w:rsidRDefault="000135C6" w:rsidP="00CA5152">
            <w:pPr>
              <w:pStyle w:val="NOSBodyText"/>
              <w:rPr>
                <w:color w:val="221E1F"/>
              </w:rPr>
            </w:pPr>
            <w:bookmarkStart w:id="36" w:name="StartKeywords"/>
            <w:bookmarkEnd w:id="36"/>
            <w:proofErr w:type="spellStart"/>
            <w:r w:rsidRPr="009A7324">
              <w:rPr>
                <w:color w:val="221E1F"/>
              </w:rPr>
              <w:t>Gwasanaethau</w:t>
            </w:r>
            <w:proofErr w:type="spellEnd"/>
            <w:r w:rsidRPr="009A7324">
              <w:rPr>
                <w:color w:val="221E1F"/>
              </w:rPr>
              <w:t xml:space="preserve"> </w:t>
            </w:r>
            <w:proofErr w:type="spellStart"/>
            <w:r w:rsidRPr="009A7324">
              <w:rPr>
                <w:color w:val="221E1F"/>
              </w:rPr>
              <w:t>gofal</w:t>
            </w:r>
            <w:proofErr w:type="spellEnd"/>
            <w:r w:rsidRPr="009A7324">
              <w:rPr>
                <w:color w:val="221E1F"/>
              </w:rPr>
              <w:t xml:space="preserve">; </w:t>
            </w:r>
            <w:proofErr w:type="spellStart"/>
            <w:r w:rsidRPr="009A7324">
              <w:rPr>
                <w:color w:val="221E1F"/>
              </w:rPr>
              <w:t>dyrannu</w:t>
            </w:r>
            <w:proofErr w:type="spellEnd"/>
            <w:r w:rsidRPr="009A7324">
              <w:rPr>
                <w:color w:val="221E1F"/>
              </w:rPr>
              <w:t xml:space="preserve">; </w:t>
            </w:r>
            <w:proofErr w:type="spellStart"/>
            <w:r w:rsidRPr="009A7324">
              <w:rPr>
                <w:color w:val="221E1F"/>
              </w:rPr>
              <w:t>targedau</w:t>
            </w:r>
            <w:proofErr w:type="spellEnd"/>
            <w:r w:rsidRPr="009A7324">
              <w:rPr>
                <w:color w:val="221E1F"/>
              </w:rPr>
              <w:t xml:space="preserve">; </w:t>
            </w:r>
            <w:proofErr w:type="spellStart"/>
            <w:r w:rsidRPr="009A7324">
              <w:rPr>
                <w:color w:val="221E1F"/>
              </w:rPr>
              <w:t>cynlluniau</w:t>
            </w:r>
            <w:proofErr w:type="spellEnd"/>
            <w:r w:rsidRPr="009A7324">
              <w:rPr>
                <w:color w:val="221E1F"/>
              </w:rPr>
              <w:t xml:space="preserve">; </w:t>
            </w:r>
            <w:proofErr w:type="spellStart"/>
            <w:r w:rsidRPr="009A7324">
              <w:rPr>
                <w:color w:val="221E1F"/>
              </w:rPr>
              <w:t>timau</w:t>
            </w:r>
            <w:proofErr w:type="spellEnd"/>
          </w:p>
          <w:p w:rsidR="000135C6" w:rsidRPr="004E05F7" w:rsidRDefault="000135C6" w:rsidP="00CA5152">
            <w:pPr>
              <w:pStyle w:val="NOSBodyText"/>
              <w:rPr>
                <w:color w:val="221E1F"/>
              </w:rPr>
            </w:pPr>
            <w:bookmarkStart w:id="37" w:name="EndKeywords"/>
            <w:bookmarkEnd w:id="37"/>
          </w:p>
        </w:tc>
      </w:tr>
    </w:tbl>
    <w:p w:rsidR="000135C6" w:rsidRDefault="000135C6" w:rsidP="0052780A">
      <w:r>
        <w:tab/>
      </w:r>
      <w:r>
        <w:tab/>
      </w:r>
      <w:r>
        <w:tab/>
      </w:r>
      <w:r>
        <w:tab/>
      </w:r>
    </w:p>
    <w:sectPr w:rsidR="000135C6"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5C6" w:rsidRDefault="000135C6" w:rsidP="00521BFC">
      <w:r>
        <w:separator/>
      </w:r>
    </w:p>
  </w:endnote>
  <w:endnote w:type="continuationSeparator" w:id="0">
    <w:p w:rsidR="000135C6" w:rsidRDefault="000135C6"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C6" w:rsidRPr="00D13FFB" w:rsidRDefault="000135C6" w:rsidP="009F7CB5">
    <w:pPr>
      <w:pStyle w:val="Footer"/>
      <w:tabs>
        <w:tab w:val="left" w:pos="1200"/>
        <w:tab w:val="right" w:pos="10206"/>
      </w:tabs>
      <w:rPr>
        <w:sz w:val="18"/>
        <w:szCs w:val="18"/>
      </w:rPr>
    </w:pPr>
    <w:r>
      <w:rPr>
        <w:rFonts w:ascii="Arial" w:hAnsi="Arial" w:cs="Arial"/>
        <w:sz w:val="14"/>
        <w:szCs w:val="14"/>
      </w:rPr>
      <w:t xml:space="preserve">SCDLMCA5 </w:t>
    </w:r>
    <w:proofErr w:type="spellStart"/>
    <w:r>
      <w:rPr>
        <w:rFonts w:ascii="Arial" w:hAnsi="Arial" w:cs="Arial"/>
        <w:sz w:val="14"/>
        <w:szCs w:val="14"/>
      </w:rPr>
      <w:t>Rheoli</w:t>
    </w:r>
    <w:proofErr w:type="spellEnd"/>
    <w:r>
      <w:rPr>
        <w:rFonts w:ascii="Arial" w:hAnsi="Arial" w:cs="Arial"/>
        <w:sz w:val="14"/>
        <w:szCs w:val="14"/>
      </w:rPr>
      <w:t xml:space="preserve"> </w:t>
    </w:r>
    <w:proofErr w:type="spellStart"/>
    <w:r>
      <w:rPr>
        <w:rFonts w:ascii="Arial" w:hAnsi="Arial" w:cs="Arial"/>
        <w:sz w:val="14"/>
        <w:szCs w:val="14"/>
      </w:rPr>
      <w:t>dyraniad</w:t>
    </w:r>
    <w:proofErr w:type="spellEnd"/>
    <w:r>
      <w:rPr>
        <w:rFonts w:ascii="Arial" w:hAnsi="Arial" w:cs="Arial"/>
        <w:sz w:val="14"/>
        <w:szCs w:val="14"/>
      </w:rPr>
      <w:t xml:space="preserve">, </w:t>
    </w:r>
    <w:proofErr w:type="spellStart"/>
    <w:r>
      <w:rPr>
        <w:rFonts w:ascii="Arial" w:hAnsi="Arial" w:cs="Arial"/>
        <w:sz w:val="14"/>
        <w:szCs w:val="14"/>
      </w:rPr>
      <w:t>cynnydd</w:t>
    </w:r>
    <w:proofErr w:type="spellEnd"/>
    <w:r>
      <w:rPr>
        <w:rFonts w:ascii="Arial" w:hAnsi="Arial" w:cs="Arial"/>
        <w:sz w:val="14"/>
        <w:szCs w:val="14"/>
      </w:rPr>
      <w:t xml:space="preserve"> ac </w:t>
    </w:r>
    <w:proofErr w:type="spellStart"/>
    <w:r>
      <w:rPr>
        <w:rFonts w:ascii="Arial" w:hAnsi="Arial" w:cs="Arial"/>
        <w:sz w:val="14"/>
        <w:szCs w:val="14"/>
      </w:rPr>
      <w:t>ansawdd</w:t>
    </w:r>
    <w:proofErr w:type="spellEnd"/>
    <w:r>
      <w:rPr>
        <w:rFonts w:ascii="Arial" w:hAnsi="Arial" w:cs="Arial"/>
        <w:sz w:val="14"/>
        <w:szCs w:val="14"/>
      </w:rPr>
      <w:t xml:space="preserve"> </w:t>
    </w:r>
    <w:proofErr w:type="spellStart"/>
    <w:r>
      <w:rPr>
        <w:rFonts w:ascii="Arial" w:hAnsi="Arial" w:cs="Arial"/>
        <w:sz w:val="14"/>
        <w:szCs w:val="14"/>
      </w:rPr>
      <w:t>gwaith</w:t>
    </w:r>
    <w:proofErr w:type="spellEnd"/>
    <w:r>
      <w:rPr>
        <w:rFonts w:ascii="Arial" w:hAnsi="Arial" w:cs="Arial"/>
        <w:sz w:val="14"/>
        <w:szCs w:val="14"/>
      </w:rPr>
      <w:t xml:space="preserve"> </w:t>
    </w:r>
    <w:proofErr w:type="spellStart"/>
    <w:r>
      <w:rPr>
        <w:rFonts w:ascii="Arial" w:hAnsi="Arial" w:cs="Arial"/>
        <w:sz w:val="14"/>
        <w:szCs w:val="14"/>
      </w:rPr>
      <w:t>mewn</w:t>
    </w:r>
    <w:proofErr w:type="spellEnd"/>
    <w:r>
      <w:rPr>
        <w:rFonts w:ascii="Arial" w:hAnsi="Arial" w:cs="Arial"/>
        <w:sz w:val="14"/>
        <w:szCs w:val="14"/>
      </w:rPr>
      <w:t xml:space="preserve"> </w:t>
    </w:r>
    <w:proofErr w:type="spellStart"/>
    <w:r>
      <w:rPr>
        <w:rFonts w:ascii="Arial" w:hAnsi="Arial" w:cs="Arial"/>
        <w:sz w:val="14"/>
        <w:szCs w:val="14"/>
      </w:rPr>
      <w:t>darpariaeth</w:t>
    </w:r>
    <w:proofErr w:type="spellEnd"/>
    <w:r>
      <w:rPr>
        <w:rFonts w:ascii="Arial" w:hAnsi="Arial" w:cs="Arial"/>
        <w:sz w:val="14"/>
        <w:szCs w:val="14"/>
      </w:rPr>
      <w:t xml:space="preserve"> </w:t>
    </w:r>
    <w:proofErr w:type="spellStart"/>
    <w:r>
      <w:rPr>
        <w:rFonts w:ascii="Arial" w:hAnsi="Arial" w:cs="Arial"/>
        <w:sz w:val="14"/>
        <w:szCs w:val="14"/>
      </w:rPr>
      <w:t>gwasanaeth</w:t>
    </w:r>
    <w:proofErr w:type="spellEnd"/>
    <w:r>
      <w:rPr>
        <w:rFonts w:ascii="Arial" w:hAnsi="Arial" w:cs="Arial"/>
        <w:sz w:val="14"/>
        <w:szCs w:val="14"/>
      </w:rPr>
      <w:t xml:space="preserve"> </w:t>
    </w:r>
    <w:proofErr w:type="spellStart"/>
    <w:r>
      <w:rPr>
        <w:rFonts w:ascii="Arial" w:hAnsi="Arial" w:cs="Arial"/>
        <w:sz w:val="14"/>
        <w:szCs w:val="14"/>
      </w:rPr>
      <w:t>gofal</w:t>
    </w:r>
    <w:proofErr w:type="spellEnd"/>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97FB2">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C6" w:rsidRPr="0086259F" w:rsidRDefault="000135C6" w:rsidP="0086259F">
    <w:pPr>
      <w:pStyle w:val="Footer"/>
      <w:tabs>
        <w:tab w:val="left" w:pos="1200"/>
        <w:tab w:val="right" w:pos="10206"/>
      </w:tabs>
      <w:rPr>
        <w:sz w:val="18"/>
        <w:szCs w:val="18"/>
      </w:rPr>
    </w:pPr>
    <w:r>
      <w:rPr>
        <w:rFonts w:ascii="Arial" w:hAnsi="Arial" w:cs="Arial"/>
        <w:sz w:val="14"/>
        <w:szCs w:val="14"/>
      </w:rPr>
      <w:t xml:space="preserve">SCDLMCA5 </w:t>
    </w:r>
    <w:proofErr w:type="spellStart"/>
    <w:r>
      <w:rPr>
        <w:rFonts w:ascii="Arial" w:hAnsi="Arial" w:cs="Arial"/>
        <w:sz w:val="14"/>
        <w:szCs w:val="14"/>
      </w:rPr>
      <w:t>Rheoli</w:t>
    </w:r>
    <w:proofErr w:type="spellEnd"/>
    <w:r>
      <w:rPr>
        <w:rFonts w:ascii="Arial" w:hAnsi="Arial" w:cs="Arial"/>
        <w:sz w:val="14"/>
        <w:szCs w:val="14"/>
      </w:rPr>
      <w:t xml:space="preserve"> </w:t>
    </w:r>
    <w:proofErr w:type="spellStart"/>
    <w:r>
      <w:rPr>
        <w:rFonts w:ascii="Arial" w:hAnsi="Arial" w:cs="Arial"/>
        <w:sz w:val="14"/>
        <w:szCs w:val="14"/>
      </w:rPr>
      <w:t>dyraniad</w:t>
    </w:r>
    <w:proofErr w:type="spellEnd"/>
    <w:r>
      <w:rPr>
        <w:rFonts w:ascii="Arial" w:hAnsi="Arial" w:cs="Arial"/>
        <w:sz w:val="14"/>
        <w:szCs w:val="14"/>
      </w:rPr>
      <w:t xml:space="preserve">, </w:t>
    </w:r>
    <w:proofErr w:type="spellStart"/>
    <w:r>
      <w:rPr>
        <w:rFonts w:ascii="Arial" w:hAnsi="Arial" w:cs="Arial"/>
        <w:sz w:val="14"/>
        <w:szCs w:val="14"/>
      </w:rPr>
      <w:t>cynnydd</w:t>
    </w:r>
    <w:proofErr w:type="spellEnd"/>
    <w:r>
      <w:rPr>
        <w:rFonts w:ascii="Arial" w:hAnsi="Arial" w:cs="Arial"/>
        <w:sz w:val="14"/>
        <w:szCs w:val="14"/>
      </w:rPr>
      <w:t xml:space="preserve"> ac </w:t>
    </w:r>
    <w:proofErr w:type="spellStart"/>
    <w:r>
      <w:rPr>
        <w:rFonts w:ascii="Arial" w:hAnsi="Arial" w:cs="Arial"/>
        <w:sz w:val="14"/>
        <w:szCs w:val="14"/>
      </w:rPr>
      <w:t>ansawdd</w:t>
    </w:r>
    <w:proofErr w:type="spellEnd"/>
    <w:r>
      <w:rPr>
        <w:rFonts w:ascii="Arial" w:hAnsi="Arial" w:cs="Arial"/>
        <w:sz w:val="14"/>
        <w:szCs w:val="14"/>
      </w:rPr>
      <w:t xml:space="preserve"> </w:t>
    </w:r>
    <w:proofErr w:type="spellStart"/>
    <w:r>
      <w:rPr>
        <w:rFonts w:ascii="Arial" w:hAnsi="Arial" w:cs="Arial"/>
        <w:sz w:val="14"/>
        <w:szCs w:val="14"/>
      </w:rPr>
      <w:t>gwaith</w:t>
    </w:r>
    <w:proofErr w:type="spellEnd"/>
    <w:r>
      <w:rPr>
        <w:rFonts w:ascii="Arial" w:hAnsi="Arial" w:cs="Arial"/>
        <w:sz w:val="14"/>
        <w:szCs w:val="14"/>
      </w:rPr>
      <w:t xml:space="preserve"> </w:t>
    </w:r>
    <w:proofErr w:type="spellStart"/>
    <w:r>
      <w:rPr>
        <w:rFonts w:ascii="Arial" w:hAnsi="Arial" w:cs="Arial"/>
        <w:sz w:val="14"/>
        <w:szCs w:val="14"/>
      </w:rPr>
      <w:t>mewn</w:t>
    </w:r>
    <w:proofErr w:type="spellEnd"/>
    <w:r>
      <w:rPr>
        <w:rFonts w:ascii="Arial" w:hAnsi="Arial" w:cs="Arial"/>
        <w:sz w:val="14"/>
        <w:szCs w:val="14"/>
      </w:rPr>
      <w:t xml:space="preserve"> </w:t>
    </w:r>
    <w:proofErr w:type="spellStart"/>
    <w:r>
      <w:rPr>
        <w:rFonts w:ascii="Arial" w:hAnsi="Arial" w:cs="Arial"/>
        <w:sz w:val="14"/>
        <w:szCs w:val="14"/>
      </w:rPr>
      <w:t>darpariaeth</w:t>
    </w:r>
    <w:proofErr w:type="spellEnd"/>
    <w:r>
      <w:rPr>
        <w:rFonts w:ascii="Arial" w:hAnsi="Arial" w:cs="Arial"/>
        <w:sz w:val="14"/>
        <w:szCs w:val="14"/>
      </w:rPr>
      <w:t xml:space="preserve"> </w:t>
    </w:r>
    <w:proofErr w:type="spellStart"/>
    <w:r>
      <w:rPr>
        <w:rFonts w:ascii="Arial" w:hAnsi="Arial" w:cs="Arial"/>
        <w:sz w:val="14"/>
        <w:szCs w:val="14"/>
      </w:rPr>
      <w:t>gwasanaeth</w:t>
    </w:r>
    <w:proofErr w:type="spellEnd"/>
    <w:r>
      <w:rPr>
        <w:rFonts w:ascii="Arial" w:hAnsi="Arial" w:cs="Arial"/>
        <w:sz w:val="14"/>
        <w:szCs w:val="14"/>
      </w:rPr>
      <w:t xml:space="preserve"> </w:t>
    </w:r>
    <w:proofErr w:type="spellStart"/>
    <w:r>
      <w:rPr>
        <w:rFonts w:ascii="Arial" w:hAnsi="Arial" w:cs="Arial"/>
        <w:sz w:val="14"/>
        <w:szCs w:val="14"/>
      </w:rPr>
      <w:t>gofal</w:t>
    </w:r>
    <w:proofErr w:type="spellEnd"/>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97FB2">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5C6" w:rsidRDefault="000135C6" w:rsidP="00521BFC">
      <w:r>
        <w:separator/>
      </w:r>
    </w:p>
  </w:footnote>
  <w:footnote w:type="continuationSeparator" w:id="0">
    <w:p w:rsidR="000135C6" w:rsidRDefault="000135C6"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C6" w:rsidRPr="005213BF" w:rsidRDefault="000135C6" w:rsidP="000F4222">
    <w:pPr>
      <w:pStyle w:val="Header"/>
      <w:spacing w:after="0" w:line="240" w:lineRule="auto"/>
      <w:rPr>
        <w:rFonts w:ascii="Arial" w:hAnsi="Arial" w:cs="Arial"/>
        <w:b/>
        <w:sz w:val="32"/>
        <w:szCs w:val="32"/>
      </w:rPr>
    </w:pPr>
    <w:r>
      <w:rPr>
        <w:rFonts w:ascii="Arial" w:hAnsi="Arial" w:cs="Arial"/>
        <w:b/>
        <w:sz w:val="32"/>
        <w:szCs w:val="32"/>
      </w:rPr>
      <w:t>SCDLMCA5</w:t>
    </w:r>
  </w:p>
  <w:p w:rsidR="000135C6" w:rsidRDefault="0062400A" w:rsidP="000F4222">
    <w:pPr>
      <w:pStyle w:val="Header"/>
      <w:rPr>
        <w:rFonts w:ascii="Arial" w:hAnsi="Arial" w:cs="Arial"/>
        <w:sz w:val="32"/>
        <w:szCs w:val="32"/>
      </w:rPr>
    </w:pPr>
    <w:r>
      <w:rPr>
        <w:noProof/>
        <w:lang w:eastAsia="en-GB"/>
      </w:rPr>
      <mc:AlternateContent>
        <mc:Choice Requires="wps">
          <w:drawing>
            <wp:anchor distT="4294967291" distB="4294967291" distL="114300" distR="114300" simplePos="0" relativeHeight="251658240" behindDoc="0" locked="0" layoutInCell="1" allowOverlap="1">
              <wp:simplePos x="0" y="0"/>
              <wp:positionH relativeFrom="column">
                <wp:posOffset>12065</wp:posOffset>
              </wp:positionH>
              <wp:positionV relativeFrom="paragraph">
                <wp:posOffset>649604</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51.15pt;width:509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" strokecolor="#0070c0" strokeweight="1pt"/>
          </w:pict>
        </mc:Fallback>
      </mc:AlternateContent>
    </w:r>
    <w:proofErr w:type="spellStart"/>
    <w:r w:rsidR="000135C6">
      <w:rPr>
        <w:rFonts w:ascii="Arial" w:hAnsi="Arial" w:cs="Arial"/>
        <w:sz w:val="32"/>
        <w:szCs w:val="32"/>
      </w:rPr>
      <w:t>Rheoli</w:t>
    </w:r>
    <w:proofErr w:type="spellEnd"/>
    <w:r w:rsidR="000135C6">
      <w:rPr>
        <w:rFonts w:ascii="Arial" w:hAnsi="Arial" w:cs="Arial"/>
        <w:sz w:val="32"/>
        <w:szCs w:val="32"/>
      </w:rPr>
      <w:t xml:space="preserve"> </w:t>
    </w:r>
    <w:proofErr w:type="spellStart"/>
    <w:r w:rsidR="000135C6">
      <w:rPr>
        <w:rFonts w:ascii="Arial" w:hAnsi="Arial" w:cs="Arial"/>
        <w:sz w:val="32"/>
        <w:szCs w:val="32"/>
      </w:rPr>
      <w:t>dyraniad</w:t>
    </w:r>
    <w:proofErr w:type="spellEnd"/>
    <w:r w:rsidR="000135C6">
      <w:rPr>
        <w:rFonts w:ascii="Arial" w:hAnsi="Arial" w:cs="Arial"/>
        <w:sz w:val="32"/>
        <w:szCs w:val="32"/>
      </w:rPr>
      <w:t xml:space="preserve">, </w:t>
    </w:r>
    <w:proofErr w:type="spellStart"/>
    <w:r w:rsidR="000135C6">
      <w:rPr>
        <w:rFonts w:ascii="Arial" w:hAnsi="Arial" w:cs="Arial"/>
        <w:sz w:val="32"/>
        <w:szCs w:val="32"/>
      </w:rPr>
      <w:t>cynnydd</w:t>
    </w:r>
    <w:proofErr w:type="spellEnd"/>
    <w:r w:rsidR="000135C6">
      <w:rPr>
        <w:rFonts w:ascii="Arial" w:hAnsi="Arial" w:cs="Arial"/>
        <w:sz w:val="32"/>
        <w:szCs w:val="32"/>
      </w:rPr>
      <w:t xml:space="preserve"> ac </w:t>
    </w:r>
    <w:proofErr w:type="spellStart"/>
    <w:r w:rsidR="000135C6">
      <w:rPr>
        <w:rFonts w:ascii="Arial" w:hAnsi="Arial" w:cs="Arial"/>
        <w:sz w:val="32"/>
        <w:szCs w:val="32"/>
      </w:rPr>
      <w:t>ansawdd</w:t>
    </w:r>
    <w:proofErr w:type="spellEnd"/>
    <w:r w:rsidR="000135C6">
      <w:rPr>
        <w:rFonts w:ascii="Arial" w:hAnsi="Arial" w:cs="Arial"/>
        <w:sz w:val="32"/>
        <w:szCs w:val="32"/>
      </w:rPr>
      <w:t xml:space="preserve"> </w:t>
    </w:r>
    <w:proofErr w:type="spellStart"/>
    <w:r w:rsidR="000135C6">
      <w:rPr>
        <w:rFonts w:ascii="Arial" w:hAnsi="Arial" w:cs="Arial"/>
        <w:sz w:val="32"/>
        <w:szCs w:val="32"/>
      </w:rPr>
      <w:t>gwaith</w:t>
    </w:r>
    <w:proofErr w:type="spellEnd"/>
    <w:r w:rsidR="000135C6">
      <w:rPr>
        <w:rFonts w:ascii="Arial" w:hAnsi="Arial" w:cs="Arial"/>
        <w:sz w:val="32"/>
        <w:szCs w:val="32"/>
      </w:rPr>
      <w:t xml:space="preserve"> </w:t>
    </w:r>
    <w:proofErr w:type="spellStart"/>
    <w:r w:rsidR="000135C6">
      <w:rPr>
        <w:rFonts w:ascii="Arial" w:hAnsi="Arial" w:cs="Arial"/>
        <w:sz w:val="32"/>
        <w:szCs w:val="32"/>
      </w:rPr>
      <w:t>mewn</w:t>
    </w:r>
    <w:proofErr w:type="spellEnd"/>
    <w:r w:rsidR="000135C6">
      <w:rPr>
        <w:rFonts w:ascii="Arial" w:hAnsi="Arial" w:cs="Arial"/>
        <w:sz w:val="32"/>
        <w:szCs w:val="32"/>
      </w:rPr>
      <w:t xml:space="preserve"> </w:t>
    </w:r>
    <w:proofErr w:type="spellStart"/>
    <w:r w:rsidR="000135C6">
      <w:rPr>
        <w:rFonts w:ascii="Arial" w:hAnsi="Arial" w:cs="Arial"/>
        <w:sz w:val="32"/>
        <w:szCs w:val="32"/>
      </w:rPr>
      <w:t>darpariaeth</w:t>
    </w:r>
    <w:proofErr w:type="spellEnd"/>
    <w:r w:rsidR="000135C6">
      <w:rPr>
        <w:rFonts w:ascii="Arial" w:hAnsi="Arial" w:cs="Arial"/>
        <w:sz w:val="32"/>
        <w:szCs w:val="32"/>
      </w:rPr>
      <w:t xml:space="preserve"> </w:t>
    </w:r>
    <w:proofErr w:type="spellStart"/>
    <w:r w:rsidR="000135C6">
      <w:rPr>
        <w:rFonts w:ascii="Arial" w:hAnsi="Arial" w:cs="Arial"/>
        <w:sz w:val="32"/>
        <w:szCs w:val="32"/>
      </w:rPr>
      <w:t>gwasanaeth</w:t>
    </w:r>
    <w:proofErr w:type="spellEnd"/>
    <w:r w:rsidR="000135C6">
      <w:rPr>
        <w:rFonts w:ascii="Arial" w:hAnsi="Arial" w:cs="Arial"/>
        <w:sz w:val="32"/>
        <w:szCs w:val="32"/>
      </w:rPr>
      <w:t xml:space="preserve"> </w:t>
    </w:r>
    <w:proofErr w:type="spellStart"/>
    <w:r w:rsidR="000135C6">
      <w:rPr>
        <w:rFonts w:ascii="Arial" w:hAnsi="Arial" w:cs="Arial"/>
        <w:sz w:val="32"/>
        <w:szCs w:val="32"/>
      </w:rPr>
      <w:t>gofal</w:t>
    </w:r>
    <w:proofErr w:type="spellEnd"/>
  </w:p>
  <w:p w:rsidR="000135C6" w:rsidRPr="000F4222" w:rsidRDefault="000135C6" w:rsidP="000F42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0135C6">
      <w:trPr>
        <w:cantSplit/>
        <w:trHeight w:val="1065"/>
      </w:trPr>
      <w:tc>
        <w:tcPr>
          <w:tcW w:w="7616" w:type="dxa"/>
        </w:tcPr>
        <w:p w:rsidR="000135C6" w:rsidRPr="005213BF" w:rsidRDefault="000135C6" w:rsidP="005213BF">
          <w:pPr>
            <w:pStyle w:val="Header"/>
            <w:spacing w:after="0" w:line="240" w:lineRule="auto"/>
            <w:rPr>
              <w:rFonts w:ascii="Arial" w:hAnsi="Arial" w:cs="Arial"/>
              <w:b/>
              <w:sz w:val="32"/>
              <w:szCs w:val="32"/>
            </w:rPr>
          </w:pPr>
          <w:r>
            <w:rPr>
              <w:rFonts w:ascii="Arial" w:hAnsi="Arial" w:cs="Arial"/>
              <w:b/>
              <w:sz w:val="32"/>
              <w:szCs w:val="32"/>
            </w:rPr>
            <w:t>SCDLMCA5</w:t>
          </w:r>
        </w:p>
        <w:p w:rsidR="000135C6" w:rsidRPr="005213BF" w:rsidRDefault="000135C6" w:rsidP="005213BF">
          <w:pPr>
            <w:pStyle w:val="Header"/>
            <w:spacing w:after="0" w:line="240" w:lineRule="auto"/>
            <w:rPr>
              <w:rFonts w:ascii="Arial" w:hAnsi="Arial" w:cs="Arial"/>
            </w:rPr>
          </w:pPr>
          <w:proofErr w:type="spellStart"/>
          <w:r>
            <w:rPr>
              <w:rFonts w:ascii="Arial" w:hAnsi="Arial" w:cs="Arial"/>
              <w:sz w:val="32"/>
              <w:szCs w:val="32"/>
            </w:rPr>
            <w:t>Rheoli</w:t>
          </w:r>
          <w:proofErr w:type="spellEnd"/>
          <w:r>
            <w:rPr>
              <w:rFonts w:ascii="Arial" w:hAnsi="Arial" w:cs="Arial"/>
              <w:sz w:val="32"/>
              <w:szCs w:val="32"/>
            </w:rPr>
            <w:t xml:space="preserve"> </w:t>
          </w:r>
          <w:proofErr w:type="spellStart"/>
          <w:r>
            <w:rPr>
              <w:rFonts w:ascii="Arial" w:hAnsi="Arial" w:cs="Arial"/>
              <w:sz w:val="32"/>
              <w:szCs w:val="32"/>
            </w:rPr>
            <w:t>dyraniad</w:t>
          </w:r>
          <w:proofErr w:type="spellEnd"/>
          <w:r>
            <w:rPr>
              <w:rFonts w:ascii="Arial" w:hAnsi="Arial" w:cs="Arial"/>
              <w:sz w:val="32"/>
              <w:szCs w:val="32"/>
            </w:rPr>
            <w:t xml:space="preserve">, </w:t>
          </w:r>
          <w:proofErr w:type="spellStart"/>
          <w:r>
            <w:rPr>
              <w:rFonts w:ascii="Arial" w:hAnsi="Arial" w:cs="Arial"/>
              <w:sz w:val="32"/>
              <w:szCs w:val="32"/>
            </w:rPr>
            <w:t>cynnydd</w:t>
          </w:r>
          <w:proofErr w:type="spellEnd"/>
          <w:r>
            <w:rPr>
              <w:rFonts w:ascii="Arial" w:hAnsi="Arial" w:cs="Arial"/>
              <w:sz w:val="32"/>
              <w:szCs w:val="32"/>
            </w:rPr>
            <w:t xml:space="preserve"> ac </w:t>
          </w:r>
          <w:proofErr w:type="spellStart"/>
          <w:r>
            <w:rPr>
              <w:rFonts w:ascii="Arial" w:hAnsi="Arial" w:cs="Arial"/>
              <w:sz w:val="32"/>
              <w:szCs w:val="32"/>
            </w:rPr>
            <w:t>ansawdd</w:t>
          </w:r>
          <w:proofErr w:type="spellEnd"/>
          <w:r>
            <w:rPr>
              <w:rFonts w:ascii="Arial" w:hAnsi="Arial" w:cs="Arial"/>
              <w:sz w:val="32"/>
              <w:szCs w:val="32"/>
            </w:rPr>
            <w:t xml:space="preserve"> </w:t>
          </w:r>
          <w:proofErr w:type="spellStart"/>
          <w:r>
            <w:rPr>
              <w:rFonts w:ascii="Arial" w:hAnsi="Arial" w:cs="Arial"/>
              <w:sz w:val="32"/>
              <w:szCs w:val="32"/>
            </w:rPr>
            <w:t>gwaith</w:t>
          </w:r>
          <w:proofErr w:type="spellEnd"/>
          <w:r>
            <w:rPr>
              <w:rFonts w:ascii="Arial" w:hAnsi="Arial" w:cs="Arial"/>
              <w:sz w:val="32"/>
              <w:szCs w:val="32"/>
            </w:rPr>
            <w:t xml:space="preserve"> </w:t>
          </w:r>
          <w:proofErr w:type="spellStart"/>
          <w:r>
            <w:rPr>
              <w:rFonts w:ascii="Arial" w:hAnsi="Arial" w:cs="Arial"/>
              <w:sz w:val="32"/>
              <w:szCs w:val="32"/>
            </w:rPr>
            <w:t>mewn</w:t>
          </w:r>
          <w:proofErr w:type="spellEnd"/>
          <w:r>
            <w:rPr>
              <w:rFonts w:ascii="Arial" w:hAnsi="Arial" w:cs="Arial"/>
              <w:sz w:val="32"/>
              <w:szCs w:val="32"/>
            </w:rPr>
            <w:t xml:space="preserve"> </w:t>
          </w:r>
          <w:proofErr w:type="spellStart"/>
          <w:r>
            <w:rPr>
              <w:rFonts w:ascii="Arial" w:hAnsi="Arial" w:cs="Arial"/>
              <w:sz w:val="32"/>
              <w:szCs w:val="32"/>
            </w:rPr>
            <w:t>darpariaeth</w:t>
          </w:r>
          <w:proofErr w:type="spellEnd"/>
          <w:r>
            <w:rPr>
              <w:rFonts w:ascii="Arial" w:hAnsi="Arial" w:cs="Arial"/>
              <w:sz w:val="32"/>
              <w:szCs w:val="32"/>
            </w:rPr>
            <w:t xml:space="preserve"> </w:t>
          </w:r>
          <w:proofErr w:type="spellStart"/>
          <w:r>
            <w:rPr>
              <w:rFonts w:ascii="Arial" w:hAnsi="Arial" w:cs="Arial"/>
              <w:sz w:val="32"/>
              <w:szCs w:val="32"/>
            </w:rPr>
            <w:t>gwasanaeth</w:t>
          </w:r>
          <w:proofErr w:type="spellEnd"/>
          <w:r>
            <w:rPr>
              <w:rFonts w:ascii="Arial" w:hAnsi="Arial" w:cs="Arial"/>
              <w:sz w:val="32"/>
              <w:szCs w:val="32"/>
            </w:rPr>
            <w:t xml:space="preserve"> </w:t>
          </w:r>
          <w:proofErr w:type="spellStart"/>
          <w:r>
            <w:rPr>
              <w:rFonts w:ascii="Arial" w:hAnsi="Arial" w:cs="Arial"/>
              <w:sz w:val="32"/>
              <w:szCs w:val="32"/>
            </w:rPr>
            <w:t>gofal</w:t>
          </w:r>
          <w:proofErr w:type="spellEnd"/>
          <w:r>
            <w:rPr>
              <w:rFonts w:ascii="Arial" w:hAnsi="Arial" w:cs="Arial"/>
              <w:sz w:val="32"/>
              <w:szCs w:val="32"/>
            </w:rPr>
            <w:t xml:space="preserve"> </w:t>
          </w:r>
        </w:p>
      </w:tc>
      <w:tc>
        <w:tcPr>
          <w:tcW w:w="2616" w:type="dxa"/>
        </w:tcPr>
        <w:p w:rsidR="000135C6" w:rsidRDefault="0062400A" w:rsidP="005213BF">
          <w:pPr>
            <w:pStyle w:val="Header"/>
            <w:spacing w:after="0" w:line="240" w:lineRule="auto"/>
            <w:jc w:val="right"/>
          </w:pPr>
          <w:r>
            <w:rPr>
              <w:noProof/>
              <w:lang w:eastAsia="en-GB"/>
            </w:rPr>
            <w:drawing>
              <wp:inline distT="0" distB="0" distL="0" distR="0">
                <wp:extent cx="1495425" cy="819150"/>
                <wp:effectExtent l="0" t="0" r="9525" b="0"/>
                <wp:docPr id="1"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0135C6" w:rsidRPr="009A1F82" w:rsidRDefault="0062400A" w:rsidP="009A1F82">
    <w:pPr>
      <w:pStyle w:val="Header"/>
    </w:pPr>
    <w:r>
      <w:rPr>
        <w:noProof/>
        <w:lang w:eastAsia="en-GB"/>
      </w:rPr>
      <mc:AlternateContent>
        <mc:Choice Requires="wps">
          <w:drawing>
            <wp:anchor distT="4294967291" distB="4294967291" distL="114300" distR="114300" simplePos="0" relativeHeight="251657216"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7076"/>
    <w:multiLevelType w:val="multilevel"/>
    <w:tmpl w:val="24B8F3F8"/>
    <w:lvl w:ilvl="0">
      <w:start w:val="1"/>
      <w:numFmt w:val="decimal"/>
      <w:lvlText w:val="P%1"/>
      <w:lvlJc w:val="left"/>
      <w:pPr>
        <w:tabs>
          <w:tab w:val="num" w:pos="978"/>
        </w:tabs>
        <w:ind w:left="978" w:hanging="694"/>
      </w:pPr>
      <w:rPr>
        <w:rFonts w:ascii="Arial" w:hAnsi="Arial" w:cs="Times New Roman" w:hint="default"/>
        <w:b w:val="0"/>
        <w:sz w:val="22"/>
      </w:rPr>
    </w:lvl>
    <w:lvl w:ilvl="1">
      <w:start w:val="1"/>
      <w:numFmt w:val="decimal"/>
      <w:lvlText w:val="%2."/>
      <w:lvlJc w:val="left"/>
      <w:pPr>
        <w:tabs>
          <w:tab w:val="num" w:pos="1440"/>
        </w:tabs>
        <w:ind w:left="1440" w:hanging="360"/>
      </w:pPr>
      <w:rPr>
        <w:rFonts w:cs="Times New Roman"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1AF71D2"/>
    <w:multiLevelType w:val="hybridMultilevel"/>
    <w:tmpl w:val="C4767878"/>
    <w:lvl w:ilvl="0" w:tplc="CCCAEB44">
      <w:start w:val="1"/>
      <w:numFmt w:val="decimal"/>
      <w:lvlText w:val="P%1"/>
      <w:lvlJc w:val="left"/>
      <w:pPr>
        <w:tabs>
          <w:tab w:val="num" w:pos="910"/>
        </w:tabs>
        <w:ind w:left="927" w:hanging="567"/>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8922046"/>
    <w:multiLevelType w:val="multilevel"/>
    <w:tmpl w:val="4866FA22"/>
    <w:lvl w:ilvl="0">
      <w:start w:val="1"/>
      <w:numFmt w:val="decimal"/>
      <w:lvlText w:val="K%1"/>
      <w:lvlJc w:val="left"/>
      <w:pPr>
        <w:tabs>
          <w:tab w:val="num" w:pos="-76"/>
        </w:tabs>
        <w:ind w:left="644" w:hanging="360"/>
      </w:pPr>
      <w:rPr>
        <w:rFonts w:ascii="Arial" w:hAnsi="Arial" w:cs="Times New Roman" w:hint="default"/>
        <w:b w:val="0"/>
        <w:sz w:val="22"/>
      </w:rPr>
    </w:lvl>
    <w:lvl w:ilvl="1">
      <w:start w:val="1"/>
      <w:numFmt w:val="decimal"/>
      <w:lvlText w:val="%2."/>
      <w:lvlJc w:val="left"/>
      <w:pPr>
        <w:tabs>
          <w:tab w:val="num" w:pos="1440"/>
        </w:tabs>
        <w:ind w:left="1440" w:hanging="360"/>
      </w:pPr>
      <w:rPr>
        <w:rFonts w:cs="Times New Roman"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CEA1BD0"/>
    <w:multiLevelType w:val="hybridMultilevel"/>
    <w:tmpl w:val="E8AA871A"/>
    <w:lvl w:ilvl="0" w:tplc="4976A68C">
      <w:start w:val="1"/>
      <w:numFmt w:val="decimal"/>
      <w:lvlText w:val="K%1"/>
      <w:lvlJc w:val="left"/>
      <w:pPr>
        <w:tabs>
          <w:tab w:val="num" w:pos="834"/>
        </w:tabs>
        <w:ind w:left="834" w:hanging="694"/>
      </w:pPr>
      <w:rPr>
        <w:rFonts w:ascii="Arial" w:hAnsi="Arial" w:cs="Times New Roman" w:hint="default"/>
        <w:b w:val="0"/>
        <w:sz w:val="22"/>
      </w:rPr>
    </w:lvl>
    <w:lvl w:ilvl="1" w:tplc="0809000F">
      <w:start w:val="1"/>
      <w:numFmt w:val="decimal"/>
      <w:lvlText w:val="%2."/>
      <w:lvlJc w:val="left"/>
      <w:pPr>
        <w:tabs>
          <w:tab w:val="num" w:pos="1296"/>
        </w:tabs>
        <w:ind w:left="1296" w:hanging="360"/>
      </w:pPr>
      <w:rPr>
        <w:rFonts w:cs="Times New Roman" w:hint="default"/>
        <w:sz w:val="22"/>
      </w:rPr>
    </w:lvl>
    <w:lvl w:ilvl="2" w:tplc="0809001B" w:tentative="1">
      <w:start w:val="1"/>
      <w:numFmt w:val="lowerRoman"/>
      <w:lvlText w:val="%3."/>
      <w:lvlJc w:val="right"/>
      <w:pPr>
        <w:tabs>
          <w:tab w:val="num" w:pos="2016"/>
        </w:tabs>
        <w:ind w:left="2016" w:hanging="180"/>
      </w:pPr>
      <w:rPr>
        <w:rFonts w:cs="Times New Roman"/>
      </w:rPr>
    </w:lvl>
    <w:lvl w:ilvl="3" w:tplc="0809000F" w:tentative="1">
      <w:start w:val="1"/>
      <w:numFmt w:val="decimal"/>
      <w:lvlText w:val="%4."/>
      <w:lvlJc w:val="left"/>
      <w:pPr>
        <w:tabs>
          <w:tab w:val="num" w:pos="2736"/>
        </w:tabs>
        <w:ind w:left="2736" w:hanging="360"/>
      </w:pPr>
      <w:rPr>
        <w:rFonts w:cs="Times New Roman"/>
      </w:rPr>
    </w:lvl>
    <w:lvl w:ilvl="4" w:tplc="08090019" w:tentative="1">
      <w:start w:val="1"/>
      <w:numFmt w:val="lowerLetter"/>
      <w:lvlText w:val="%5."/>
      <w:lvlJc w:val="left"/>
      <w:pPr>
        <w:tabs>
          <w:tab w:val="num" w:pos="3456"/>
        </w:tabs>
        <w:ind w:left="3456" w:hanging="360"/>
      </w:pPr>
      <w:rPr>
        <w:rFonts w:cs="Times New Roman"/>
      </w:rPr>
    </w:lvl>
    <w:lvl w:ilvl="5" w:tplc="0809001B" w:tentative="1">
      <w:start w:val="1"/>
      <w:numFmt w:val="lowerRoman"/>
      <w:lvlText w:val="%6."/>
      <w:lvlJc w:val="right"/>
      <w:pPr>
        <w:tabs>
          <w:tab w:val="num" w:pos="4176"/>
        </w:tabs>
        <w:ind w:left="4176" w:hanging="180"/>
      </w:pPr>
      <w:rPr>
        <w:rFonts w:cs="Times New Roman"/>
      </w:rPr>
    </w:lvl>
    <w:lvl w:ilvl="6" w:tplc="0809000F" w:tentative="1">
      <w:start w:val="1"/>
      <w:numFmt w:val="decimal"/>
      <w:lvlText w:val="%7."/>
      <w:lvlJc w:val="left"/>
      <w:pPr>
        <w:tabs>
          <w:tab w:val="num" w:pos="4896"/>
        </w:tabs>
        <w:ind w:left="4896" w:hanging="360"/>
      </w:pPr>
      <w:rPr>
        <w:rFonts w:cs="Times New Roman"/>
      </w:rPr>
    </w:lvl>
    <w:lvl w:ilvl="7" w:tplc="08090019" w:tentative="1">
      <w:start w:val="1"/>
      <w:numFmt w:val="lowerLetter"/>
      <w:lvlText w:val="%8."/>
      <w:lvlJc w:val="left"/>
      <w:pPr>
        <w:tabs>
          <w:tab w:val="num" w:pos="5616"/>
        </w:tabs>
        <w:ind w:left="5616" w:hanging="360"/>
      </w:pPr>
      <w:rPr>
        <w:rFonts w:cs="Times New Roman"/>
      </w:rPr>
    </w:lvl>
    <w:lvl w:ilvl="8" w:tplc="0809001B" w:tentative="1">
      <w:start w:val="1"/>
      <w:numFmt w:val="lowerRoman"/>
      <w:lvlText w:val="%9."/>
      <w:lvlJc w:val="right"/>
      <w:pPr>
        <w:tabs>
          <w:tab w:val="num" w:pos="6336"/>
        </w:tabs>
        <w:ind w:left="6336" w:hanging="180"/>
      </w:pPr>
      <w:rPr>
        <w:rFonts w:cs="Times New Roman"/>
      </w:rPr>
    </w:lvl>
  </w:abstractNum>
  <w:abstractNum w:abstractNumId="12">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417A1A1D"/>
    <w:multiLevelType w:val="hybridMultilevel"/>
    <w:tmpl w:val="DD9C2D8E"/>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51AD3233"/>
    <w:multiLevelType w:val="hybridMultilevel"/>
    <w:tmpl w:val="4866FA22"/>
    <w:lvl w:ilvl="0" w:tplc="D5F472AA">
      <w:start w:val="1"/>
      <w:numFmt w:val="decimal"/>
      <w:lvlText w:val="K%1"/>
      <w:lvlJc w:val="left"/>
      <w:pPr>
        <w:tabs>
          <w:tab w:val="num" w:pos="-76"/>
        </w:tabs>
        <w:ind w:left="644" w:hanging="360"/>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8">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68B66182"/>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abstractNum w:abstractNumId="21">
    <w:nsid w:val="7EC8127E"/>
    <w:multiLevelType w:val="multilevel"/>
    <w:tmpl w:val="98404F50"/>
    <w:lvl w:ilvl="0">
      <w:start w:val="1"/>
      <w:numFmt w:val="decimal"/>
      <w:lvlText w:val="K%1"/>
      <w:lvlJc w:val="left"/>
      <w:pPr>
        <w:tabs>
          <w:tab w:val="num" w:pos="978"/>
        </w:tabs>
        <w:ind w:left="978" w:hanging="694"/>
      </w:pPr>
      <w:rPr>
        <w:rFonts w:ascii="Arial" w:hAnsi="Arial" w:cs="Times New Roman" w:hint="default"/>
        <w:b w:val="0"/>
        <w:sz w:val="22"/>
      </w:rPr>
    </w:lvl>
    <w:lvl w:ilvl="1">
      <w:start w:val="1"/>
      <w:numFmt w:val="decimal"/>
      <w:lvlText w:val="%2."/>
      <w:lvlJc w:val="left"/>
      <w:pPr>
        <w:tabs>
          <w:tab w:val="num" w:pos="1440"/>
        </w:tabs>
        <w:ind w:left="1440" w:hanging="360"/>
      </w:pPr>
      <w:rPr>
        <w:rFonts w:cs="Times New Roman"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17"/>
  </w:num>
  <w:num w:numId="4">
    <w:abstractNumId w:val="19"/>
  </w:num>
  <w:num w:numId="5">
    <w:abstractNumId w:val="16"/>
  </w:num>
  <w:num w:numId="6">
    <w:abstractNumId w:val="9"/>
  </w:num>
  <w:num w:numId="7">
    <w:abstractNumId w:val="5"/>
  </w:num>
  <w:num w:numId="8">
    <w:abstractNumId w:val="10"/>
  </w:num>
  <w:num w:numId="9">
    <w:abstractNumId w:val="12"/>
  </w:num>
  <w:num w:numId="10">
    <w:abstractNumId w:val="20"/>
  </w:num>
  <w:num w:numId="11">
    <w:abstractNumId w:val="3"/>
  </w:num>
  <w:num w:numId="12">
    <w:abstractNumId w:val="4"/>
  </w:num>
  <w:num w:numId="13">
    <w:abstractNumId w:val="6"/>
  </w:num>
  <w:num w:numId="14">
    <w:abstractNumId w:val="13"/>
  </w:num>
  <w:num w:numId="15">
    <w:abstractNumId w:val="15"/>
  </w:num>
  <w:num w:numId="16">
    <w:abstractNumId w:val="18"/>
  </w:num>
  <w:num w:numId="17">
    <w:abstractNumId w:val="11"/>
  </w:num>
  <w:num w:numId="18">
    <w:abstractNumId w:val="14"/>
  </w:num>
  <w:num w:numId="19">
    <w:abstractNumId w:val="21"/>
  </w:num>
  <w:num w:numId="20">
    <w:abstractNumId w:val="0"/>
  </w:num>
  <w:num w:numId="21">
    <w:abstractNumId w:val="8"/>
  </w:num>
  <w:num w:numId="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trackRevisions/>
  <w:defaultTabStop w:val="720"/>
  <w:doNotHyphenateCaps/>
  <w:drawingGridHorizontalSpacing w:val="11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5C6"/>
    <w:rsid w:val="00013E41"/>
    <w:rsid w:val="0001420A"/>
    <w:rsid w:val="000153F1"/>
    <w:rsid w:val="00015A73"/>
    <w:rsid w:val="00016B9A"/>
    <w:rsid w:val="00016C07"/>
    <w:rsid w:val="0002195A"/>
    <w:rsid w:val="0002297B"/>
    <w:rsid w:val="00035310"/>
    <w:rsid w:val="0003593E"/>
    <w:rsid w:val="00041C5D"/>
    <w:rsid w:val="000445CC"/>
    <w:rsid w:val="0004792D"/>
    <w:rsid w:val="00051B82"/>
    <w:rsid w:val="000556CF"/>
    <w:rsid w:val="00056369"/>
    <w:rsid w:val="00063C9E"/>
    <w:rsid w:val="00066CD2"/>
    <w:rsid w:val="00067F89"/>
    <w:rsid w:val="00074FC4"/>
    <w:rsid w:val="00077B79"/>
    <w:rsid w:val="00080624"/>
    <w:rsid w:val="00082D86"/>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6D40"/>
    <w:rsid w:val="000B70FD"/>
    <w:rsid w:val="000C4E70"/>
    <w:rsid w:val="000C52F8"/>
    <w:rsid w:val="000C6E8A"/>
    <w:rsid w:val="000D38DB"/>
    <w:rsid w:val="000E0A1D"/>
    <w:rsid w:val="000E1A7E"/>
    <w:rsid w:val="000E2CD4"/>
    <w:rsid w:val="000F200F"/>
    <w:rsid w:val="000F4222"/>
    <w:rsid w:val="000F620C"/>
    <w:rsid w:val="0010370F"/>
    <w:rsid w:val="0010447C"/>
    <w:rsid w:val="0010479B"/>
    <w:rsid w:val="00107835"/>
    <w:rsid w:val="001103C6"/>
    <w:rsid w:val="00115544"/>
    <w:rsid w:val="0012318C"/>
    <w:rsid w:val="00123D08"/>
    <w:rsid w:val="0013639C"/>
    <w:rsid w:val="0016238F"/>
    <w:rsid w:val="001634E2"/>
    <w:rsid w:val="00173AEB"/>
    <w:rsid w:val="00176E82"/>
    <w:rsid w:val="00181052"/>
    <w:rsid w:val="00185673"/>
    <w:rsid w:val="00185949"/>
    <w:rsid w:val="001871C6"/>
    <w:rsid w:val="00190F56"/>
    <w:rsid w:val="00194432"/>
    <w:rsid w:val="001A306E"/>
    <w:rsid w:val="001B06EE"/>
    <w:rsid w:val="001B0A7B"/>
    <w:rsid w:val="001B0BA6"/>
    <w:rsid w:val="001B27F0"/>
    <w:rsid w:val="001B31A1"/>
    <w:rsid w:val="001B48B0"/>
    <w:rsid w:val="001B7A7F"/>
    <w:rsid w:val="001C2FB9"/>
    <w:rsid w:val="001C52C2"/>
    <w:rsid w:val="001D17C9"/>
    <w:rsid w:val="001D1EC0"/>
    <w:rsid w:val="001D5001"/>
    <w:rsid w:val="001E0471"/>
    <w:rsid w:val="001E350B"/>
    <w:rsid w:val="001E75AC"/>
    <w:rsid w:val="001F264C"/>
    <w:rsid w:val="001F55F5"/>
    <w:rsid w:val="001F6BF7"/>
    <w:rsid w:val="00200434"/>
    <w:rsid w:val="00203DBF"/>
    <w:rsid w:val="002063F2"/>
    <w:rsid w:val="00210CE3"/>
    <w:rsid w:val="00212B2D"/>
    <w:rsid w:val="00212BED"/>
    <w:rsid w:val="002143B8"/>
    <w:rsid w:val="0021511C"/>
    <w:rsid w:val="00222188"/>
    <w:rsid w:val="002229B0"/>
    <w:rsid w:val="00222E9E"/>
    <w:rsid w:val="00224BC7"/>
    <w:rsid w:val="0023182F"/>
    <w:rsid w:val="00236F13"/>
    <w:rsid w:val="002379C0"/>
    <w:rsid w:val="0024080B"/>
    <w:rsid w:val="002427F4"/>
    <w:rsid w:val="0024346C"/>
    <w:rsid w:val="00246248"/>
    <w:rsid w:val="00250923"/>
    <w:rsid w:val="00251959"/>
    <w:rsid w:val="002523B0"/>
    <w:rsid w:val="0025664D"/>
    <w:rsid w:val="00262F5D"/>
    <w:rsid w:val="00270B1B"/>
    <w:rsid w:val="002774F2"/>
    <w:rsid w:val="002828E4"/>
    <w:rsid w:val="00290536"/>
    <w:rsid w:val="00297047"/>
    <w:rsid w:val="002A4C5F"/>
    <w:rsid w:val="002A6438"/>
    <w:rsid w:val="002A6DA2"/>
    <w:rsid w:val="002A749E"/>
    <w:rsid w:val="002B1E39"/>
    <w:rsid w:val="002B42E5"/>
    <w:rsid w:val="002B5343"/>
    <w:rsid w:val="002B5994"/>
    <w:rsid w:val="002C069C"/>
    <w:rsid w:val="002C10D9"/>
    <w:rsid w:val="002C5190"/>
    <w:rsid w:val="002D1E76"/>
    <w:rsid w:val="002D4D18"/>
    <w:rsid w:val="002D6E2C"/>
    <w:rsid w:val="002E36E7"/>
    <w:rsid w:val="002E3E75"/>
    <w:rsid w:val="002F4B2F"/>
    <w:rsid w:val="002F606F"/>
    <w:rsid w:val="002F647D"/>
    <w:rsid w:val="00303FD8"/>
    <w:rsid w:val="003053CA"/>
    <w:rsid w:val="00310CA1"/>
    <w:rsid w:val="00310F3B"/>
    <w:rsid w:val="003156DE"/>
    <w:rsid w:val="00315E38"/>
    <w:rsid w:val="00320442"/>
    <w:rsid w:val="003319D1"/>
    <w:rsid w:val="00333C42"/>
    <w:rsid w:val="00341ABC"/>
    <w:rsid w:val="00345B06"/>
    <w:rsid w:val="00351B4F"/>
    <w:rsid w:val="003521D1"/>
    <w:rsid w:val="0036118B"/>
    <w:rsid w:val="00362BCB"/>
    <w:rsid w:val="003653C7"/>
    <w:rsid w:val="003722CD"/>
    <w:rsid w:val="00377DED"/>
    <w:rsid w:val="00377E13"/>
    <w:rsid w:val="00380447"/>
    <w:rsid w:val="00381601"/>
    <w:rsid w:val="003816BE"/>
    <w:rsid w:val="00387C8A"/>
    <w:rsid w:val="003911BE"/>
    <w:rsid w:val="00391266"/>
    <w:rsid w:val="00396B8E"/>
    <w:rsid w:val="00397FB2"/>
    <w:rsid w:val="003B7932"/>
    <w:rsid w:val="003C4768"/>
    <w:rsid w:val="003C6D88"/>
    <w:rsid w:val="003D3486"/>
    <w:rsid w:val="003D524D"/>
    <w:rsid w:val="003D7EF3"/>
    <w:rsid w:val="003E2694"/>
    <w:rsid w:val="003E492C"/>
    <w:rsid w:val="003F7686"/>
    <w:rsid w:val="003F77D6"/>
    <w:rsid w:val="00401539"/>
    <w:rsid w:val="004102D7"/>
    <w:rsid w:val="004103D1"/>
    <w:rsid w:val="0041273C"/>
    <w:rsid w:val="00414C13"/>
    <w:rsid w:val="004156D8"/>
    <w:rsid w:val="0041572C"/>
    <w:rsid w:val="004167D7"/>
    <w:rsid w:val="0041762F"/>
    <w:rsid w:val="004226F1"/>
    <w:rsid w:val="004228B1"/>
    <w:rsid w:val="004251F8"/>
    <w:rsid w:val="00427E6A"/>
    <w:rsid w:val="00431135"/>
    <w:rsid w:val="00431CA1"/>
    <w:rsid w:val="004322D1"/>
    <w:rsid w:val="004323FE"/>
    <w:rsid w:val="00436586"/>
    <w:rsid w:val="004375BF"/>
    <w:rsid w:val="00440CAD"/>
    <w:rsid w:val="004432C3"/>
    <w:rsid w:val="00447016"/>
    <w:rsid w:val="00451CC3"/>
    <w:rsid w:val="00455FA5"/>
    <w:rsid w:val="00463B06"/>
    <w:rsid w:val="00467D6A"/>
    <w:rsid w:val="004720B3"/>
    <w:rsid w:val="00474BDB"/>
    <w:rsid w:val="0047662E"/>
    <w:rsid w:val="004901D8"/>
    <w:rsid w:val="00491F62"/>
    <w:rsid w:val="004971C9"/>
    <w:rsid w:val="00497C87"/>
    <w:rsid w:val="004A2D68"/>
    <w:rsid w:val="004A57E2"/>
    <w:rsid w:val="004B12F4"/>
    <w:rsid w:val="004B1702"/>
    <w:rsid w:val="004C5550"/>
    <w:rsid w:val="004D08DE"/>
    <w:rsid w:val="004D0EEB"/>
    <w:rsid w:val="004D1F3B"/>
    <w:rsid w:val="004D6960"/>
    <w:rsid w:val="004E05F7"/>
    <w:rsid w:val="004E097A"/>
    <w:rsid w:val="004E21DC"/>
    <w:rsid w:val="004F5885"/>
    <w:rsid w:val="0050084C"/>
    <w:rsid w:val="005027E6"/>
    <w:rsid w:val="00515426"/>
    <w:rsid w:val="005204E1"/>
    <w:rsid w:val="005213BF"/>
    <w:rsid w:val="00521A3A"/>
    <w:rsid w:val="00521BFC"/>
    <w:rsid w:val="0052780A"/>
    <w:rsid w:val="00530CC8"/>
    <w:rsid w:val="00536E6B"/>
    <w:rsid w:val="00540315"/>
    <w:rsid w:val="00540609"/>
    <w:rsid w:val="005456A4"/>
    <w:rsid w:val="00545BAC"/>
    <w:rsid w:val="00550971"/>
    <w:rsid w:val="00553384"/>
    <w:rsid w:val="00556342"/>
    <w:rsid w:val="00561B8E"/>
    <w:rsid w:val="00563BF7"/>
    <w:rsid w:val="005833E2"/>
    <w:rsid w:val="005860E8"/>
    <w:rsid w:val="0058620E"/>
    <w:rsid w:val="005A4236"/>
    <w:rsid w:val="005A48B5"/>
    <w:rsid w:val="005B01E9"/>
    <w:rsid w:val="005B6AE1"/>
    <w:rsid w:val="005C618B"/>
    <w:rsid w:val="005D23B6"/>
    <w:rsid w:val="005E09C4"/>
    <w:rsid w:val="005E6FAE"/>
    <w:rsid w:val="005F072B"/>
    <w:rsid w:val="005F58C2"/>
    <w:rsid w:val="005F58DE"/>
    <w:rsid w:val="005F7364"/>
    <w:rsid w:val="005F7445"/>
    <w:rsid w:val="005F7698"/>
    <w:rsid w:val="005F7944"/>
    <w:rsid w:val="006043DF"/>
    <w:rsid w:val="006075B5"/>
    <w:rsid w:val="00607653"/>
    <w:rsid w:val="00610303"/>
    <w:rsid w:val="006145C8"/>
    <w:rsid w:val="006152AC"/>
    <w:rsid w:val="00616125"/>
    <w:rsid w:val="00621EED"/>
    <w:rsid w:val="00621F6A"/>
    <w:rsid w:val="006229C7"/>
    <w:rsid w:val="00623C04"/>
    <w:rsid w:val="0062400A"/>
    <w:rsid w:val="0063089C"/>
    <w:rsid w:val="00631D50"/>
    <w:rsid w:val="006375FB"/>
    <w:rsid w:val="00637642"/>
    <w:rsid w:val="00644CDB"/>
    <w:rsid w:val="00647493"/>
    <w:rsid w:val="006477DA"/>
    <w:rsid w:val="006505B2"/>
    <w:rsid w:val="006560BC"/>
    <w:rsid w:val="006578B4"/>
    <w:rsid w:val="00657ABB"/>
    <w:rsid w:val="0066162E"/>
    <w:rsid w:val="00661D63"/>
    <w:rsid w:val="006657B2"/>
    <w:rsid w:val="006666CF"/>
    <w:rsid w:val="0067023D"/>
    <w:rsid w:val="006714C6"/>
    <w:rsid w:val="00672A79"/>
    <w:rsid w:val="00673383"/>
    <w:rsid w:val="00677192"/>
    <w:rsid w:val="00683429"/>
    <w:rsid w:val="00685DDB"/>
    <w:rsid w:val="00687545"/>
    <w:rsid w:val="00690067"/>
    <w:rsid w:val="00692FE1"/>
    <w:rsid w:val="00694A3C"/>
    <w:rsid w:val="006960C6"/>
    <w:rsid w:val="006A129C"/>
    <w:rsid w:val="006A61E1"/>
    <w:rsid w:val="006B2227"/>
    <w:rsid w:val="006B4495"/>
    <w:rsid w:val="006C2574"/>
    <w:rsid w:val="006C4735"/>
    <w:rsid w:val="006D03D8"/>
    <w:rsid w:val="006D7F0D"/>
    <w:rsid w:val="006E0E81"/>
    <w:rsid w:val="006E35D0"/>
    <w:rsid w:val="006E77B6"/>
    <w:rsid w:val="006F0706"/>
    <w:rsid w:val="006F13AE"/>
    <w:rsid w:val="006F3CA8"/>
    <w:rsid w:val="007017D1"/>
    <w:rsid w:val="0070539A"/>
    <w:rsid w:val="007156AF"/>
    <w:rsid w:val="00715D93"/>
    <w:rsid w:val="00716EF9"/>
    <w:rsid w:val="00722DBC"/>
    <w:rsid w:val="00724AE0"/>
    <w:rsid w:val="00724E04"/>
    <w:rsid w:val="00726306"/>
    <w:rsid w:val="00727945"/>
    <w:rsid w:val="00742745"/>
    <w:rsid w:val="00744B00"/>
    <w:rsid w:val="00747A99"/>
    <w:rsid w:val="00753242"/>
    <w:rsid w:val="007613C5"/>
    <w:rsid w:val="00762896"/>
    <w:rsid w:val="00762E29"/>
    <w:rsid w:val="00762FB3"/>
    <w:rsid w:val="007653C8"/>
    <w:rsid w:val="00775FDA"/>
    <w:rsid w:val="00780EAB"/>
    <w:rsid w:val="0078594B"/>
    <w:rsid w:val="00785D30"/>
    <w:rsid w:val="00791C53"/>
    <w:rsid w:val="007A13ED"/>
    <w:rsid w:val="007B0672"/>
    <w:rsid w:val="007B41EC"/>
    <w:rsid w:val="007B7AC0"/>
    <w:rsid w:val="007C1670"/>
    <w:rsid w:val="007C232F"/>
    <w:rsid w:val="007C52B6"/>
    <w:rsid w:val="007C7DC5"/>
    <w:rsid w:val="007D090E"/>
    <w:rsid w:val="007D1958"/>
    <w:rsid w:val="007D23F3"/>
    <w:rsid w:val="007D3CB0"/>
    <w:rsid w:val="007D52B7"/>
    <w:rsid w:val="007E4581"/>
    <w:rsid w:val="007E7D16"/>
    <w:rsid w:val="007F31C1"/>
    <w:rsid w:val="0082306F"/>
    <w:rsid w:val="00823628"/>
    <w:rsid w:val="0084302D"/>
    <w:rsid w:val="00847EA7"/>
    <w:rsid w:val="0085202F"/>
    <w:rsid w:val="008533DF"/>
    <w:rsid w:val="008571CB"/>
    <w:rsid w:val="00860755"/>
    <w:rsid w:val="008616C3"/>
    <w:rsid w:val="0086259F"/>
    <w:rsid w:val="00862792"/>
    <w:rsid w:val="008642AB"/>
    <w:rsid w:val="008660EB"/>
    <w:rsid w:val="00866606"/>
    <w:rsid w:val="00875C19"/>
    <w:rsid w:val="008829A1"/>
    <w:rsid w:val="0088577B"/>
    <w:rsid w:val="00886A13"/>
    <w:rsid w:val="0089143B"/>
    <w:rsid w:val="00892883"/>
    <w:rsid w:val="00895EE7"/>
    <w:rsid w:val="008961DA"/>
    <w:rsid w:val="008A2610"/>
    <w:rsid w:val="008A4462"/>
    <w:rsid w:val="008A4E8E"/>
    <w:rsid w:val="008A6443"/>
    <w:rsid w:val="008B0130"/>
    <w:rsid w:val="008B04B4"/>
    <w:rsid w:val="008B21FF"/>
    <w:rsid w:val="008B3E91"/>
    <w:rsid w:val="008B472C"/>
    <w:rsid w:val="008C0064"/>
    <w:rsid w:val="008C0D07"/>
    <w:rsid w:val="008E29C3"/>
    <w:rsid w:val="008F0AA1"/>
    <w:rsid w:val="008F2F32"/>
    <w:rsid w:val="00901FEF"/>
    <w:rsid w:val="009029D0"/>
    <w:rsid w:val="00903580"/>
    <w:rsid w:val="0090468B"/>
    <w:rsid w:val="0090729C"/>
    <w:rsid w:val="0091573A"/>
    <w:rsid w:val="00926F31"/>
    <w:rsid w:val="009406A9"/>
    <w:rsid w:val="009413C7"/>
    <w:rsid w:val="0094762A"/>
    <w:rsid w:val="009507C1"/>
    <w:rsid w:val="009524C5"/>
    <w:rsid w:val="00957D1B"/>
    <w:rsid w:val="00963253"/>
    <w:rsid w:val="00964343"/>
    <w:rsid w:val="009648B9"/>
    <w:rsid w:val="00965C13"/>
    <w:rsid w:val="00967459"/>
    <w:rsid w:val="009674E9"/>
    <w:rsid w:val="00970B86"/>
    <w:rsid w:val="00970FA0"/>
    <w:rsid w:val="00972CE5"/>
    <w:rsid w:val="00974A9C"/>
    <w:rsid w:val="009759E7"/>
    <w:rsid w:val="0098065E"/>
    <w:rsid w:val="0098736B"/>
    <w:rsid w:val="00987F3E"/>
    <w:rsid w:val="009966D8"/>
    <w:rsid w:val="009A1F82"/>
    <w:rsid w:val="009A7324"/>
    <w:rsid w:val="009B3DAA"/>
    <w:rsid w:val="009B67EB"/>
    <w:rsid w:val="009C3304"/>
    <w:rsid w:val="009C3949"/>
    <w:rsid w:val="009D063D"/>
    <w:rsid w:val="009D20A6"/>
    <w:rsid w:val="009D3A2A"/>
    <w:rsid w:val="009D3E57"/>
    <w:rsid w:val="009D53CE"/>
    <w:rsid w:val="009E742F"/>
    <w:rsid w:val="009F1381"/>
    <w:rsid w:val="009F5881"/>
    <w:rsid w:val="009F6BC3"/>
    <w:rsid w:val="009F7CB5"/>
    <w:rsid w:val="00A05A09"/>
    <w:rsid w:val="00A10E28"/>
    <w:rsid w:val="00A125F1"/>
    <w:rsid w:val="00A13C08"/>
    <w:rsid w:val="00A1457E"/>
    <w:rsid w:val="00A145E8"/>
    <w:rsid w:val="00A2500E"/>
    <w:rsid w:val="00A333A3"/>
    <w:rsid w:val="00A348D0"/>
    <w:rsid w:val="00A456EC"/>
    <w:rsid w:val="00A51AA8"/>
    <w:rsid w:val="00A55047"/>
    <w:rsid w:val="00A560A0"/>
    <w:rsid w:val="00A5790F"/>
    <w:rsid w:val="00A664B3"/>
    <w:rsid w:val="00A70FD0"/>
    <w:rsid w:val="00A73B2E"/>
    <w:rsid w:val="00A75A43"/>
    <w:rsid w:val="00A910A6"/>
    <w:rsid w:val="00A92AB5"/>
    <w:rsid w:val="00A9731F"/>
    <w:rsid w:val="00AA0C0E"/>
    <w:rsid w:val="00AA2760"/>
    <w:rsid w:val="00AA411C"/>
    <w:rsid w:val="00AB0323"/>
    <w:rsid w:val="00AB1FBF"/>
    <w:rsid w:val="00AB2489"/>
    <w:rsid w:val="00AB493E"/>
    <w:rsid w:val="00AB7B1B"/>
    <w:rsid w:val="00AC488E"/>
    <w:rsid w:val="00AC5EE5"/>
    <w:rsid w:val="00AC7D1E"/>
    <w:rsid w:val="00AD0B65"/>
    <w:rsid w:val="00AD7D35"/>
    <w:rsid w:val="00AE3194"/>
    <w:rsid w:val="00AE57EF"/>
    <w:rsid w:val="00B110C2"/>
    <w:rsid w:val="00B15A0B"/>
    <w:rsid w:val="00B165CE"/>
    <w:rsid w:val="00B255CB"/>
    <w:rsid w:val="00B4020E"/>
    <w:rsid w:val="00B51DAF"/>
    <w:rsid w:val="00B527F1"/>
    <w:rsid w:val="00B5446B"/>
    <w:rsid w:val="00B61A48"/>
    <w:rsid w:val="00B62D4E"/>
    <w:rsid w:val="00B652FB"/>
    <w:rsid w:val="00B73F65"/>
    <w:rsid w:val="00B82F94"/>
    <w:rsid w:val="00B9514C"/>
    <w:rsid w:val="00BA0040"/>
    <w:rsid w:val="00BA174C"/>
    <w:rsid w:val="00BA2445"/>
    <w:rsid w:val="00BA2A23"/>
    <w:rsid w:val="00BC5E81"/>
    <w:rsid w:val="00BE3E52"/>
    <w:rsid w:val="00BE436E"/>
    <w:rsid w:val="00BF43F3"/>
    <w:rsid w:val="00BF663F"/>
    <w:rsid w:val="00BF7B62"/>
    <w:rsid w:val="00C077DD"/>
    <w:rsid w:val="00C12BFA"/>
    <w:rsid w:val="00C13D21"/>
    <w:rsid w:val="00C20B78"/>
    <w:rsid w:val="00C22495"/>
    <w:rsid w:val="00C241A2"/>
    <w:rsid w:val="00C2528F"/>
    <w:rsid w:val="00C327DC"/>
    <w:rsid w:val="00C372A8"/>
    <w:rsid w:val="00C45A59"/>
    <w:rsid w:val="00C465FF"/>
    <w:rsid w:val="00C532A2"/>
    <w:rsid w:val="00C53F17"/>
    <w:rsid w:val="00C617B3"/>
    <w:rsid w:val="00C717B8"/>
    <w:rsid w:val="00C73990"/>
    <w:rsid w:val="00C73E16"/>
    <w:rsid w:val="00C758AA"/>
    <w:rsid w:val="00C77C64"/>
    <w:rsid w:val="00C80E62"/>
    <w:rsid w:val="00C91AC3"/>
    <w:rsid w:val="00C92654"/>
    <w:rsid w:val="00C94311"/>
    <w:rsid w:val="00CA0B7E"/>
    <w:rsid w:val="00CA0BEC"/>
    <w:rsid w:val="00CA3700"/>
    <w:rsid w:val="00CA5152"/>
    <w:rsid w:val="00CB3F24"/>
    <w:rsid w:val="00CB4332"/>
    <w:rsid w:val="00CC2785"/>
    <w:rsid w:val="00CD7E16"/>
    <w:rsid w:val="00CF4D98"/>
    <w:rsid w:val="00D02CAD"/>
    <w:rsid w:val="00D03896"/>
    <w:rsid w:val="00D11402"/>
    <w:rsid w:val="00D13FFB"/>
    <w:rsid w:val="00D15081"/>
    <w:rsid w:val="00D179EF"/>
    <w:rsid w:val="00D27CC8"/>
    <w:rsid w:val="00D33BD9"/>
    <w:rsid w:val="00D50956"/>
    <w:rsid w:val="00D646F9"/>
    <w:rsid w:val="00D762B7"/>
    <w:rsid w:val="00D87BD7"/>
    <w:rsid w:val="00D9240E"/>
    <w:rsid w:val="00D934C1"/>
    <w:rsid w:val="00D945AE"/>
    <w:rsid w:val="00D97BBB"/>
    <w:rsid w:val="00DA0020"/>
    <w:rsid w:val="00DB1556"/>
    <w:rsid w:val="00DB1A9E"/>
    <w:rsid w:val="00DB259D"/>
    <w:rsid w:val="00DB2AA3"/>
    <w:rsid w:val="00DB4B03"/>
    <w:rsid w:val="00DB5084"/>
    <w:rsid w:val="00DC076C"/>
    <w:rsid w:val="00DC1CAC"/>
    <w:rsid w:val="00DC1FE1"/>
    <w:rsid w:val="00DC2A28"/>
    <w:rsid w:val="00DD4972"/>
    <w:rsid w:val="00DD6775"/>
    <w:rsid w:val="00DE2894"/>
    <w:rsid w:val="00DE55C1"/>
    <w:rsid w:val="00DF0C2D"/>
    <w:rsid w:val="00DF4BC7"/>
    <w:rsid w:val="00DF6918"/>
    <w:rsid w:val="00DF70EE"/>
    <w:rsid w:val="00E01504"/>
    <w:rsid w:val="00E06A72"/>
    <w:rsid w:val="00E1299D"/>
    <w:rsid w:val="00E1552E"/>
    <w:rsid w:val="00E17AF1"/>
    <w:rsid w:val="00E2189F"/>
    <w:rsid w:val="00E23877"/>
    <w:rsid w:val="00E27661"/>
    <w:rsid w:val="00E30B15"/>
    <w:rsid w:val="00E37CA0"/>
    <w:rsid w:val="00E569AA"/>
    <w:rsid w:val="00E60DF0"/>
    <w:rsid w:val="00E6286E"/>
    <w:rsid w:val="00E64D5F"/>
    <w:rsid w:val="00E65ABF"/>
    <w:rsid w:val="00E65BF1"/>
    <w:rsid w:val="00E664BC"/>
    <w:rsid w:val="00E66529"/>
    <w:rsid w:val="00E7092A"/>
    <w:rsid w:val="00E80A62"/>
    <w:rsid w:val="00E94C78"/>
    <w:rsid w:val="00E97A96"/>
    <w:rsid w:val="00EA0360"/>
    <w:rsid w:val="00EA1F32"/>
    <w:rsid w:val="00EB50D3"/>
    <w:rsid w:val="00EB50D5"/>
    <w:rsid w:val="00EB706F"/>
    <w:rsid w:val="00EB70C9"/>
    <w:rsid w:val="00EB7767"/>
    <w:rsid w:val="00EC19B3"/>
    <w:rsid w:val="00EC1AA4"/>
    <w:rsid w:val="00EC71A9"/>
    <w:rsid w:val="00EC77E5"/>
    <w:rsid w:val="00ED18BB"/>
    <w:rsid w:val="00ED18D7"/>
    <w:rsid w:val="00ED2270"/>
    <w:rsid w:val="00ED4338"/>
    <w:rsid w:val="00ED47A4"/>
    <w:rsid w:val="00EE1BA1"/>
    <w:rsid w:val="00EE5D4B"/>
    <w:rsid w:val="00EF6AAB"/>
    <w:rsid w:val="00F0293E"/>
    <w:rsid w:val="00F02A22"/>
    <w:rsid w:val="00F02CCD"/>
    <w:rsid w:val="00F071B5"/>
    <w:rsid w:val="00F129CF"/>
    <w:rsid w:val="00F152BB"/>
    <w:rsid w:val="00F2327D"/>
    <w:rsid w:val="00F25CCF"/>
    <w:rsid w:val="00F25D36"/>
    <w:rsid w:val="00F26368"/>
    <w:rsid w:val="00F2717E"/>
    <w:rsid w:val="00F307E2"/>
    <w:rsid w:val="00F353EE"/>
    <w:rsid w:val="00F404FC"/>
    <w:rsid w:val="00F4296C"/>
    <w:rsid w:val="00F4405A"/>
    <w:rsid w:val="00F45010"/>
    <w:rsid w:val="00F45348"/>
    <w:rsid w:val="00F656FD"/>
    <w:rsid w:val="00F67B14"/>
    <w:rsid w:val="00F72712"/>
    <w:rsid w:val="00F75610"/>
    <w:rsid w:val="00F806F7"/>
    <w:rsid w:val="00F83C96"/>
    <w:rsid w:val="00F85449"/>
    <w:rsid w:val="00F90C6C"/>
    <w:rsid w:val="00F90E29"/>
    <w:rsid w:val="00F91784"/>
    <w:rsid w:val="00F96AF3"/>
    <w:rsid w:val="00FA164F"/>
    <w:rsid w:val="00FB3A0A"/>
    <w:rsid w:val="00FB3EC5"/>
    <w:rsid w:val="00FB5DB1"/>
    <w:rsid w:val="00FB6FAF"/>
    <w:rsid w:val="00FB7C0B"/>
    <w:rsid w:val="00FB7E70"/>
    <w:rsid w:val="00FC2345"/>
    <w:rsid w:val="00FC616D"/>
    <w:rsid w:val="00FC6F60"/>
    <w:rsid w:val="00FD0525"/>
    <w:rsid w:val="00FD0954"/>
    <w:rsid w:val="00FD228F"/>
    <w:rsid w:val="00FD323D"/>
    <w:rsid w:val="00FD64FB"/>
    <w:rsid w:val="00FD7584"/>
    <w:rsid w:val="00FD759E"/>
    <w:rsid w:val="00FD775F"/>
    <w:rsid w:val="00FD7FA8"/>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 w:type="paragraph" w:customStyle="1" w:styleId="Default">
    <w:name w:val="Default"/>
    <w:uiPriority w:val="99"/>
    <w:rsid w:val="00A51AA8"/>
    <w:pPr>
      <w:autoSpaceDE w:val="0"/>
      <w:autoSpaceDN w:val="0"/>
      <w:adjustRightInd w:val="0"/>
    </w:pPr>
    <w:rPr>
      <w:rFonts w:ascii="Arial" w:hAnsi="Arial" w:cs="Arial"/>
      <w:color w:val="000000"/>
      <w:sz w:val="24"/>
      <w:szCs w:val="24"/>
      <w:lang w:eastAsia="en-GB"/>
    </w:rPr>
  </w:style>
  <w:style w:type="character" w:styleId="Emphasis">
    <w:name w:val="Emphasis"/>
    <w:basedOn w:val="DefaultParagraphFont"/>
    <w:uiPriority w:val="99"/>
    <w:qFormat/>
    <w:locked/>
    <w:rsid w:val="00AB1FBF"/>
    <w:rPr>
      <w:rFonts w:cs="Times New Roman"/>
      <w:i/>
      <w:iCs/>
    </w:rPr>
  </w:style>
  <w:style w:type="character" w:styleId="CommentReference">
    <w:name w:val="annotation reference"/>
    <w:basedOn w:val="DefaultParagraphFont"/>
    <w:uiPriority w:val="99"/>
    <w:semiHidden/>
    <w:rsid w:val="007C52B6"/>
    <w:rPr>
      <w:rFonts w:cs="Times New Roman"/>
      <w:sz w:val="16"/>
      <w:szCs w:val="16"/>
    </w:rPr>
  </w:style>
  <w:style w:type="paragraph" w:styleId="CommentText">
    <w:name w:val="annotation text"/>
    <w:basedOn w:val="Normal"/>
    <w:link w:val="CommentTextChar"/>
    <w:uiPriority w:val="99"/>
    <w:semiHidden/>
    <w:rsid w:val="007C52B6"/>
    <w:rPr>
      <w:sz w:val="20"/>
      <w:szCs w:val="20"/>
    </w:rPr>
  </w:style>
  <w:style w:type="character" w:customStyle="1" w:styleId="CommentTextChar">
    <w:name w:val="Comment Text Char"/>
    <w:basedOn w:val="DefaultParagraphFont"/>
    <w:link w:val="CommentText"/>
    <w:uiPriority w:val="99"/>
    <w:semiHidden/>
    <w:locked/>
    <w:rsid w:val="004102D7"/>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7C52B6"/>
    <w:rPr>
      <w:b/>
      <w:bCs/>
    </w:rPr>
  </w:style>
  <w:style w:type="character" w:customStyle="1" w:styleId="CommentSubjectChar">
    <w:name w:val="Comment Subject Char"/>
    <w:basedOn w:val="CommentTextChar"/>
    <w:link w:val="CommentSubject"/>
    <w:uiPriority w:val="99"/>
    <w:semiHidden/>
    <w:locked/>
    <w:rsid w:val="004102D7"/>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 w:type="paragraph" w:customStyle="1" w:styleId="Default">
    <w:name w:val="Default"/>
    <w:uiPriority w:val="99"/>
    <w:rsid w:val="00A51AA8"/>
    <w:pPr>
      <w:autoSpaceDE w:val="0"/>
      <w:autoSpaceDN w:val="0"/>
      <w:adjustRightInd w:val="0"/>
    </w:pPr>
    <w:rPr>
      <w:rFonts w:ascii="Arial" w:hAnsi="Arial" w:cs="Arial"/>
      <w:color w:val="000000"/>
      <w:sz w:val="24"/>
      <w:szCs w:val="24"/>
      <w:lang w:eastAsia="en-GB"/>
    </w:rPr>
  </w:style>
  <w:style w:type="character" w:styleId="Emphasis">
    <w:name w:val="Emphasis"/>
    <w:basedOn w:val="DefaultParagraphFont"/>
    <w:uiPriority w:val="99"/>
    <w:qFormat/>
    <w:locked/>
    <w:rsid w:val="00AB1FBF"/>
    <w:rPr>
      <w:rFonts w:cs="Times New Roman"/>
      <w:i/>
      <w:iCs/>
    </w:rPr>
  </w:style>
  <w:style w:type="character" w:styleId="CommentReference">
    <w:name w:val="annotation reference"/>
    <w:basedOn w:val="DefaultParagraphFont"/>
    <w:uiPriority w:val="99"/>
    <w:semiHidden/>
    <w:rsid w:val="007C52B6"/>
    <w:rPr>
      <w:rFonts w:cs="Times New Roman"/>
      <w:sz w:val="16"/>
      <w:szCs w:val="16"/>
    </w:rPr>
  </w:style>
  <w:style w:type="paragraph" w:styleId="CommentText">
    <w:name w:val="annotation text"/>
    <w:basedOn w:val="Normal"/>
    <w:link w:val="CommentTextChar"/>
    <w:uiPriority w:val="99"/>
    <w:semiHidden/>
    <w:rsid w:val="007C52B6"/>
    <w:rPr>
      <w:sz w:val="20"/>
      <w:szCs w:val="20"/>
    </w:rPr>
  </w:style>
  <w:style w:type="character" w:customStyle="1" w:styleId="CommentTextChar">
    <w:name w:val="Comment Text Char"/>
    <w:basedOn w:val="DefaultParagraphFont"/>
    <w:link w:val="CommentText"/>
    <w:uiPriority w:val="99"/>
    <w:semiHidden/>
    <w:locked/>
    <w:rsid w:val="004102D7"/>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7C52B6"/>
    <w:rPr>
      <w:b/>
      <w:bCs/>
    </w:rPr>
  </w:style>
  <w:style w:type="character" w:customStyle="1" w:styleId="CommentSubjectChar">
    <w:name w:val="Comment Subject Char"/>
    <w:basedOn w:val="CommentTextChar"/>
    <w:link w:val="CommentSubject"/>
    <w:uiPriority w:val="99"/>
    <w:semiHidden/>
    <w:locked/>
    <w:rsid w:val="004102D7"/>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05658">
      <w:marLeft w:val="0"/>
      <w:marRight w:val="0"/>
      <w:marTop w:val="0"/>
      <w:marBottom w:val="0"/>
      <w:divBdr>
        <w:top w:val="none" w:sz="0" w:space="0" w:color="auto"/>
        <w:left w:val="none" w:sz="0" w:space="0" w:color="auto"/>
        <w:bottom w:val="none" w:sz="0" w:space="0" w:color="auto"/>
        <w:right w:val="none" w:sz="0" w:space="0" w:color="auto"/>
      </w:divBdr>
    </w:div>
    <w:div w:id="858205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3528</Words>
  <Characters>19487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6</cp:revision>
  <cp:lastPrinted>2012-07-11T13:18:00Z</cp:lastPrinted>
  <dcterms:created xsi:type="dcterms:W3CDTF">2013-02-19T15:23:00Z</dcterms:created>
  <dcterms:modified xsi:type="dcterms:W3CDTF">2013-02-20T12:40:00Z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