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A72C8E" w:rsidRPr="0013480D" w:rsidTr="00063DAB">
        <w:tc>
          <w:tcPr>
            <w:tcW w:w="2269" w:type="dxa"/>
          </w:tcPr>
          <w:p w:rsidR="00A72C8E" w:rsidRPr="00303471" w:rsidRDefault="00A72C8E" w:rsidP="00063DA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t xml:space="preserve">Trosolwg </w:t>
            </w:r>
          </w:p>
        </w:tc>
        <w:tc>
          <w:tcPr>
            <w:tcW w:w="8505" w:type="dxa"/>
          </w:tcPr>
          <w:p w:rsidR="00A72C8E" w:rsidRPr="00F421C9" w:rsidRDefault="00A72C8E" w:rsidP="00F421C9">
            <w:pPr>
              <w:spacing w:line="360" w:lineRule="auto"/>
              <w:rPr>
                <w:rStyle w:val="NOSBodyTextChar"/>
              </w:rPr>
            </w:pPr>
            <w:r w:rsidRPr="00F421C9">
              <w:rPr>
                <w:rStyle w:val="NOSBodyTextChar"/>
              </w:rPr>
              <w:t>Mae’r safon hon yn ymwneud â chynnwys pobl drwy gomisiynu cydgynhyrchiol er mwyn darganfod pa feysydd y mae’n rhaid rhoi blaenoriaeth iddynt pan fydd adnoddau’n brin. Mae’n cynnwys nodi blaenoriaethau unigolion a phobl allweddol, gweithio gydag unigolion a phobl allweddol i gydbwyso’r galwadau ar adnoddau, a darparu gwybodaeth i reolwyr a phobl sy’n gwneud penderfyniadau.</w:t>
            </w:r>
          </w:p>
          <w:p w:rsidR="00155AAD" w:rsidRPr="00F421C9" w:rsidRDefault="00155AAD" w:rsidP="00F421C9">
            <w:pPr>
              <w:spacing w:line="360" w:lineRule="auto"/>
              <w:rPr>
                <w:rStyle w:val="NOSBodyTextChar"/>
              </w:rPr>
            </w:pPr>
          </w:p>
          <w:p w:rsidR="00155AAD" w:rsidRPr="00F421C9" w:rsidRDefault="00155AAD" w:rsidP="00155AAD">
            <w:pPr>
              <w:spacing w:line="360" w:lineRule="auto"/>
              <w:rPr>
                <w:rStyle w:val="NOSBodyTextChar"/>
              </w:rPr>
            </w:pPr>
            <w:proofErr w:type="spellStart"/>
            <w:r w:rsidRPr="00F421C9">
              <w:rPr>
                <w:rStyle w:val="NOSBodyTextChar"/>
              </w:rPr>
              <w:t>Mae’r</w:t>
            </w:r>
            <w:proofErr w:type="spellEnd"/>
            <w:r w:rsidRPr="00F421C9">
              <w:rPr>
                <w:rStyle w:val="NOSBodyTextChar"/>
              </w:rPr>
              <w:t xml:space="preserve"> SGC </w:t>
            </w:r>
            <w:proofErr w:type="spellStart"/>
            <w:r w:rsidRPr="00F421C9">
              <w:rPr>
                <w:rStyle w:val="NOSBodyTextChar"/>
              </w:rPr>
              <w:t>hon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yn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berthnasol</w:t>
            </w:r>
            <w:proofErr w:type="spellEnd"/>
            <w:r w:rsidRPr="00F421C9">
              <w:rPr>
                <w:rStyle w:val="NOSBodyTextChar"/>
              </w:rPr>
              <w:t xml:space="preserve"> i </w:t>
            </w:r>
            <w:proofErr w:type="spellStart"/>
            <w:r w:rsidRPr="00F421C9">
              <w:rPr>
                <w:rStyle w:val="NOSBodyTextChar"/>
              </w:rPr>
              <w:t>unigolion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sydd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yn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ymwneud</w:t>
            </w:r>
            <w:proofErr w:type="spellEnd"/>
            <w:r w:rsidRPr="00F421C9">
              <w:rPr>
                <w:rStyle w:val="NOSBodyTextChar"/>
              </w:rPr>
              <w:t xml:space="preserve"> â </w:t>
            </w:r>
            <w:proofErr w:type="spellStart"/>
            <w:r w:rsidRPr="00F421C9">
              <w:rPr>
                <w:rStyle w:val="NOSBodyTextChar"/>
              </w:rPr>
              <w:t>chomisiynu</w:t>
            </w:r>
            <w:proofErr w:type="spellEnd"/>
            <w:r w:rsidRPr="00F421C9">
              <w:rPr>
                <w:rStyle w:val="NOSBodyTextChar"/>
              </w:rPr>
              <w:t xml:space="preserve">, </w:t>
            </w:r>
            <w:proofErr w:type="spellStart"/>
            <w:r w:rsidRPr="00F421C9">
              <w:rPr>
                <w:rStyle w:val="NOSBodyTextChar"/>
              </w:rPr>
              <w:t>caffael</w:t>
            </w:r>
            <w:proofErr w:type="spellEnd"/>
            <w:r w:rsidRPr="00F421C9">
              <w:rPr>
                <w:rStyle w:val="NOSBodyTextChar"/>
              </w:rPr>
              <w:t xml:space="preserve"> a </w:t>
            </w:r>
            <w:proofErr w:type="spellStart"/>
            <w:r w:rsidRPr="00F421C9">
              <w:rPr>
                <w:rStyle w:val="NOSBodyTextChar"/>
              </w:rPr>
              <w:t>chontractio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mewn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gwasanaethau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gofal</w:t>
            </w:r>
            <w:proofErr w:type="spellEnd"/>
            <w:r w:rsidRPr="00F421C9">
              <w:rPr>
                <w:rStyle w:val="NOSBodyTextChar"/>
              </w:rPr>
              <w:t xml:space="preserve"> </w:t>
            </w:r>
            <w:proofErr w:type="spellStart"/>
            <w:r w:rsidRPr="00F421C9">
              <w:rPr>
                <w:rStyle w:val="NOSBodyTextChar"/>
              </w:rPr>
              <w:t>cymdeithasol</w:t>
            </w:r>
            <w:proofErr w:type="spellEnd"/>
            <w:r w:rsidRPr="00F421C9">
              <w:rPr>
                <w:rStyle w:val="NOSBodyTextChar"/>
              </w:rPr>
              <w:t>.</w:t>
            </w: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72C8E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421C9" w:rsidRPr="00303471" w:rsidRDefault="00F421C9" w:rsidP="00063DA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A72C8E" w:rsidRPr="0013480D" w:rsidTr="00063DAB">
        <w:tc>
          <w:tcPr>
            <w:tcW w:w="2269" w:type="dxa"/>
          </w:tcPr>
          <w:p w:rsidR="00A72C8E" w:rsidRPr="00303471" w:rsidRDefault="00A72C8E" w:rsidP="0065395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color w:val="5979CD"/>
                <w:lang w:val="cy-GB"/>
              </w:rPr>
            </w:pPr>
            <w:r w:rsidRPr="00303471">
              <w:rPr>
                <w:color w:val="5979CD"/>
                <w:lang w:val="cy-GB"/>
              </w:rPr>
              <w:t>Mae’n rhaid i chi allu: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Default="00A72C8E" w:rsidP="0065395E">
            <w:pPr>
              <w:spacing w:line="360" w:lineRule="auto"/>
              <w:rPr>
                <w:lang w:val="cy-GB"/>
              </w:rPr>
            </w:pPr>
          </w:p>
          <w:p w:rsidR="0065395E" w:rsidRPr="00303471" w:rsidRDefault="0065395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color w:val="5979CD"/>
                <w:lang w:val="cy-GB"/>
              </w:rPr>
            </w:pPr>
            <w:r w:rsidRPr="00303471">
              <w:rPr>
                <w:color w:val="5979CD"/>
                <w:lang w:val="cy-GB"/>
              </w:rPr>
              <w:t>Mae’n rhaid i chi allu: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A72C8E" w:rsidRPr="00303471" w:rsidRDefault="00A72C8E" w:rsidP="0065395E">
            <w:pPr>
              <w:pStyle w:val="NOSBodyHeading"/>
              <w:spacing w:line="360" w:lineRule="auto"/>
              <w:ind w:left="317"/>
              <w:rPr>
                <w:lang w:val="cy-GB"/>
              </w:rPr>
            </w:pPr>
            <w:r w:rsidRPr="00303471">
              <w:rPr>
                <w:lang w:val="cy-GB"/>
              </w:rPr>
              <w:lastRenderedPageBreak/>
              <w:t xml:space="preserve">Nodi blaenoriaethau unigolion a phobl allweddol </w:t>
            </w:r>
          </w:p>
          <w:p w:rsidR="00A72C8E" w:rsidRPr="00303471" w:rsidRDefault="00A72C8E" w:rsidP="0065395E">
            <w:pPr>
              <w:pStyle w:val="NOSBodyHeading"/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nodi </w:t>
            </w:r>
            <w:r w:rsidRPr="00303471">
              <w:rPr>
                <w:b/>
                <w:lang w:val="cy-GB"/>
              </w:rPr>
              <w:t xml:space="preserve">unigolion </w:t>
            </w:r>
            <w:r w:rsidRPr="00303471">
              <w:rPr>
                <w:lang w:val="cy-GB"/>
              </w:rPr>
              <w:t xml:space="preserve">a </w:t>
            </w:r>
            <w:r w:rsidRPr="00303471">
              <w:rPr>
                <w:b/>
                <w:lang w:val="cy-GB"/>
              </w:rPr>
              <w:t>phobl allweddol</w:t>
            </w:r>
            <w:r w:rsidRPr="00303471">
              <w:rPr>
                <w:lang w:val="cy-GB"/>
              </w:rPr>
              <w:t xml:space="preserve"> sy’n dymuno cymryd rhan mewn comisiynu </w:t>
            </w:r>
            <w:r w:rsidRPr="00303471">
              <w:rPr>
                <w:b/>
                <w:lang w:val="cy-GB"/>
              </w:rPr>
              <w:t>cydgynhyrchiol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defnyddio ystod o dechnegau i gefnogi comisiynu cydgynhyrchiol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cytuno gydag unigolion a phobl allweddol ar y dulliau mwyaf addas o nodi blaenoriaethau comisiynu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</w:t>
            </w:r>
            <w:r w:rsidRPr="00303471">
              <w:rPr>
                <w:b/>
                <w:lang w:val="cy-GB"/>
              </w:rPr>
              <w:t xml:space="preserve">gwybodaeth </w:t>
            </w:r>
            <w:r w:rsidRPr="00303471">
              <w:rPr>
                <w:lang w:val="cy-GB"/>
              </w:rPr>
              <w:t xml:space="preserve">am </w:t>
            </w:r>
            <w:r>
              <w:rPr>
                <w:lang w:val="cy-GB"/>
              </w:rPr>
              <w:t>osod blaenoriaethau</w:t>
            </w:r>
            <w:r w:rsidRPr="00303471">
              <w:rPr>
                <w:lang w:val="cy-GB"/>
              </w:rPr>
              <w:t xml:space="preserve"> </w:t>
            </w:r>
            <w:r>
              <w:rPr>
                <w:lang w:val="cy-GB"/>
              </w:rPr>
              <w:t>o fewn</w:t>
            </w:r>
            <w:r w:rsidRPr="00303471">
              <w:rPr>
                <w:lang w:val="cy-GB"/>
              </w:rPr>
              <w:t xml:space="preserve"> </w:t>
            </w:r>
            <w:r>
              <w:rPr>
                <w:lang w:val="cy-GB"/>
              </w:rPr>
              <w:t>p</w:t>
            </w:r>
            <w:r w:rsidRPr="00303471">
              <w:rPr>
                <w:lang w:val="cy-GB"/>
              </w:rPr>
              <w:t xml:space="preserve">olisïau, strategaethau a gwerthoedd cyffredinol eich sefydliad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gwybodaeth ac esboniadau ynghylch y ddarpariaeth, anghenion, galwadau ac </w:t>
            </w:r>
            <w:r w:rsidRPr="00303471">
              <w:rPr>
                <w:b/>
                <w:bCs/>
                <w:lang w:val="cy-GB"/>
              </w:rPr>
              <w:t xml:space="preserve">adnoddau </w:t>
            </w:r>
            <w:r w:rsidRPr="00303471">
              <w:rPr>
                <w:lang w:val="cy-GB"/>
              </w:rPr>
              <w:t xml:space="preserve">sydd ar gael </w:t>
            </w:r>
            <w:r>
              <w:rPr>
                <w:lang w:val="cy-GB"/>
              </w:rPr>
              <w:t xml:space="preserve">ar hyn o bryd </w:t>
            </w:r>
            <w:r w:rsidRPr="00303471">
              <w:rPr>
                <w:lang w:val="cy-GB"/>
              </w:rPr>
              <w:t xml:space="preserve">i fynd i’r afael â disgwyliadau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>ymyrryd er mwyn rheoli anghydfod neu gamddealltwriaeth, os oes angen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cynorthwyo’r </w:t>
            </w:r>
            <w:r>
              <w:rPr>
                <w:lang w:val="cy-GB"/>
              </w:rPr>
              <w:t xml:space="preserve">broses o </w:t>
            </w:r>
            <w:r w:rsidRPr="00303471">
              <w:rPr>
                <w:lang w:val="cy-GB"/>
              </w:rPr>
              <w:t xml:space="preserve">negodi gydag unigolion a phobl allweddol er mwyn datblygu </w:t>
            </w:r>
            <w:r w:rsidRPr="00303471">
              <w:rPr>
                <w:b/>
                <w:bCs/>
                <w:lang w:val="cy-GB"/>
              </w:rPr>
              <w:t xml:space="preserve">meini prawf </w:t>
            </w:r>
            <w:r w:rsidRPr="00303471">
              <w:rPr>
                <w:lang w:val="cy-GB"/>
              </w:rPr>
              <w:t xml:space="preserve">posibl ar gyfer penderfynu ar flaenoriaethau, gan ystyried blaenoriaethau strategol y cytunwyd arnynt </w:t>
            </w:r>
            <w:r>
              <w:rPr>
                <w:lang w:val="cy-GB"/>
              </w:rPr>
              <w:t xml:space="preserve">a </w:t>
            </w:r>
            <w:r w:rsidRPr="00303471">
              <w:rPr>
                <w:lang w:val="cy-GB"/>
              </w:rPr>
              <w:t xml:space="preserve">gwerthoedd a pholisïau’r sefydliad ynghylch </w:t>
            </w:r>
            <w:r w:rsidRPr="00303471">
              <w:rPr>
                <w:b/>
                <w:lang w:val="cy-GB"/>
              </w:rPr>
              <w:t>cynaliadwyedd</w:t>
            </w:r>
            <w:r w:rsidRPr="00303471">
              <w:rPr>
                <w:lang w:val="cy-GB"/>
              </w:rPr>
              <w:t xml:space="preserve">, cydraddoldeb ac </w:t>
            </w:r>
            <w:r w:rsidRPr="00303471">
              <w:rPr>
                <w:b/>
                <w:lang w:val="cy-GB"/>
              </w:rPr>
              <w:t>amrywiaeth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asesu’r risgiau sy’n gysylltiedig â’r blaenoriaethau arfaethedig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cynnal cofnodion eglur a chywir o’r broses flaenoriaethu </w:t>
            </w:r>
          </w:p>
          <w:p w:rsidR="00A72C8E" w:rsidRPr="00303471" w:rsidRDefault="00A72C8E" w:rsidP="0065395E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A72C8E" w:rsidRPr="00303471" w:rsidRDefault="00A72C8E" w:rsidP="0065395E">
            <w:pPr>
              <w:pStyle w:val="NOSBodyHeading"/>
              <w:spacing w:line="360" w:lineRule="auto"/>
              <w:ind w:left="322"/>
              <w:rPr>
                <w:rFonts w:cs="Arial"/>
                <w:lang w:val="cy-GB"/>
              </w:rPr>
            </w:pPr>
            <w:r w:rsidRPr="00303471">
              <w:rPr>
                <w:lang w:val="cy-GB"/>
              </w:rPr>
              <w:t xml:space="preserve">Gweithio gydag unigolion a phobl allweddol i gydbwyso’r galwadau ar adnoddau </w:t>
            </w:r>
          </w:p>
          <w:p w:rsidR="00A72C8E" w:rsidRPr="00303471" w:rsidRDefault="00A72C8E" w:rsidP="0065395E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cyfleoedd i unigolion a phobl allweddol amlygu galwadau am adnoddau </w:t>
            </w:r>
            <w:r>
              <w:rPr>
                <w:lang w:val="cy-GB"/>
              </w:rPr>
              <w:t xml:space="preserve">ac </w:t>
            </w:r>
            <w:r w:rsidRPr="00303471">
              <w:rPr>
                <w:lang w:val="cy-GB"/>
              </w:rPr>
              <w:t xml:space="preserve">anghenion heb eu bodloni er mwyn gwella </w:t>
            </w:r>
            <w:r w:rsidRPr="00303471">
              <w:rPr>
                <w:b/>
                <w:lang w:val="cy-GB"/>
              </w:rPr>
              <w:t>canlyniadau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gwybodaeth gywir am </w:t>
            </w:r>
            <w:r>
              <w:rPr>
                <w:lang w:val="cy-GB"/>
              </w:rPr>
              <w:t>yr</w:t>
            </w:r>
            <w:r w:rsidRPr="00303471">
              <w:rPr>
                <w:lang w:val="cy-GB"/>
              </w:rPr>
              <w:t xml:space="preserve"> adnoddau </w:t>
            </w:r>
            <w:r>
              <w:rPr>
                <w:lang w:val="cy-GB"/>
              </w:rPr>
              <w:t>sydd ar gael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gwybodaeth eglur am y meini prawf a fydd yn </w:t>
            </w:r>
            <w:r>
              <w:rPr>
                <w:lang w:val="cy-GB"/>
              </w:rPr>
              <w:t xml:space="preserve">berthnasol </w:t>
            </w:r>
            <w:r w:rsidRPr="00303471">
              <w:rPr>
                <w:lang w:val="cy-GB"/>
              </w:rPr>
              <w:t xml:space="preserve">i ddyrannu adnoddau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esbonio goblygiadau blaenoriaethau y cytunwyd arnynt mewn perthynas â galwadau eraill ar adnoddau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>annog atebion creadigol ar gyfer mynd i’r afael ag anghenion a galw</w:t>
            </w:r>
            <w:r>
              <w:rPr>
                <w:lang w:val="cy-GB"/>
              </w:rPr>
              <w:t xml:space="preserve">adau </w:t>
            </w:r>
            <w:r w:rsidRPr="00303471">
              <w:rPr>
                <w:lang w:val="cy-GB"/>
              </w:rPr>
              <w:t xml:space="preserve">heb eu bodloni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awgrymu dewisiadau a </w:t>
            </w:r>
            <w:r w:rsidRPr="00303471">
              <w:rPr>
                <w:b/>
                <w:bCs/>
                <w:lang w:val="cy-GB"/>
              </w:rPr>
              <w:t xml:space="preserve">dulliau amgen </w:t>
            </w:r>
            <w:r w:rsidRPr="00303471">
              <w:rPr>
                <w:lang w:val="cy-GB"/>
              </w:rPr>
              <w:t>posibl pan na ellir ateb y galw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ystyried sut y dylid rheoli’r </w:t>
            </w:r>
            <w:r w:rsidRPr="00303471">
              <w:rPr>
                <w:b/>
                <w:bCs/>
                <w:lang w:val="cy-GB"/>
              </w:rPr>
              <w:t xml:space="preserve">risgiau </w:t>
            </w:r>
            <w:r>
              <w:rPr>
                <w:lang w:val="cy-GB"/>
              </w:rPr>
              <w:t>sy’n gysylltiedig â</w:t>
            </w:r>
            <w:r w:rsidRPr="00303471">
              <w:rPr>
                <w:lang w:val="cy-GB"/>
              </w:rPr>
              <w:t xml:space="preserve"> dyrannu adnoddau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>cynnal cofnodion eglur a chywir o’</w:t>
            </w:r>
            <w:r>
              <w:rPr>
                <w:lang w:val="cy-GB"/>
              </w:rPr>
              <w:t>ch</w:t>
            </w:r>
            <w:r w:rsidRPr="00303471">
              <w:rPr>
                <w:lang w:val="cy-GB"/>
              </w:rPr>
              <w:t xml:space="preserve"> gwaith i amlygu galwadau am </w:t>
            </w:r>
            <w:r w:rsidRPr="00303471">
              <w:rPr>
                <w:lang w:val="cy-GB"/>
              </w:rPr>
              <w:lastRenderedPageBreak/>
              <w:t>adnoddau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myfyrio ar eu sgiliau eich hun </w:t>
            </w:r>
            <w:r>
              <w:rPr>
                <w:lang w:val="cy-GB"/>
              </w:rPr>
              <w:t>o ran</w:t>
            </w:r>
            <w:r w:rsidRPr="00303471">
              <w:rPr>
                <w:lang w:val="cy-GB"/>
              </w:rPr>
              <w:t xml:space="preserve"> annog cydgynhyrchu a darparu gwybodaeth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amlygu unrhyw feysydd ar gyfer eich datblygiad eich hun </w:t>
            </w:r>
          </w:p>
          <w:p w:rsidR="00A72C8E" w:rsidRPr="00303471" w:rsidRDefault="00A72C8E" w:rsidP="0065395E">
            <w:pPr>
              <w:spacing w:line="360" w:lineRule="auto"/>
              <w:ind w:left="1440"/>
              <w:rPr>
                <w:lang w:val="cy-GB"/>
              </w:rPr>
            </w:pPr>
          </w:p>
          <w:p w:rsidR="00A72C8E" w:rsidRPr="00303471" w:rsidRDefault="00F421C9" w:rsidP="00F421C9">
            <w:pPr>
              <w:spacing w:line="360" w:lineRule="auto"/>
              <w:ind w:left="317" w:hanging="142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  </w:t>
            </w:r>
            <w:r w:rsidR="00A72C8E" w:rsidRPr="00303471">
              <w:rPr>
                <w:b/>
                <w:lang w:val="cy-GB"/>
              </w:rPr>
              <w:t xml:space="preserve">Rhoi adborth er mwyn llywio’r gwaith o ddyrannu adnoddau a gosod </w:t>
            </w:r>
            <w:r>
              <w:rPr>
                <w:b/>
                <w:lang w:val="cy-GB"/>
              </w:rPr>
              <w:t xml:space="preserve">  </w:t>
            </w:r>
            <w:r w:rsidR="00A72C8E" w:rsidRPr="00303471">
              <w:rPr>
                <w:b/>
                <w:lang w:val="cy-GB"/>
              </w:rPr>
              <w:t xml:space="preserve">blaenoriaethau </w:t>
            </w:r>
          </w:p>
          <w:p w:rsidR="00A72C8E" w:rsidRPr="00303471" w:rsidRDefault="00A72C8E" w:rsidP="0065395E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casglu’r canlyniadau o’ch gwaith </w:t>
            </w:r>
            <w:r>
              <w:rPr>
                <w:lang w:val="cy-GB"/>
              </w:rPr>
              <w:t xml:space="preserve">ynghyd </w:t>
            </w:r>
            <w:r w:rsidRPr="00303471">
              <w:rPr>
                <w:lang w:val="cy-GB"/>
              </w:rPr>
              <w:t xml:space="preserve">i nodi blaenoriaethau, galwadau am adnoddau ac adborth arall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gwybodaeth ar ffurf </w:t>
            </w:r>
            <w:r w:rsidRPr="00303471">
              <w:rPr>
                <w:b/>
                <w:bCs/>
                <w:lang w:val="cy-GB"/>
              </w:rPr>
              <w:t xml:space="preserve">hygyrch </w:t>
            </w:r>
            <w:r w:rsidRPr="00303471">
              <w:rPr>
                <w:lang w:val="cy-GB"/>
              </w:rPr>
              <w:t xml:space="preserve">i </w:t>
            </w:r>
            <w:r w:rsidRPr="00303471">
              <w:rPr>
                <w:b/>
                <w:bCs/>
                <w:lang w:val="cy-GB"/>
              </w:rPr>
              <w:t xml:space="preserve">bobl berthnasol </w:t>
            </w:r>
            <w:r w:rsidRPr="00303471">
              <w:rPr>
                <w:lang w:val="cy-GB"/>
              </w:rPr>
              <w:t>am adborth ynghylch unrhyw atebion creadigol ar gyfer mynd i’r afael ag ang</w:t>
            </w:r>
            <w:r>
              <w:rPr>
                <w:lang w:val="cy-GB"/>
              </w:rPr>
              <w:t>h</w:t>
            </w:r>
            <w:r w:rsidRPr="00303471">
              <w:rPr>
                <w:lang w:val="cy-GB"/>
              </w:rPr>
              <w:t>en</w:t>
            </w:r>
            <w:r>
              <w:rPr>
                <w:lang w:val="cy-GB"/>
              </w:rPr>
              <w:t>ion</w:t>
            </w:r>
            <w:r w:rsidRPr="00303471">
              <w:rPr>
                <w:lang w:val="cy-GB"/>
              </w:rPr>
              <w:t xml:space="preserve"> a galw</w:t>
            </w:r>
            <w:r>
              <w:rPr>
                <w:lang w:val="cy-GB"/>
              </w:rPr>
              <w:t>adau</w:t>
            </w:r>
            <w:r w:rsidRPr="00303471">
              <w:rPr>
                <w:lang w:val="cy-GB"/>
              </w:rPr>
              <w:t xml:space="preserve"> heb e</w:t>
            </w:r>
            <w:r>
              <w:rPr>
                <w:lang w:val="cy-GB"/>
              </w:rPr>
              <w:t>u</w:t>
            </w:r>
            <w:r w:rsidRPr="00303471">
              <w:rPr>
                <w:lang w:val="cy-GB"/>
              </w:rPr>
              <w:t xml:space="preserve"> </w:t>
            </w:r>
            <w:r>
              <w:rPr>
                <w:lang w:val="cy-GB"/>
              </w:rPr>
              <w:t>b</w:t>
            </w:r>
            <w:r w:rsidRPr="00303471">
              <w:rPr>
                <w:lang w:val="cy-GB"/>
              </w:rPr>
              <w:t xml:space="preserve">odloni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rhannu eich barn am osod blaenoriaethau a dyrannu adnoddau gyda phobl berthnasol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rhoi adborth cywir, hygyrch a chyfredol gan unigolion a phobl allweddol i’r </w:t>
            </w:r>
            <w:r>
              <w:rPr>
                <w:lang w:val="cy-GB"/>
              </w:rPr>
              <w:t xml:space="preserve">bobl </w:t>
            </w:r>
            <w:r w:rsidRPr="00303471">
              <w:rPr>
                <w:lang w:val="cy-GB"/>
              </w:rPr>
              <w:t xml:space="preserve">sy’n gwneud penderfyniadau </w:t>
            </w:r>
          </w:p>
          <w:p w:rsidR="00A72C8E" w:rsidRPr="00303471" w:rsidRDefault="00A72C8E" w:rsidP="0065395E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 w:rsidRPr="00303471">
              <w:rPr>
                <w:lang w:val="cy-GB"/>
              </w:rPr>
              <w:t xml:space="preserve">darparu gwybodaeth hygyrch am hynt y broses gwneud penderfyniadau i unigolion a phobl allweddol </w:t>
            </w: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</w:tc>
      </w:tr>
      <w:tr w:rsidR="00A72C8E" w:rsidRPr="0013480D" w:rsidTr="00063DAB">
        <w:tc>
          <w:tcPr>
            <w:tcW w:w="2269" w:type="dxa"/>
          </w:tcPr>
          <w:p w:rsidR="00A72C8E" w:rsidRPr="00303471" w:rsidRDefault="00A72C8E" w:rsidP="00063DA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A72C8E" w:rsidRPr="00303471" w:rsidRDefault="00A72C8E" w:rsidP="00063DAB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A72C8E" w:rsidRPr="00303471" w:rsidRDefault="00A72C8E" w:rsidP="000F0C4A">
      <w:pPr>
        <w:spacing w:line="360" w:lineRule="auto"/>
        <w:rPr>
          <w:lang w:val="cy-GB"/>
        </w:rPr>
      </w:pPr>
      <w:r w:rsidRPr="00303471">
        <w:rPr>
          <w:lang w:val="cy-GB"/>
        </w:rPr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A72C8E" w:rsidRPr="00303471" w:rsidTr="00063DAB">
        <w:tc>
          <w:tcPr>
            <w:tcW w:w="2269" w:type="dxa"/>
          </w:tcPr>
          <w:p w:rsidR="00A72C8E" w:rsidRPr="00303471" w:rsidRDefault="00A72C8E" w:rsidP="0065395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A72C8E" w:rsidRPr="00303471" w:rsidRDefault="00A72C8E" w:rsidP="0065395E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A72C8E" w:rsidRPr="00303471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303471">
              <w:rPr>
                <w:rFonts w:cs="Arial"/>
                <w:b/>
                <w:lang w:val="cy-GB"/>
              </w:rPr>
              <w:t xml:space="preserve">     Yn benodol i’r </w:t>
            </w:r>
            <w:r w:rsidR="000E4B6F">
              <w:rPr>
                <w:rFonts w:cs="Arial"/>
                <w:b/>
                <w:lang w:val="cy-GB"/>
              </w:rPr>
              <w:t>SGC</w:t>
            </w:r>
            <w:r w:rsidRPr="00303471">
              <w:rPr>
                <w:rFonts w:cs="Arial"/>
                <w:b/>
                <w:lang w:val="cy-GB"/>
              </w:rPr>
              <w:t xml:space="preserve"> hon</w:t>
            </w:r>
          </w:p>
          <w:p w:rsidR="00A72C8E" w:rsidRPr="00303471" w:rsidRDefault="00A72C8E" w:rsidP="0065395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A72C8E" w:rsidRPr="0013480D" w:rsidTr="00063DAB">
        <w:tc>
          <w:tcPr>
            <w:tcW w:w="2269" w:type="dxa"/>
          </w:tcPr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Default="00A72C8E" w:rsidP="0065395E">
            <w:pPr>
              <w:spacing w:line="360" w:lineRule="auto"/>
              <w:rPr>
                <w:lang w:val="cy-GB"/>
              </w:rPr>
            </w:pPr>
          </w:p>
          <w:p w:rsidR="0065395E" w:rsidRPr="00303471" w:rsidRDefault="0065395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Default="00A72C8E" w:rsidP="0065395E">
            <w:pPr>
              <w:spacing w:line="360" w:lineRule="auto"/>
              <w:rPr>
                <w:lang w:val="cy-GB"/>
              </w:rPr>
            </w:pPr>
          </w:p>
          <w:p w:rsidR="0065395E" w:rsidRDefault="0065395E" w:rsidP="0065395E">
            <w:pPr>
              <w:spacing w:line="360" w:lineRule="auto"/>
              <w:rPr>
                <w:lang w:val="cy-GB"/>
              </w:rPr>
            </w:pPr>
          </w:p>
          <w:p w:rsidR="0065395E" w:rsidRPr="00303471" w:rsidRDefault="0065395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  <w:p w:rsidR="00A72C8E" w:rsidRPr="00303471" w:rsidRDefault="00A72C8E" w:rsidP="0065395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72C8E" w:rsidRPr="00303471" w:rsidRDefault="00A72C8E" w:rsidP="0065395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 w:eastAsia="en-GB"/>
              </w:rPr>
            </w:pPr>
            <w:r w:rsidRPr="0013480D">
              <w:rPr>
                <w:rFonts w:cs="Arial"/>
                <w:lang w:val="cy-GB" w:eastAsia="en-GB"/>
              </w:rPr>
              <w:lastRenderedPageBreak/>
              <w:t xml:space="preserve">dulliau a thechnegau ar gyfer ymgysylltu ag unigolion a rhanddeiliaid eraill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 w:eastAsia="en-GB"/>
              </w:rPr>
            </w:pPr>
            <w:r w:rsidRPr="0013480D">
              <w:rPr>
                <w:rFonts w:cs="Arial"/>
                <w:lang w:val="cy-GB" w:eastAsia="en-GB"/>
              </w:rPr>
              <w:t xml:space="preserve">sut i ddefnyddio cymorth a thechnegau cyfathrebu mewn gweithgareddau ymgysylltu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 w:eastAsia="en-GB"/>
              </w:rPr>
            </w:pPr>
            <w:r w:rsidRPr="0013480D">
              <w:rPr>
                <w:rFonts w:cs="Arial"/>
                <w:lang w:val="cy-GB" w:eastAsia="en-GB"/>
              </w:rPr>
              <w:t xml:space="preserve">sut i ymgysylltu â phobl a fu’n anodd eu cyrraedd mewn gweithgareddau ymgysylltu blaenorol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bookmarkStart w:id="0" w:name="EndKnowledge"/>
            <w:bookmarkEnd w:id="0"/>
            <w:r w:rsidRPr="0013480D">
              <w:rPr>
                <w:lang w:val="cy-GB" w:eastAsia="en-GB"/>
              </w:rPr>
              <w:t xml:space="preserve">y strategaethau sydd ar gael ar gyfer nodi a gwella canlyniadau, a sut i’w cymhwyso i amrywiaeth o flaenoriaethau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gwahanol ddulliau o gydbwyso galwadau, a sut i gymhwyso’r rhain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 w:eastAsia="en-GB"/>
              </w:rPr>
            </w:pPr>
            <w:r w:rsidRPr="0013480D">
              <w:rPr>
                <w:rFonts w:cs="Arial"/>
                <w:lang w:val="cy-GB" w:eastAsia="en-GB"/>
              </w:rPr>
              <w:t xml:space="preserve">dulliau o gyflwyno cynigion a gwybodaeth mewn ffordd sy’n dal dychymyg pobl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 w:eastAsia="en-GB"/>
              </w:rPr>
            </w:pPr>
            <w:r w:rsidRPr="0013480D">
              <w:rPr>
                <w:rFonts w:cs="Arial"/>
                <w:lang w:val="cy-GB" w:eastAsia="en-GB"/>
              </w:rPr>
              <w:t xml:space="preserve">sut i nodi neu ddatblygu meini prawf y gellir eu defnyddio i benderfynu ar flaenoriaethau </w:t>
            </w:r>
          </w:p>
          <w:p w:rsidR="00A72C8E" w:rsidRPr="0013480D" w:rsidRDefault="00F421C9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lang w:val="cy-GB"/>
              </w:rPr>
              <w:t>Hawliau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rFonts w:eastAsia="Times New Roman"/>
                <w:lang w:val="cy-GB"/>
              </w:rPr>
              <w:t>gofynion cyfreithiol a gofynion y lleoliad gwaith o ran cydraddoldeb, amrywiaeth, gwahaniaethu a hawliau</w:t>
            </w:r>
            <w:r w:rsidRPr="0013480D">
              <w:rPr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gofynion cyfreithiol a gofynion y lleoliad gwaith o ran cwynion a chwythu’r chwiban</w:t>
            </w: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eich rôl chi a rolau pobl eraill o ran hybu comisiynu </w:t>
            </w:r>
            <w:r w:rsidRPr="0013480D">
              <w:rPr>
                <w:b/>
                <w:lang w:val="cy-GB"/>
              </w:rPr>
              <w:t>cydgynhyrchiol</w:t>
            </w:r>
            <w:r w:rsidRPr="0013480D">
              <w:rPr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13480D">
              <w:rPr>
                <w:rFonts w:ascii="Arial" w:hAnsi="Arial" w:cs="Arial"/>
                <w:b/>
                <w:lang w:val="cy-GB"/>
              </w:rPr>
              <w:t>unigolion</w:t>
            </w:r>
            <w:r w:rsidRPr="0013480D">
              <w:rPr>
                <w:rFonts w:ascii="Arial" w:hAnsi="Arial" w:cs="Arial"/>
                <w:lang w:val="cy-GB"/>
              </w:rPr>
              <w:t xml:space="preserve">, </w:t>
            </w:r>
            <w:r w:rsidRPr="0013480D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13480D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sut i ymdrin â gwahaniaethu a’i herio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lang w:val="cy-GB"/>
              </w:rPr>
              <w:t xml:space="preserve">Diogelu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deddfwriaeth, polisi cenedlaethol, fframweithiau, systemau lleol a gweithdrefnau amlddisgyblaethol sy’n ymwneud â diogelu ac </w:t>
            </w:r>
            <w:r w:rsidRPr="0013480D">
              <w:rPr>
                <w:lang w:val="cy-GB"/>
              </w:rPr>
              <w:lastRenderedPageBreak/>
              <w:t xml:space="preserve">amddiffyn plant, pobl ifanc ac oedolion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  <w:r w:rsidRPr="0013480D">
              <w:rPr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ffactorau sy’n cynyddu’r risg o niwed neu gamdriniaeth bosibl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y gwahanol fathau o niwed neu gamdriniaeth, arferion gwael neu arferion gwahaniaethol</w:t>
            </w:r>
            <w:r w:rsidRPr="0013480D">
              <w:rPr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dangosyddion niwed neu gamdriniaeth bosibl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sut a phryd i roi gwybod am unrhyw bryderon ynghylch niwed neu gamdriniaeth, gan gynnwys chwythu’r chwiban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A72C8E" w:rsidRPr="0013480D" w:rsidRDefault="00A72C8E" w:rsidP="0065395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A72C8E" w:rsidRPr="0013480D" w:rsidRDefault="00F421C9" w:rsidP="0065395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</w:t>
            </w:r>
            <w:r w:rsidR="00A72C8E" w:rsidRPr="0013480D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A72C8E" w:rsidRPr="0013480D" w:rsidRDefault="00A72C8E" w:rsidP="0065395E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pam mae’n bwysig gweithio mewn ffordd </w:t>
            </w:r>
            <w:r w:rsidRPr="0013480D">
              <w:rPr>
                <w:rFonts w:ascii="Arial" w:hAnsi="Arial" w:cs="Arial"/>
                <w:b/>
                <w:lang w:val="cy-GB"/>
              </w:rPr>
              <w:t>wleidyddol, economaidd, cymdeithasegol, technolegol, cyfreithiol ac amgylcheddol gynaliadwy</w:t>
            </w:r>
            <w:r w:rsidRPr="0013480D">
              <w:rPr>
                <w:rFonts w:ascii="Arial" w:hAnsi="Arial" w:cs="Arial"/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sut y gallwch ddatblygu syniadau newydd cynaladwy yn eich rôl </w:t>
            </w:r>
          </w:p>
          <w:p w:rsidR="00A72C8E" w:rsidRPr="0013480D" w:rsidRDefault="00A72C8E" w:rsidP="0065395E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A72C8E" w:rsidRPr="0013480D" w:rsidRDefault="00F421C9" w:rsidP="0065395E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</w:t>
            </w:r>
            <w:r w:rsidR="00A72C8E" w:rsidRPr="0013480D">
              <w:rPr>
                <w:rFonts w:cs="Arial"/>
                <w:lang w:val="cy-GB"/>
              </w:rPr>
              <w:t xml:space="preserve">Gweithio mewn partneriaeth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y ffactorau sy’n gallu effeithio ar weithio mewn partneriaeth </w:t>
            </w: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technegau ar gyfer gweithio gydag unigolion, pobl allweddol a chymunedau trwy gomisiynu, caffael a chontractio cydgynhyrchiol 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gefnogi budd pennaf unigolion, pobl allweddol a chymunedau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ymgysylltu â gweithwyr proffesiynol gofal cymdeithasol a chaffael yn ystod gweithgareddau comisiynu, caffael a chontractio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13480D">
              <w:rPr>
                <w:rFonts w:cs="Arial"/>
                <w:b/>
                <w:lang w:val="cy-GB"/>
              </w:rPr>
              <w:t>blaenoriaethau, buddiannau</w:t>
            </w:r>
            <w:r w:rsidRPr="0013480D">
              <w:rPr>
                <w:rFonts w:cs="Arial"/>
                <w:lang w:val="cy-GB"/>
              </w:rPr>
              <w:t xml:space="preserve"> a chyfraniadau </w:t>
            </w:r>
            <w:r w:rsidRPr="0013480D">
              <w:rPr>
                <w:rFonts w:cs="Arial"/>
                <w:b/>
                <w:lang w:val="cy-GB"/>
              </w:rPr>
              <w:t>rhanddeiliaid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b/>
                <w:lang w:val="cy-GB"/>
              </w:rPr>
              <w:t>realiti gweithredol</w:t>
            </w:r>
            <w:r w:rsidRPr="0013480D">
              <w:rPr>
                <w:rFonts w:cs="Arial"/>
                <w:lang w:val="cy-GB"/>
              </w:rPr>
              <w:t xml:space="preserve"> darparwyr gwasanaeth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polisïau, gweithdrefnau, canllawiau a phrotocolau gyda phobl eraill sy’n ymwneud â phartneriaethau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asesu effeithiolrwydd gweithio mewn partneriaeth 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A72C8E" w:rsidRPr="0013480D" w:rsidRDefault="00F421C9" w:rsidP="0065395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A72C8E" w:rsidRPr="0013480D">
              <w:rPr>
                <w:b/>
                <w:sz w:val="22"/>
                <w:szCs w:val="22"/>
                <w:lang w:val="cy-GB"/>
              </w:rPr>
              <w:t xml:space="preserve">Rheoli risg </w:t>
            </w:r>
          </w:p>
          <w:p w:rsidR="00A72C8E" w:rsidRPr="0013480D" w:rsidRDefault="00A72C8E" w:rsidP="0065395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y math o risgiau sy’n gysylltiedig â chomisiynu, caffael a chontractio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lastRenderedPageBreak/>
              <w:t xml:space="preserve">dulliau o nodi, asesu a rheoli risg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eich rôl chi o ran nodi, rheoli a rhoi gwybod am risg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egwyddorion cymryd risgiau cadarnhaol -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lang w:val="cy-GB"/>
              </w:rPr>
              <w:t xml:space="preserve">Eich ymarfer 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eastAsia="SimSun" w:cs="Calibri"/>
                <w:lang w:val="cy-GB"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  <w:r w:rsidRPr="0013480D">
              <w:rPr>
                <w:rFonts w:cs="Arial"/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eastAsia="SimSun"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sut i gael gwybod am weithdrefnau a ffyrdd cytûn o weithio, a gweithio yn unol â hwy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gwersi a ddysgwyd o adroddiadau, gwaith ymchwil ac ymchwiliadau’r llywodraeth ynghylch methiannau difrifol o ran ymarfer iechyd neu ofal cymdeithasol, ac o ymyraethau llwyddiannus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mae eich rôl yn cyfrannu at waith eich sefydliad a ble y gallwch fynd am gymorth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asesu effaith gweithgareddau comisiynu, caffael a chontractio ar unigolion, pobl allweddol a rhanddeiliaid eraill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fesur cyflawni </w:t>
            </w:r>
            <w:r w:rsidRPr="0013480D">
              <w:rPr>
                <w:rFonts w:cs="Arial"/>
                <w:b/>
                <w:lang w:val="cy-GB"/>
              </w:rPr>
              <w:t>canlyniadau</w:t>
            </w:r>
            <w:r w:rsidRPr="0013480D">
              <w:rPr>
                <w:rFonts w:cs="Arial"/>
                <w:lang w:val="cy-GB"/>
              </w:rPr>
              <w:t xml:space="preserve"> </w:t>
            </w: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natur a phwysigrwydd darpariaeth ataliol a chymunedol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ffactorau sy’n gallu achosi gofynion sy’n gwrthdaro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technegau ar gyfer datrys problemau a meddwl yn arloesol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gyflawni eich rôl o ran rheoli adnoddau, gan gynnwys rheoli eich amser eich hun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sut i brisio a gweithio o fewn cyllidebau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a phryd i geisio cymorth gyda chyfyng-gyngor a gwrthdaro moesegol yn eich gwaith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ddefnyddio </w:t>
            </w:r>
            <w:r w:rsidRPr="0013480D">
              <w:rPr>
                <w:rFonts w:cs="Arial"/>
                <w:b/>
                <w:lang w:val="cy-GB"/>
              </w:rPr>
              <w:t>ymarfer seiliedig ar dystiolaeth</w:t>
            </w:r>
            <w:r w:rsidRPr="0013480D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lastRenderedPageBreak/>
              <w:t xml:space="preserve">sut i herio ymarfer gwael yn eich sefydliad eich hun a sefydliadau eraill 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lang w:val="cy-GB"/>
              </w:rPr>
              <w:t xml:space="preserve">Damcaniaeth ar gyfer ymarfer </w:t>
            </w:r>
          </w:p>
          <w:p w:rsidR="00A72C8E" w:rsidRPr="0013480D" w:rsidRDefault="00A72C8E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mae’r modelau </w:t>
            </w:r>
            <w:r w:rsidRPr="0013480D">
              <w:rPr>
                <w:rFonts w:cs="Arial"/>
                <w:b/>
                <w:lang w:val="cy-GB"/>
              </w:rPr>
              <w:t>cymdeithasol, meddygol a busnes</w:t>
            </w:r>
            <w:r w:rsidRPr="0013480D">
              <w:rPr>
                <w:rFonts w:cs="Arial"/>
                <w:lang w:val="cy-GB"/>
              </w:rPr>
              <w:t xml:space="preserve"> yn effeithio ar gyflawni canlyniadau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sut mae comisiynu, caffael a chontractio yn gallu cyfrannu at well canlyniadau i unigolion, pobl allweddol a chymunedau </w:t>
            </w:r>
          </w:p>
          <w:p w:rsidR="00A72C8E" w:rsidRPr="0013480D" w:rsidRDefault="00A72C8E" w:rsidP="0065395E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A72C8E" w:rsidRPr="0013480D">
              <w:rPr>
                <w:rFonts w:cs="Arial"/>
                <w:b/>
                <w:lang w:val="cy-GB"/>
              </w:rPr>
              <w:t xml:space="preserve">Datblygiad personol a phroffesiynol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>egwyddorion ymarfer myfyriol sy’n canolbwyntio ar yr unigolyn ac wedi’i seilio ar dystiolaeth</w:t>
            </w:r>
            <w:r w:rsidRPr="0013480D">
              <w:rPr>
                <w:rFonts w:cs="Arial"/>
                <w:lang w:val="cy-GB" w:eastAsia="en-GB"/>
              </w:rPr>
              <w:t xml:space="preserve"> </w:t>
            </w: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>eich rôl chi o ran rhannu a datblygu gwybodaeth ac ymarfer gyda phobl eraill, gan gynnwys pobl allweddol a chymunedau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 w:eastAsia="en-GB"/>
              </w:rPr>
              <w:t>sut i roi adborth adeiladol i bobl eraill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nodi a chael mynediad at gyfleoedd ar gyfer datblygiad proffesiynol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ddatblygu gwybodaeth ac ymarfer proffesiynol trwy oruchwylio a gwerthuso myfyriol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rPr>
                <w:rFonts w:cs="Arial"/>
                <w:b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lang w:val="cy-GB"/>
              </w:rPr>
              <w:t xml:space="preserve">Cyfathrebu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sut i ddefnyddio cyfathrebu fel sail ar gyfer comisiynu cydgynhyrchiol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dulliau o hybu cyfathrebu effeithiol â </w:t>
            </w:r>
            <w:r w:rsidRPr="0013480D">
              <w:rPr>
                <w:rFonts w:cs="Arial"/>
                <w:b/>
                <w:lang w:val="cy-GB"/>
              </w:rPr>
              <w:t>chydweithwyr</w:t>
            </w:r>
            <w:r w:rsidRPr="0013480D">
              <w:rPr>
                <w:rFonts w:cs="Arial"/>
                <w:lang w:val="cy-GB"/>
              </w:rPr>
              <w:t xml:space="preserve">, unigolion a rhanddeiliaid eraill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A72C8E" w:rsidRPr="0013480D"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gofynion cyfreithiol, polisïau a gweithdrefnau mewn perthynas â diogelwch a chyfrinachedd gwybodaeth, gan ystyried sensitifrwydd masnachol ac arferion caffael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gofynion cyfreithiol a gofynion y lleoliad gwaith o ran cofnodi gwybodaeth a pharatoi adroddiadau o fewn terfynau amser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sut i nodi, casglu, mesur ac asesu data a’i gyflwyno fel gwybodaeth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lastRenderedPageBreak/>
              <w:t>sut mae cynhyrchion meddalwedd gwybodaeth yn gallu eich helpu i gasglu gwybodaeth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i gofnodi gwybodaeth ysgrifenedig yn gywir ac yn eglur, gyda pherthnasedd a lefel briodol o fanylion </w:t>
            </w:r>
          </w:p>
          <w:p w:rsidR="00A72C8E" w:rsidRPr="0013480D" w:rsidRDefault="00A72C8E" w:rsidP="0065395E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13480D">
              <w:rPr>
                <w:rFonts w:ascii="Arial" w:hAnsi="Arial" w:cs="Arial"/>
                <w:lang w:val="cy-GB"/>
              </w:rPr>
              <w:t xml:space="preserve">dulliau o sicrhau bod data a gwybodaeth </w:t>
            </w:r>
            <w:r w:rsidR="000E4B6F">
              <w:rPr>
                <w:rFonts w:ascii="Arial" w:hAnsi="Arial" w:cs="Arial"/>
                <w:lang w:val="cy-GB"/>
              </w:rPr>
              <w:t>yn hygyrch</w:t>
            </w:r>
            <w:r w:rsidRPr="0013480D">
              <w:rPr>
                <w:rFonts w:ascii="Arial" w:hAnsi="Arial" w:cs="Arial"/>
                <w:lang w:val="cy-GB"/>
              </w:rPr>
              <w:t xml:space="preserve"> i unigolion, pobl allweddol a rhanddeiliaid eraill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13480D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A72C8E" w:rsidRPr="0013480D" w:rsidRDefault="00F421C9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A72C8E" w:rsidRPr="0013480D">
              <w:rPr>
                <w:rFonts w:cs="Arial"/>
                <w:b/>
                <w:lang w:val="cy-GB"/>
              </w:rPr>
              <w:t xml:space="preserve">Iechyd a Diogelwch </w:t>
            </w:r>
          </w:p>
          <w:p w:rsidR="00A72C8E" w:rsidRPr="0013480D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A72C8E" w:rsidRPr="0013480D" w:rsidRDefault="00A72C8E" w:rsidP="0065395E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A72C8E" w:rsidRPr="00303471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b/>
                <w:lang w:val="cy-GB"/>
              </w:rPr>
            </w:pPr>
          </w:p>
          <w:p w:rsidR="00A72C8E" w:rsidRPr="00303471" w:rsidRDefault="00A72C8E" w:rsidP="0065395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b/>
                <w:lang w:val="cy-GB"/>
              </w:rPr>
            </w:pPr>
          </w:p>
        </w:tc>
      </w:tr>
    </w:tbl>
    <w:p w:rsidR="00A72C8E" w:rsidRPr="00303471" w:rsidRDefault="00A72C8E" w:rsidP="002D59F8">
      <w:pPr>
        <w:rPr>
          <w:lang w:val="cy-GB"/>
        </w:rPr>
        <w:sectPr w:rsidR="00A72C8E" w:rsidRPr="00303471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A72C8E" w:rsidRPr="00303471" w:rsidTr="00063DAB">
        <w:tc>
          <w:tcPr>
            <w:tcW w:w="10490" w:type="dxa"/>
            <w:gridSpan w:val="2"/>
          </w:tcPr>
          <w:p w:rsidR="00A72C8E" w:rsidRPr="00303471" w:rsidRDefault="00A72C8E" w:rsidP="00063DAB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 w:rsidRPr="00303471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A72C8E" w:rsidRPr="00303471" w:rsidRDefault="00A72C8E" w:rsidP="00063DAB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A72C8E" w:rsidRPr="0013480D" w:rsidTr="00063DAB">
        <w:tc>
          <w:tcPr>
            <w:tcW w:w="2269" w:type="dxa"/>
          </w:tcPr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t>Cwmpas/ystod yn gysylltiedig â'r meini prawf perfformiad:</w:t>
            </w:r>
          </w:p>
          <w:p w:rsidR="00A72C8E" w:rsidRPr="00303471" w:rsidRDefault="00A72C8E" w:rsidP="00063DA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A72C8E" w:rsidRPr="0013480D" w:rsidRDefault="00A72C8E" w:rsidP="00392C46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0E4B6F">
              <w:rPr>
                <w:lang w:val="cy-GB"/>
              </w:rPr>
              <w:t>SGC</w:t>
            </w:r>
            <w:r w:rsidRPr="0013480D">
              <w:rPr>
                <w:lang w:val="cy-GB"/>
              </w:rPr>
              <w:t xml:space="preserve"> fod yn gymwys; ni ddylid eu hystyried yn ddatganiadau ystod sy'n ofynnol i gyflawni’r </w:t>
            </w:r>
            <w:r w:rsidR="000E4B6F">
              <w:rPr>
                <w:lang w:val="cy-GB"/>
              </w:rPr>
              <w:t>SGC</w:t>
            </w:r>
            <w:r w:rsidRPr="0013480D">
              <w:rPr>
                <w:lang w:val="cy-GB"/>
              </w:rPr>
              <w:t>.</w:t>
            </w:r>
          </w:p>
          <w:p w:rsidR="00A72C8E" w:rsidRPr="0013480D" w:rsidRDefault="00A72C8E" w:rsidP="00392C46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392C46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A72C8E" w:rsidRPr="0013480D" w:rsidRDefault="00A72C8E" w:rsidP="00392C46">
            <w:pPr>
              <w:spacing w:line="360" w:lineRule="auto"/>
              <w:rPr>
                <w:lang w:val="cy-GB" w:eastAsia="en-GB"/>
              </w:rPr>
            </w:pPr>
          </w:p>
          <w:p w:rsidR="00A72C8E" w:rsidRPr="0013480D" w:rsidRDefault="00A72C8E" w:rsidP="00392C46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Pan fydd gwahaniaethau ieithyddol yn y lleoliad gwaith, er mwyn cyflawni’r safon hon, efallai y bydd angen defnyddio gwasanaethau cyfieithu neu gyfieithu ar y pryd. 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Yr </w:t>
            </w:r>
            <w:r w:rsidRPr="0013480D">
              <w:rPr>
                <w:b/>
                <w:lang w:val="cy-GB" w:eastAsia="en-GB"/>
              </w:rPr>
              <w:t>unigolyn</w:t>
            </w:r>
            <w:r w:rsidRPr="0013480D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A72C8E" w:rsidRPr="0013480D" w:rsidRDefault="00A72C8E" w:rsidP="00063DAB">
            <w:pPr>
              <w:spacing w:line="360" w:lineRule="auto"/>
              <w:rPr>
                <w:b/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b/>
                <w:lang w:val="cy-GB"/>
              </w:rPr>
              <w:t>Pobl allweddol</w:t>
            </w:r>
            <w:r w:rsidRPr="0013480D">
              <w:rPr>
                <w:lang w:val="cy-GB"/>
              </w:rPr>
              <w:t xml:space="preserve"> yw’r bobl hynny sy’n bwysig i unigolyn ac sy’n gallu gwneud gwahaniaeth i les yr unigolyn hwnnw. Gall pobl allweddol gynnw</w:t>
            </w:r>
            <w:r>
              <w:rPr>
                <w:lang w:val="cy-GB"/>
              </w:rPr>
              <w:t xml:space="preserve">ys teulu, ffrindiau, </w:t>
            </w:r>
            <w:r w:rsidR="000E4B6F">
              <w:rPr>
                <w:lang w:val="cy-GB"/>
              </w:rPr>
              <w:t>cynhalwyr</w:t>
            </w:r>
            <w:r>
              <w:rPr>
                <w:lang w:val="cy-GB"/>
              </w:rPr>
              <w:t xml:space="preserve"> a phobl</w:t>
            </w:r>
            <w:r w:rsidRPr="0013480D">
              <w:rPr>
                <w:lang w:val="cy-GB"/>
              </w:rPr>
              <w:t xml:space="preserve"> eraill y mae gan yr unigolyn berthynas gefnogol â nhw</w:t>
            </w:r>
            <w:r w:rsidRPr="0013480D">
              <w:rPr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Mae’r broses </w:t>
            </w:r>
            <w:r w:rsidRPr="0013480D">
              <w:rPr>
                <w:b/>
                <w:lang w:val="cy-GB" w:eastAsia="en-GB"/>
              </w:rPr>
              <w:t>cydgynhyrchu</w:t>
            </w:r>
            <w:r w:rsidRPr="0013480D">
              <w:rPr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A72C8E" w:rsidRPr="0013480D" w:rsidRDefault="00A72C8E" w:rsidP="00063DAB">
            <w:pPr>
              <w:spacing w:line="360" w:lineRule="auto"/>
              <w:rPr>
                <w:rFonts w:eastAsia="Times New Roman"/>
                <w:lang w:val="cy-GB" w:eastAsia="en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000000"/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Gall </w:t>
            </w:r>
            <w:r w:rsidRPr="0013480D">
              <w:rPr>
                <w:b/>
                <w:lang w:val="cy-GB" w:eastAsia="en-GB"/>
              </w:rPr>
              <w:t>gwybodaeth</w:t>
            </w:r>
            <w:r w:rsidRPr="0013480D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</w:t>
            </w:r>
            <w:r w:rsidRPr="0013480D">
              <w:rPr>
                <w:lang w:val="cy-GB" w:eastAsia="en-GB"/>
              </w:rPr>
              <w:lastRenderedPageBreak/>
              <w:t>gwybodaeth gyfrinachol a gwybodaeth gyhoeddus</w:t>
            </w:r>
            <w:r w:rsidRPr="0013480D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tabs>
                <w:tab w:val="left" w:pos="1500"/>
              </w:tabs>
              <w:spacing w:line="360" w:lineRule="auto"/>
              <w:rPr>
                <w:rFonts w:eastAsia="Times New Roman"/>
                <w:b/>
                <w:bCs/>
                <w:lang w:val="cy-GB" w:eastAsia="en-GB"/>
              </w:rPr>
            </w:pPr>
          </w:p>
          <w:p w:rsidR="00A72C8E" w:rsidRPr="0013480D" w:rsidRDefault="00A72C8E" w:rsidP="00063DAB">
            <w:pPr>
              <w:tabs>
                <w:tab w:val="left" w:pos="1500"/>
              </w:tabs>
              <w:spacing w:line="360" w:lineRule="auto"/>
              <w:rPr>
                <w:rFonts w:eastAsia="Times New Roman"/>
                <w:bCs/>
                <w:lang w:val="cy-GB" w:eastAsia="en-GB"/>
              </w:rPr>
            </w:pPr>
            <w:r w:rsidRPr="0013480D">
              <w:rPr>
                <w:rFonts w:eastAsia="Times New Roman"/>
                <w:lang w:val="cy-GB" w:eastAsia="en-GB"/>
              </w:rPr>
              <w:t>Mae</w:t>
            </w:r>
            <w:r w:rsidRPr="0013480D">
              <w:rPr>
                <w:rFonts w:eastAsia="Times New Roman"/>
                <w:b/>
                <w:bCs/>
                <w:lang w:val="cy-GB" w:eastAsia="en-GB"/>
              </w:rPr>
              <w:t xml:space="preserve"> adnoddau </w:t>
            </w:r>
            <w:r w:rsidRPr="0013480D">
              <w:rPr>
                <w:rFonts w:eastAsia="Times New Roman"/>
                <w:bCs/>
                <w:lang w:val="cy-GB" w:eastAsia="en-GB"/>
              </w:rPr>
              <w:t>yn cynnwys adnoddau ariannol, dynol a ffisegol, yn ogystal ag amser.</w:t>
            </w:r>
          </w:p>
          <w:p w:rsidR="00A72C8E" w:rsidRPr="0013480D" w:rsidRDefault="00A72C8E" w:rsidP="00063DAB">
            <w:pPr>
              <w:tabs>
                <w:tab w:val="left" w:pos="1500"/>
              </w:tabs>
              <w:spacing w:line="360" w:lineRule="auto"/>
              <w:rPr>
                <w:rFonts w:eastAsia="Times New Roman"/>
                <w:bCs/>
                <w:lang w:val="cy-GB" w:eastAsia="en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color w:val="000000"/>
                <w:lang w:val="cy-GB" w:eastAsia="en-GB"/>
              </w:rPr>
            </w:pPr>
            <w:r w:rsidRPr="0013480D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13480D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13480D">
              <w:rPr>
                <w:rFonts w:eastAsia="Times New Roman"/>
                <w:bCs/>
                <w:color w:val="000000"/>
                <w:lang w:val="cy-GB" w:eastAsia="en-GB"/>
              </w:rPr>
              <w:t>yw ffactorau y gellir eu defnyddio i fesur a barnu a yw canlyniad wedi’i gyflawni ai peidio, faint o gynnydd a wnaed neu ba mor dda y gwnaed rhywbeth</w:t>
            </w:r>
            <w:r w:rsidRPr="0013480D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spacing w:line="360" w:lineRule="auto"/>
              <w:rPr>
                <w:rFonts w:eastAsia="Times New Roman"/>
                <w:bCs/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 w:eastAsia="en-GB"/>
              </w:rPr>
              <w:t xml:space="preserve">Er mwyn i wasanaethau fod yn </w:t>
            </w:r>
            <w:r w:rsidRPr="0013480D">
              <w:rPr>
                <w:b/>
                <w:lang w:val="cy-GB" w:eastAsia="en-GB"/>
              </w:rPr>
              <w:t>gynaladwy</w:t>
            </w:r>
            <w:r w:rsidRPr="0013480D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</w:t>
            </w:r>
            <w:r w:rsidRPr="0013480D">
              <w:rPr>
                <w:rFonts w:eastAsia="Times New Roman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b/>
                <w:bCs/>
                <w:color w:val="000000"/>
                <w:lang w:val="cy-GB" w:eastAsia="en-GB"/>
              </w:rPr>
            </w:pPr>
            <w:r w:rsidRPr="0013480D">
              <w:rPr>
                <w:b/>
                <w:bCs/>
                <w:color w:val="000000"/>
                <w:lang w:val="cy-GB" w:eastAsia="en-GB"/>
              </w:rPr>
              <w:t xml:space="preserve">Amrywiaeth </w:t>
            </w:r>
            <w:r w:rsidRPr="0013480D">
              <w:rPr>
                <w:bCs/>
                <w:color w:val="000000"/>
                <w:lang w:val="cy-GB" w:eastAsia="en-GB"/>
              </w:rPr>
              <w:t>yw’r cysyniad bod pobl yn cael eu gwerthfawrogi fel unigolion, a bod gallu, safbwyntiau a dulliau gwahanol yn fantais gadarnhaol i sefydliadau a chymunedau.</w:t>
            </w:r>
          </w:p>
          <w:p w:rsidR="00A72C8E" w:rsidRPr="0013480D" w:rsidRDefault="00A72C8E" w:rsidP="00063DAB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13480D">
              <w:rPr>
                <w:b/>
                <w:lang w:val="cy-GB" w:eastAsia="en-GB"/>
              </w:rPr>
              <w:t xml:space="preserve">Canlyniadau </w:t>
            </w:r>
            <w:r w:rsidRPr="0013480D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13480D">
              <w:rPr>
                <w:rFonts w:eastAsia="Times New Roman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Gallai</w:t>
            </w:r>
            <w:r w:rsidRPr="0013480D">
              <w:rPr>
                <w:b/>
                <w:bCs/>
                <w:lang w:val="cy-GB"/>
              </w:rPr>
              <w:t xml:space="preserve"> dulliau amgen</w:t>
            </w:r>
            <w:r w:rsidRPr="0013480D">
              <w:rPr>
                <w:bCs/>
                <w:lang w:val="cy-GB"/>
              </w:rPr>
              <w:t xml:space="preserve"> gynnwys gwahanol ffyrdd o gyflwyno gwasanaethau, cydweithio ymhlith unigolion, grwpiau neu sefydliadau, dod o hyd i wahanol ffynonellau ariannol, defnyddio gweithlu gwahanol neu gymorth cymunedol</w:t>
            </w:r>
            <w:r w:rsidRPr="0013480D">
              <w:rPr>
                <w:lang w:val="cy-GB"/>
              </w:rPr>
              <w:t xml:space="preserve"> gan ddefnyddio gwirfoddolwyr.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13480D">
              <w:rPr>
                <w:lang w:val="cy-GB"/>
              </w:rPr>
              <w:t xml:space="preserve">Gall ystod eang o ffactorau ddylanwadu ar </w:t>
            </w:r>
            <w:r w:rsidRPr="0013480D">
              <w:rPr>
                <w:b/>
                <w:lang w:val="cy-GB"/>
              </w:rPr>
              <w:t>risgiau</w:t>
            </w:r>
            <w:r w:rsidRPr="0013480D">
              <w:rPr>
                <w:lang w:val="cy-GB"/>
              </w:rPr>
              <w:t xml:space="preserve"> ac maent yn cynnwys risgiau i </w:t>
            </w:r>
            <w:r w:rsidRPr="0013480D">
              <w:rPr>
                <w:lang w:val="cy-GB"/>
              </w:rPr>
              <w:lastRenderedPageBreak/>
              <w:t>bobl, eiddo a sefydliadau drwy enw da/drwg neu allu i gyflawni eu rolau a’u cyfrifoldebau</w:t>
            </w:r>
            <w:r w:rsidRPr="0013480D">
              <w:rPr>
                <w:color w:val="000000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13480D">
              <w:rPr>
                <w:bCs/>
                <w:lang w:val="cy-GB"/>
              </w:rPr>
              <w:t xml:space="preserve">Er mwyn i rywbeth fod yn </w:t>
            </w:r>
            <w:r w:rsidRPr="0013480D">
              <w:rPr>
                <w:b/>
                <w:bCs/>
                <w:lang w:val="cy-GB"/>
              </w:rPr>
              <w:t>hygyrch</w:t>
            </w:r>
            <w:r w:rsidRPr="0013480D">
              <w:rPr>
                <w:bCs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13480D">
              <w:rPr>
                <w:bCs/>
                <w:color w:val="000000"/>
                <w:lang w:val="cy-GB" w:eastAsia="en-GB"/>
              </w:rPr>
              <w:t>.</w:t>
            </w: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bCs/>
                <w:color w:val="000000"/>
                <w:lang w:val="cy-GB" w:eastAsia="en-GB"/>
              </w:rPr>
            </w:pPr>
            <w:r w:rsidRPr="0013480D">
              <w:rPr>
                <w:bCs/>
                <w:lang w:val="cy-GB"/>
              </w:rPr>
              <w:t>Gall</w:t>
            </w:r>
            <w:r w:rsidRPr="0013480D">
              <w:rPr>
                <w:b/>
                <w:lang w:val="cy-GB"/>
              </w:rPr>
              <w:t xml:space="preserve"> pobl berthnasol </w:t>
            </w:r>
            <w:r w:rsidRPr="0013480D">
              <w:rPr>
                <w:lang w:val="cy-GB"/>
              </w:rPr>
              <w:t xml:space="preserve">gynnwys pobl sy’n gwneud penderfyniadau, unigolion, pobl allweddol, cymunedau, darparwyr gwasanaeth a phobl eraill, a byddant yn amrywio yn </w:t>
            </w:r>
            <w:r>
              <w:rPr>
                <w:lang w:val="cy-GB"/>
              </w:rPr>
              <w:t xml:space="preserve">unol â’r </w:t>
            </w:r>
            <w:r w:rsidRPr="0013480D">
              <w:rPr>
                <w:lang w:val="cy-GB"/>
              </w:rPr>
              <w:t>materion a’r amgylchiadau</w:t>
            </w:r>
            <w:r w:rsidRPr="0013480D">
              <w:rPr>
                <w:bCs/>
                <w:color w:val="000000"/>
                <w:lang w:val="cy-GB" w:eastAsia="en-GB"/>
              </w:rPr>
              <w:t>.</w:t>
            </w:r>
          </w:p>
          <w:p w:rsidR="00A72C8E" w:rsidRPr="00303471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/>
              </w:rPr>
            </w:pPr>
          </w:p>
          <w:p w:rsidR="00A72C8E" w:rsidRPr="00303471" w:rsidRDefault="00A72C8E" w:rsidP="00063DAB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A72C8E" w:rsidRPr="0013480D" w:rsidTr="00063DAB">
        <w:tc>
          <w:tcPr>
            <w:tcW w:w="2269" w:type="dxa"/>
          </w:tcPr>
          <w:p w:rsidR="00A72C8E" w:rsidRPr="00303471" w:rsidRDefault="00A72C8E" w:rsidP="00063DAB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A72C8E" w:rsidRPr="00303471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A72C8E" w:rsidRPr="00303471" w:rsidRDefault="00A72C8E" w:rsidP="00063DAB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A72C8E" w:rsidRPr="00303471" w:rsidRDefault="00A72C8E" w:rsidP="002D59F8">
      <w:pPr>
        <w:rPr>
          <w:lang w:val="cy-GB"/>
        </w:rPr>
      </w:pPr>
      <w:r w:rsidRPr="00303471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A72C8E" w:rsidRPr="00303471" w:rsidTr="00063DAB">
        <w:tc>
          <w:tcPr>
            <w:tcW w:w="2269" w:type="dxa"/>
          </w:tcPr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A077DF">
            <w:pPr>
              <w:rPr>
                <w:lang w:val="cy-GB"/>
              </w:rPr>
            </w:pPr>
          </w:p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A72C8E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Default="0065395E" w:rsidP="0065395E">
            <w:pPr>
              <w:rPr>
                <w:lang w:val="cy-GB"/>
              </w:rPr>
            </w:pPr>
          </w:p>
          <w:p w:rsidR="0065395E" w:rsidRPr="0065395E" w:rsidRDefault="0065395E" w:rsidP="0065395E">
            <w:pPr>
              <w:rPr>
                <w:lang w:val="cy-GB"/>
              </w:rPr>
            </w:pPr>
          </w:p>
          <w:p w:rsidR="00A72C8E" w:rsidRPr="00303471" w:rsidRDefault="00A72C8E" w:rsidP="00063DA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303471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0E4B6F">
              <w:rPr>
                <w:lang w:val="cy-GB"/>
              </w:rPr>
              <w:t>SGC</w:t>
            </w:r>
            <w:r w:rsidRPr="0013480D">
              <w:rPr>
                <w:lang w:val="cy-GB"/>
              </w:rPr>
              <w:t xml:space="preserve"> fod yn gymwys; ni ddylid eu hystyried yn ddatganiadau ystod sy’n ofynnol i gyflawni’r </w:t>
            </w:r>
            <w:r w:rsidR="000E4B6F">
              <w:rPr>
                <w:lang w:val="cy-GB"/>
              </w:rPr>
              <w:t>SGC</w:t>
            </w:r>
            <w:r w:rsidRPr="0013480D">
              <w:rPr>
                <w:lang w:val="cy-GB"/>
              </w:rPr>
              <w:t>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b/>
                <w:lang w:val="cy-GB"/>
              </w:rPr>
            </w:pPr>
            <w:r w:rsidRPr="0013480D">
              <w:rPr>
                <w:b/>
                <w:lang w:val="cy-GB"/>
              </w:rPr>
              <w:t>Mae’n rhaid cymhwyso pob datganiad am wybodaeth yng nghyd-destun y safon hon.</w:t>
            </w:r>
          </w:p>
          <w:p w:rsidR="00A72C8E" w:rsidRPr="0013480D" w:rsidRDefault="00A72C8E" w:rsidP="00063DAB">
            <w:pPr>
              <w:spacing w:line="360" w:lineRule="auto"/>
              <w:rPr>
                <w:b/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Mae’r broses </w:t>
            </w:r>
            <w:r w:rsidRPr="0013480D">
              <w:rPr>
                <w:b/>
                <w:lang w:val="cy-GB" w:eastAsia="en-GB"/>
              </w:rPr>
              <w:t>cydgynhyrchu</w:t>
            </w:r>
            <w:r w:rsidRPr="0013480D">
              <w:rPr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A72C8E" w:rsidRPr="0013480D" w:rsidRDefault="00A72C8E" w:rsidP="00063DA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3480D">
              <w:rPr>
                <w:lang w:val="cy-GB" w:eastAsia="en-GB"/>
              </w:rPr>
              <w:t xml:space="preserve">Yr </w:t>
            </w:r>
            <w:r w:rsidRPr="0013480D">
              <w:rPr>
                <w:b/>
                <w:lang w:val="cy-GB" w:eastAsia="en-GB"/>
              </w:rPr>
              <w:t>unigolyn</w:t>
            </w:r>
            <w:r w:rsidRPr="0013480D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b/>
                <w:lang w:val="cy-GB"/>
              </w:rPr>
              <w:t>Pobl allweddol</w:t>
            </w:r>
            <w:r w:rsidRPr="0013480D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0E4B6F">
              <w:rPr>
                <w:lang w:val="cy-GB"/>
              </w:rPr>
              <w:t>cynhalwyr</w:t>
            </w:r>
            <w:r w:rsidRPr="0013480D">
              <w:rPr>
                <w:lang w:val="cy-GB"/>
              </w:rPr>
              <w:t xml:space="preserve"> ac eraill y mae gan yr unigolyn berthynas gefnogol â nhw.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Defnyddir y model </w:t>
            </w:r>
            <w:r w:rsidRPr="0013480D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13480D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A72C8E" w:rsidRPr="0013480D" w:rsidRDefault="00A72C8E" w:rsidP="00063DAB">
            <w:pPr>
              <w:spacing w:line="360" w:lineRule="auto"/>
              <w:ind w:left="97"/>
              <w:rPr>
                <w:lang w:val="cy-GB" w:eastAsia="en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Mae </w:t>
            </w:r>
            <w:r w:rsidRPr="0013480D">
              <w:rPr>
                <w:b/>
                <w:lang w:val="cy-GB"/>
              </w:rPr>
              <w:t xml:space="preserve">blaenoriaethau a buddiannau </w:t>
            </w:r>
            <w:r w:rsidRPr="0013480D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A72C8E" w:rsidRPr="0013480D" w:rsidRDefault="00A72C8E" w:rsidP="00063DAB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Mae </w:t>
            </w:r>
            <w:r w:rsidRPr="0013480D">
              <w:rPr>
                <w:b/>
                <w:lang w:val="cy-GB"/>
              </w:rPr>
              <w:t>rhanddeiliaid</w:t>
            </w:r>
            <w:r w:rsidRPr="0013480D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</w:t>
            </w:r>
            <w:r w:rsidRPr="0013480D">
              <w:rPr>
                <w:lang w:val="cy-GB"/>
              </w:rPr>
              <w:lastRenderedPageBreak/>
              <w:t>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b/>
                <w:lang w:val="cy-GB"/>
              </w:rPr>
              <w:t>Realiti gweithredol</w:t>
            </w:r>
            <w:r w:rsidRPr="0013480D">
              <w:rPr>
                <w:lang w:val="cy-GB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Defnyddir y term </w:t>
            </w:r>
            <w:r w:rsidRPr="0013480D">
              <w:rPr>
                <w:b/>
                <w:lang w:val="cy-GB"/>
              </w:rPr>
              <w:t>sefydliad</w:t>
            </w:r>
            <w:r w:rsidRPr="0013480D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A72C8E" w:rsidRPr="0013480D" w:rsidRDefault="00A72C8E" w:rsidP="00063DAB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 w:eastAsia="en-GB"/>
              </w:rPr>
            </w:pPr>
            <w:r w:rsidRPr="0013480D">
              <w:rPr>
                <w:b/>
                <w:lang w:val="cy-GB" w:eastAsia="en-GB"/>
              </w:rPr>
              <w:t xml:space="preserve">Canlyniadau </w:t>
            </w:r>
            <w:r w:rsidRPr="0013480D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A72C8E" w:rsidRPr="0013480D" w:rsidRDefault="00A72C8E" w:rsidP="00063DAB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Mae </w:t>
            </w:r>
            <w:r w:rsidRPr="0013480D">
              <w:rPr>
                <w:b/>
                <w:lang w:val="cy-GB"/>
              </w:rPr>
              <w:t>ymarfer seiliedig ar dystiolaeth</w:t>
            </w:r>
            <w:r w:rsidRPr="0013480D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Mae’r </w:t>
            </w:r>
            <w:r w:rsidRPr="0013480D">
              <w:rPr>
                <w:b/>
                <w:lang w:val="cy-GB"/>
              </w:rPr>
              <w:t xml:space="preserve">model cymdeithasol </w:t>
            </w:r>
            <w:r w:rsidRPr="0013480D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0E4B6F">
              <w:rPr>
                <w:lang w:val="cy-GB"/>
              </w:rPr>
              <w:t>Mae’r</w:t>
            </w:r>
            <w:r w:rsidRPr="0013480D">
              <w:rPr>
                <w:lang w:val="cy-GB"/>
              </w:rPr>
              <w:t xml:space="preserve"> </w:t>
            </w:r>
            <w:r w:rsidRPr="0013480D">
              <w:rPr>
                <w:b/>
                <w:lang w:val="cy-GB"/>
              </w:rPr>
              <w:t>model meddygol</w:t>
            </w:r>
            <w:r w:rsidRPr="0013480D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13480D">
              <w:rPr>
                <w:b/>
                <w:lang w:val="cy-GB"/>
              </w:rPr>
              <w:t>modelau busnes</w:t>
            </w:r>
            <w:r w:rsidRPr="0013480D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063DAB">
            <w:pPr>
              <w:spacing w:line="360" w:lineRule="auto"/>
              <w:rPr>
                <w:lang w:val="cy-GB"/>
              </w:rPr>
            </w:pPr>
            <w:r w:rsidRPr="0013480D">
              <w:rPr>
                <w:b/>
                <w:lang w:val="cy-GB" w:eastAsia="en-GB"/>
              </w:rPr>
              <w:lastRenderedPageBreak/>
              <w:t xml:space="preserve">Cydweithwyr </w:t>
            </w:r>
            <w:r w:rsidRPr="0013480D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A72C8E" w:rsidRPr="0013480D" w:rsidRDefault="00A72C8E" w:rsidP="00063DAB">
            <w:pPr>
              <w:spacing w:line="360" w:lineRule="auto"/>
              <w:ind w:left="601" w:hanging="567"/>
              <w:rPr>
                <w:lang w:val="cy-GB"/>
              </w:rPr>
            </w:pPr>
          </w:p>
          <w:p w:rsidR="00A72C8E" w:rsidRDefault="00A72C8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Default="0065395E" w:rsidP="00063DAB">
            <w:pPr>
              <w:spacing w:line="360" w:lineRule="auto"/>
              <w:rPr>
                <w:lang w:val="cy-GB"/>
              </w:rPr>
            </w:pPr>
          </w:p>
          <w:p w:rsidR="0065395E" w:rsidRPr="0013480D" w:rsidRDefault="0065395E" w:rsidP="00063DAB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lastRenderedPageBreak/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I gael eu trin fel unigolyn 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I gael eu trin yn gyfartal a pheidio ag wynebu gwahaniaethu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I gael eu parchu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I gael preifatrwydd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I gael eu trin mewn ffordd urddasol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I gael eu diogelu rhag perygl a niwed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I gael cymorth a gofal mewn ffordd sy'n diwallu eu hanghenion, sy'n ystyried eu dewisiadau ac sy'n eu hamddiffyn hefyd 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I gyfathrebu gan ddefnyddio eu dulliau cyfathrebu ac iaith ddewisol 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 xml:space="preserve">I allu cael gafael ar wybodaeth amdanynt hwy eu hunain 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 w:eastAsia="zh-CN"/>
              </w:rPr>
              <w:t>Dylai pob agwedd ar gomisiynu, caffael a chontractio geisio adeiladu ar y gwerthoedd sylfaenol hyn a dylent:</w:t>
            </w:r>
            <w:r w:rsidRPr="0013480D">
              <w:rPr>
                <w:lang w:val="cy-GB"/>
              </w:rPr>
              <w:t xml:space="preserve"> 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Barchu gwerth ac urddas cynhenid pob unigolyn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Parchu hawliau dynol plant, pobl ifanc ac oedolion</w:t>
            </w:r>
          </w:p>
          <w:p w:rsidR="00A72C8E" w:rsidRPr="0013480D" w:rsidRDefault="00A72C8E" w:rsidP="00303471">
            <w:pPr>
              <w:spacing w:line="360" w:lineRule="auto"/>
              <w:rPr>
                <w:rFonts w:eastAsia="Times New Roman"/>
                <w:lang w:val="cy-GB"/>
              </w:rPr>
            </w:pPr>
            <w:r w:rsidRPr="0013480D">
              <w:rPr>
                <w:rFonts w:eastAsia="Times New Roman"/>
                <w:lang w:val="cy-GB"/>
              </w:rPr>
              <w:t>Parchu hawl pobl i gymryd risgiau cadarnhaol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yn dryloyw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yn atebol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yn gymesur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yn gyson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wedi’u targedu</w:t>
            </w:r>
          </w:p>
          <w:p w:rsidR="00A72C8E" w:rsidRPr="0013480D" w:rsidRDefault="00A72C8E" w:rsidP="00303471">
            <w:pPr>
              <w:spacing w:line="360" w:lineRule="auto"/>
              <w:rPr>
                <w:lang w:val="cy-GB"/>
              </w:rPr>
            </w:pPr>
            <w:r w:rsidRPr="0013480D">
              <w:rPr>
                <w:lang w:val="cy-GB"/>
              </w:rPr>
              <w:t>Bod yn ddiduedd</w:t>
            </w:r>
          </w:p>
          <w:p w:rsidR="00A72C8E" w:rsidRPr="00303471" w:rsidRDefault="00A72C8E" w:rsidP="00303471">
            <w:pPr>
              <w:spacing w:line="360" w:lineRule="auto"/>
              <w:rPr>
                <w:rFonts w:eastAsia="Times New Roman"/>
                <w:lang w:val="cy-GB"/>
              </w:rPr>
            </w:pPr>
            <w:r w:rsidRPr="0013480D">
              <w:rPr>
                <w:lang w:val="cy-GB"/>
              </w:rPr>
              <w:t>Galluogi darparwyr</w:t>
            </w:r>
          </w:p>
          <w:p w:rsidR="00A72C8E" w:rsidRPr="00303471" w:rsidRDefault="00A72C8E" w:rsidP="00063DA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A72C8E" w:rsidRPr="00303471" w:rsidRDefault="00A72C8E" w:rsidP="002D59F8">
      <w:pPr>
        <w:rPr>
          <w:lang w:val="cy-GB"/>
        </w:rPr>
      </w:pPr>
      <w:r w:rsidRPr="00303471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2265D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22265D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 xml:space="preserve">Sgiliau Gofal a Datblygu </w:t>
            </w:r>
          </w:p>
          <w:p w:rsidR="00A72C8E" w:rsidRPr="0022265D" w:rsidRDefault="00A72C8E" w:rsidP="00DC632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2265D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A72C8E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2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Chwefror 2014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Chwefror 2019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Cyfredol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Gwreiddiol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Sgiliau Gofal a Datblygu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CPC315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_GoBack"/>
            <w:bookmarkEnd w:id="1"/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rStyle w:val="A2"/>
                <w:bCs/>
                <w:noProof/>
                <w:sz w:val="22"/>
                <w:lang w:val="cy-GB" w:eastAsia="en-GB"/>
              </w:rPr>
              <w:t xml:space="preserve">Galwedigaethau perthnasol 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22265D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>Comisiynu, Caffael a Chontractio ar gyfer Gwasanaethau Gofal</w:t>
            </w:r>
          </w:p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 xml:space="preserve"> </w:t>
            </w:r>
          </w:p>
        </w:tc>
      </w:tr>
      <w:tr w:rsidR="00A72C8E" w:rsidRPr="0022265D" w:rsidTr="00DC632B">
        <w:tc>
          <w:tcPr>
            <w:tcW w:w="2387" w:type="dxa"/>
          </w:tcPr>
          <w:p w:rsidR="00A72C8E" w:rsidRPr="0022265D" w:rsidRDefault="00A72C8E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2265D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A72C8E" w:rsidRPr="007C0E47" w:rsidRDefault="00A72C8E" w:rsidP="009C2C1C">
            <w:pPr>
              <w:pStyle w:val="NOSBodyText"/>
              <w:spacing w:line="360" w:lineRule="auto"/>
              <w:rPr>
                <w:rFonts w:cs="Arial"/>
              </w:rPr>
            </w:pPr>
            <w:r w:rsidRPr="007C0E47">
              <w:rPr>
                <w:rFonts w:cs="Arial"/>
              </w:rPr>
              <w:t xml:space="preserve">Polisïau; blaenoriaethau; cydbwyso; galwadau; adnoddau; ymgysylltu; cydgynhyrchiol; unigolion; rhanddeiliaid </w:t>
            </w:r>
          </w:p>
          <w:p w:rsidR="0022265D" w:rsidRPr="007C0E47" w:rsidRDefault="0022265D" w:rsidP="009C2C1C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A72C8E" w:rsidRPr="00303471" w:rsidRDefault="00A72C8E" w:rsidP="009A75E7">
      <w:pPr>
        <w:spacing w:line="360" w:lineRule="auto"/>
        <w:rPr>
          <w:lang w:val="cy-GB"/>
        </w:rPr>
      </w:pPr>
    </w:p>
    <w:sectPr w:rsidR="00A72C8E" w:rsidRPr="00303471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4C" w:rsidRDefault="001A374C" w:rsidP="00521BFC">
      <w:r>
        <w:separator/>
      </w:r>
    </w:p>
  </w:endnote>
  <w:endnote w:type="continuationSeparator" w:id="0">
    <w:p w:rsidR="001A374C" w:rsidRDefault="001A374C" w:rsidP="00521BFC">
      <w:r>
        <w:continuationSeparator/>
      </w:r>
    </w:p>
  </w:endnote>
  <w:endnote w:type="continuationNotice" w:id="1">
    <w:p w:rsidR="001A374C" w:rsidRDefault="001A3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A72C8E" w:rsidRPr="00050639" w:rsidTr="00063DAB">
      <w:trPr>
        <w:trHeight w:val="567"/>
      </w:trPr>
      <w:tc>
        <w:tcPr>
          <w:tcW w:w="9356" w:type="dxa"/>
        </w:tcPr>
        <w:p w:rsidR="00A72C8E" w:rsidRPr="00050639" w:rsidRDefault="00A72C8E" w:rsidP="00A077DF">
          <w:pPr>
            <w:rPr>
              <w:rFonts w:ascii="Calibri" w:hAnsi="Calibri"/>
              <w:sz w:val="20"/>
              <w:szCs w:val="20"/>
              <w:lang w:val="cy-GB"/>
            </w:rPr>
          </w:pPr>
          <w:r w:rsidRPr="00050639">
            <w:rPr>
              <w:rFonts w:ascii="Calibri" w:hAnsi="Calibri"/>
              <w:sz w:val="20"/>
              <w:szCs w:val="20"/>
              <w:lang w:val="cy-GB"/>
            </w:rPr>
            <w:t>SCDCPC315</w:t>
          </w:r>
          <w:r>
            <w:rPr>
              <w:rFonts w:ascii="Calibri" w:hAnsi="Calibri"/>
              <w:sz w:val="20"/>
              <w:szCs w:val="20"/>
              <w:lang w:val="cy-GB"/>
            </w:rPr>
            <w:t xml:space="preserve"> </w:t>
          </w:r>
          <w:r w:rsidRPr="00050639">
            <w:rPr>
              <w:rFonts w:ascii="Calibri" w:hAnsi="Calibri"/>
              <w:sz w:val="20"/>
              <w:szCs w:val="20"/>
              <w:lang w:val="cy-GB"/>
            </w:rPr>
            <w:t>Cyfrannu at sefydlu blaenoriaethau comisiynu a chydbwyso</w:t>
          </w:r>
          <w:r>
            <w:rPr>
              <w:rFonts w:ascii="Calibri" w:hAnsi="Calibri"/>
              <w:sz w:val="20"/>
              <w:szCs w:val="20"/>
              <w:lang w:val="cy-GB"/>
            </w:rPr>
            <w:t>’r</w:t>
          </w:r>
          <w:r w:rsidRPr="00050639">
            <w:rPr>
              <w:rFonts w:ascii="Calibri" w:hAnsi="Calibri"/>
              <w:sz w:val="20"/>
              <w:szCs w:val="20"/>
              <w:lang w:val="cy-GB"/>
            </w:rPr>
            <w:t xml:space="preserve"> galwadau ar adnoddau </w:t>
          </w:r>
        </w:p>
      </w:tc>
      <w:tc>
        <w:tcPr>
          <w:tcW w:w="1134" w:type="dxa"/>
        </w:tcPr>
        <w:p w:rsidR="00A72C8E" w:rsidRPr="00050639" w:rsidRDefault="00A72C8E" w:rsidP="00063DAB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050639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050639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050639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D1362C">
            <w:rPr>
              <w:rFonts w:ascii="Calibri" w:hAnsi="Calibri"/>
              <w:noProof/>
              <w:sz w:val="20"/>
              <w:szCs w:val="20"/>
              <w:lang w:val="cy-GB"/>
            </w:rPr>
            <w:t>16</w:t>
          </w:r>
          <w:r w:rsidRPr="00050639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A72C8E" w:rsidRPr="00050639" w:rsidRDefault="00A72C8E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4C" w:rsidRDefault="001A374C" w:rsidP="00521BFC">
      <w:r>
        <w:separator/>
      </w:r>
    </w:p>
  </w:footnote>
  <w:footnote w:type="continuationSeparator" w:id="0">
    <w:p w:rsidR="001A374C" w:rsidRDefault="001A374C" w:rsidP="00521BFC">
      <w:r>
        <w:continuationSeparator/>
      </w:r>
    </w:p>
  </w:footnote>
  <w:footnote w:type="continuationNotice" w:id="1">
    <w:p w:rsidR="001A374C" w:rsidRDefault="001A37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A72C8E" w:rsidRPr="00050639" w:rsidTr="00063DAB">
      <w:trPr>
        <w:cantSplit/>
        <w:trHeight w:val="1065"/>
      </w:trPr>
      <w:tc>
        <w:tcPr>
          <w:tcW w:w="8222" w:type="dxa"/>
          <w:vAlign w:val="center"/>
        </w:tcPr>
        <w:p w:rsidR="00A72C8E" w:rsidRPr="009C2C1C" w:rsidRDefault="00A72C8E" w:rsidP="00887E09">
          <w:pPr>
            <w:pStyle w:val="Header"/>
            <w:rPr>
              <w:rFonts w:ascii="Calibri" w:hAnsi="Calibri" w:cs="Times New Roman"/>
              <w:sz w:val="32"/>
              <w:szCs w:val="32"/>
            </w:rPr>
          </w:pPr>
          <w:r w:rsidRPr="009C2C1C">
            <w:rPr>
              <w:rFonts w:ascii="Calibri" w:hAnsi="Calibri" w:cs="Times New Roman"/>
              <w:sz w:val="32"/>
              <w:szCs w:val="32"/>
            </w:rPr>
            <w:t>SCDCPC315</w:t>
          </w:r>
        </w:p>
        <w:p w:rsidR="00A72C8E" w:rsidRPr="00050639" w:rsidRDefault="00A72C8E" w:rsidP="00416FEB">
          <w:pPr>
            <w:pStyle w:val="Header"/>
            <w:rPr>
              <w:lang w:val="cy-GB"/>
            </w:rPr>
          </w:pPr>
          <w:r w:rsidRPr="009C2C1C">
            <w:rPr>
              <w:rFonts w:ascii="Calibri" w:hAnsi="Calibri" w:cs="Times New Roman"/>
              <w:sz w:val="32"/>
              <w:szCs w:val="32"/>
            </w:rPr>
            <w:t>Cyfrannu at sefydlu blaenoriaethau comisiynu a chydbwyso’r galwadau ar adnoddau</w:t>
          </w:r>
        </w:p>
      </w:tc>
      <w:tc>
        <w:tcPr>
          <w:tcW w:w="2552" w:type="dxa"/>
        </w:tcPr>
        <w:p w:rsidR="00A72C8E" w:rsidRPr="00050639" w:rsidRDefault="0022265D" w:rsidP="00063DAB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779B8FFF" wp14:editId="25F01935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2C8E" w:rsidRPr="00050639" w:rsidRDefault="0022265D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03CB91" wp14:editId="37A52DD4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0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161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1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05B70"/>
    <w:rsid w:val="00013E41"/>
    <w:rsid w:val="0001420A"/>
    <w:rsid w:val="00015A73"/>
    <w:rsid w:val="00035310"/>
    <w:rsid w:val="00042283"/>
    <w:rsid w:val="0004792D"/>
    <w:rsid w:val="00050639"/>
    <w:rsid w:val="00063DAB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488C"/>
    <w:rsid w:val="000B6D40"/>
    <w:rsid w:val="000E0A1D"/>
    <w:rsid w:val="000E1A7E"/>
    <w:rsid w:val="000E4B6F"/>
    <w:rsid w:val="000F0C4A"/>
    <w:rsid w:val="0010370F"/>
    <w:rsid w:val="0010479B"/>
    <w:rsid w:val="00115544"/>
    <w:rsid w:val="0013480D"/>
    <w:rsid w:val="00155AAD"/>
    <w:rsid w:val="0016238F"/>
    <w:rsid w:val="001634E2"/>
    <w:rsid w:val="0017525B"/>
    <w:rsid w:val="00181052"/>
    <w:rsid w:val="00185673"/>
    <w:rsid w:val="00194432"/>
    <w:rsid w:val="001A306E"/>
    <w:rsid w:val="001A374C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265D"/>
    <w:rsid w:val="00224BC7"/>
    <w:rsid w:val="002302B8"/>
    <w:rsid w:val="00257BEC"/>
    <w:rsid w:val="00270B1B"/>
    <w:rsid w:val="00274856"/>
    <w:rsid w:val="002774F2"/>
    <w:rsid w:val="00283FF7"/>
    <w:rsid w:val="00293924"/>
    <w:rsid w:val="002A1268"/>
    <w:rsid w:val="002B42E5"/>
    <w:rsid w:val="002C069C"/>
    <w:rsid w:val="002C10D9"/>
    <w:rsid w:val="002C325B"/>
    <w:rsid w:val="002C5190"/>
    <w:rsid w:val="002D59F8"/>
    <w:rsid w:val="002D6EF4"/>
    <w:rsid w:val="002E7CB1"/>
    <w:rsid w:val="002F4B2F"/>
    <w:rsid w:val="002F606F"/>
    <w:rsid w:val="002F647D"/>
    <w:rsid w:val="00303471"/>
    <w:rsid w:val="00303FD8"/>
    <w:rsid w:val="003053CA"/>
    <w:rsid w:val="00314D06"/>
    <w:rsid w:val="003319D1"/>
    <w:rsid w:val="00345B06"/>
    <w:rsid w:val="00350521"/>
    <w:rsid w:val="003521D1"/>
    <w:rsid w:val="00352800"/>
    <w:rsid w:val="003722CD"/>
    <w:rsid w:val="00380447"/>
    <w:rsid w:val="00387C8A"/>
    <w:rsid w:val="00392C46"/>
    <w:rsid w:val="003C6A83"/>
    <w:rsid w:val="003D3486"/>
    <w:rsid w:val="003D6A1E"/>
    <w:rsid w:val="003D7EF3"/>
    <w:rsid w:val="003E2694"/>
    <w:rsid w:val="003F7686"/>
    <w:rsid w:val="00401539"/>
    <w:rsid w:val="00411AC2"/>
    <w:rsid w:val="00414C13"/>
    <w:rsid w:val="00416FEB"/>
    <w:rsid w:val="004242ED"/>
    <w:rsid w:val="00431135"/>
    <w:rsid w:val="00435487"/>
    <w:rsid w:val="00436586"/>
    <w:rsid w:val="004375BF"/>
    <w:rsid w:val="00440BBB"/>
    <w:rsid w:val="00447016"/>
    <w:rsid w:val="00451CC3"/>
    <w:rsid w:val="00474BDB"/>
    <w:rsid w:val="004901D8"/>
    <w:rsid w:val="00491F62"/>
    <w:rsid w:val="004971C9"/>
    <w:rsid w:val="00497C87"/>
    <w:rsid w:val="004A14FE"/>
    <w:rsid w:val="004B60D1"/>
    <w:rsid w:val="004D0EEB"/>
    <w:rsid w:val="004D1F3B"/>
    <w:rsid w:val="004D6960"/>
    <w:rsid w:val="004E05F7"/>
    <w:rsid w:val="00521BFC"/>
    <w:rsid w:val="005274FF"/>
    <w:rsid w:val="00540315"/>
    <w:rsid w:val="00540609"/>
    <w:rsid w:val="0054747A"/>
    <w:rsid w:val="00550971"/>
    <w:rsid w:val="00564989"/>
    <w:rsid w:val="0057289F"/>
    <w:rsid w:val="00572ED7"/>
    <w:rsid w:val="00581855"/>
    <w:rsid w:val="005833E2"/>
    <w:rsid w:val="005841B2"/>
    <w:rsid w:val="005A66C8"/>
    <w:rsid w:val="005B1283"/>
    <w:rsid w:val="005C618B"/>
    <w:rsid w:val="005D4D2F"/>
    <w:rsid w:val="005F58DE"/>
    <w:rsid w:val="005F7445"/>
    <w:rsid w:val="005F7944"/>
    <w:rsid w:val="006043DF"/>
    <w:rsid w:val="00610303"/>
    <w:rsid w:val="0061176A"/>
    <w:rsid w:val="00612591"/>
    <w:rsid w:val="00621F6A"/>
    <w:rsid w:val="006229C7"/>
    <w:rsid w:val="00623ADA"/>
    <w:rsid w:val="00637642"/>
    <w:rsid w:val="006505B2"/>
    <w:rsid w:val="0065395E"/>
    <w:rsid w:val="00657D36"/>
    <w:rsid w:val="0066162E"/>
    <w:rsid w:val="006714C6"/>
    <w:rsid w:val="00672A32"/>
    <w:rsid w:val="00673383"/>
    <w:rsid w:val="0067572A"/>
    <w:rsid w:val="00685DDB"/>
    <w:rsid w:val="00692FE1"/>
    <w:rsid w:val="00694A3C"/>
    <w:rsid w:val="006A129C"/>
    <w:rsid w:val="006B2227"/>
    <w:rsid w:val="006B4CC2"/>
    <w:rsid w:val="006C2574"/>
    <w:rsid w:val="006E35D0"/>
    <w:rsid w:val="00702C16"/>
    <w:rsid w:val="00705CB1"/>
    <w:rsid w:val="007156AF"/>
    <w:rsid w:val="00715D93"/>
    <w:rsid w:val="00724E04"/>
    <w:rsid w:val="00742745"/>
    <w:rsid w:val="00760490"/>
    <w:rsid w:val="007613C5"/>
    <w:rsid w:val="00762E29"/>
    <w:rsid w:val="00767B50"/>
    <w:rsid w:val="00780EAB"/>
    <w:rsid w:val="00785D30"/>
    <w:rsid w:val="00791C53"/>
    <w:rsid w:val="00793116"/>
    <w:rsid w:val="007A13ED"/>
    <w:rsid w:val="007B0672"/>
    <w:rsid w:val="007B7D47"/>
    <w:rsid w:val="007C0E47"/>
    <w:rsid w:val="007C7C00"/>
    <w:rsid w:val="007C7DC5"/>
    <w:rsid w:val="007D3CB0"/>
    <w:rsid w:val="007D52B7"/>
    <w:rsid w:val="007D5727"/>
    <w:rsid w:val="007D638E"/>
    <w:rsid w:val="007E7B5D"/>
    <w:rsid w:val="007E7D16"/>
    <w:rsid w:val="007F08C4"/>
    <w:rsid w:val="00826C6E"/>
    <w:rsid w:val="00834A17"/>
    <w:rsid w:val="008408BB"/>
    <w:rsid w:val="0084302D"/>
    <w:rsid w:val="00847EA7"/>
    <w:rsid w:val="0086001A"/>
    <w:rsid w:val="00860755"/>
    <w:rsid w:val="008640AC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901FEF"/>
    <w:rsid w:val="0090729C"/>
    <w:rsid w:val="00911689"/>
    <w:rsid w:val="00911C30"/>
    <w:rsid w:val="0091573A"/>
    <w:rsid w:val="009172EC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65A3"/>
    <w:rsid w:val="009A75E7"/>
    <w:rsid w:val="009C2C1C"/>
    <w:rsid w:val="009C3949"/>
    <w:rsid w:val="009D20A6"/>
    <w:rsid w:val="009D30D6"/>
    <w:rsid w:val="009D3E57"/>
    <w:rsid w:val="009E55AC"/>
    <w:rsid w:val="009E742F"/>
    <w:rsid w:val="009F50E4"/>
    <w:rsid w:val="00A0005C"/>
    <w:rsid w:val="00A07336"/>
    <w:rsid w:val="00A077DF"/>
    <w:rsid w:val="00A10E28"/>
    <w:rsid w:val="00A11FF9"/>
    <w:rsid w:val="00A15F12"/>
    <w:rsid w:val="00A664B3"/>
    <w:rsid w:val="00A72C8E"/>
    <w:rsid w:val="00A74AC5"/>
    <w:rsid w:val="00A80A9A"/>
    <w:rsid w:val="00A9731F"/>
    <w:rsid w:val="00AA411C"/>
    <w:rsid w:val="00AB493E"/>
    <w:rsid w:val="00AB50A1"/>
    <w:rsid w:val="00AB7B1B"/>
    <w:rsid w:val="00AC5EE5"/>
    <w:rsid w:val="00AE3CFF"/>
    <w:rsid w:val="00AE57EF"/>
    <w:rsid w:val="00B07856"/>
    <w:rsid w:val="00B15A0B"/>
    <w:rsid w:val="00B165CE"/>
    <w:rsid w:val="00B35FE1"/>
    <w:rsid w:val="00B4020E"/>
    <w:rsid w:val="00B42932"/>
    <w:rsid w:val="00B51DAF"/>
    <w:rsid w:val="00B652FB"/>
    <w:rsid w:val="00B8193D"/>
    <w:rsid w:val="00B82F94"/>
    <w:rsid w:val="00B83019"/>
    <w:rsid w:val="00B85EA9"/>
    <w:rsid w:val="00B9514C"/>
    <w:rsid w:val="00B9571E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165C0"/>
    <w:rsid w:val="00C241A2"/>
    <w:rsid w:val="00C2528F"/>
    <w:rsid w:val="00C25603"/>
    <w:rsid w:val="00C327DC"/>
    <w:rsid w:val="00C350D7"/>
    <w:rsid w:val="00C518DF"/>
    <w:rsid w:val="00C55B30"/>
    <w:rsid w:val="00C617B3"/>
    <w:rsid w:val="00C92654"/>
    <w:rsid w:val="00CA0B7E"/>
    <w:rsid w:val="00CA4AC9"/>
    <w:rsid w:val="00CC2785"/>
    <w:rsid w:val="00D01FE1"/>
    <w:rsid w:val="00D1362C"/>
    <w:rsid w:val="00D15FBB"/>
    <w:rsid w:val="00D371F6"/>
    <w:rsid w:val="00D479A3"/>
    <w:rsid w:val="00D50956"/>
    <w:rsid w:val="00D646F9"/>
    <w:rsid w:val="00D945AE"/>
    <w:rsid w:val="00D94FE9"/>
    <w:rsid w:val="00DA0020"/>
    <w:rsid w:val="00DB1A9E"/>
    <w:rsid w:val="00DB4122"/>
    <w:rsid w:val="00DC2A28"/>
    <w:rsid w:val="00DC632B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B279B"/>
    <w:rsid w:val="00EC19B3"/>
    <w:rsid w:val="00EC1AA4"/>
    <w:rsid w:val="00EC71A9"/>
    <w:rsid w:val="00ED4338"/>
    <w:rsid w:val="00F04967"/>
    <w:rsid w:val="00F129CF"/>
    <w:rsid w:val="00F1442D"/>
    <w:rsid w:val="00F152BB"/>
    <w:rsid w:val="00F2717E"/>
    <w:rsid w:val="00F307E2"/>
    <w:rsid w:val="00F35213"/>
    <w:rsid w:val="00F404FC"/>
    <w:rsid w:val="00F421C9"/>
    <w:rsid w:val="00F42886"/>
    <w:rsid w:val="00F4296C"/>
    <w:rsid w:val="00F45010"/>
    <w:rsid w:val="00F75610"/>
    <w:rsid w:val="00F76A11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3078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10</cp:revision>
  <cp:lastPrinted>2013-11-11T16:52:00Z</cp:lastPrinted>
  <dcterms:created xsi:type="dcterms:W3CDTF">2013-12-16T12:56:00Z</dcterms:created>
  <dcterms:modified xsi:type="dcterms:W3CDTF">2014-01-13T11:41:00Z</dcterms:modified>
</cp:coreProperties>
</file>