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B20F4F" w:rsidRPr="000F6929" w:rsidTr="00AA4FA7">
        <w:tc>
          <w:tcPr>
            <w:tcW w:w="2269" w:type="dxa"/>
          </w:tcPr>
          <w:p w:rsidR="00B20F4F" w:rsidRPr="00581855" w:rsidRDefault="00B20F4F" w:rsidP="00AA4FA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B20F4F" w:rsidRPr="00330309" w:rsidRDefault="00B20F4F" w:rsidP="00330309">
            <w:pPr>
              <w:spacing w:line="360" w:lineRule="auto"/>
              <w:rPr>
                <w:rStyle w:val="NOSBodyTextChar"/>
              </w:rPr>
            </w:pPr>
            <w:r w:rsidRPr="00330309">
              <w:rPr>
                <w:rStyle w:val="NOSBodyTextChar"/>
              </w:rPr>
              <w:t xml:space="preserve">Mae’r safon hon yn ymdrin â’r sefyllfaoedd hynny pan fydd angen gweithredu i fynd i’r afael â phryderon am ddiffyg cydymffurfio â gofynion cyfreithiol neu fanylebau contract. Mae’n cynnwys asesu a rhoi gwybod am ddiffyg cydymffurfio, cytuno ar gynllun gweithredu i hybu cyflawni canlyniadau, yna rhoi’r cynllun ar waith. </w:t>
            </w:r>
          </w:p>
          <w:p w:rsidR="00512417" w:rsidRPr="00330309" w:rsidRDefault="00512417" w:rsidP="00330309">
            <w:pPr>
              <w:spacing w:line="360" w:lineRule="auto"/>
              <w:rPr>
                <w:rStyle w:val="NOSBodyTextChar"/>
              </w:rPr>
            </w:pPr>
          </w:p>
          <w:p w:rsidR="00512417" w:rsidRPr="00330309" w:rsidRDefault="00512417" w:rsidP="00512417">
            <w:pPr>
              <w:spacing w:line="360" w:lineRule="auto"/>
              <w:rPr>
                <w:rStyle w:val="NOSBodyTextChar"/>
              </w:rPr>
            </w:pPr>
            <w:proofErr w:type="spellStart"/>
            <w:r w:rsidRPr="00330309">
              <w:rPr>
                <w:rStyle w:val="NOSBodyTextChar"/>
              </w:rPr>
              <w:t>Mae’r</w:t>
            </w:r>
            <w:proofErr w:type="spellEnd"/>
            <w:r w:rsidRPr="00330309">
              <w:rPr>
                <w:rStyle w:val="NOSBodyTextChar"/>
              </w:rPr>
              <w:t xml:space="preserve"> SGC </w:t>
            </w:r>
            <w:proofErr w:type="spellStart"/>
            <w:r w:rsidRPr="00330309">
              <w:rPr>
                <w:rStyle w:val="NOSBodyTextChar"/>
              </w:rPr>
              <w:t>hon</w:t>
            </w:r>
            <w:proofErr w:type="spellEnd"/>
            <w:r w:rsidRPr="00330309">
              <w:rPr>
                <w:rStyle w:val="NOSBodyTextChar"/>
              </w:rPr>
              <w:t xml:space="preserve"> </w:t>
            </w:r>
            <w:proofErr w:type="spellStart"/>
            <w:r w:rsidRPr="00330309">
              <w:rPr>
                <w:rStyle w:val="NOSBodyTextChar"/>
              </w:rPr>
              <w:t>yn</w:t>
            </w:r>
            <w:proofErr w:type="spellEnd"/>
            <w:r w:rsidRPr="00330309">
              <w:rPr>
                <w:rStyle w:val="NOSBodyTextChar"/>
              </w:rPr>
              <w:t xml:space="preserve"> </w:t>
            </w:r>
            <w:proofErr w:type="spellStart"/>
            <w:r w:rsidRPr="00330309">
              <w:rPr>
                <w:rStyle w:val="NOSBodyTextChar"/>
              </w:rPr>
              <w:t>berthnasol</w:t>
            </w:r>
            <w:proofErr w:type="spellEnd"/>
            <w:r w:rsidRPr="00330309">
              <w:rPr>
                <w:rStyle w:val="NOSBodyTextChar"/>
              </w:rPr>
              <w:t xml:space="preserve"> i </w:t>
            </w:r>
            <w:proofErr w:type="spellStart"/>
            <w:r w:rsidRPr="00330309">
              <w:rPr>
                <w:rStyle w:val="NOSBodyTextChar"/>
              </w:rPr>
              <w:t>unigolion</w:t>
            </w:r>
            <w:proofErr w:type="spellEnd"/>
            <w:r w:rsidRPr="00330309">
              <w:rPr>
                <w:rStyle w:val="NOSBodyTextChar"/>
              </w:rPr>
              <w:t xml:space="preserve"> </w:t>
            </w:r>
            <w:proofErr w:type="spellStart"/>
            <w:r w:rsidRPr="00330309">
              <w:rPr>
                <w:rStyle w:val="NOSBodyTextChar"/>
              </w:rPr>
              <w:t>sydd</w:t>
            </w:r>
            <w:proofErr w:type="spellEnd"/>
            <w:r w:rsidRPr="00330309">
              <w:rPr>
                <w:rStyle w:val="NOSBodyTextChar"/>
              </w:rPr>
              <w:t xml:space="preserve"> </w:t>
            </w:r>
            <w:proofErr w:type="spellStart"/>
            <w:r w:rsidRPr="00330309">
              <w:rPr>
                <w:rStyle w:val="NOSBodyTextChar"/>
              </w:rPr>
              <w:t>yn</w:t>
            </w:r>
            <w:proofErr w:type="spellEnd"/>
            <w:r w:rsidRPr="00330309">
              <w:rPr>
                <w:rStyle w:val="NOSBodyTextChar"/>
              </w:rPr>
              <w:t xml:space="preserve"> </w:t>
            </w:r>
            <w:proofErr w:type="spellStart"/>
            <w:r w:rsidRPr="00330309">
              <w:rPr>
                <w:rStyle w:val="NOSBodyTextChar"/>
              </w:rPr>
              <w:t>ymwneud</w:t>
            </w:r>
            <w:proofErr w:type="spellEnd"/>
            <w:r w:rsidRPr="00330309">
              <w:rPr>
                <w:rStyle w:val="NOSBodyTextChar"/>
              </w:rPr>
              <w:t xml:space="preserve"> â </w:t>
            </w:r>
            <w:proofErr w:type="spellStart"/>
            <w:r w:rsidRPr="00330309">
              <w:rPr>
                <w:rStyle w:val="NOSBodyTextChar"/>
              </w:rPr>
              <w:t>chomisiynu</w:t>
            </w:r>
            <w:proofErr w:type="spellEnd"/>
            <w:r w:rsidRPr="00330309">
              <w:rPr>
                <w:rStyle w:val="NOSBodyTextChar"/>
              </w:rPr>
              <w:t xml:space="preserve">, </w:t>
            </w:r>
            <w:proofErr w:type="spellStart"/>
            <w:r w:rsidRPr="00330309">
              <w:rPr>
                <w:rStyle w:val="NOSBodyTextChar"/>
              </w:rPr>
              <w:t>caffael</w:t>
            </w:r>
            <w:proofErr w:type="spellEnd"/>
            <w:r w:rsidRPr="00330309">
              <w:rPr>
                <w:rStyle w:val="NOSBodyTextChar"/>
              </w:rPr>
              <w:t xml:space="preserve"> a </w:t>
            </w:r>
            <w:proofErr w:type="spellStart"/>
            <w:r w:rsidRPr="00330309">
              <w:rPr>
                <w:rStyle w:val="NOSBodyTextChar"/>
              </w:rPr>
              <w:t>chontractio</w:t>
            </w:r>
            <w:proofErr w:type="spellEnd"/>
            <w:r w:rsidRPr="00330309">
              <w:rPr>
                <w:rStyle w:val="NOSBodyTextChar"/>
              </w:rPr>
              <w:t xml:space="preserve"> </w:t>
            </w:r>
            <w:proofErr w:type="spellStart"/>
            <w:r w:rsidRPr="00330309">
              <w:rPr>
                <w:rStyle w:val="NOSBodyTextChar"/>
              </w:rPr>
              <w:t>mewn</w:t>
            </w:r>
            <w:proofErr w:type="spellEnd"/>
            <w:r w:rsidRPr="00330309">
              <w:rPr>
                <w:rStyle w:val="NOSBodyTextChar"/>
              </w:rPr>
              <w:t xml:space="preserve"> </w:t>
            </w:r>
            <w:proofErr w:type="spellStart"/>
            <w:r w:rsidRPr="00330309">
              <w:rPr>
                <w:rStyle w:val="NOSBodyTextChar"/>
              </w:rPr>
              <w:t>gwasanaethau</w:t>
            </w:r>
            <w:proofErr w:type="spellEnd"/>
            <w:r w:rsidRPr="00330309">
              <w:rPr>
                <w:rStyle w:val="NOSBodyTextChar"/>
              </w:rPr>
              <w:t xml:space="preserve"> </w:t>
            </w:r>
            <w:proofErr w:type="spellStart"/>
            <w:r w:rsidRPr="00330309">
              <w:rPr>
                <w:rStyle w:val="NOSBodyTextChar"/>
              </w:rPr>
              <w:t>gofal</w:t>
            </w:r>
            <w:proofErr w:type="spellEnd"/>
            <w:r w:rsidRPr="00330309">
              <w:rPr>
                <w:rStyle w:val="NOSBodyTextChar"/>
              </w:rPr>
              <w:t xml:space="preserve"> </w:t>
            </w:r>
            <w:proofErr w:type="spellStart"/>
            <w:r w:rsidRPr="00330309">
              <w:rPr>
                <w:rStyle w:val="NOSBodyTextChar"/>
              </w:rPr>
              <w:t>cymdeithasol</w:t>
            </w:r>
            <w:proofErr w:type="spellEnd"/>
            <w:r w:rsidRPr="00330309">
              <w:rPr>
                <w:rStyle w:val="NOSBodyTextChar"/>
              </w:rPr>
              <w:t>.</w:t>
            </w: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</w:tbl>
    <w:p w:rsidR="00B20F4F" w:rsidRPr="00581855" w:rsidRDefault="00B20F4F" w:rsidP="002D59F8">
      <w:pPr>
        <w:rPr>
          <w:lang w:val="cy-GB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B20F4F" w:rsidRPr="000F6929" w:rsidTr="00AA4FA7">
        <w:tc>
          <w:tcPr>
            <w:tcW w:w="2269" w:type="dxa"/>
          </w:tcPr>
          <w:p w:rsidR="00B20F4F" w:rsidRPr="00581855" w:rsidRDefault="00B20F4F" w:rsidP="00AA4FA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AA4FA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B8193D">
            <w:pPr>
              <w:rPr>
                <w:lang w:val="cy-GB"/>
              </w:rPr>
            </w:pPr>
          </w:p>
          <w:p w:rsidR="00B20F4F" w:rsidRPr="00581855" w:rsidRDefault="00B20F4F" w:rsidP="00AA4FA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>
              <w:rPr>
                <w:b w:val="0"/>
                <w:color w:val="5979CD"/>
                <w:sz w:val="22"/>
                <w:szCs w:val="22"/>
                <w:lang w:val="cy-GB"/>
              </w:rPr>
              <w:t>Mae</w:t>
            </w:r>
            <w:r>
              <w:rPr>
                <w:rFonts w:hint="eastAsia"/>
                <w:b w:val="0"/>
                <w:color w:val="5979CD"/>
                <w:sz w:val="22"/>
                <w:szCs w:val="22"/>
                <w:lang w:val="cy-GB"/>
              </w:rPr>
              <w:t>’</w:t>
            </w:r>
            <w:r>
              <w:rPr>
                <w:b w:val="0"/>
                <w:color w:val="5979CD"/>
                <w:sz w:val="22"/>
                <w:szCs w:val="22"/>
                <w:lang w:val="cy-GB"/>
              </w:rPr>
              <w:t>n rhaid i chi allu</w:t>
            </w: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:</w:t>
            </w: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Pr="00581855" w:rsidRDefault="00B20F4F" w:rsidP="004F4E60">
            <w:pPr>
              <w:rPr>
                <w:lang w:val="cy-GB"/>
              </w:rPr>
            </w:pPr>
          </w:p>
          <w:p w:rsidR="00B20F4F" w:rsidRDefault="00B20F4F" w:rsidP="004F4E60">
            <w:pPr>
              <w:rPr>
                <w:lang w:val="cy-GB"/>
              </w:rPr>
            </w:pPr>
          </w:p>
          <w:p w:rsidR="00B20F4F" w:rsidRDefault="00B20F4F" w:rsidP="004F4E60">
            <w:pPr>
              <w:rPr>
                <w:lang w:val="cy-GB"/>
              </w:rPr>
            </w:pPr>
          </w:p>
          <w:p w:rsidR="00875194" w:rsidRDefault="00875194" w:rsidP="004F4E60">
            <w:pPr>
              <w:rPr>
                <w:lang w:val="cy-GB"/>
              </w:rPr>
            </w:pPr>
          </w:p>
          <w:p w:rsidR="00875194" w:rsidRDefault="00875194" w:rsidP="004F4E60">
            <w:pPr>
              <w:rPr>
                <w:lang w:val="cy-GB"/>
              </w:rPr>
            </w:pPr>
          </w:p>
          <w:p w:rsidR="00875194" w:rsidRPr="00581855" w:rsidRDefault="00875194" w:rsidP="004F4E60">
            <w:pPr>
              <w:rPr>
                <w:lang w:val="cy-GB"/>
              </w:rPr>
            </w:pPr>
          </w:p>
          <w:p w:rsidR="00B20F4F" w:rsidRPr="00581855" w:rsidRDefault="00B20F4F" w:rsidP="00AA4FA7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  <w:lang w:val="cy-GB"/>
              </w:rPr>
            </w:pPr>
            <w:r>
              <w:rPr>
                <w:b w:val="0"/>
                <w:color w:val="5979CD"/>
                <w:sz w:val="22"/>
                <w:szCs w:val="22"/>
                <w:lang w:val="cy-GB"/>
              </w:rPr>
              <w:t>Mae</w:t>
            </w:r>
            <w:r>
              <w:rPr>
                <w:rFonts w:hint="eastAsia"/>
                <w:b w:val="0"/>
                <w:color w:val="5979CD"/>
                <w:sz w:val="22"/>
                <w:szCs w:val="22"/>
                <w:lang w:val="cy-GB"/>
              </w:rPr>
              <w:t>’</w:t>
            </w:r>
            <w:r>
              <w:rPr>
                <w:b w:val="0"/>
                <w:color w:val="5979CD"/>
                <w:sz w:val="22"/>
                <w:szCs w:val="22"/>
                <w:lang w:val="cy-GB"/>
              </w:rPr>
              <w:t>n rhaid i chi allu</w:t>
            </w: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:</w:t>
            </w:r>
          </w:p>
          <w:p w:rsidR="00B20F4F" w:rsidRPr="00581855" w:rsidRDefault="00B20F4F" w:rsidP="00B8193D">
            <w:pPr>
              <w:rPr>
                <w:lang w:val="cy-GB"/>
              </w:rPr>
            </w:pPr>
          </w:p>
        </w:tc>
        <w:tc>
          <w:tcPr>
            <w:tcW w:w="8505" w:type="dxa"/>
          </w:tcPr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cy-GB"/>
              </w:rPr>
            </w:pPr>
            <w:r w:rsidRPr="00581855">
              <w:rPr>
                <w:b/>
                <w:lang w:val="cy-GB"/>
              </w:rPr>
              <w:t xml:space="preserve">     Asesu cydymffurfi</w:t>
            </w:r>
            <w:r>
              <w:rPr>
                <w:b/>
                <w:lang w:val="cy-GB"/>
              </w:rPr>
              <w:t>ad</w:t>
            </w:r>
            <w:r w:rsidRPr="00581855">
              <w:rPr>
                <w:b/>
                <w:lang w:val="cy-GB"/>
              </w:rPr>
              <w:t xml:space="preserve"> â manylebau contract a gofynion cyfreithiol </w:t>
            </w: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cy-GB"/>
              </w:rPr>
            </w:pPr>
          </w:p>
          <w:p w:rsidR="00B20F4F" w:rsidRPr="00581855" w:rsidRDefault="00B20F4F" w:rsidP="00AA4FA7">
            <w:pPr>
              <w:pStyle w:val="BodyText"/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nodi sut mae monitro cydymffurfiad â chontract yn helpu i gyflawni </w:t>
            </w:r>
            <w:r w:rsidRPr="00581855">
              <w:rPr>
                <w:rFonts w:ascii="Arial" w:hAnsi="Arial" w:cs="Arial"/>
                <w:sz w:val="22"/>
                <w:szCs w:val="22"/>
                <w:lang w:val="cy-GB"/>
              </w:rPr>
              <w:t>canlyniadau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ar gyfer </w:t>
            </w:r>
            <w:r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unigolion</w:t>
            </w:r>
            <w:r w:rsidRPr="00581855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, </w:t>
            </w:r>
            <w:r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pobl allweddol</w:t>
            </w:r>
            <w:r w:rsidRPr="00581855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a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chymunedau sy’n defnyddio’r gwasanaeth </w:t>
            </w:r>
          </w:p>
          <w:p w:rsidR="00B20F4F" w:rsidRPr="00581855" w:rsidRDefault="00B20F4F" w:rsidP="00AA4FA7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asesu a yw’r contractwr a’r gwasanaeth a ddarperir ganddo yn cydymffurfio â manyleb y contract ac unrhyw ofynion cyfreithiol eraill </w:t>
            </w:r>
          </w:p>
          <w:p w:rsidR="00B20F4F" w:rsidRPr="00581855" w:rsidRDefault="00B20F4F" w:rsidP="00AA4FA7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>rhoi gwybod i’r bobl berthnasol yn brydlon am ddiffyg cydymffurfio, neu dor cyfraith</w:t>
            </w:r>
          </w:p>
          <w:p w:rsidR="00B20F4F" w:rsidRPr="00581855" w:rsidRDefault="00B20F4F" w:rsidP="00AA4FA7">
            <w:pPr>
              <w:pStyle w:val="BodyText"/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asesu’r goblygiadau os bydd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Pr="00D53119">
              <w:rPr>
                <w:rFonts w:ascii="Arial" w:hAnsi="Arial" w:cs="Arial"/>
                <w:sz w:val="22"/>
                <w:szCs w:val="22"/>
                <w:lang w:val="cy-GB"/>
              </w:rPr>
              <w:t>iffyg cydymffurfio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â manylebau contract a gofynion cyfreithiol gan y darparwr, gan ystyried unrhyw bryderon, problemau a </w:t>
            </w:r>
            <w:r w:rsidRPr="00D53119">
              <w:rPr>
                <w:rFonts w:ascii="Arial" w:hAnsi="Arial" w:cs="Arial"/>
                <w:sz w:val="22"/>
                <w:szCs w:val="22"/>
                <w:lang w:val="cy-GB"/>
              </w:rPr>
              <w:t>risgiau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a nodwyd</w:t>
            </w:r>
          </w:p>
          <w:p w:rsidR="00B20F4F" w:rsidRPr="00581855" w:rsidRDefault="00B20F4F" w:rsidP="00AA4FA7">
            <w:pPr>
              <w:pStyle w:val="BodyText"/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rhoi esboniad eglur o’r goblygiadau i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bobl berthnasol </w:t>
            </w:r>
          </w:p>
          <w:p w:rsidR="00B20F4F" w:rsidRPr="00581855" w:rsidRDefault="00B20F4F" w:rsidP="00AA4FA7">
            <w:pPr>
              <w:pStyle w:val="BodyText"/>
              <w:spacing w:line="360" w:lineRule="auto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</w:p>
          <w:p w:rsidR="00B20F4F" w:rsidRPr="00581855" w:rsidRDefault="00330309" w:rsidP="00AA4FA7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   </w:t>
            </w:r>
            <w:r w:rsidR="00B20F4F">
              <w:rPr>
                <w:rFonts w:ascii="Arial" w:hAnsi="Arial" w:cs="Arial"/>
                <w:sz w:val="22"/>
                <w:szCs w:val="22"/>
                <w:lang w:val="cy-GB"/>
              </w:rPr>
              <w:t xml:space="preserve">Cytuno ar gamau gweithredu er mwyn cyflawni manyleb y contract </w:t>
            </w:r>
          </w:p>
          <w:p w:rsidR="00B20F4F" w:rsidRPr="00581855" w:rsidRDefault="00B20F4F" w:rsidP="00AA4FA7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:rsidR="00B20F4F" w:rsidRPr="00581855" w:rsidRDefault="00B20F4F" w:rsidP="00AA4FA7">
            <w:pPr>
              <w:pStyle w:val="BodyText"/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cytuno ar gamau gweithredu gydag unigolion, pobl allweddol a chymunedau sy’n cyfeirio’u cymorth eu hunain er mwyn mynd i’r afael ag unrhyw bryderon am eu contractau </w:t>
            </w:r>
          </w:p>
          <w:p w:rsidR="00B20F4F" w:rsidRPr="00581855" w:rsidRDefault="00B20F4F" w:rsidP="00AA4FA7">
            <w:pPr>
              <w:pStyle w:val="BodyText"/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negodi â’r darparwr er mwyn cytuno ar gynllun </w:t>
            </w:r>
            <w:r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camau unioni</w:t>
            </w:r>
            <w:r w:rsidRPr="00581855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sy’n cynnwys gwybodaeth am natur ac amseriad trefniadau dilynol </w:t>
            </w:r>
          </w:p>
          <w:p w:rsidR="00B20F4F" w:rsidRPr="00581855" w:rsidRDefault="00B20F4F" w:rsidP="00AA4FA7">
            <w:pPr>
              <w:pStyle w:val="BodyText"/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nodi sut i reoli risgiau sy’n gysylltiedig â’r contract </w:t>
            </w:r>
          </w:p>
          <w:p w:rsidR="00B20F4F" w:rsidRPr="00581855" w:rsidRDefault="00B20F4F" w:rsidP="00AA4FA7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paratoi datganiad sy’n cynnwys eich asesiad, y cynigion ar gyfer camau unioni a’r risgiau cysylltiedig, yn unol â gofynion cyfreithiol a gofynion y lleoliad gwaith </w:t>
            </w:r>
          </w:p>
          <w:p w:rsidR="00B20F4F" w:rsidRPr="00581855" w:rsidRDefault="00B20F4F" w:rsidP="00AA4FA7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>cyflwyno’ch datganiad ynghyd â thystiolaeth ategol i’r rhai hynny sy’n gwneud penderfyniadau, yn unol â gofynion cyfreithiol a gofynion y lleoliad gwaith</w:t>
            </w:r>
            <w:r w:rsidRPr="00581855">
              <w:rPr>
                <w:lang w:val="cy-GB"/>
              </w:rPr>
              <w:t xml:space="preserve"> </w:t>
            </w:r>
          </w:p>
          <w:p w:rsidR="00B20F4F" w:rsidRPr="00581855" w:rsidRDefault="00B20F4F" w:rsidP="00AA4FA7">
            <w:pPr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rhannu’r penderfyniadau a wnaed ynghylch cydymffurfio gyda’r bobl berthnasol </w:t>
            </w:r>
          </w:p>
          <w:p w:rsidR="00B20F4F" w:rsidRPr="00581855" w:rsidRDefault="00B20F4F" w:rsidP="00AA4FA7">
            <w:pPr>
              <w:pStyle w:val="NOSBodyHeading"/>
              <w:spacing w:line="360" w:lineRule="auto"/>
              <w:rPr>
                <w:rFonts w:cs="Arial"/>
                <w:b w:val="0"/>
                <w:lang w:val="cy-GB"/>
              </w:rPr>
            </w:pPr>
          </w:p>
          <w:p w:rsidR="00B20F4F" w:rsidRPr="00581855" w:rsidRDefault="00B20F4F" w:rsidP="00AA4FA7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  <w:r w:rsidRPr="00581855">
              <w:rPr>
                <w:rFonts w:cs="Arial"/>
                <w:szCs w:val="20"/>
                <w:lang w:val="cy-GB"/>
              </w:rPr>
              <w:t xml:space="preserve">     Monitr</w:t>
            </w:r>
            <w:r>
              <w:rPr>
                <w:rFonts w:cs="Arial"/>
                <w:szCs w:val="20"/>
                <w:lang w:val="cy-GB"/>
              </w:rPr>
              <w:t>o</w:t>
            </w:r>
            <w:r w:rsidRPr="00581855">
              <w:rPr>
                <w:rFonts w:cs="Arial"/>
                <w:szCs w:val="20"/>
                <w:lang w:val="cy-GB"/>
              </w:rPr>
              <w:t xml:space="preserve"> </w:t>
            </w:r>
            <w:r>
              <w:rPr>
                <w:rFonts w:cs="Arial"/>
                <w:szCs w:val="20"/>
                <w:lang w:val="cy-GB"/>
              </w:rPr>
              <w:t xml:space="preserve">cydymffurfiad trwy weithdrefnau cytundebol </w:t>
            </w:r>
          </w:p>
          <w:p w:rsidR="00B20F4F" w:rsidRPr="00581855" w:rsidRDefault="00B20F4F" w:rsidP="00AA4FA7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:rsidR="00B20F4F" w:rsidRPr="00581855" w:rsidRDefault="00B20F4F" w:rsidP="00AA4FA7">
            <w:pPr>
              <w:pStyle w:val="BodyText"/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esbonio’r broses ar gyfer sicrhau cydymffurfiad â chontract i unigolion, pobl allweddol a chymunedau sy’n defnyddio’r gwasanaeth </w:t>
            </w:r>
          </w:p>
          <w:p w:rsidR="00B20F4F" w:rsidRPr="00581855" w:rsidRDefault="00B20F4F" w:rsidP="00AA4FA7">
            <w:pPr>
              <w:pStyle w:val="BodyText"/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esbonio’r hysbysiad sydd i’w gyflwyno, gan gynnwys y dewisiadau ar gyfer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lastRenderedPageBreak/>
              <w:t xml:space="preserve">herio’r hysbysiad, i’r person cyfrifol yn y gwasanaeth dan gontract neu ei gynrychiolydd awdurdodedig, yn </w:t>
            </w:r>
            <w:r w:rsidRPr="00AB11F4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unol â gofynion cyfreithiol a gofynion y lleoliad gwaith</w:t>
            </w:r>
          </w:p>
          <w:p w:rsidR="00B20F4F" w:rsidRPr="00581855" w:rsidRDefault="00B20F4F" w:rsidP="00AA4FA7">
            <w:pPr>
              <w:pStyle w:val="BodyText"/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cyflwyno’r hysbysiad, yn </w:t>
            </w:r>
            <w:r w:rsidRPr="00AB11F4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unol â gofynion cyfreithiol a gofynion y lleoliad gwaith </w:t>
            </w:r>
          </w:p>
          <w:p w:rsidR="00B20F4F" w:rsidRPr="00581855" w:rsidRDefault="00B20F4F" w:rsidP="00AA4FA7">
            <w:pPr>
              <w:pStyle w:val="BodyText"/>
              <w:numPr>
                <w:ilvl w:val="0"/>
                <w:numId w:val="18"/>
              </w:numPr>
              <w:tabs>
                <w:tab w:val="clear" w:pos="720"/>
                <w:tab w:val="num" w:pos="884"/>
              </w:tabs>
              <w:spacing w:line="360" w:lineRule="auto"/>
              <w:ind w:left="884" w:hanging="524"/>
              <w:rPr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monitro’r camau unioni yn unol â’r cynllun y cytunwyd arno, mewn ffordd sy’n amddiffyn pobl agored i niwed ac sy’n cynnal perthnasoedd gweithio gyda’r contractwr </w:t>
            </w:r>
          </w:p>
        </w:tc>
      </w:tr>
      <w:tr w:rsidR="00B20F4F" w:rsidRPr="000F6929" w:rsidTr="00AA4FA7">
        <w:tc>
          <w:tcPr>
            <w:tcW w:w="2269" w:type="dxa"/>
          </w:tcPr>
          <w:p w:rsidR="00B20F4F" w:rsidRPr="00581855" w:rsidRDefault="00B20F4F" w:rsidP="00350521">
            <w:pPr>
              <w:rPr>
                <w:lang w:val="cy-GB"/>
              </w:rPr>
            </w:pPr>
          </w:p>
        </w:tc>
        <w:tc>
          <w:tcPr>
            <w:tcW w:w="8505" w:type="dxa"/>
          </w:tcPr>
          <w:p w:rsidR="00B20F4F" w:rsidRPr="00581855" w:rsidRDefault="00B20F4F" w:rsidP="00AA4FA7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</w:tbl>
    <w:p w:rsidR="00B20F4F" w:rsidRPr="00581855" w:rsidRDefault="00B20F4F" w:rsidP="002D59F8">
      <w:pPr>
        <w:rPr>
          <w:lang w:val="cy-GB"/>
        </w:rPr>
      </w:pPr>
      <w:r w:rsidRPr="00581855">
        <w:rPr>
          <w:lang w:val="cy-GB"/>
        </w:rPr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B20F4F" w:rsidRPr="000F6929" w:rsidTr="00AA4FA7">
        <w:trPr>
          <w:trHeight w:val="6487"/>
        </w:trPr>
        <w:tc>
          <w:tcPr>
            <w:tcW w:w="2269" w:type="dxa"/>
          </w:tcPr>
          <w:p w:rsidR="00B20F4F" w:rsidRPr="00581855" w:rsidRDefault="00B20F4F" w:rsidP="00875194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Default="00B20F4F" w:rsidP="00875194">
            <w:pPr>
              <w:spacing w:line="360" w:lineRule="auto"/>
              <w:rPr>
                <w:lang w:val="cy-GB"/>
              </w:rPr>
            </w:pPr>
          </w:p>
          <w:p w:rsidR="00875194" w:rsidRPr="00581855" w:rsidRDefault="00875194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Default="00B20F4F" w:rsidP="00875194">
            <w:pPr>
              <w:spacing w:line="360" w:lineRule="auto"/>
              <w:rPr>
                <w:lang w:val="cy-GB"/>
              </w:rPr>
            </w:pPr>
          </w:p>
          <w:p w:rsidR="00875194" w:rsidRPr="00581855" w:rsidRDefault="00875194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581855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875194">
            <w:pPr>
              <w:spacing w:line="360" w:lineRule="auto"/>
              <w:jc w:val="right"/>
              <w:rPr>
                <w:lang w:val="cy-GB"/>
              </w:rPr>
            </w:pPr>
          </w:p>
        </w:tc>
        <w:tc>
          <w:tcPr>
            <w:tcW w:w="8080" w:type="dxa"/>
          </w:tcPr>
          <w:p w:rsidR="00B20F4F" w:rsidRPr="000F6929" w:rsidRDefault="00B20F4F" w:rsidP="00875194">
            <w:pPr>
              <w:pStyle w:val="knowledgebullet"/>
              <w:spacing w:line="360" w:lineRule="auto"/>
              <w:ind w:left="357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692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 xml:space="preserve">Yn benodol i’r </w:t>
            </w:r>
            <w:r w:rsidR="001329F3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SGC</w:t>
            </w:r>
            <w:r w:rsidRPr="000F692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hon</w:t>
            </w:r>
          </w:p>
          <w:p w:rsidR="00B20F4F" w:rsidRPr="000F6929" w:rsidRDefault="00B20F4F" w:rsidP="00875194">
            <w:pPr>
              <w:spacing w:line="360" w:lineRule="auto"/>
              <w:ind w:left="567" w:hanging="567"/>
              <w:rPr>
                <w:lang w:val="cy-GB"/>
              </w:rPr>
            </w:pPr>
          </w:p>
          <w:p w:rsidR="00B20F4F" w:rsidRPr="000F6929" w:rsidRDefault="00B20F4F" w:rsidP="00875194">
            <w:pPr>
              <w:pStyle w:val="knowledgebulle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bookmarkStart w:id="0" w:name="EndKnowledge"/>
            <w:bookmarkEnd w:id="0"/>
            <w:r w:rsidRPr="000F6929">
              <w:rPr>
                <w:rFonts w:ascii="Arial" w:hAnsi="Arial" w:cs="Arial"/>
                <w:sz w:val="22"/>
                <w:szCs w:val="22"/>
                <w:lang w:val="cy-GB"/>
              </w:rPr>
              <w:t xml:space="preserve">sut mae cydymffurfio â chontract yn gallu cynorthwyo i gyflawni canlyniadau </w:t>
            </w:r>
          </w:p>
          <w:p w:rsidR="00B20F4F" w:rsidRPr="000F6929" w:rsidRDefault="00B20F4F" w:rsidP="00875194">
            <w:pPr>
              <w:pStyle w:val="knowledgebulle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6929">
              <w:rPr>
                <w:rFonts w:ascii="Arial" w:hAnsi="Arial" w:cs="Arial"/>
                <w:sz w:val="22"/>
                <w:szCs w:val="22"/>
                <w:lang w:val="cy-GB"/>
              </w:rPr>
              <w:t>damcaniaethau rheoli contract a chydymffurfio â chontract</w:t>
            </w:r>
          </w:p>
          <w:p w:rsidR="00B20F4F" w:rsidRPr="000F6929" w:rsidRDefault="00B20F4F" w:rsidP="00875194">
            <w:pPr>
              <w:pStyle w:val="knowledgebulle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6929">
              <w:rPr>
                <w:rFonts w:ascii="Arial" w:hAnsi="Arial" w:cs="Arial"/>
                <w:sz w:val="22"/>
                <w:szCs w:val="22"/>
                <w:lang w:val="cy-GB"/>
              </w:rPr>
              <w:t>ymchwil a datblygiadau cyfredol sy’n ymwneud â sicrhau cydymffurfio â chontract</w:t>
            </w:r>
          </w:p>
          <w:p w:rsidR="00B20F4F" w:rsidRPr="000F6929" w:rsidRDefault="00B20F4F" w:rsidP="00875194">
            <w:pPr>
              <w:pStyle w:val="Default"/>
              <w:numPr>
                <w:ilvl w:val="0"/>
                <w:numId w:val="19"/>
              </w:numPr>
              <w:tabs>
                <w:tab w:val="left" w:pos="6405"/>
              </w:tabs>
              <w:spacing w:line="360" w:lineRule="auto"/>
              <w:rPr>
                <w:color w:val="FF0000"/>
                <w:sz w:val="22"/>
                <w:szCs w:val="22"/>
                <w:lang w:val="cy-GB"/>
              </w:rPr>
            </w:pPr>
            <w:r w:rsidRPr="000F6929">
              <w:rPr>
                <w:color w:val="auto"/>
                <w:sz w:val="22"/>
                <w:szCs w:val="22"/>
                <w:lang w:val="cy-GB"/>
              </w:rPr>
              <w:t xml:space="preserve">sut i ddehongli gwahanol fesurau ynghylch perfformiad contract </w:t>
            </w:r>
          </w:p>
          <w:p w:rsidR="00B20F4F" w:rsidRPr="000F6929" w:rsidRDefault="00B20F4F" w:rsidP="00875194">
            <w:pPr>
              <w:pStyle w:val="Default"/>
              <w:spacing w:line="360" w:lineRule="auto"/>
              <w:rPr>
                <w:color w:val="FF0000"/>
                <w:sz w:val="22"/>
                <w:szCs w:val="22"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 w:rsidRPr="000F6929">
              <w:rPr>
                <w:rFonts w:cs="Arial"/>
                <w:b/>
                <w:lang w:val="cy-GB"/>
              </w:rPr>
              <w:t xml:space="preserve">     Hawliau</w:t>
            </w:r>
          </w:p>
          <w:p w:rsidR="00B20F4F" w:rsidRPr="000F6929" w:rsidRDefault="00B20F4F" w:rsidP="00875194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pStyle w:val="Default"/>
              <w:numPr>
                <w:ilvl w:val="0"/>
                <w:numId w:val="19"/>
              </w:numPr>
              <w:tabs>
                <w:tab w:val="left" w:pos="6405"/>
              </w:tabs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0F6929">
              <w:rPr>
                <w:rFonts w:eastAsia="Times New Roman"/>
                <w:color w:val="auto"/>
                <w:sz w:val="22"/>
                <w:szCs w:val="22"/>
                <w:lang w:val="cy-GB" w:eastAsia="en-US"/>
              </w:rPr>
              <w:t>gofynion cyfreithiol a gofynion y lleoliad gwaith o ran cydraddoldeb, amrywiaeth, gwahaniaethu a hawliau</w:t>
            </w:r>
            <w:r w:rsidRPr="000F6929">
              <w:rPr>
                <w:color w:val="auto"/>
                <w:sz w:val="22"/>
                <w:szCs w:val="22"/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Default"/>
              <w:numPr>
                <w:ilvl w:val="0"/>
                <w:numId w:val="19"/>
              </w:numPr>
              <w:tabs>
                <w:tab w:val="left" w:pos="6405"/>
              </w:tabs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0F6929">
              <w:rPr>
                <w:sz w:val="22"/>
                <w:szCs w:val="22"/>
                <w:lang w:val="cy-GB"/>
              </w:rPr>
              <w:t>gofynion cyfreithiol a gofynion y lleoliad gwaith o ran cwynion a chwythu’r chwiban</w:t>
            </w:r>
            <w:r w:rsidRPr="000F6929">
              <w:rPr>
                <w:color w:val="auto"/>
                <w:sz w:val="22"/>
                <w:szCs w:val="22"/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Default"/>
              <w:numPr>
                <w:ilvl w:val="0"/>
                <w:numId w:val="19"/>
              </w:numPr>
              <w:tabs>
                <w:tab w:val="left" w:pos="6405"/>
              </w:tabs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0F6929">
              <w:rPr>
                <w:rFonts w:eastAsia="Times New Roman"/>
                <w:color w:val="auto"/>
                <w:sz w:val="22"/>
                <w:szCs w:val="22"/>
                <w:lang w:val="cy-GB" w:eastAsia="en-US"/>
              </w:rPr>
              <w:t xml:space="preserve">eich rôl chi a rolau pobl eraill o ran hybu comisiynu </w:t>
            </w:r>
            <w:r w:rsidRPr="000F6929">
              <w:rPr>
                <w:rFonts w:eastAsia="Times New Roman"/>
                <w:b/>
                <w:color w:val="auto"/>
                <w:sz w:val="22"/>
                <w:szCs w:val="22"/>
                <w:lang w:val="cy-GB" w:eastAsia="en-US"/>
              </w:rPr>
              <w:t>cydgynhyrchiol</w:t>
            </w:r>
            <w:r w:rsidRPr="000F6929">
              <w:rPr>
                <w:rFonts w:eastAsia="Times New Roman"/>
                <w:color w:val="auto"/>
                <w:sz w:val="22"/>
                <w:szCs w:val="22"/>
                <w:lang w:val="cy-GB" w:eastAsia="en-US"/>
              </w:rPr>
              <w:t xml:space="preserve"> </w:t>
            </w:r>
          </w:p>
          <w:p w:rsidR="00B20F4F" w:rsidRPr="000F6929" w:rsidRDefault="00B20F4F" w:rsidP="00875194">
            <w:pPr>
              <w:pStyle w:val="Default"/>
              <w:numPr>
                <w:ilvl w:val="0"/>
                <w:numId w:val="19"/>
              </w:numPr>
              <w:tabs>
                <w:tab w:val="left" w:pos="6405"/>
              </w:tabs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0F6929">
              <w:rPr>
                <w:rFonts w:eastAsia="Times New Roman"/>
                <w:color w:val="auto"/>
                <w:sz w:val="22"/>
                <w:szCs w:val="22"/>
                <w:lang w:val="cy-GB" w:eastAsia="en-US"/>
              </w:rPr>
              <w:t xml:space="preserve">rôl darparwyr gwasanaeth ac asiantaethau partner o ran hybu hawliau, dewisiadau, lles a chyfranogiad gweithgar </w:t>
            </w:r>
            <w:r w:rsidRPr="000F6929">
              <w:rPr>
                <w:rFonts w:eastAsia="Times New Roman"/>
                <w:b/>
                <w:color w:val="auto"/>
                <w:sz w:val="22"/>
                <w:szCs w:val="22"/>
                <w:lang w:val="cy-GB" w:eastAsia="en-US"/>
              </w:rPr>
              <w:t>unigolion</w:t>
            </w:r>
            <w:r w:rsidRPr="000F6929">
              <w:rPr>
                <w:rFonts w:eastAsia="Times New Roman"/>
                <w:color w:val="auto"/>
                <w:sz w:val="22"/>
                <w:szCs w:val="22"/>
                <w:lang w:val="cy-GB" w:eastAsia="en-US"/>
              </w:rPr>
              <w:t xml:space="preserve">, </w:t>
            </w:r>
            <w:r w:rsidRPr="000F6929">
              <w:rPr>
                <w:rFonts w:eastAsia="Times New Roman"/>
                <w:b/>
                <w:color w:val="auto"/>
                <w:sz w:val="22"/>
                <w:szCs w:val="22"/>
                <w:lang w:val="cy-GB" w:eastAsia="en-US"/>
              </w:rPr>
              <w:t xml:space="preserve">pobl allweddol </w:t>
            </w:r>
            <w:r w:rsidRPr="000F6929">
              <w:rPr>
                <w:rFonts w:eastAsia="Times New Roman"/>
                <w:color w:val="auto"/>
                <w:sz w:val="22"/>
                <w:szCs w:val="22"/>
                <w:lang w:val="cy-GB" w:eastAsia="en-US"/>
              </w:rPr>
              <w:t>a chymunedau</w:t>
            </w:r>
            <w:r w:rsidRPr="000F6929">
              <w:rPr>
                <w:color w:val="auto"/>
                <w:sz w:val="22"/>
                <w:szCs w:val="22"/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Default"/>
              <w:numPr>
                <w:ilvl w:val="0"/>
                <w:numId w:val="19"/>
              </w:numPr>
              <w:tabs>
                <w:tab w:val="left" w:pos="6405"/>
              </w:tabs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0F6929">
              <w:rPr>
                <w:sz w:val="22"/>
                <w:szCs w:val="22"/>
                <w:lang w:val="cy-GB"/>
              </w:rPr>
              <w:t>sut i ymdrin â gwahaniaethu a’i herio</w:t>
            </w:r>
            <w:r w:rsidRPr="000F6929">
              <w:rPr>
                <w:color w:val="auto"/>
                <w:sz w:val="22"/>
                <w:szCs w:val="22"/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Default"/>
              <w:numPr>
                <w:ilvl w:val="0"/>
                <w:numId w:val="19"/>
              </w:numPr>
              <w:tabs>
                <w:tab w:val="left" w:pos="6405"/>
              </w:tabs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0F6929">
              <w:rPr>
                <w:sz w:val="22"/>
                <w:szCs w:val="22"/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 a phobl allweddol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0F6929">
              <w:rPr>
                <w:rFonts w:cs="Arial"/>
                <w:b/>
                <w:lang w:val="cy-GB"/>
              </w:rPr>
              <w:t xml:space="preserve">Diogelu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B20F4F" w:rsidRPr="000F6929" w:rsidRDefault="00B20F4F" w:rsidP="00875194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deddfwriaeth, polisi cenedlaethol, fframweithiau, systemau lleol a gweithdrefnau amlddisgyblaethol sy’n ymwneud â diogelu ac amddiffyn plant, pobl ifanc ac oedolion 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  <w:r w:rsidRPr="000F6929">
              <w:rPr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>ffactorau sy’n cynyddu’r risg o niwed neu gamdriniaeth bosibl</w:t>
            </w:r>
            <w:r w:rsidRPr="000F6929">
              <w:rPr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>y gwahanol fathau o niwed neu gamdriniaeth, arferion gwael neu arferion gwahaniaethol</w:t>
            </w:r>
            <w:r w:rsidRPr="000F6929">
              <w:rPr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lastRenderedPageBreak/>
              <w:t>dangosyddion niwed neu gamdriniaeth bosibl</w:t>
            </w:r>
            <w:r w:rsidRPr="000F6929">
              <w:rPr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>sut a phryd i roi gwybod am unrhyw bryderon ynghylch niwed neu gamdriniaeth, gan gynnwys chwythu’r chwiban</w:t>
            </w:r>
            <w:r w:rsidRPr="000F6929">
              <w:rPr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  <w:r w:rsidRPr="000F6929">
              <w:rPr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B20F4F" w:rsidRPr="000F6929" w:rsidRDefault="00B20F4F" w:rsidP="00875194">
            <w:pPr>
              <w:pStyle w:val="knowbull"/>
              <w:spacing w:line="360" w:lineRule="auto"/>
              <w:ind w:left="924" w:hanging="567"/>
              <w:rPr>
                <w:b/>
                <w:sz w:val="22"/>
                <w:szCs w:val="22"/>
                <w:lang w:val="cy-GB"/>
              </w:rPr>
            </w:pPr>
            <w:r w:rsidRPr="000F6929">
              <w:rPr>
                <w:b/>
                <w:sz w:val="22"/>
                <w:szCs w:val="22"/>
                <w:lang w:val="cy-GB"/>
              </w:rPr>
              <w:t xml:space="preserve">Cynaladwyedd </w:t>
            </w:r>
          </w:p>
          <w:p w:rsidR="00B20F4F" w:rsidRPr="000F6929" w:rsidRDefault="00B20F4F" w:rsidP="00875194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B20F4F" w:rsidRPr="000F6929" w:rsidRDefault="00B20F4F" w:rsidP="0087519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F6929">
              <w:rPr>
                <w:rFonts w:ascii="Arial" w:hAnsi="Arial" w:cs="Arial"/>
                <w:lang w:val="cy-GB"/>
              </w:rPr>
              <w:t xml:space="preserve">pam mae’n bwysig gweithio mewn ffordd </w:t>
            </w:r>
            <w:r w:rsidRPr="000F6929">
              <w:rPr>
                <w:rFonts w:ascii="Arial" w:hAnsi="Arial" w:cs="Arial"/>
                <w:b/>
                <w:lang w:val="cy-GB"/>
              </w:rPr>
              <w:t>wleidyddol, economaidd, cymdeithasegol, technolegol, cyfreithiol ac amgylcheddol gynaladwy</w:t>
            </w:r>
            <w:r w:rsidRPr="000F6929">
              <w:rPr>
                <w:rFonts w:ascii="Arial" w:hAnsi="Arial" w:cs="Arial"/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F6929">
              <w:rPr>
                <w:rFonts w:ascii="Arial" w:hAnsi="Arial" w:cs="Arial"/>
                <w:lang w:val="cy-GB"/>
              </w:rPr>
              <w:t xml:space="preserve">sut y gallwch ddatblygu syniadau newydd cynaliadwy yn eich rôl </w:t>
            </w:r>
          </w:p>
          <w:p w:rsidR="00B20F4F" w:rsidRPr="000F6929" w:rsidRDefault="00B20F4F" w:rsidP="00875194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B20F4F" w:rsidRPr="000F6929" w:rsidRDefault="00B20F4F" w:rsidP="00875194">
            <w:pPr>
              <w:pStyle w:val="NOSBodyHeading"/>
              <w:spacing w:line="360" w:lineRule="auto"/>
              <w:ind w:left="924" w:hanging="567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Gweithio mewn partneriaeth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/>
              <w:rPr>
                <w:rFonts w:cs="Arial"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y ffactorau sy’n gallu effeithio ar weithio mewn partneriaeth </w:t>
            </w:r>
          </w:p>
          <w:p w:rsidR="00B20F4F" w:rsidRPr="000F6929" w:rsidRDefault="00B20F4F" w:rsidP="00875194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technegau ar gyfer gweithio gydag unigolion, pobl allweddol a chymunedau trwy gomisiynu, caffael a chontractio cydgynhyrchiol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gefnogi budd pennaf unigolion, pobl allweddol a chymunedau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ymgysylltu â gweithwyr proffesiynol gofal cymdeithasol a chaffael yn ystod gweithgareddau comisiynu, caffael a chontractio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0F6929">
              <w:rPr>
                <w:rFonts w:cs="Arial"/>
                <w:b/>
                <w:lang w:val="cy-GB"/>
              </w:rPr>
              <w:t>blaenoriaethau, buddiannau</w:t>
            </w:r>
            <w:r w:rsidRPr="000F6929">
              <w:rPr>
                <w:rFonts w:cs="Arial"/>
                <w:lang w:val="cy-GB"/>
              </w:rPr>
              <w:t xml:space="preserve"> a chyfraniadau </w:t>
            </w:r>
            <w:r w:rsidRPr="000F6929">
              <w:rPr>
                <w:rFonts w:cs="Arial"/>
                <w:b/>
                <w:lang w:val="cy-GB"/>
              </w:rPr>
              <w:t xml:space="preserve">rhanddeiliaid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b/>
                <w:lang w:val="cy-GB"/>
              </w:rPr>
              <w:t>realiti gweithredol</w:t>
            </w:r>
            <w:r w:rsidRPr="000F6929">
              <w:rPr>
                <w:rFonts w:cs="Arial"/>
                <w:lang w:val="cy-GB"/>
              </w:rPr>
              <w:t xml:space="preserve"> darparwyr gwasanaeth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polisïau, gweithdrefnau, canllawiau a phrotocolau gyda phobl eraill sy’n ymwneud â phartneriaethau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asesu effeithiolrwydd gweithio mewn partneriaeth </w:t>
            </w:r>
          </w:p>
          <w:p w:rsidR="00B20F4F" w:rsidRPr="000F6929" w:rsidRDefault="00B20F4F" w:rsidP="00875194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pStyle w:val="knowbull"/>
              <w:spacing w:line="360" w:lineRule="auto"/>
              <w:ind w:left="924" w:hanging="567"/>
              <w:rPr>
                <w:b/>
                <w:sz w:val="22"/>
                <w:szCs w:val="22"/>
                <w:lang w:val="cy-GB"/>
              </w:rPr>
            </w:pPr>
            <w:r w:rsidRPr="000F6929">
              <w:rPr>
                <w:b/>
                <w:sz w:val="22"/>
                <w:szCs w:val="22"/>
                <w:lang w:val="cy-GB"/>
              </w:rPr>
              <w:t xml:space="preserve">Rheoli risg </w:t>
            </w:r>
          </w:p>
          <w:p w:rsidR="00B20F4F" w:rsidRPr="000F6929" w:rsidRDefault="00B20F4F" w:rsidP="00875194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y math o risgiau sy’n gysylltiedig â chomisiynu, caffael a chontractio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dulliau o nodi, asesu a rheoli risg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eich rôl chi o ran nodi, rheoli a rhoi gwybod am risg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egwyddorion cymryd risgiau cadarnhaol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610" w:hanging="360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610" w:hanging="360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610" w:hanging="360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0F6929">
              <w:rPr>
                <w:rFonts w:cs="Arial"/>
                <w:b/>
                <w:lang w:val="cy-GB"/>
              </w:rPr>
              <w:lastRenderedPageBreak/>
              <w:t xml:space="preserve">     Eich ymarfer </w:t>
            </w:r>
          </w:p>
          <w:p w:rsidR="00B20F4F" w:rsidRPr="000F6929" w:rsidRDefault="00B20F4F" w:rsidP="00875194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eastAsia="SimSun" w:cs="Calibri"/>
                <w:lang w:val="cy-GB" w:eastAsia="zh-CN"/>
              </w:rPr>
              <w:t>deddfwriaeth, codau statudol, safonau, rheoliadau, fframweithiau a chanllawiau ar gyfer Ewrop, y Deyrnas Unedig a gwledydd penodol sy’n berthnasol i’ch rôl comisiynu, caffael a chontractio</w:t>
            </w:r>
            <w:r w:rsidRPr="000F6929">
              <w:rPr>
                <w:rFonts w:cs="Arial"/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eastAsia="SimSun"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  <w:r w:rsidRPr="000F6929">
              <w:rPr>
                <w:rFonts w:cs="Arial"/>
                <w:lang w:val="cy-GB"/>
              </w:rPr>
              <w:t xml:space="preserve">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gael gwybod am weithdrefnau a ffyrdd cytûn o weithio, a gweithio yn unol â hwy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gwersi a ddysgwyd o adroddiadau, gwaith ymchwil ac ymchwiliadau’r llywodraeth ynghylch methiannau difrifol o ran ymarfer iechyd neu ofal cymdeithasol, ac o ymyraethau llwyddiannus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mae eich rôl yn cyfrannu at waith eich sefydliad a ble y gallwch fynd am gymorth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asesu effaith gweithgareddau comisiynu, caffael a chontractio ar unigolion, pobl allweddol a rhanddeiliaid eraill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fesur cyflawni </w:t>
            </w:r>
            <w:r w:rsidRPr="000F6929">
              <w:rPr>
                <w:rFonts w:cs="Arial"/>
                <w:b/>
                <w:lang w:val="cy-GB"/>
              </w:rPr>
              <w:t xml:space="preserve">canlyniadau </w:t>
            </w:r>
          </w:p>
          <w:p w:rsidR="00B20F4F" w:rsidRPr="000F6929" w:rsidRDefault="00B20F4F" w:rsidP="00875194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natur a phwysigrwydd darpariaeth ataliol a chymunedol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ffactorau sy’n gallu achosi gofynion sy’n gwrthdaro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>technegau ar gyfer datrys problemau a meddwl yn arloesol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gyflawni eich rôl o ran rheoli adnoddau, gan gynnwys rheoli eich amser eich hun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>sut i brisio a gweithio o fewn cyllidebau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a phryd i geisio cymorth gyda chyfyng-gyngor a gwrthdaro moesegol yn eich gwaith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ddefnyddio </w:t>
            </w:r>
            <w:r w:rsidRPr="000F6929">
              <w:rPr>
                <w:rFonts w:cs="Arial"/>
                <w:b/>
                <w:lang w:val="cy-GB"/>
              </w:rPr>
              <w:t>ymarfer seiliedig ar dystiolaeth</w:t>
            </w:r>
            <w:r w:rsidRPr="000F6929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herio ymarfer gwael yn eich sefydliad eich hun a sefydliadau eraill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610" w:hanging="360"/>
              <w:rPr>
                <w:rFonts w:cs="Arial"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610" w:hanging="360"/>
              <w:rPr>
                <w:rFonts w:cs="Arial"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610" w:hanging="360"/>
              <w:rPr>
                <w:rFonts w:cs="Arial"/>
                <w:lang w:val="cy-GB"/>
              </w:rPr>
            </w:pPr>
          </w:p>
          <w:p w:rsidR="00B20F4F" w:rsidRPr="000F6929" w:rsidRDefault="00E95B9E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B20F4F" w:rsidRPr="000F6929">
              <w:rPr>
                <w:rFonts w:cs="Arial"/>
                <w:b/>
                <w:lang w:val="cy-GB"/>
              </w:rPr>
              <w:t>Damcaniaeth ar gyfer ymarfer</w:t>
            </w:r>
          </w:p>
          <w:p w:rsidR="00B20F4F" w:rsidRPr="000F6929" w:rsidRDefault="00B20F4F" w:rsidP="00875194">
            <w:pPr>
              <w:pStyle w:val="NOSNumberList"/>
              <w:spacing w:line="360" w:lineRule="auto"/>
              <w:ind w:left="34" w:hanging="567"/>
              <w:rPr>
                <w:rFonts w:cs="Arial"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mae’r modelau </w:t>
            </w:r>
            <w:r w:rsidRPr="000F6929">
              <w:rPr>
                <w:rFonts w:cs="Arial"/>
                <w:b/>
                <w:lang w:val="cy-GB"/>
              </w:rPr>
              <w:t>cymdeithasol, meddygol a busnes</w:t>
            </w:r>
            <w:r w:rsidRPr="000F6929">
              <w:rPr>
                <w:rFonts w:cs="Arial"/>
                <w:lang w:val="cy-GB"/>
              </w:rPr>
              <w:t xml:space="preserve"> yn effeithio ar gyflawni canlyniadau </w:t>
            </w:r>
          </w:p>
          <w:p w:rsidR="00B20F4F" w:rsidRPr="000F6929" w:rsidRDefault="00B20F4F" w:rsidP="0087519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F6929">
              <w:rPr>
                <w:rFonts w:ascii="Arial" w:hAnsi="Arial" w:cs="Arial"/>
                <w:lang w:val="cy-GB"/>
              </w:rPr>
              <w:t xml:space="preserve">sut mae comisiynu, caffael a chontractio yn gallu cyfrannu at well canlyniadau i unigolion, pobl allweddol a chymunedau </w:t>
            </w:r>
          </w:p>
          <w:p w:rsidR="00B20F4F" w:rsidRPr="000F6929" w:rsidRDefault="00B20F4F" w:rsidP="00875194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 w:rsidRPr="000F6929">
              <w:rPr>
                <w:rFonts w:cs="Arial"/>
                <w:b/>
                <w:lang w:val="cy-GB"/>
              </w:rPr>
              <w:t xml:space="preserve">     Datblygiad personol a phroffesiynol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egwyddorion ymarfer myfyriol sy’n canolbwyntio ar yr unigolyn ac wedi’i seilio ar dystiolaeth </w:t>
            </w:r>
          </w:p>
          <w:p w:rsidR="00B20F4F" w:rsidRPr="000F6929" w:rsidRDefault="00B20F4F" w:rsidP="00875194">
            <w:pPr>
              <w:numPr>
                <w:ilvl w:val="0"/>
                <w:numId w:val="19"/>
              </w:numPr>
              <w:spacing w:line="360" w:lineRule="auto"/>
              <w:rPr>
                <w:lang w:val="cy-GB" w:eastAsia="en-GB"/>
              </w:rPr>
            </w:pPr>
            <w:r w:rsidRPr="000F6929">
              <w:rPr>
                <w:lang w:val="cy-GB" w:eastAsia="en-GB"/>
              </w:rPr>
              <w:t xml:space="preserve">eich rôl chi o ran rhannu a datblygu gwybodaeth ac ymarfer gyda phobl eraill, gan gynnwys pobl allweddol a chymunedau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 w:eastAsia="en-GB"/>
              </w:rPr>
              <w:t>sut i roi adborth adeiladol i bobl eraill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nodi a chael mynediad at gyfleoedd ar gyfer datblygiad proffesiynol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i ddatblygu gwybodaeth ac ymarfer proffesiynol trwy oruchwylio a gwerthuso myfyriol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 w:rsidRPr="000F6929">
              <w:rPr>
                <w:rFonts w:cs="Arial"/>
                <w:b/>
                <w:lang w:val="cy-GB"/>
              </w:rPr>
              <w:t xml:space="preserve">     Cyfathrebu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sut i ddefnyddio cyfathrebu fel sail ar gyfer comisiynu cydgynhyrchiol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dulliau o hybu cyfathrebu effeithiol â </w:t>
            </w:r>
            <w:r w:rsidRPr="000F6929">
              <w:rPr>
                <w:rFonts w:cs="Arial"/>
                <w:b/>
                <w:lang w:val="cy-GB"/>
              </w:rPr>
              <w:t>chydweithwyr</w:t>
            </w:r>
            <w:r w:rsidRPr="000F6929">
              <w:rPr>
                <w:rFonts w:cs="Arial"/>
                <w:lang w:val="cy-GB"/>
              </w:rPr>
              <w:t xml:space="preserve">, unigolion a rhanddeiliaid eraill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bCs/>
                <w:lang w:val="cy-GB"/>
              </w:rPr>
            </w:pPr>
            <w:r w:rsidRPr="000F6929">
              <w:rPr>
                <w:rFonts w:cs="Arial"/>
                <w:b/>
                <w:bCs/>
                <w:lang w:val="cy-GB"/>
              </w:rPr>
              <w:t xml:space="preserve">     Delio â gwybodaeth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gofynion cyfreithiol, polisïau a gweithdrefnau mewn perthynas â diogelwch a chyfrinachedd gwybodaeth, gan ystyried sensitifrwydd masnachol ac arferion caffael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gofynion cyfreithiol a gofynion y lleoliad gwaith o ran cofnodi gwybodaeth a pharatoi adroddiadau o fewn terfynau amser </w:t>
            </w:r>
          </w:p>
          <w:p w:rsidR="00B20F4F" w:rsidRPr="000F6929" w:rsidRDefault="00B20F4F" w:rsidP="0087519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F6929">
              <w:rPr>
                <w:rFonts w:ascii="Arial" w:hAnsi="Arial" w:cs="Arial"/>
                <w:lang w:val="cy-GB"/>
              </w:rPr>
              <w:t xml:space="preserve">sut i nodi, casglu, mesur ac asesu data a’i gyflwyno fel gwybodaeth </w:t>
            </w:r>
          </w:p>
          <w:p w:rsidR="00B20F4F" w:rsidRPr="000F6929" w:rsidRDefault="00B20F4F" w:rsidP="0087519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F6929">
              <w:rPr>
                <w:rFonts w:ascii="Arial" w:hAnsi="Arial" w:cs="Arial"/>
                <w:lang w:val="cy-GB"/>
              </w:rPr>
              <w:t xml:space="preserve">sut mae cynhyrchion meddalwedd gwybodaeth yn gallu eich helpu i gasglu gwybodaeth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0F6929">
              <w:rPr>
                <w:rFonts w:cs="Arial"/>
                <w:lang w:val="cy-GB"/>
              </w:rPr>
              <w:lastRenderedPageBreak/>
              <w:t xml:space="preserve">sut i gofnodi gwybodaeth ysgrifenedig yn gywir ac yn eglur, gyda pherthnasedd a lefel briodol o fanylion </w:t>
            </w:r>
          </w:p>
          <w:p w:rsidR="00B20F4F" w:rsidRPr="000F6929" w:rsidRDefault="00B20F4F" w:rsidP="0087519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0F6929">
              <w:rPr>
                <w:rFonts w:ascii="Arial" w:hAnsi="Arial" w:cs="Arial"/>
                <w:lang w:val="cy-GB"/>
              </w:rPr>
              <w:t xml:space="preserve">dulliau o sicrhau bod data a gwybodaeth </w:t>
            </w:r>
            <w:r w:rsidR="001329F3">
              <w:rPr>
                <w:rFonts w:ascii="Arial" w:hAnsi="Arial" w:cs="Arial"/>
                <w:lang w:val="cy-GB"/>
              </w:rPr>
              <w:t>yn hygyrch</w:t>
            </w:r>
            <w:r w:rsidRPr="000F6929">
              <w:rPr>
                <w:rFonts w:ascii="Arial" w:hAnsi="Arial" w:cs="Arial"/>
                <w:lang w:val="cy-GB"/>
              </w:rPr>
              <w:t xml:space="preserve"> i unigolion, pobl allweddol a rhanddeiliaid eraill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0F6929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0F6929">
              <w:rPr>
                <w:rFonts w:cs="Arial"/>
                <w:b/>
                <w:lang w:val="cy-GB"/>
              </w:rPr>
              <w:t xml:space="preserve">      Iechyd a Diogelwch </w:t>
            </w:r>
          </w:p>
          <w:p w:rsidR="00B20F4F" w:rsidRPr="000F6929" w:rsidRDefault="00B20F4F" w:rsidP="00875194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B20F4F" w:rsidRPr="000F6929" w:rsidRDefault="00B20F4F" w:rsidP="00875194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  <w:p w:rsidR="00B20F4F" w:rsidRPr="00581855" w:rsidRDefault="00B20F4F" w:rsidP="00875194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B20F4F" w:rsidRPr="000F6929" w:rsidTr="00AA4FA7">
        <w:tc>
          <w:tcPr>
            <w:tcW w:w="2269" w:type="dxa"/>
          </w:tcPr>
          <w:p w:rsidR="00B20F4F" w:rsidRPr="00581855" w:rsidRDefault="00B20F4F" w:rsidP="00350521">
            <w:pPr>
              <w:rPr>
                <w:lang w:val="cy-GB"/>
              </w:rPr>
            </w:pPr>
          </w:p>
          <w:p w:rsidR="00B20F4F" w:rsidRPr="00581855" w:rsidRDefault="00B20F4F" w:rsidP="00AA4FA7">
            <w:pPr>
              <w:pStyle w:val="Heading1"/>
              <w:spacing w:before="0"/>
              <w:rPr>
                <w:lang w:val="cy-GB"/>
              </w:rPr>
            </w:pPr>
          </w:p>
        </w:tc>
        <w:tc>
          <w:tcPr>
            <w:tcW w:w="8080" w:type="dxa"/>
          </w:tcPr>
          <w:p w:rsidR="00B20F4F" w:rsidRPr="00581855" w:rsidRDefault="00B20F4F" w:rsidP="00AA4FA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55"/>
              <w:rPr>
                <w:b/>
                <w:lang w:val="cy-GB"/>
              </w:rPr>
            </w:pPr>
          </w:p>
        </w:tc>
      </w:tr>
    </w:tbl>
    <w:p w:rsidR="00B20F4F" w:rsidRPr="00581855" w:rsidRDefault="00B20F4F" w:rsidP="002D59F8">
      <w:pPr>
        <w:rPr>
          <w:lang w:val="cy-GB"/>
        </w:rPr>
        <w:sectPr w:rsidR="00B20F4F" w:rsidRPr="00581855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B20F4F" w:rsidRPr="00581855" w:rsidTr="00AA4FA7">
        <w:tc>
          <w:tcPr>
            <w:tcW w:w="10490" w:type="dxa"/>
            <w:gridSpan w:val="2"/>
          </w:tcPr>
          <w:p w:rsidR="00B20F4F" w:rsidRPr="00581855" w:rsidRDefault="00B20F4F" w:rsidP="00AA4FA7">
            <w:pPr>
              <w:pStyle w:val="Heading1"/>
              <w:spacing w:before="0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Gwybodaeth ychwanegol</w:t>
            </w:r>
            <w:r w:rsidRPr="00581855">
              <w:rPr>
                <w:sz w:val="22"/>
                <w:szCs w:val="22"/>
                <w:lang w:val="cy-GB"/>
              </w:rPr>
              <w:t xml:space="preserve"> </w:t>
            </w:r>
          </w:p>
          <w:p w:rsidR="00B20F4F" w:rsidRPr="00581855" w:rsidRDefault="00B20F4F" w:rsidP="00AA4FA7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B20F4F" w:rsidRPr="000F6929" w:rsidTr="00AA4FA7">
        <w:tc>
          <w:tcPr>
            <w:tcW w:w="2269" w:type="dxa"/>
          </w:tcPr>
          <w:p w:rsidR="00B20F4F" w:rsidRPr="00581855" w:rsidRDefault="00B20F4F" w:rsidP="00AA4FA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2A598B">
              <w:rPr>
                <w:color w:val="5979CD"/>
                <w:sz w:val="22"/>
                <w:szCs w:val="22"/>
                <w:lang w:val="cy-GB"/>
              </w:rPr>
              <w:t>Cwmpas/ystod yn gysylltiedig â'r meini prawf perfformiad</w:t>
            </w:r>
            <w:r w:rsidRPr="00581855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B20F4F" w:rsidRPr="00581855" w:rsidRDefault="00B20F4F" w:rsidP="00AA4FA7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B20F4F" w:rsidRPr="00581855" w:rsidRDefault="00B20F4F" w:rsidP="00AA4FA7">
            <w:pPr>
              <w:spacing w:line="360" w:lineRule="auto"/>
              <w:rPr>
                <w:lang w:val="cy-GB"/>
              </w:rPr>
            </w:pPr>
            <w:r w:rsidRPr="000C58D6">
              <w:rPr>
                <w:lang w:val="cy-GB"/>
              </w:rPr>
              <w:t xml:space="preserve">Mae'r manylion yn y maes hwn yn ddatganiadau esboniadol o'r cwmpas a/neu yn enghreifftiau o gyd-destunau posibl lle y gall yr </w:t>
            </w:r>
            <w:r w:rsidR="001329F3">
              <w:rPr>
                <w:lang w:val="cy-GB"/>
              </w:rPr>
              <w:t>SGC</w:t>
            </w:r>
            <w:r w:rsidRPr="000C58D6">
              <w:rPr>
                <w:lang w:val="cy-GB"/>
              </w:rPr>
              <w:t xml:space="preserve"> fod yn gymwys; ni ddylid eu hystyried yn ddatganiadau ystod sy'n ofynnol i gyflawni’r </w:t>
            </w:r>
            <w:r w:rsidR="001329F3">
              <w:rPr>
                <w:lang w:val="cy-GB"/>
              </w:rPr>
              <w:t>SGC</w:t>
            </w:r>
            <w:r w:rsidRPr="00581855">
              <w:rPr>
                <w:lang w:val="cy-GB"/>
              </w:rPr>
              <w:t>.</w:t>
            </w:r>
          </w:p>
          <w:p w:rsidR="00B20F4F" w:rsidRPr="00581855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lang w:val="cy-GB" w:eastAsia="en-GB"/>
              </w:rPr>
            </w:pPr>
            <w:r w:rsidRPr="008A35E5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</w:t>
            </w:r>
            <w:r>
              <w:rPr>
                <w:lang w:val="cy-GB" w:eastAsia="en-GB"/>
              </w:rPr>
              <w:t xml:space="preserve">cyflawni’r </w:t>
            </w:r>
            <w:r w:rsidRPr="008A35E5">
              <w:rPr>
                <w:lang w:val="cy-GB" w:eastAsia="en-GB"/>
              </w:rPr>
              <w:t>safon hon, efallai y bydd angen cynnwys eiriolwyr neu bobl eraill sy’n gallu cynrychioli barn a budd pennaf yr unigolyn</w:t>
            </w:r>
            <w:r w:rsidRPr="00581855">
              <w:rPr>
                <w:lang w:val="cy-GB" w:eastAsia="en-GB"/>
              </w:rPr>
              <w:t xml:space="preserve">. </w:t>
            </w:r>
          </w:p>
          <w:p w:rsidR="00B20F4F" w:rsidRPr="00581855" w:rsidRDefault="00B20F4F" w:rsidP="00AA4FA7">
            <w:pPr>
              <w:spacing w:line="360" w:lineRule="auto"/>
              <w:rPr>
                <w:lang w:val="cy-GB" w:eastAsia="en-GB"/>
              </w:rPr>
            </w:pPr>
          </w:p>
          <w:p w:rsidR="00B20F4F" w:rsidRPr="008A35E5" w:rsidRDefault="00B20F4F" w:rsidP="00AA4FA7">
            <w:pPr>
              <w:spacing w:line="360" w:lineRule="auto"/>
              <w:rPr>
                <w:lang w:val="cy-GB" w:eastAsia="en-GB"/>
              </w:rPr>
            </w:pPr>
            <w:r w:rsidRPr="008A35E5">
              <w:rPr>
                <w:lang w:val="cy-GB" w:eastAsia="en-GB"/>
              </w:rPr>
              <w:t xml:space="preserve">Pan fydd gwahaniaethau ieithyddol yn y lleoliad gwaith, er mwyn </w:t>
            </w:r>
            <w:r>
              <w:rPr>
                <w:lang w:val="cy-GB" w:eastAsia="en-GB"/>
              </w:rPr>
              <w:t>cyflawni’r</w:t>
            </w:r>
            <w:r w:rsidRPr="008A35E5">
              <w:rPr>
                <w:lang w:val="cy-GB" w:eastAsia="en-GB"/>
              </w:rPr>
              <w:t xml:space="preserve"> safon hon, efallai y bydd angen defnyddio gwasanaethau cyfieithu neu gyfieithu ar y pryd</w:t>
            </w:r>
            <w:r>
              <w:rPr>
                <w:lang w:val="cy-GB" w:eastAsia="en-GB"/>
              </w:rPr>
              <w:t>.</w:t>
            </w:r>
          </w:p>
          <w:p w:rsidR="00B20F4F" w:rsidRPr="00581855" w:rsidRDefault="00B20F4F" w:rsidP="00AA4FA7">
            <w:pPr>
              <w:spacing w:line="360" w:lineRule="auto"/>
              <w:rPr>
                <w:lang w:val="cy-GB" w:eastAsia="en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0F6929">
              <w:rPr>
                <w:b/>
                <w:lang w:val="cy-GB" w:eastAsia="en-GB"/>
              </w:rPr>
              <w:t xml:space="preserve">Canlyniadau </w:t>
            </w:r>
            <w:r w:rsidRPr="000F6929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0F6929">
              <w:rPr>
                <w:rFonts w:eastAsia="Times New Roman"/>
                <w:lang w:val="cy-GB" w:eastAsia="en-GB"/>
              </w:rPr>
              <w:t>.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0F6929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0F6929">
              <w:rPr>
                <w:lang w:val="cy-GB" w:eastAsia="en-GB"/>
              </w:rPr>
              <w:t xml:space="preserve">Yr </w:t>
            </w:r>
            <w:r w:rsidRPr="000F6929">
              <w:rPr>
                <w:b/>
                <w:lang w:val="cy-GB" w:eastAsia="en-GB"/>
              </w:rPr>
              <w:t>unigolyn</w:t>
            </w:r>
            <w:r w:rsidRPr="000F6929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B20F4F" w:rsidRPr="000F6929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lang w:val="cy-GB" w:eastAsia="en-GB"/>
              </w:rPr>
            </w:pPr>
            <w:r w:rsidRPr="000F6929">
              <w:rPr>
                <w:b/>
                <w:lang w:val="cy-GB"/>
              </w:rPr>
              <w:t>Pobl allweddol</w:t>
            </w:r>
            <w:r w:rsidRPr="000F6929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1329F3">
              <w:rPr>
                <w:lang w:val="cy-GB"/>
              </w:rPr>
              <w:t>cynhalwyr</w:t>
            </w:r>
            <w:r w:rsidRPr="000F6929">
              <w:rPr>
                <w:lang w:val="cy-GB"/>
              </w:rPr>
              <w:t xml:space="preserve"> a phobl eraill y mae gan yr unigolyn berthynas gefnogol â nhw</w:t>
            </w:r>
            <w:r w:rsidRPr="000F6929">
              <w:rPr>
                <w:lang w:val="cy-GB" w:eastAsia="en-GB"/>
              </w:rPr>
              <w:t>.</w:t>
            </w:r>
          </w:p>
          <w:p w:rsidR="00B20F4F" w:rsidRPr="00581855" w:rsidRDefault="00B20F4F" w:rsidP="00AA4FA7">
            <w:pPr>
              <w:spacing w:line="360" w:lineRule="auto"/>
              <w:rPr>
                <w:lang w:val="cy-GB" w:eastAsia="en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Byddai </w:t>
            </w:r>
            <w:r w:rsidRPr="007C7C00">
              <w:rPr>
                <w:b/>
                <w:bCs/>
                <w:lang w:val="cy-GB"/>
              </w:rPr>
              <w:t>diffyg cydymffurfio</w:t>
            </w:r>
            <w:r>
              <w:rPr>
                <w:lang w:val="cy-GB"/>
              </w:rPr>
              <w:t xml:space="preserve"> â chontract yn digwydd pe na bai’r gwasanaeth neu’r contractwr yn bodloni’r gofynion a amlinellwyd ym manyleb y contract, fel cyflawni canlyniadau y cytunwyd arnynt, darparu gwasanaeth o ansawdd a lefel benodol neu gyflawni cerrig milltir y cytunwyd arnynt</w:t>
            </w:r>
            <w:r w:rsidRPr="00581855">
              <w:rPr>
                <w:lang w:val="cy-GB"/>
              </w:rPr>
              <w:t xml:space="preserve">.  </w:t>
            </w:r>
            <w:r>
              <w:rPr>
                <w:lang w:val="cy-GB"/>
              </w:rPr>
              <w:t>Hefyd, byddai diffyg cydymffurfio â chontract pe byddai gwasanaeth neu gontractwr yn methu â chyflawni cyfrifoldebau cyfreithiol, fel gofynion diogelu neu ofynion iechyd a diogelwch</w:t>
            </w:r>
            <w:r w:rsidRPr="00581855">
              <w:rPr>
                <w:lang w:val="cy-GB"/>
              </w:rPr>
              <w:t>.</w:t>
            </w:r>
          </w:p>
          <w:p w:rsidR="00B20F4F" w:rsidRPr="00581855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>
              <w:rPr>
                <w:lang w:val="cy-GB" w:eastAsia="en-GB"/>
              </w:rPr>
              <w:t xml:space="preserve">Gall ystod eang o ffactorau ddylanwadu ar </w:t>
            </w:r>
            <w:r w:rsidRPr="008A35E5">
              <w:rPr>
                <w:b/>
                <w:lang w:val="cy-GB" w:eastAsia="en-GB"/>
              </w:rPr>
              <w:t>risgiau</w:t>
            </w:r>
            <w:r w:rsidRPr="008A35E5">
              <w:rPr>
                <w:lang w:val="cy-GB" w:eastAsia="en-GB"/>
              </w:rPr>
              <w:t xml:space="preserve"> </w:t>
            </w:r>
            <w:r>
              <w:rPr>
                <w:lang w:val="cy-GB" w:eastAsia="en-GB"/>
              </w:rPr>
              <w:t xml:space="preserve">ac maent yn </w:t>
            </w:r>
            <w:r w:rsidRPr="008A35E5">
              <w:rPr>
                <w:lang w:val="cy-GB" w:eastAsia="en-GB"/>
              </w:rPr>
              <w:t>cynnwys risgiau i bobl, eiddo a sefydliadau</w:t>
            </w:r>
            <w:r>
              <w:rPr>
                <w:lang w:val="cy-GB" w:eastAsia="en-GB"/>
              </w:rPr>
              <w:t xml:space="preserve"> drwy enw da/drwg neu allu i gyflawni eu rolau a’u cyfrifoldebau.</w:t>
            </w: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8C489B">
              <w:rPr>
                <w:lang w:val="cy-GB"/>
              </w:rPr>
              <w:t xml:space="preserve">Gall </w:t>
            </w:r>
            <w:r w:rsidRPr="008C489B">
              <w:rPr>
                <w:b/>
                <w:lang w:val="cy-GB"/>
              </w:rPr>
              <w:t xml:space="preserve">pobl berthnasol </w:t>
            </w:r>
            <w:r w:rsidRPr="008C489B">
              <w:rPr>
                <w:lang w:val="cy-GB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581855">
              <w:rPr>
                <w:color w:val="000000"/>
                <w:lang w:val="cy-GB" w:eastAsia="en-GB"/>
              </w:rPr>
              <w:t xml:space="preserve">. </w:t>
            </w: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lang w:val="cy-GB"/>
              </w:rPr>
            </w:pPr>
            <w:r w:rsidRPr="007C7C00">
              <w:rPr>
                <w:bCs/>
                <w:lang w:val="cy-GB"/>
              </w:rPr>
              <w:t>Mae</w:t>
            </w:r>
            <w:r>
              <w:rPr>
                <w:b/>
                <w:lang w:val="cy-GB"/>
              </w:rPr>
              <w:t xml:space="preserve"> camau unioni</w:t>
            </w:r>
            <w:r w:rsidRPr="00581855">
              <w:rPr>
                <w:lang w:val="cy-GB"/>
              </w:rPr>
              <w:t xml:space="preserve"> </w:t>
            </w:r>
            <w:r>
              <w:rPr>
                <w:lang w:val="cy-GB"/>
              </w:rPr>
              <w:t>yn cyfeirio at y camau y mae angen eu cymryd i fynd i’r afael â diffyg cydymffurfio a hybu cydymffurfiad â’r contract</w:t>
            </w:r>
            <w:r w:rsidRPr="00581855">
              <w:rPr>
                <w:lang w:val="cy-GB"/>
              </w:rPr>
              <w:t>.</w:t>
            </w: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/>
              </w:rPr>
            </w:pPr>
          </w:p>
          <w:p w:rsidR="00B20F4F" w:rsidRPr="00581855" w:rsidRDefault="00B20F4F" w:rsidP="00AA4FA7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B20F4F" w:rsidRPr="000F6929" w:rsidTr="00AA4FA7">
        <w:tc>
          <w:tcPr>
            <w:tcW w:w="2269" w:type="dxa"/>
          </w:tcPr>
          <w:p w:rsidR="00B20F4F" w:rsidRPr="00581855" w:rsidRDefault="00B20F4F" w:rsidP="00AA4FA7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B20F4F" w:rsidRPr="00581855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221E1F"/>
                <w:lang w:val="cy-GB"/>
              </w:rPr>
            </w:pPr>
          </w:p>
          <w:p w:rsidR="00B20F4F" w:rsidRPr="00581855" w:rsidRDefault="00B20F4F" w:rsidP="00AA4FA7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B20F4F" w:rsidRPr="00581855" w:rsidRDefault="00B20F4F" w:rsidP="002D59F8">
      <w:pPr>
        <w:rPr>
          <w:lang w:val="cy-GB"/>
        </w:rPr>
      </w:pPr>
      <w:r w:rsidRPr="00581855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B20F4F" w:rsidRPr="00581855" w:rsidTr="00AA4FA7">
        <w:tc>
          <w:tcPr>
            <w:tcW w:w="2269" w:type="dxa"/>
          </w:tcPr>
          <w:p w:rsidR="00B20F4F" w:rsidRPr="00581855" w:rsidRDefault="00B20F4F" w:rsidP="00AA4FA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7C7C00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</w:t>
            </w:r>
            <w:r w:rsidRPr="00581855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Default="00B20F4F" w:rsidP="00AA4FA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20F4F" w:rsidRDefault="00B20F4F" w:rsidP="00AA4FA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20F4F" w:rsidRDefault="00B20F4F" w:rsidP="00AA4FA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20F4F" w:rsidRDefault="00B20F4F" w:rsidP="00AA4FA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Default="00875194" w:rsidP="00875194">
            <w:pPr>
              <w:rPr>
                <w:lang w:val="cy-GB"/>
              </w:rPr>
            </w:pPr>
          </w:p>
          <w:p w:rsidR="00875194" w:rsidRPr="00875194" w:rsidRDefault="00875194" w:rsidP="00875194">
            <w:pPr>
              <w:rPr>
                <w:lang w:val="cy-GB"/>
              </w:rPr>
            </w:pPr>
          </w:p>
          <w:p w:rsidR="00B20F4F" w:rsidRDefault="00B20F4F" w:rsidP="00AA4FA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20F4F" w:rsidRDefault="00B20F4F" w:rsidP="00AA4FA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20F4F" w:rsidRPr="00581855" w:rsidRDefault="00B20F4F" w:rsidP="00AA4FA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581855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581855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1329F3">
              <w:rPr>
                <w:lang w:val="cy-GB"/>
              </w:rPr>
              <w:t>SGC</w:t>
            </w:r>
            <w:r w:rsidRPr="000F6929">
              <w:rPr>
                <w:lang w:val="cy-GB"/>
              </w:rPr>
              <w:t xml:space="preserve"> fod yn gymwys; ni ddylid eu hystyried yn ddatganiadau ystod sy’n ofynnol i gyflawni’r </w:t>
            </w:r>
            <w:r w:rsidR="001329F3">
              <w:rPr>
                <w:lang w:val="cy-GB"/>
              </w:rPr>
              <w:t>SGC</w:t>
            </w:r>
            <w:r w:rsidRPr="000F6929">
              <w:rPr>
                <w:lang w:val="cy-GB"/>
              </w:rPr>
              <w:t>.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b/>
                <w:lang w:val="cy-GB"/>
              </w:rPr>
            </w:pPr>
            <w:r w:rsidRPr="000F6929">
              <w:rPr>
                <w:b/>
                <w:lang w:val="cy-GB"/>
              </w:rPr>
              <w:t>Mae’n rhaid cymhwyso pob datganiad am wybodaeth yng nghyd-destun y safon hon.</w:t>
            </w:r>
          </w:p>
          <w:p w:rsidR="00B20F4F" w:rsidRPr="000F6929" w:rsidRDefault="00B20F4F" w:rsidP="00AA4FA7">
            <w:pPr>
              <w:spacing w:line="360" w:lineRule="auto"/>
              <w:rPr>
                <w:b/>
                <w:lang w:val="cy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 w:eastAsia="en-GB"/>
              </w:rPr>
            </w:pPr>
            <w:r w:rsidRPr="000F6929">
              <w:rPr>
                <w:lang w:val="cy-GB" w:eastAsia="zh-CN"/>
              </w:rPr>
              <w:t xml:space="preserve">Mae’r broses </w:t>
            </w:r>
            <w:r w:rsidRPr="000F6929">
              <w:rPr>
                <w:b/>
                <w:bCs/>
                <w:lang w:val="cy-GB" w:eastAsia="zh-CN"/>
              </w:rPr>
              <w:t>cydgynhyrchu</w:t>
            </w:r>
            <w:r w:rsidRPr="000F6929">
              <w:rPr>
                <w:lang w:val="cy-GB" w:eastAsia="zh-CN"/>
              </w:rPr>
              <w:t xml:space="preserve"> yn cynnwys datblygu perthnasoedd ag unigolion, pobl allweddol a chymunedau, gan gydnabod arbenigedd pobl a’r cymorth y maent yn ei gynnig i’w gilydd. Mae’n rhoi unigolion, pobl allweddol a chymunedau wrth wraidd gwneud penderfyniadau a rheoli.</w:t>
            </w:r>
          </w:p>
          <w:p w:rsidR="00B20F4F" w:rsidRPr="000F6929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B20F4F" w:rsidRPr="000F6929" w:rsidRDefault="00B20F4F" w:rsidP="00AA4FA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0F6929">
              <w:rPr>
                <w:lang w:val="cy-GB" w:eastAsia="en-GB"/>
              </w:rPr>
              <w:t xml:space="preserve">Yr </w:t>
            </w:r>
            <w:r w:rsidRPr="000F6929">
              <w:rPr>
                <w:b/>
                <w:lang w:val="cy-GB" w:eastAsia="en-GB"/>
              </w:rPr>
              <w:t>unigolyn</w:t>
            </w:r>
            <w:r w:rsidRPr="000F6929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 w:eastAsia="en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b/>
                <w:lang w:val="cy-GB"/>
              </w:rPr>
              <w:t>Pobl allweddol</w:t>
            </w:r>
            <w:r w:rsidRPr="000F6929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982A78">
              <w:rPr>
                <w:lang w:val="cy-GB"/>
              </w:rPr>
              <w:t>cynhalwyr</w:t>
            </w:r>
            <w:r w:rsidRPr="000F6929">
              <w:rPr>
                <w:lang w:val="cy-GB"/>
              </w:rPr>
              <w:t xml:space="preserve"> ac eraill y mae gan yr unigolyn berthynas gefnogol â nhw.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Defnyddir y model </w:t>
            </w:r>
            <w:r w:rsidRPr="000F6929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0F6929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B20F4F" w:rsidRPr="000F6929" w:rsidRDefault="00B20F4F" w:rsidP="00AA4FA7">
            <w:pPr>
              <w:spacing w:line="360" w:lineRule="auto"/>
              <w:ind w:left="97"/>
              <w:rPr>
                <w:lang w:val="cy-GB" w:eastAsia="en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Mae </w:t>
            </w:r>
            <w:r w:rsidRPr="000F6929">
              <w:rPr>
                <w:b/>
                <w:lang w:val="cy-GB"/>
              </w:rPr>
              <w:t xml:space="preserve">blaenoriaethau a buddiannau </w:t>
            </w:r>
            <w:r w:rsidRPr="000F6929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B20F4F" w:rsidRPr="000F6929" w:rsidRDefault="00B20F4F" w:rsidP="00AA4FA7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Mae </w:t>
            </w:r>
            <w:r w:rsidRPr="000F6929">
              <w:rPr>
                <w:b/>
                <w:lang w:val="cy-GB"/>
              </w:rPr>
              <w:t>rhanddeiliaid</w:t>
            </w:r>
            <w:r w:rsidRPr="000F6929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</w:t>
            </w:r>
            <w:r w:rsidRPr="000F6929">
              <w:rPr>
                <w:lang w:val="cy-GB"/>
              </w:rPr>
              <w:lastRenderedPageBreak/>
              <w:t>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b/>
                <w:lang w:val="cy-GB"/>
              </w:rPr>
              <w:t>Realiti gweithredol</w:t>
            </w:r>
            <w:r w:rsidRPr="000F6929">
              <w:rPr>
                <w:lang w:val="cy-GB"/>
              </w:rPr>
              <w:t xml:space="preserve"> darparwyr gwasanaeth yw’r ffactorau sy’n effeithio ar sut y gallant gynnal eu gwasanaethau eraill, yn enwedig pan fo cystadleuaeth am gyllid a chwsmeriaid.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Defnyddir y term </w:t>
            </w:r>
            <w:r w:rsidRPr="000F6929">
              <w:rPr>
                <w:b/>
                <w:lang w:val="cy-GB"/>
              </w:rPr>
              <w:t>sefydliad</w:t>
            </w:r>
            <w:r w:rsidRPr="000F6929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B20F4F" w:rsidRPr="000F6929" w:rsidRDefault="00B20F4F" w:rsidP="00AA4FA7">
            <w:pPr>
              <w:spacing w:line="360" w:lineRule="auto"/>
              <w:ind w:left="601" w:hanging="567"/>
              <w:rPr>
                <w:b/>
                <w:lang w:val="cy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 w:eastAsia="en-GB"/>
              </w:rPr>
            </w:pPr>
            <w:r w:rsidRPr="000F6929">
              <w:rPr>
                <w:b/>
                <w:lang w:val="cy-GB" w:eastAsia="en-GB"/>
              </w:rPr>
              <w:t xml:space="preserve">Canlyniadau </w:t>
            </w:r>
            <w:r w:rsidRPr="000F6929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B20F4F" w:rsidRPr="000F6929" w:rsidRDefault="00B20F4F" w:rsidP="00AA4FA7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Mae </w:t>
            </w:r>
            <w:r w:rsidRPr="000F6929">
              <w:rPr>
                <w:b/>
                <w:lang w:val="cy-GB"/>
              </w:rPr>
              <w:t>ymarfer seiliedig ar dystiolaeth</w:t>
            </w:r>
            <w:r w:rsidRPr="000F6929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Mae’r </w:t>
            </w:r>
            <w:r w:rsidRPr="000F6929">
              <w:rPr>
                <w:b/>
                <w:lang w:val="cy-GB"/>
              </w:rPr>
              <w:t xml:space="preserve">model cymdeithasol </w:t>
            </w:r>
            <w:r w:rsidRPr="000F6929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982A78">
              <w:rPr>
                <w:lang w:val="cy-GB"/>
              </w:rPr>
              <w:t>Mae’r</w:t>
            </w:r>
            <w:r w:rsidRPr="000F6929">
              <w:rPr>
                <w:lang w:val="cy-GB"/>
              </w:rPr>
              <w:t xml:space="preserve"> </w:t>
            </w:r>
            <w:r w:rsidRPr="000F6929">
              <w:rPr>
                <w:b/>
                <w:lang w:val="cy-GB"/>
              </w:rPr>
              <w:t>model meddygol</w:t>
            </w:r>
            <w:r w:rsidRPr="000F6929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0F6929">
              <w:rPr>
                <w:b/>
                <w:lang w:val="cy-GB"/>
              </w:rPr>
              <w:t>modelau busnes</w:t>
            </w:r>
            <w:r w:rsidRPr="000F6929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0F6929" w:rsidRDefault="00B20F4F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  <w:r w:rsidRPr="000F6929">
              <w:rPr>
                <w:rFonts w:eastAsia="SimSun" w:cs="Arial"/>
                <w:b/>
                <w:lang w:val="cy-GB" w:eastAsia="en-GB"/>
              </w:rPr>
              <w:lastRenderedPageBreak/>
              <w:t xml:space="preserve">Cydweithwyr </w:t>
            </w:r>
            <w:r w:rsidRPr="000F6929">
              <w:rPr>
                <w:rFonts w:eastAsia="SimSun" w:cs="Arial"/>
                <w:lang w:val="cy-GB"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B20F4F" w:rsidRDefault="00B20F4F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875194" w:rsidRPr="000F6929" w:rsidRDefault="00875194" w:rsidP="00AA4FA7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lastRenderedPageBreak/>
              <w:t>Glynu wrth godau ymarfer neu ymddygiad lle y bônt yn berthnasol i'ch rôl a'r egwyddorion a'r gwerthoedd sy'n sail i'ch lleoliad gwaith, gan gynnwys hawliau plant, pobl ifanc ac oedolion. Mae’r rhain yn cynnwys yr hawliau: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I gael eu trin fel unigolyn 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I gael eu trin yn gyfartal a pheidio ag wynebu gwahaniaethu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I gael eu parchu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I gael preifatrwydd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I gael eu trin mewn ffordd urddasol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I gael eu diogelu rhag perygl a niwed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I gael cymorth a gofal mewn ffordd sy'n diwallu eu hanghenion, sy'n ystyried eu dewisiadau ac sy'n eu hamddiffyn hefyd 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I gyfathrebu gan ddefnyddio eu dulliau cyfathrebu ac iaith ddewisol 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 xml:space="preserve">I allu cael gafael ar wybodaeth amdanynt hwy eu hunain 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 w:eastAsia="zh-CN"/>
              </w:rPr>
              <w:t>Dylai pob agwedd ar gomisiynu, caffael a chontractio geisio adeiladu ar y gwerthoedd sylfaenol hyn a dylent:</w:t>
            </w:r>
            <w:r w:rsidRPr="000F6929">
              <w:rPr>
                <w:lang w:val="cy-GB"/>
              </w:rPr>
              <w:t xml:space="preserve"> </w:t>
            </w:r>
          </w:p>
          <w:p w:rsidR="00B20F4F" w:rsidRPr="000F6929" w:rsidRDefault="00B20F4F" w:rsidP="00AA4FA7">
            <w:pPr>
              <w:spacing w:line="360" w:lineRule="auto"/>
              <w:rPr>
                <w:lang w:val="cy-GB"/>
              </w:rPr>
            </w:pPr>
          </w:p>
          <w:p w:rsidR="00B20F4F" w:rsidRPr="000F6929" w:rsidRDefault="00B20F4F" w:rsidP="008A35E5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Barchu gwerth ac urddas cynhenid pob unigolyn</w:t>
            </w:r>
          </w:p>
          <w:p w:rsidR="00B20F4F" w:rsidRPr="000F6929" w:rsidRDefault="00B20F4F" w:rsidP="008A35E5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Parchu hawliau dynol plant, pobl ifanc ac oedolion</w:t>
            </w:r>
          </w:p>
          <w:p w:rsidR="00B20F4F" w:rsidRPr="000F6929" w:rsidRDefault="00B20F4F" w:rsidP="008A35E5">
            <w:pPr>
              <w:spacing w:line="360" w:lineRule="auto"/>
              <w:rPr>
                <w:rFonts w:eastAsia="Times New Roman"/>
                <w:lang w:val="cy-GB"/>
              </w:rPr>
            </w:pPr>
            <w:r w:rsidRPr="000F6929">
              <w:rPr>
                <w:rFonts w:eastAsia="Times New Roman"/>
                <w:lang w:val="cy-GB"/>
              </w:rPr>
              <w:t>Parchu hawl pobl i gymryd risgiau cadarnhaol</w:t>
            </w:r>
          </w:p>
          <w:p w:rsidR="00B20F4F" w:rsidRPr="000F6929" w:rsidRDefault="00B20F4F" w:rsidP="008A35E5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Bod yn dryloyw</w:t>
            </w:r>
          </w:p>
          <w:p w:rsidR="00B20F4F" w:rsidRPr="000F6929" w:rsidRDefault="00B20F4F" w:rsidP="008A35E5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Bod yn atebol</w:t>
            </w:r>
          </w:p>
          <w:p w:rsidR="00B20F4F" w:rsidRPr="000F6929" w:rsidRDefault="00B20F4F" w:rsidP="008A35E5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Bod yn gymesur</w:t>
            </w:r>
          </w:p>
          <w:p w:rsidR="00B20F4F" w:rsidRPr="000F6929" w:rsidRDefault="00B20F4F" w:rsidP="008A35E5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Bod yn gyson</w:t>
            </w:r>
          </w:p>
          <w:p w:rsidR="00B20F4F" w:rsidRPr="000F6929" w:rsidRDefault="00B20F4F" w:rsidP="008A35E5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Bod wedi’u targedu</w:t>
            </w:r>
          </w:p>
          <w:p w:rsidR="00B20F4F" w:rsidRPr="000F6929" w:rsidRDefault="00B20F4F" w:rsidP="008A35E5">
            <w:pPr>
              <w:spacing w:line="360" w:lineRule="auto"/>
              <w:rPr>
                <w:lang w:val="cy-GB"/>
              </w:rPr>
            </w:pPr>
            <w:r w:rsidRPr="000F6929">
              <w:rPr>
                <w:lang w:val="cy-GB"/>
              </w:rPr>
              <w:t>Bod yn ddiduedd</w:t>
            </w:r>
          </w:p>
          <w:p w:rsidR="00B20F4F" w:rsidRPr="008C489B" w:rsidRDefault="00B20F4F" w:rsidP="008A35E5">
            <w:pPr>
              <w:spacing w:line="360" w:lineRule="auto"/>
              <w:rPr>
                <w:rFonts w:eastAsia="Times New Roman"/>
                <w:lang w:val="cy-GB"/>
              </w:rPr>
            </w:pPr>
            <w:r w:rsidRPr="000F6929">
              <w:rPr>
                <w:lang w:val="cy-GB"/>
              </w:rPr>
              <w:t>Galluogi darparwyr</w:t>
            </w:r>
          </w:p>
          <w:p w:rsidR="00B20F4F" w:rsidRPr="00581855" w:rsidRDefault="00B20F4F" w:rsidP="00AA4FA7">
            <w:pPr>
              <w:spacing w:line="360" w:lineRule="auto"/>
              <w:rPr>
                <w:lang w:val="cy-GB"/>
              </w:rPr>
            </w:pPr>
          </w:p>
        </w:tc>
      </w:tr>
    </w:tbl>
    <w:p w:rsidR="00B20F4F" w:rsidRPr="00581855" w:rsidRDefault="00B20F4F" w:rsidP="002D59F8">
      <w:pPr>
        <w:rPr>
          <w:lang w:val="cy-GB"/>
        </w:rPr>
      </w:pPr>
      <w:r w:rsidRPr="00581855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9A403F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9A403F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B20F4F" w:rsidRPr="009A403F" w:rsidRDefault="00B20F4F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DevelopedBy"/>
            <w:bookmarkEnd w:id="1"/>
            <w:proofErr w:type="spellStart"/>
            <w:r w:rsidRPr="009A403F">
              <w:rPr>
                <w:rFonts w:cs="Arial"/>
              </w:rPr>
              <w:t>Sgiliau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Gofal</w:t>
            </w:r>
            <w:proofErr w:type="spellEnd"/>
            <w:r w:rsidRPr="009A403F">
              <w:rPr>
                <w:rFonts w:cs="Arial"/>
              </w:rPr>
              <w:t xml:space="preserve"> a </w:t>
            </w:r>
            <w:proofErr w:type="spellStart"/>
            <w:r w:rsidRPr="009A403F">
              <w:rPr>
                <w:rFonts w:cs="Arial"/>
              </w:rPr>
              <w:t>Datblygu</w:t>
            </w:r>
            <w:proofErr w:type="spellEnd"/>
            <w:r w:rsidRPr="009A403F">
              <w:rPr>
                <w:rFonts w:cs="Arial"/>
              </w:rPr>
              <w:t xml:space="preserve"> </w:t>
            </w:r>
          </w:p>
          <w:p w:rsidR="00B20F4F" w:rsidRPr="009A403F" w:rsidRDefault="00B20F4F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EndDevelopedBy"/>
            <w:bookmarkEnd w:id="2"/>
          </w:p>
        </w:tc>
      </w:tr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9A403F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B20F4F" w:rsidRDefault="009A403F" w:rsidP="009A403F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9A403F">
              <w:rPr>
                <w:rFonts w:cs="Arial"/>
              </w:rPr>
              <w:t>2</w:t>
            </w:r>
          </w:p>
          <w:p w:rsidR="009A403F" w:rsidRPr="009A403F" w:rsidRDefault="009A403F" w:rsidP="009A403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A403F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B20F4F" w:rsidRDefault="00B20F4F" w:rsidP="009A403F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proofErr w:type="spellStart"/>
            <w:r w:rsidRPr="009A403F">
              <w:rPr>
                <w:rFonts w:cs="Arial"/>
              </w:rPr>
              <w:t>Chwefror</w:t>
            </w:r>
            <w:proofErr w:type="spellEnd"/>
            <w:r w:rsidRPr="009A403F">
              <w:rPr>
                <w:rFonts w:cs="Arial"/>
              </w:rPr>
              <w:t xml:space="preserve"> 2014</w:t>
            </w:r>
          </w:p>
          <w:p w:rsidR="009A403F" w:rsidRPr="009A403F" w:rsidRDefault="009A403F" w:rsidP="009A403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A403F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B20F4F" w:rsidRDefault="00B20F4F" w:rsidP="009A403F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proofErr w:type="spellStart"/>
            <w:r w:rsidRPr="009A403F">
              <w:rPr>
                <w:rFonts w:cs="Arial"/>
              </w:rPr>
              <w:t>Chwefror</w:t>
            </w:r>
            <w:proofErr w:type="spellEnd"/>
            <w:r w:rsidRPr="009A403F">
              <w:rPr>
                <w:rFonts w:cs="Arial"/>
              </w:rPr>
              <w:t xml:space="preserve"> 2019</w:t>
            </w:r>
          </w:p>
          <w:p w:rsidR="009A403F" w:rsidRPr="009A403F" w:rsidRDefault="009A403F" w:rsidP="009A403F">
            <w:pPr>
              <w:pStyle w:val="NOSBodyText"/>
              <w:spacing w:line="276" w:lineRule="auto"/>
              <w:rPr>
                <w:rFonts w:cs="Arial"/>
              </w:rPr>
            </w:pPr>
            <w:bookmarkStart w:id="9" w:name="_GoBack"/>
            <w:bookmarkEnd w:id="9"/>
          </w:p>
        </w:tc>
      </w:tr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A403F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B20F4F" w:rsidRDefault="00B20F4F" w:rsidP="009A403F">
            <w:pPr>
              <w:pStyle w:val="NOSBodyText"/>
              <w:spacing w:line="276" w:lineRule="auto"/>
              <w:rPr>
                <w:rFonts w:cs="Arial"/>
              </w:rPr>
            </w:pPr>
            <w:bookmarkStart w:id="10" w:name="StartValidity"/>
            <w:bookmarkStart w:id="11" w:name="EndValidity"/>
            <w:bookmarkEnd w:id="10"/>
            <w:bookmarkEnd w:id="11"/>
            <w:proofErr w:type="spellStart"/>
            <w:r w:rsidRPr="009A403F">
              <w:rPr>
                <w:rFonts w:cs="Arial"/>
              </w:rPr>
              <w:t>Cyfredol</w:t>
            </w:r>
            <w:proofErr w:type="spellEnd"/>
          </w:p>
          <w:p w:rsidR="009A403F" w:rsidRPr="009A403F" w:rsidRDefault="009A403F" w:rsidP="009A403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A403F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B20F4F" w:rsidRDefault="00B20F4F" w:rsidP="009A403F">
            <w:pPr>
              <w:pStyle w:val="NOSBodyText"/>
              <w:spacing w:line="276" w:lineRule="auto"/>
              <w:rPr>
                <w:rFonts w:cs="Arial"/>
              </w:rPr>
            </w:pPr>
            <w:bookmarkStart w:id="12" w:name="StartStatus"/>
            <w:bookmarkStart w:id="13" w:name="EndStatus"/>
            <w:bookmarkEnd w:id="12"/>
            <w:bookmarkEnd w:id="13"/>
            <w:proofErr w:type="spellStart"/>
            <w:r w:rsidRPr="009A403F">
              <w:rPr>
                <w:rFonts w:cs="Arial"/>
              </w:rPr>
              <w:t>Gwreiddiol</w:t>
            </w:r>
            <w:proofErr w:type="spellEnd"/>
          </w:p>
          <w:p w:rsidR="009A403F" w:rsidRPr="009A403F" w:rsidRDefault="009A403F" w:rsidP="009A403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A403F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B20F4F" w:rsidRDefault="00B20F4F" w:rsidP="009A403F">
            <w:pPr>
              <w:pStyle w:val="NOSBodyText"/>
              <w:spacing w:line="276" w:lineRule="auto"/>
              <w:rPr>
                <w:rFonts w:cs="Arial"/>
              </w:rPr>
            </w:pPr>
            <w:bookmarkStart w:id="14" w:name="StartOrigin"/>
            <w:bookmarkStart w:id="15" w:name="EndOrigin"/>
            <w:bookmarkEnd w:id="14"/>
            <w:bookmarkEnd w:id="15"/>
            <w:proofErr w:type="spellStart"/>
            <w:r w:rsidRPr="009A403F">
              <w:rPr>
                <w:rFonts w:cs="Arial"/>
              </w:rPr>
              <w:t>Sgiliau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Gofal</w:t>
            </w:r>
            <w:proofErr w:type="spellEnd"/>
            <w:r w:rsidRPr="009A403F">
              <w:rPr>
                <w:rFonts w:cs="Arial"/>
              </w:rPr>
              <w:t xml:space="preserve"> a </w:t>
            </w:r>
            <w:proofErr w:type="spellStart"/>
            <w:r w:rsidRPr="009A403F">
              <w:rPr>
                <w:rFonts w:cs="Arial"/>
              </w:rPr>
              <w:t>Datblygu</w:t>
            </w:r>
            <w:proofErr w:type="spellEnd"/>
          </w:p>
          <w:p w:rsidR="009A403F" w:rsidRPr="009A403F" w:rsidRDefault="009A403F" w:rsidP="009A403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A403F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B20F4F" w:rsidRDefault="00B20F4F" w:rsidP="009A403F">
            <w:pPr>
              <w:pStyle w:val="NOSBodyText"/>
              <w:spacing w:line="276" w:lineRule="auto"/>
              <w:rPr>
                <w:rFonts w:cs="Arial"/>
              </w:rPr>
            </w:pPr>
            <w:bookmarkStart w:id="16" w:name="StartOriginURN"/>
            <w:bookmarkStart w:id="17" w:name="EndOriginURN"/>
            <w:bookmarkEnd w:id="16"/>
            <w:bookmarkEnd w:id="17"/>
            <w:r w:rsidRPr="009A403F">
              <w:rPr>
                <w:rFonts w:cs="Arial"/>
              </w:rPr>
              <w:t>CPC306</w:t>
            </w:r>
          </w:p>
          <w:p w:rsidR="009A403F" w:rsidRPr="009A403F" w:rsidRDefault="009A403F" w:rsidP="009A403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A403F">
              <w:rPr>
                <w:rStyle w:val="A2"/>
                <w:bCs/>
                <w:noProof/>
                <w:sz w:val="22"/>
                <w:lang w:val="cy-GB" w:eastAsia="en-GB"/>
              </w:rPr>
              <w:t xml:space="preserve">Galwedigaethau perthnasol </w:t>
            </w:r>
          </w:p>
        </w:tc>
        <w:tc>
          <w:tcPr>
            <w:tcW w:w="8245" w:type="dxa"/>
          </w:tcPr>
          <w:p w:rsidR="00B20F4F" w:rsidRDefault="00B20F4F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8" w:name="StartOccupations"/>
            <w:bookmarkStart w:id="19" w:name="EndOccupations"/>
            <w:bookmarkEnd w:id="18"/>
            <w:bookmarkEnd w:id="19"/>
            <w:proofErr w:type="spellStart"/>
            <w:r w:rsidRPr="009A403F">
              <w:rPr>
                <w:rFonts w:cs="Arial"/>
              </w:rPr>
              <w:t>Gwasanaethau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Gofal</w:t>
            </w:r>
            <w:proofErr w:type="spellEnd"/>
            <w:r w:rsidRPr="009A403F">
              <w:rPr>
                <w:rFonts w:cs="Arial"/>
              </w:rPr>
              <w:t xml:space="preserve"> Plant a </w:t>
            </w:r>
            <w:proofErr w:type="spellStart"/>
            <w:r w:rsidRPr="009A403F">
              <w:rPr>
                <w:rFonts w:cs="Arial"/>
              </w:rPr>
              <w:t>Gwasanaethau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Personol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Cysylltiedig</w:t>
            </w:r>
            <w:proofErr w:type="spellEnd"/>
            <w:r w:rsidRPr="009A403F">
              <w:rPr>
                <w:rFonts w:cs="Arial"/>
              </w:rPr>
              <w:t xml:space="preserve">; </w:t>
            </w:r>
            <w:proofErr w:type="spellStart"/>
            <w:r w:rsidRPr="009A403F">
              <w:rPr>
                <w:rFonts w:cs="Arial"/>
              </w:rPr>
              <w:t>Iechyd</w:t>
            </w:r>
            <w:proofErr w:type="spellEnd"/>
            <w:r w:rsidRPr="009A403F">
              <w:rPr>
                <w:rFonts w:cs="Arial"/>
              </w:rPr>
              <w:t xml:space="preserve"> a </w:t>
            </w:r>
            <w:proofErr w:type="spellStart"/>
            <w:r w:rsidRPr="009A403F">
              <w:rPr>
                <w:rFonts w:cs="Arial"/>
              </w:rPr>
              <w:t>Gofal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Cymdeithasol</w:t>
            </w:r>
            <w:proofErr w:type="spellEnd"/>
            <w:r w:rsidRPr="009A403F">
              <w:rPr>
                <w:rFonts w:cs="Arial"/>
              </w:rPr>
              <w:t xml:space="preserve">; </w:t>
            </w:r>
            <w:proofErr w:type="spellStart"/>
            <w:r w:rsidRPr="009A403F">
              <w:rPr>
                <w:rFonts w:cs="Arial"/>
              </w:rPr>
              <w:t>Swyddog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Cynllunio</w:t>
            </w:r>
            <w:proofErr w:type="spellEnd"/>
            <w:r w:rsidRPr="009A403F">
              <w:rPr>
                <w:rFonts w:cs="Arial"/>
              </w:rPr>
              <w:t xml:space="preserve">; </w:t>
            </w:r>
            <w:proofErr w:type="spellStart"/>
            <w:r w:rsidRPr="009A403F">
              <w:rPr>
                <w:rFonts w:cs="Arial"/>
              </w:rPr>
              <w:t>Swyddog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Strategaeth</w:t>
            </w:r>
            <w:proofErr w:type="spellEnd"/>
          </w:p>
          <w:p w:rsidR="009A403F" w:rsidRPr="009A403F" w:rsidRDefault="009A403F" w:rsidP="0057289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A403F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B20F4F" w:rsidRDefault="00B20F4F" w:rsidP="009A403F">
            <w:pPr>
              <w:pStyle w:val="NOSBodyText"/>
              <w:spacing w:line="276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proofErr w:type="spellStart"/>
            <w:r w:rsidRPr="009A403F">
              <w:rPr>
                <w:rFonts w:cs="Arial"/>
              </w:rPr>
              <w:t>Comisiynu</w:t>
            </w:r>
            <w:proofErr w:type="spellEnd"/>
            <w:r w:rsidRPr="009A403F">
              <w:rPr>
                <w:rFonts w:cs="Arial"/>
              </w:rPr>
              <w:t xml:space="preserve">, </w:t>
            </w:r>
            <w:proofErr w:type="spellStart"/>
            <w:r w:rsidRPr="009A403F">
              <w:rPr>
                <w:rFonts w:cs="Arial"/>
              </w:rPr>
              <w:t>Caffael</w:t>
            </w:r>
            <w:proofErr w:type="spellEnd"/>
            <w:r w:rsidRPr="009A403F">
              <w:rPr>
                <w:rFonts w:cs="Arial"/>
              </w:rPr>
              <w:t xml:space="preserve"> a </w:t>
            </w:r>
            <w:proofErr w:type="spellStart"/>
            <w:r w:rsidRPr="009A403F">
              <w:rPr>
                <w:rFonts w:cs="Arial"/>
              </w:rPr>
              <w:t>Chontractio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ar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gyfer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Gwasanaethau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Gofal</w:t>
            </w:r>
            <w:proofErr w:type="spellEnd"/>
            <w:r w:rsidRPr="009A403F">
              <w:rPr>
                <w:rFonts w:cs="Arial"/>
              </w:rPr>
              <w:t xml:space="preserve"> </w:t>
            </w:r>
          </w:p>
          <w:p w:rsidR="009A403F" w:rsidRPr="009A403F" w:rsidRDefault="009A403F" w:rsidP="009A403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B20F4F" w:rsidRPr="009A403F" w:rsidTr="007D638E">
        <w:tc>
          <w:tcPr>
            <w:tcW w:w="2387" w:type="dxa"/>
          </w:tcPr>
          <w:p w:rsidR="00B20F4F" w:rsidRPr="009A403F" w:rsidRDefault="00B20F4F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A403F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B20F4F" w:rsidRDefault="00B20F4F" w:rsidP="009A403F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StartKeywords"/>
            <w:bookmarkStart w:id="23" w:name="EndKeywords"/>
            <w:bookmarkEnd w:id="22"/>
            <w:bookmarkEnd w:id="23"/>
            <w:proofErr w:type="spellStart"/>
            <w:r w:rsidRPr="009A403F">
              <w:rPr>
                <w:rFonts w:cs="Arial"/>
              </w:rPr>
              <w:t>Camau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gweithredu</w:t>
            </w:r>
            <w:proofErr w:type="spellEnd"/>
            <w:r w:rsidRPr="009A403F">
              <w:rPr>
                <w:rFonts w:cs="Arial"/>
              </w:rPr>
              <w:t xml:space="preserve">; </w:t>
            </w:r>
            <w:proofErr w:type="spellStart"/>
            <w:r w:rsidRPr="009A403F">
              <w:rPr>
                <w:rFonts w:cs="Arial"/>
              </w:rPr>
              <w:t>hybu</w:t>
            </w:r>
            <w:proofErr w:type="spellEnd"/>
            <w:r w:rsidRPr="009A403F">
              <w:rPr>
                <w:rFonts w:cs="Arial"/>
              </w:rPr>
              <w:t xml:space="preserve">; contract; </w:t>
            </w:r>
            <w:proofErr w:type="spellStart"/>
            <w:r w:rsidRPr="009A403F">
              <w:rPr>
                <w:rFonts w:cs="Arial"/>
              </w:rPr>
              <w:t>cydymffurfio</w:t>
            </w:r>
            <w:proofErr w:type="spellEnd"/>
            <w:r w:rsidRPr="009A403F">
              <w:rPr>
                <w:rFonts w:cs="Arial"/>
              </w:rPr>
              <w:t xml:space="preserve">; </w:t>
            </w:r>
            <w:proofErr w:type="spellStart"/>
            <w:r w:rsidRPr="009A403F">
              <w:rPr>
                <w:rFonts w:cs="Arial"/>
              </w:rPr>
              <w:t>gofynion</w:t>
            </w:r>
            <w:proofErr w:type="spellEnd"/>
            <w:r w:rsidRPr="009A403F">
              <w:rPr>
                <w:rFonts w:cs="Arial"/>
              </w:rPr>
              <w:t xml:space="preserve"> </w:t>
            </w:r>
            <w:proofErr w:type="spellStart"/>
            <w:r w:rsidRPr="009A403F">
              <w:rPr>
                <w:rFonts w:cs="Arial"/>
              </w:rPr>
              <w:t>cyfreithiol</w:t>
            </w:r>
            <w:proofErr w:type="spellEnd"/>
            <w:r w:rsidRPr="009A403F">
              <w:rPr>
                <w:rFonts w:cs="Arial"/>
              </w:rPr>
              <w:t xml:space="preserve">; </w:t>
            </w:r>
            <w:proofErr w:type="spellStart"/>
            <w:r w:rsidRPr="009A403F">
              <w:rPr>
                <w:rFonts w:cs="Arial"/>
              </w:rPr>
              <w:t>canlyniadau</w:t>
            </w:r>
            <w:proofErr w:type="spellEnd"/>
            <w:r w:rsidRPr="009A403F">
              <w:rPr>
                <w:rFonts w:cs="Arial"/>
              </w:rPr>
              <w:t xml:space="preserve"> </w:t>
            </w:r>
          </w:p>
          <w:p w:rsidR="009A403F" w:rsidRPr="009A403F" w:rsidRDefault="009A403F" w:rsidP="009A403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B20F4F" w:rsidRPr="00581855" w:rsidRDefault="00B20F4F" w:rsidP="009A75E7">
      <w:pPr>
        <w:spacing w:line="360" w:lineRule="auto"/>
        <w:rPr>
          <w:lang w:val="cy-GB"/>
        </w:rPr>
      </w:pPr>
    </w:p>
    <w:sectPr w:rsidR="00B20F4F" w:rsidRPr="00581855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6E" w:rsidRDefault="0099406E" w:rsidP="00521BFC">
      <w:r>
        <w:separator/>
      </w:r>
    </w:p>
  </w:endnote>
  <w:endnote w:type="continuationSeparator" w:id="0">
    <w:p w:rsidR="0099406E" w:rsidRDefault="0099406E" w:rsidP="00521BFC">
      <w:r>
        <w:continuationSeparator/>
      </w:r>
    </w:p>
  </w:endnote>
  <w:endnote w:type="continuationNotice" w:id="1">
    <w:p w:rsidR="0099406E" w:rsidRDefault="00994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B20F4F" w:rsidRPr="00AA4FA7" w:rsidTr="00AA4FA7">
      <w:trPr>
        <w:trHeight w:val="567"/>
      </w:trPr>
      <w:tc>
        <w:tcPr>
          <w:tcW w:w="9356" w:type="dxa"/>
        </w:tcPr>
        <w:p w:rsidR="00B20F4F" w:rsidRPr="00AA4FA7" w:rsidRDefault="00B20F4F" w:rsidP="004F4E60">
          <w:pPr>
            <w:rPr>
              <w:rFonts w:ascii="Calibri" w:hAnsi="Calibri"/>
              <w:sz w:val="20"/>
              <w:szCs w:val="20"/>
            </w:rPr>
          </w:pPr>
          <w:r w:rsidRPr="00AA4FA7">
            <w:rPr>
              <w:rFonts w:ascii="Calibri" w:hAnsi="Calibri"/>
              <w:sz w:val="20"/>
              <w:szCs w:val="20"/>
            </w:rPr>
            <w:t>SCDCPC306</w:t>
          </w:r>
          <w:r>
            <w:rPr>
              <w:rFonts w:ascii="Calibri" w:hAnsi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hAnsi="Calibri"/>
              <w:sz w:val="20"/>
              <w:szCs w:val="20"/>
            </w:rPr>
            <w:t>Gweithredu</w:t>
          </w:r>
          <w:proofErr w:type="spellEnd"/>
          <w:r>
            <w:rPr>
              <w:rFonts w:ascii="Calibri" w:hAnsi="Calibri"/>
              <w:sz w:val="20"/>
              <w:szCs w:val="20"/>
            </w:rPr>
            <w:t xml:space="preserve"> i </w:t>
          </w:r>
          <w:proofErr w:type="spellStart"/>
          <w:r>
            <w:rPr>
              <w:rFonts w:ascii="Calibri" w:hAnsi="Calibri"/>
              <w:sz w:val="20"/>
              <w:szCs w:val="20"/>
            </w:rPr>
            <w:t>hybu</w:t>
          </w:r>
          <w:proofErr w:type="spellEnd"/>
          <w:r>
            <w:rPr>
              <w:rFonts w:ascii="Calibri" w:hAnsi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hAnsi="Calibri"/>
              <w:sz w:val="20"/>
              <w:szCs w:val="20"/>
            </w:rPr>
            <w:t>cydymffurfio</w:t>
          </w:r>
          <w:proofErr w:type="spellEnd"/>
          <w:r>
            <w:rPr>
              <w:rFonts w:ascii="Calibri" w:hAnsi="Calibri"/>
              <w:sz w:val="20"/>
              <w:szCs w:val="20"/>
            </w:rPr>
            <w:t xml:space="preserve"> â </w:t>
          </w:r>
          <w:proofErr w:type="spellStart"/>
          <w:r>
            <w:rPr>
              <w:rFonts w:ascii="Calibri" w:hAnsi="Calibri"/>
              <w:sz w:val="20"/>
              <w:szCs w:val="20"/>
            </w:rPr>
            <w:t>chontract</w:t>
          </w:r>
          <w:proofErr w:type="spellEnd"/>
          <w:r>
            <w:rPr>
              <w:rFonts w:ascii="Calibri" w:hAnsi="Calibri"/>
              <w:sz w:val="20"/>
              <w:szCs w:val="20"/>
            </w:rPr>
            <w:t xml:space="preserve"> </w:t>
          </w:r>
        </w:p>
      </w:tc>
      <w:tc>
        <w:tcPr>
          <w:tcW w:w="1134" w:type="dxa"/>
        </w:tcPr>
        <w:p w:rsidR="00B20F4F" w:rsidRPr="00AA4FA7" w:rsidRDefault="00B20F4F" w:rsidP="00AA4FA7">
          <w:pPr>
            <w:jc w:val="right"/>
            <w:rPr>
              <w:rFonts w:ascii="Calibri" w:hAnsi="Calibri"/>
              <w:sz w:val="20"/>
              <w:szCs w:val="20"/>
            </w:rPr>
          </w:pPr>
          <w:r w:rsidRPr="00AA4FA7">
            <w:rPr>
              <w:rFonts w:ascii="Calibri" w:hAnsi="Calibri"/>
              <w:sz w:val="20"/>
              <w:szCs w:val="20"/>
            </w:rPr>
            <w:fldChar w:fldCharType="begin"/>
          </w:r>
          <w:r w:rsidRPr="00AA4FA7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AA4FA7">
            <w:rPr>
              <w:rFonts w:ascii="Calibri" w:hAnsi="Calibri"/>
              <w:sz w:val="20"/>
              <w:szCs w:val="20"/>
            </w:rPr>
            <w:fldChar w:fldCharType="separate"/>
          </w:r>
          <w:r w:rsidR="00E95B9E">
            <w:rPr>
              <w:rFonts w:ascii="Calibri" w:hAnsi="Calibri"/>
              <w:noProof/>
              <w:sz w:val="20"/>
              <w:szCs w:val="20"/>
            </w:rPr>
            <w:t>15</w:t>
          </w:r>
          <w:r w:rsidRPr="00AA4FA7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B20F4F" w:rsidRPr="002D59F8" w:rsidRDefault="00B20F4F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6E" w:rsidRDefault="0099406E" w:rsidP="00521BFC">
      <w:r>
        <w:separator/>
      </w:r>
    </w:p>
  </w:footnote>
  <w:footnote w:type="continuationSeparator" w:id="0">
    <w:p w:rsidR="0099406E" w:rsidRDefault="0099406E" w:rsidP="00521BFC">
      <w:r>
        <w:continuationSeparator/>
      </w:r>
    </w:p>
  </w:footnote>
  <w:footnote w:type="continuationNotice" w:id="1">
    <w:p w:rsidR="0099406E" w:rsidRDefault="009940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B20F4F" w:rsidRPr="00EC2080" w:rsidTr="00AA4FA7">
      <w:trPr>
        <w:cantSplit/>
        <w:trHeight w:val="1065"/>
      </w:trPr>
      <w:tc>
        <w:tcPr>
          <w:tcW w:w="8222" w:type="dxa"/>
          <w:vAlign w:val="center"/>
        </w:tcPr>
        <w:p w:rsidR="00B20F4F" w:rsidRPr="00EC2080" w:rsidRDefault="00B20F4F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EC2080">
            <w:rPr>
              <w:rFonts w:ascii="Calibri" w:hAnsi="Calibri"/>
              <w:sz w:val="32"/>
              <w:szCs w:val="32"/>
              <w:lang w:val="cy-GB"/>
            </w:rPr>
            <w:t>SCDCPC306</w:t>
          </w:r>
        </w:p>
        <w:p w:rsidR="00B20F4F" w:rsidRPr="00EC2080" w:rsidRDefault="00B20F4F" w:rsidP="00416FEB">
          <w:pPr>
            <w:pStyle w:val="Header"/>
            <w:rPr>
              <w:lang w:val="cy-GB"/>
            </w:rPr>
          </w:pPr>
          <w:r w:rsidRPr="00EC2080">
            <w:rPr>
              <w:rFonts w:ascii="Calibri" w:hAnsi="Calibri"/>
              <w:sz w:val="32"/>
              <w:szCs w:val="32"/>
              <w:lang w:val="cy-GB"/>
            </w:rPr>
            <w:t>Gweithredu er mwyn hybu cydymffurfio â chontract</w:t>
          </w:r>
        </w:p>
      </w:tc>
      <w:tc>
        <w:tcPr>
          <w:tcW w:w="2552" w:type="dxa"/>
        </w:tcPr>
        <w:p w:rsidR="00B20F4F" w:rsidRPr="00EC2080" w:rsidRDefault="009A403F" w:rsidP="00AA4FA7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0F4F" w:rsidRPr="00EC2080" w:rsidRDefault="009A403F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0388B"/>
    <w:multiLevelType w:val="hybridMultilevel"/>
    <w:tmpl w:val="AD5E85AA"/>
    <w:lvl w:ilvl="0" w:tplc="621C3F06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0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1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9AD7A19"/>
    <w:multiLevelType w:val="hybridMultilevel"/>
    <w:tmpl w:val="A40290B4"/>
    <w:lvl w:ilvl="0" w:tplc="9138748A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161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16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17"/>
  </w:num>
  <w:num w:numId="7">
    <w:abstractNumId w:val="16"/>
  </w:num>
  <w:num w:numId="8">
    <w:abstractNumId w:val="14"/>
  </w:num>
  <w:num w:numId="9">
    <w:abstractNumId w:val="11"/>
  </w:num>
  <w:num w:numId="10">
    <w:abstractNumId w:val="15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  <w:num w:numId="16">
    <w:abstractNumId w:val="5"/>
  </w:num>
  <w:num w:numId="17">
    <w:abstractNumId w:val="1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65547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33B9"/>
    <w:rsid w:val="000B4140"/>
    <w:rsid w:val="000B6D40"/>
    <w:rsid w:val="000C58D6"/>
    <w:rsid w:val="000D64A6"/>
    <w:rsid w:val="000D72F2"/>
    <w:rsid w:val="000E0A1D"/>
    <w:rsid w:val="000E1A7E"/>
    <w:rsid w:val="000F6929"/>
    <w:rsid w:val="0010370F"/>
    <w:rsid w:val="0010479B"/>
    <w:rsid w:val="0011100C"/>
    <w:rsid w:val="00114058"/>
    <w:rsid w:val="00115544"/>
    <w:rsid w:val="001329F3"/>
    <w:rsid w:val="0016238F"/>
    <w:rsid w:val="00162DBC"/>
    <w:rsid w:val="001634E2"/>
    <w:rsid w:val="00181052"/>
    <w:rsid w:val="00185673"/>
    <w:rsid w:val="00194432"/>
    <w:rsid w:val="001A306E"/>
    <w:rsid w:val="001B0BA6"/>
    <w:rsid w:val="001B1482"/>
    <w:rsid w:val="001B1BE1"/>
    <w:rsid w:val="001D17C9"/>
    <w:rsid w:val="001D5001"/>
    <w:rsid w:val="001D75FC"/>
    <w:rsid w:val="001E75AC"/>
    <w:rsid w:val="001F55F5"/>
    <w:rsid w:val="001F66F5"/>
    <w:rsid w:val="00201BF6"/>
    <w:rsid w:val="00203729"/>
    <w:rsid w:val="00210CE3"/>
    <w:rsid w:val="00212B2D"/>
    <w:rsid w:val="002143B8"/>
    <w:rsid w:val="00223A75"/>
    <w:rsid w:val="00224BC7"/>
    <w:rsid w:val="00257BEC"/>
    <w:rsid w:val="00270B1B"/>
    <w:rsid w:val="00274856"/>
    <w:rsid w:val="002774F2"/>
    <w:rsid w:val="00283FF7"/>
    <w:rsid w:val="002951AD"/>
    <w:rsid w:val="002A598B"/>
    <w:rsid w:val="002B42E5"/>
    <w:rsid w:val="002C069C"/>
    <w:rsid w:val="002C10D9"/>
    <w:rsid w:val="002C325B"/>
    <w:rsid w:val="002C4148"/>
    <w:rsid w:val="002C5190"/>
    <w:rsid w:val="002D59F8"/>
    <w:rsid w:val="002E5ED4"/>
    <w:rsid w:val="002E7CB1"/>
    <w:rsid w:val="002F4B2F"/>
    <w:rsid w:val="002F606F"/>
    <w:rsid w:val="002F647D"/>
    <w:rsid w:val="00303FD8"/>
    <w:rsid w:val="003053CA"/>
    <w:rsid w:val="00330309"/>
    <w:rsid w:val="003319D1"/>
    <w:rsid w:val="00345B06"/>
    <w:rsid w:val="00350521"/>
    <w:rsid w:val="003521D1"/>
    <w:rsid w:val="0036301D"/>
    <w:rsid w:val="003722CD"/>
    <w:rsid w:val="00380447"/>
    <w:rsid w:val="00387C8A"/>
    <w:rsid w:val="003B1FE4"/>
    <w:rsid w:val="003D3486"/>
    <w:rsid w:val="003D7EF3"/>
    <w:rsid w:val="003E2694"/>
    <w:rsid w:val="003E3021"/>
    <w:rsid w:val="003F7686"/>
    <w:rsid w:val="00401539"/>
    <w:rsid w:val="00414C13"/>
    <w:rsid w:val="00416FEB"/>
    <w:rsid w:val="00431135"/>
    <w:rsid w:val="00436586"/>
    <w:rsid w:val="004375BF"/>
    <w:rsid w:val="00440CB5"/>
    <w:rsid w:val="00447016"/>
    <w:rsid w:val="00451CC3"/>
    <w:rsid w:val="00472958"/>
    <w:rsid w:val="00474BDB"/>
    <w:rsid w:val="0048703A"/>
    <w:rsid w:val="004901D8"/>
    <w:rsid w:val="00491F62"/>
    <w:rsid w:val="004971C9"/>
    <w:rsid w:val="00497C87"/>
    <w:rsid w:val="004C2BA5"/>
    <w:rsid w:val="004D0EEB"/>
    <w:rsid w:val="004D11BA"/>
    <w:rsid w:val="004D1B99"/>
    <w:rsid w:val="004D1F3B"/>
    <w:rsid w:val="004D6960"/>
    <w:rsid w:val="004E05F7"/>
    <w:rsid w:val="004F4E60"/>
    <w:rsid w:val="00512417"/>
    <w:rsid w:val="00521BFC"/>
    <w:rsid w:val="005274FF"/>
    <w:rsid w:val="00532DD6"/>
    <w:rsid w:val="00540315"/>
    <w:rsid w:val="00540609"/>
    <w:rsid w:val="0054747A"/>
    <w:rsid w:val="00550971"/>
    <w:rsid w:val="0057289F"/>
    <w:rsid w:val="00572ED7"/>
    <w:rsid w:val="00581855"/>
    <w:rsid w:val="005833E2"/>
    <w:rsid w:val="005841B2"/>
    <w:rsid w:val="0059052D"/>
    <w:rsid w:val="005B1283"/>
    <w:rsid w:val="005C618B"/>
    <w:rsid w:val="005F58DE"/>
    <w:rsid w:val="005F7445"/>
    <w:rsid w:val="005F7944"/>
    <w:rsid w:val="006043DF"/>
    <w:rsid w:val="00610303"/>
    <w:rsid w:val="0061176A"/>
    <w:rsid w:val="00621F6A"/>
    <w:rsid w:val="006229C7"/>
    <w:rsid w:val="00637642"/>
    <w:rsid w:val="006505B2"/>
    <w:rsid w:val="006577A6"/>
    <w:rsid w:val="0066162E"/>
    <w:rsid w:val="006714C6"/>
    <w:rsid w:val="00672F5D"/>
    <w:rsid w:val="00673383"/>
    <w:rsid w:val="00685DDB"/>
    <w:rsid w:val="00692FE1"/>
    <w:rsid w:val="00694A3C"/>
    <w:rsid w:val="006A129C"/>
    <w:rsid w:val="006B2227"/>
    <w:rsid w:val="006B286D"/>
    <w:rsid w:val="006C2574"/>
    <w:rsid w:val="006E35D0"/>
    <w:rsid w:val="00702C16"/>
    <w:rsid w:val="007043AA"/>
    <w:rsid w:val="007062C1"/>
    <w:rsid w:val="007156AF"/>
    <w:rsid w:val="00715D93"/>
    <w:rsid w:val="00724E04"/>
    <w:rsid w:val="00741A9E"/>
    <w:rsid w:val="00742745"/>
    <w:rsid w:val="00760490"/>
    <w:rsid w:val="007613C5"/>
    <w:rsid w:val="00762E29"/>
    <w:rsid w:val="00780EAB"/>
    <w:rsid w:val="00785D30"/>
    <w:rsid w:val="00786BF4"/>
    <w:rsid w:val="00791C53"/>
    <w:rsid w:val="00793116"/>
    <w:rsid w:val="007A13ED"/>
    <w:rsid w:val="007B0672"/>
    <w:rsid w:val="007C7C00"/>
    <w:rsid w:val="007C7DC5"/>
    <w:rsid w:val="007C7DDF"/>
    <w:rsid w:val="007D1857"/>
    <w:rsid w:val="007D3CB0"/>
    <w:rsid w:val="007D52B7"/>
    <w:rsid w:val="007D638E"/>
    <w:rsid w:val="007E7D16"/>
    <w:rsid w:val="0084302D"/>
    <w:rsid w:val="00847EA7"/>
    <w:rsid w:val="0086001A"/>
    <w:rsid w:val="00860755"/>
    <w:rsid w:val="00866606"/>
    <w:rsid w:val="00870E66"/>
    <w:rsid w:val="008727B6"/>
    <w:rsid w:val="00875194"/>
    <w:rsid w:val="008829A1"/>
    <w:rsid w:val="00886A13"/>
    <w:rsid w:val="00886B2C"/>
    <w:rsid w:val="00887E09"/>
    <w:rsid w:val="008901B3"/>
    <w:rsid w:val="0089055E"/>
    <w:rsid w:val="00892883"/>
    <w:rsid w:val="008961DA"/>
    <w:rsid w:val="008966B1"/>
    <w:rsid w:val="008A32FF"/>
    <w:rsid w:val="008A35E5"/>
    <w:rsid w:val="008A4462"/>
    <w:rsid w:val="008A4E8E"/>
    <w:rsid w:val="008B21FF"/>
    <w:rsid w:val="008B472C"/>
    <w:rsid w:val="008C489B"/>
    <w:rsid w:val="008E44DE"/>
    <w:rsid w:val="00901FEF"/>
    <w:rsid w:val="0090729C"/>
    <w:rsid w:val="0091573A"/>
    <w:rsid w:val="009235A9"/>
    <w:rsid w:val="009413C7"/>
    <w:rsid w:val="009507C1"/>
    <w:rsid w:val="00954281"/>
    <w:rsid w:val="00957D1B"/>
    <w:rsid w:val="00963B82"/>
    <w:rsid w:val="009648B9"/>
    <w:rsid w:val="00967459"/>
    <w:rsid w:val="00970FA0"/>
    <w:rsid w:val="00982A78"/>
    <w:rsid w:val="00982F7C"/>
    <w:rsid w:val="00987F3E"/>
    <w:rsid w:val="0099406E"/>
    <w:rsid w:val="009A308C"/>
    <w:rsid w:val="009A403F"/>
    <w:rsid w:val="009A75E7"/>
    <w:rsid w:val="009C3949"/>
    <w:rsid w:val="009D20A6"/>
    <w:rsid w:val="009D30D6"/>
    <w:rsid w:val="009D3E57"/>
    <w:rsid w:val="009E742F"/>
    <w:rsid w:val="009F50E4"/>
    <w:rsid w:val="00A10E28"/>
    <w:rsid w:val="00A649D3"/>
    <w:rsid w:val="00A664B3"/>
    <w:rsid w:val="00A9731F"/>
    <w:rsid w:val="00AA08B7"/>
    <w:rsid w:val="00AA411C"/>
    <w:rsid w:val="00AA4FA7"/>
    <w:rsid w:val="00AB11F4"/>
    <w:rsid w:val="00AB493E"/>
    <w:rsid w:val="00AB7B1B"/>
    <w:rsid w:val="00AC5EE5"/>
    <w:rsid w:val="00AE3CFF"/>
    <w:rsid w:val="00AE57EF"/>
    <w:rsid w:val="00B07856"/>
    <w:rsid w:val="00B15A0B"/>
    <w:rsid w:val="00B165CE"/>
    <w:rsid w:val="00B20F4F"/>
    <w:rsid w:val="00B4020E"/>
    <w:rsid w:val="00B51DAF"/>
    <w:rsid w:val="00B537B3"/>
    <w:rsid w:val="00B652FB"/>
    <w:rsid w:val="00B8193D"/>
    <w:rsid w:val="00B82F94"/>
    <w:rsid w:val="00B85EA9"/>
    <w:rsid w:val="00B9514C"/>
    <w:rsid w:val="00BA174C"/>
    <w:rsid w:val="00BA2445"/>
    <w:rsid w:val="00BD0922"/>
    <w:rsid w:val="00BD4D5E"/>
    <w:rsid w:val="00BE436E"/>
    <w:rsid w:val="00BF663F"/>
    <w:rsid w:val="00C06809"/>
    <w:rsid w:val="00C077DD"/>
    <w:rsid w:val="00C12BFA"/>
    <w:rsid w:val="00C13948"/>
    <w:rsid w:val="00C241A2"/>
    <w:rsid w:val="00C2528F"/>
    <w:rsid w:val="00C25603"/>
    <w:rsid w:val="00C327DC"/>
    <w:rsid w:val="00C4481A"/>
    <w:rsid w:val="00C617B3"/>
    <w:rsid w:val="00C92654"/>
    <w:rsid w:val="00CA0B7E"/>
    <w:rsid w:val="00CC2785"/>
    <w:rsid w:val="00D145E0"/>
    <w:rsid w:val="00D42718"/>
    <w:rsid w:val="00D50956"/>
    <w:rsid w:val="00D53119"/>
    <w:rsid w:val="00D535BC"/>
    <w:rsid w:val="00D646F9"/>
    <w:rsid w:val="00D65EB0"/>
    <w:rsid w:val="00D945AE"/>
    <w:rsid w:val="00DA0020"/>
    <w:rsid w:val="00DB1A9E"/>
    <w:rsid w:val="00DB4122"/>
    <w:rsid w:val="00DC2A28"/>
    <w:rsid w:val="00DD4972"/>
    <w:rsid w:val="00DD6775"/>
    <w:rsid w:val="00DE2894"/>
    <w:rsid w:val="00DE51D1"/>
    <w:rsid w:val="00DE55C1"/>
    <w:rsid w:val="00DF29D6"/>
    <w:rsid w:val="00DF3908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64BC"/>
    <w:rsid w:val="00E838E2"/>
    <w:rsid w:val="00E95B9E"/>
    <w:rsid w:val="00EA26DF"/>
    <w:rsid w:val="00EC19B3"/>
    <w:rsid w:val="00EC1AA4"/>
    <w:rsid w:val="00EC2080"/>
    <w:rsid w:val="00EC71A9"/>
    <w:rsid w:val="00ED0BA9"/>
    <w:rsid w:val="00ED4338"/>
    <w:rsid w:val="00F01465"/>
    <w:rsid w:val="00F04967"/>
    <w:rsid w:val="00F129CF"/>
    <w:rsid w:val="00F152BB"/>
    <w:rsid w:val="00F2717E"/>
    <w:rsid w:val="00F307E2"/>
    <w:rsid w:val="00F30F2A"/>
    <w:rsid w:val="00F35213"/>
    <w:rsid w:val="00F404FC"/>
    <w:rsid w:val="00F42886"/>
    <w:rsid w:val="00F4296C"/>
    <w:rsid w:val="00F45010"/>
    <w:rsid w:val="00F479D2"/>
    <w:rsid w:val="00F75610"/>
    <w:rsid w:val="00F76A11"/>
    <w:rsid w:val="00F86630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4F4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4F4E60"/>
    <w:rPr>
      <w:rFonts w:ascii="Times New Roman" w:hAnsi="Times New Roman" w:cs="Times New Roman"/>
      <w:b/>
      <w:bCs/>
      <w:sz w:val="24"/>
      <w:szCs w:val="24"/>
    </w:rPr>
  </w:style>
  <w:style w:type="paragraph" w:customStyle="1" w:styleId="knowledgebullet">
    <w:name w:val="knowledge bullet"/>
    <w:basedOn w:val="Default"/>
    <w:next w:val="Default"/>
    <w:uiPriority w:val="99"/>
    <w:rsid w:val="00672F5D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4F4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4F4E60"/>
    <w:rPr>
      <w:rFonts w:ascii="Times New Roman" w:hAnsi="Times New Roman" w:cs="Times New Roman"/>
      <w:b/>
      <w:bCs/>
      <w:sz w:val="24"/>
      <w:szCs w:val="24"/>
    </w:rPr>
  </w:style>
  <w:style w:type="paragraph" w:customStyle="1" w:styleId="knowledgebullet">
    <w:name w:val="knowledge bullet"/>
    <w:basedOn w:val="Default"/>
    <w:next w:val="Default"/>
    <w:uiPriority w:val="99"/>
    <w:rsid w:val="00672F5D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17848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2013-11-11T15:50:00Z</cp:lastPrinted>
  <dcterms:created xsi:type="dcterms:W3CDTF">2013-12-16T12:54:00Z</dcterms:created>
  <dcterms:modified xsi:type="dcterms:W3CDTF">2014-01-06T10:36:00Z</dcterms:modified>
</cp:coreProperties>
</file>